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A3" w:rsidRDefault="000946A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0946A3" w:rsidRPr="00017BAD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17BAD">
        <w:rPr>
          <w:rFonts w:ascii="Times New Roman" w:hAnsi="Times New Roman"/>
          <w:b/>
          <w:sz w:val="28"/>
        </w:rPr>
        <w:t>Количество письменных и устных обращений, запросов граждан (организаций), поступивших</w:t>
      </w:r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17BAD">
        <w:rPr>
          <w:rFonts w:ascii="Times New Roman" w:hAnsi="Times New Roman"/>
          <w:b/>
          <w:sz w:val="28"/>
        </w:rPr>
        <w:t xml:space="preserve"> в </w:t>
      </w:r>
      <w:r w:rsidR="00017BAD" w:rsidRPr="00017BAD">
        <w:rPr>
          <w:rFonts w:ascii="Times New Roman" w:hAnsi="Times New Roman"/>
          <w:b/>
          <w:sz w:val="28"/>
        </w:rPr>
        <w:t xml:space="preserve">администрацию Череповецкого муниципального района </w:t>
      </w:r>
      <w:r w:rsidR="00FB7717" w:rsidRPr="00017BAD">
        <w:rPr>
          <w:rFonts w:ascii="Times New Roman" w:hAnsi="Times New Roman"/>
          <w:b/>
          <w:sz w:val="28"/>
        </w:rPr>
        <w:t>в</w:t>
      </w:r>
      <w:r w:rsidR="002216F4" w:rsidRPr="00017BAD">
        <w:rPr>
          <w:rFonts w:ascii="Times New Roman" w:hAnsi="Times New Roman"/>
          <w:b/>
          <w:sz w:val="28"/>
        </w:rPr>
        <w:t>о</w:t>
      </w:r>
      <w:r w:rsidR="00FB7717" w:rsidRPr="00017BAD">
        <w:rPr>
          <w:rFonts w:ascii="Times New Roman" w:hAnsi="Times New Roman"/>
          <w:b/>
          <w:sz w:val="28"/>
        </w:rPr>
        <w:t xml:space="preserve"> </w:t>
      </w:r>
      <w:r w:rsidR="002216F4" w:rsidRPr="00017BAD">
        <w:rPr>
          <w:rFonts w:ascii="Times New Roman" w:hAnsi="Times New Roman"/>
          <w:b/>
          <w:sz w:val="28"/>
        </w:rPr>
        <w:t>2</w:t>
      </w:r>
      <w:r w:rsidRPr="00017BAD">
        <w:rPr>
          <w:rFonts w:ascii="Times New Roman" w:hAnsi="Times New Roman"/>
          <w:b/>
          <w:sz w:val="28"/>
        </w:rPr>
        <w:t xml:space="preserve"> квартале 202</w:t>
      </w:r>
      <w:r w:rsidR="00FB7717" w:rsidRPr="00017BAD">
        <w:rPr>
          <w:rFonts w:ascii="Times New Roman" w:hAnsi="Times New Roman"/>
          <w:b/>
          <w:sz w:val="28"/>
        </w:rPr>
        <w:t>4</w:t>
      </w:r>
      <w:r w:rsidRPr="00017BAD">
        <w:rPr>
          <w:rFonts w:ascii="Times New Roman" w:hAnsi="Times New Roman"/>
          <w:b/>
          <w:sz w:val="28"/>
        </w:rPr>
        <w:t xml:space="preserve"> года</w:t>
      </w:r>
    </w:p>
    <w:p w:rsidR="00017BAD" w:rsidRPr="00017BAD" w:rsidRDefault="00017BA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505"/>
        <w:gridCol w:w="6996"/>
      </w:tblGrid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квартал 2024 года</w:t>
            </w:r>
          </w:p>
        </w:tc>
      </w:tr>
      <w:tr w:rsidR="00F42981" w:rsidTr="00F42981">
        <w:trPr>
          <w:trHeight w:val="533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FB7717">
            <w:pPr>
              <w:rPr>
                <w:rFonts w:ascii="Times New Roman" w:hAnsi="Times New Roman"/>
                <w:sz w:val="24"/>
              </w:rPr>
            </w:pPr>
          </w:p>
          <w:p w:rsidR="00F42981" w:rsidRDefault="00F42981" w:rsidP="00FB771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</w:rPr>
              <w:t>Количество письменных обращений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582</w:t>
            </w:r>
          </w:p>
          <w:p w:rsidR="00897094" w:rsidRDefault="00897094" w:rsidP="00897094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  <w:tr w:rsidR="00F42981" w:rsidTr="00897094">
        <w:trPr>
          <w:trHeight w:val="3099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8943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Основные тематики (их количество):</w:t>
            </w:r>
          </w:p>
          <w:p w:rsidR="00F42981" w:rsidRDefault="00F42981" w:rsidP="0089432D">
            <w:pPr>
              <w:rPr>
                <w:rFonts w:ascii="Times New Roman" w:hAnsi="Times New Roman"/>
                <w:sz w:val="24"/>
              </w:rPr>
            </w:pPr>
          </w:p>
          <w:p w:rsidR="00F42981" w:rsidRDefault="00F42981" w:rsidP="0089432D">
            <w:pPr>
              <w:rPr>
                <w:rFonts w:ascii="Times New Roman" w:hAnsi="Times New Roman"/>
                <w:sz w:val="24"/>
              </w:rPr>
            </w:pPr>
          </w:p>
          <w:p w:rsidR="00F42981" w:rsidRDefault="00F42981" w:rsidP="0089432D">
            <w:pPr>
              <w:rPr>
                <w:rFonts w:ascii="Times New Roman" w:hAnsi="Times New Roman"/>
                <w:sz w:val="24"/>
              </w:rPr>
            </w:pPr>
          </w:p>
          <w:p w:rsidR="00F42981" w:rsidRDefault="00F42981" w:rsidP="0089432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96" w:type="dxa"/>
            <w:shd w:val="clear" w:color="auto" w:fill="FFFFFF" w:themeFill="background1"/>
          </w:tcPr>
          <w:p w:rsidR="00F42981" w:rsidRPr="00CA28B0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Содержание и ремонт дорог – </w:t>
            </w:r>
            <w:r>
              <w:rPr>
                <w:rFonts w:ascii="Times New Roman" w:hAnsi="Times New Roman"/>
                <w:sz w:val="24"/>
                <w:szCs w:val="24"/>
              </w:rPr>
              <w:t>176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Архитектура и градостроительство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 – </w:t>
            </w:r>
            <w:r>
              <w:rPr>
                <w:rFonts w:ascii="Times New Roman" w:hAnsi="Times New Roman"/>
                <w:sz w:val="24"/>
                <w:szCs w:val="24"/>
              </w:rPr>
              <w:t>92 обращения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сельского хозяйства – 17 обращений;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с ТКО – 13 обращений;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обслуживание – 11 обращений;</w:t>
            </w:r>
          </w:p>
          <w:p w:rsidR="00F42981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ремонт мостов – 7 обращений;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вопросы – 62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обращения.</w:t>
            </w:r>
          </w:p>
        </w:tc>
      </w:tr>
      <w:tr w:rsidR="00F42981" w:rsidTr="00F42981">
        <w:trPr>
          <w:trHeight w:val="677"/>
        </w:trPr>
        <w:tc>
          <w:tcPr>
            <w:tcW w:w="7505" w:type="dxa"/>
            <w:shd w:val="clear" w:color="auto" w:fill="FFFFFF" w:themeFill="background1"/>
          </w:tcPr>
          <w:p w:rsidR="00F42981" w:rsidRPr="00E81FC9" w:rsidRDefault="00F42981" w:rsidP="007E06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письменных обращений. </w:t>
            </w:r>
            <w:r>
              <w:rPr>
                <w:rFonts w:ascii="Times New Roman" w:hAnsi="Times New Roman"/>
                <w:b/>
              </w:rPr>
              <w:t>Всего, из них: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582</w:t>
            </w:r>
          </w:p>
        </w:tc>
      </w:tr>
      <w:tr w:rsidR="00F42981" w:rsidTr="00F42981">
        <w:trPr>
          <w:trHeight w:val="417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E81F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 Меры приняты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</w:tr>
      <w:tr w:rsidR="00F42981" w:rsidTr="00F42981">
        <w:trPr>
          <w:trHeight w:val="428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1.3.2. Решено положительно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1.3.4. Разъяснено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1.3.5. Находится на рассмотрении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F42981" w:rsidTr="00F42981">
        <w:trPr>
          <w:trHeight w:val="547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7F76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 xml:space="preserve"> Каналы поступления письменных обращений и запросов. Всего, из них: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582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2.1.Почтовое отправление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  <w:tr w:rsidR="00F42981" w:rsidTr="00F42981">
        <w:trPr>
          <w:trHeight w:val="281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Обращения, поступившие по информационным системам в рамках 59-ФЗ (сайт ОИГВО/ОМСУ, онлайн-приемная ГО, электронная почта ОИГВО/ОМСУ, МЭДО и др.)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387</w:t>
            </w:r>
          </w:p>
        </w:tc>
      </w:tr>
      <w:tr w:rsidR="00F42981" w:rsidTr="00F42981">
        <w:trPr>
          <w:trHeight w:val="982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2.3. Личное обращение</w:t>
            </w:r>
          </w:p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(гражданин лично принес обращение в ОИГВО/ОМСУ, </w:t>
            </w:r>
            <w:r w:rsidRPr="00052EF8">
              <w:rPr>
                <w:rFonts w:ascii="Times New Roman" w:hAnsi="Times New Roman"/>
                <w:b/>
                <w:sz w:val="24"/>
              </w:rPr>
              <w:t>не личный прием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</w:tr>
      <w:tr w:rsidR="00F42981" w:rsidTr="00F42981">
        <w:trPr>
          <w:trHeight w:val="799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052EF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b/>
                <w:sz w:val="24"/>
              </w:rPr>
              <w:t xml:space="preserve"> Общее количество граждан, принятых на личных приемах </w:t>
            </w:r>
            <w:r>
              <w:rPr>
                <w:rFonts w:ascii="Times New Roman" w:hAnsi="Times New Roman"/>
                <w:b/>
                <w:i/>
                <w:sz w:val="24"/>
              </w:rPr>
              <w:t>(всего руководитель + специалисты):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</w:tr>
      <w:tr w:rsidR="00F42981" w:rsidTr="00897094">
        <w:trPr>
          <w:trHeight w:val="1308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B3EC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Вопросы (их количество)</w:t>
            </w:r>
          </w:p>
          <w:p w:rsidR="00F42981" w:rsidRDefault="00F42981" w:rsidP="009B3EC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Содержание и ремонт дорог –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8B0"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 – </w:t>
            </w:r>
            <w:r>
              <w:rPr>
                <w:rFonts w:ascii="Times New Roman" w:hAnsi="Times New Roman"/>
                <w:sz w:val="24"/>
                <w:szCs w:val="24"/>
              </w:rPr>
              <w:t>10 обращения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2981" w:rsidRPr="00CA28B0" w:rsidRDefault="00F42981" w:rsidP="0089709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вопросы – 6 обращений</w:t>
            </w:r>
            <w:r w:rsidRPr="00CA28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2981" w:rsidTr="00897094">
        <w:trPr>
          <w:trHeight w:val="2225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  <w:r w:rsidRPr="008B4A9B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 Принято </w:t>
            </w:r>
            <w:r w:rsidRPr="008B4A9B">
              <w:rPr>
                <w:rFonts w:ascii="Times New Roman" w:hAnsi="Times New Roman"/>
                <w:b/>
                <w:sz w:val="28"/>
                <w:szCs w:val="28"/>
              </w:rPr>
              <w:t>лично руководителем</w:t>
            </w:r>
            <w:r>
              <w:rPr>
                <w:rFonts w:ascii="Times New Roman" w:hAnsi="Times New Roman"/>
                <w:sz w:val="24"/>
              </w:rPr>
              <w:t xml:space="preserve"> (Только главы округов/районов, руководители ОИГВО; количество, вопросы)</w:t>
            </w:r>
          </w:p>
          <w:p w:rsidR="00F42981" w:rsidRDefault="00F42981" w:rsidP="009A40E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человек: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дороги в населенном пункте – 3 обращения;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предоставление земельного участка – 2 обращения;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жилого помещения – 2 обращения;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газификация жилого дома – 1 обращение;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аренда земельного участка – 1 обращение;</w:t>
            </w:r>
          </w:p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др.</w:t>
            </w:r>
          </w:p>
        </w:tc>
      </w:tr>
      <w:tr w:rsidR="00F42981" w:rsidTr="00897094">
        <w:trPr>
          <w:trHeight w:val="1004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0C4D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обращений, поступивших в ходе личных приемов (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всего рассмотрено на </w:t>
            </w:r>
            <w:r w:rsidRPr="000C4D07">
              <w:rPr>
                <w:rFonts w:ascii="Times New Roman" w:hAnsi="Times New Roman"/>
                <w:b/>
                <w:i/>
                <w:sz w:val="24"/>
                <w:szCs w:val="24"/>
              </w:rPr>
              <w:t>личном приеме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руководитель+специалисты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),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F42981" w:rsidRPr="000C4D07" w:rsidRDefault="00F42981" w:rsidP="000C4D0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из них: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3.3.1.Меры приняты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3.3.2.Решено положительно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F42981" w:rsidTr="00F42981">
        <w:trPr>
          <w:trHeight w:val="266"/>
        </w:trPr>
        <w:tc>
          <w:tcPr>
            <w:tcW w:w="7505" w:type="dxa"/>
            <w:shd w:val="clear" w:color="auto" w:fill="FFFFFF" w:themeFill="background1"/>
          </w:tcPr>
          <w:p w:rsidR="00F42981" w:rsidRDefault="00F42981" w:rsidP="000C4D0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3.3.3.Разъяснено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F42981" w:rsidTr="00F42981">
        <w:trPr>
          <w:trHeight w:val="281"/>
        </w:trPr>
        <w:tc>
          <w:tcPr>
            <w:tcW w:w="7505" w:type="dxa"/>
            <w:shd w:val="clear" w:color="auto" w:fill="FFFFFF" w:themeFill="background1"/>
          </w:tcPr>
          <w:p w:rsidR="00F42981" w:rsidRDefault="00F429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3.3.4.Находится на рассмотрении</w:t>
            </w:r>
          </w:p>
        </w:tc>
        <w:tc>
          <w:tcPr>
            <w:tcW w:w="6996" w:type="dxa"/>
            <w:shd w:val="clear" w:color="auto" w:fill="FFFFFF" w:themeFill="background1"/>
          </w:tcPr>
          <w:p w:rsidR="00F42981" w:rsidRDefault="00F42981" w:rsidP="0089709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</w:tbl>
    <w:p w:rsidR="000946A3" w:rsidRDefault="000946A3"/>
    <w:p w:rsidR="000946A3" w:rsidRDefault="000946A3"/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p w:rsidR="000946A3" w:rsidRDefault="000946A3">
      <w:pPr>
        <w:jc w:val="right"/>
        <w:rPr>
          <w:rFonts w:ascii="Times New Roman" w:hAnsi="Times New Roman"/>
          <w:b/>
          <w:sz w:val="28"/>
        </w:rPr>
      </w:pPr>
    </w:p>
    <w:sectPr w:rsidR="000946A3" w:rsidSect="000946A3">
      <w:pgSz w:w="16848" w:h="11908" w:orient="landscape"/>
      <w:pgMar w:top="85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F73BF"/>
    <w:multiLevelType w:val="hybridMultilevel"/>
    <w:tmpl w:val="82E05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4C7E7E"/>
    <w:multiLevelType w:val="hybridMultilevel"/>
    <w:tmpl w:val="82E05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6A3"/>
    <w:rsid w:val="00017BAD"/>
    <w:rsid w:val="00052EF8"/>
    <w:rsid w:val="0007782B"/>
    <w:rsid w:val="000946A3"/>
    <w:rsid w:val="000C4D07"/>
    <w:rsid w:val="000D055D"/>
    <w:rsid w:val="001565EE"/>
    <w:rsid w:val="001B1D41"/>
    <w:rsid w:val="001E4170"/>
    <w:rsid w:val="0021509A"/>
    <w:rsid w:val="002216F4"/>
    <w:rsid w:val="002B0639"/>
    <w:rsid w:val="00311C01"/>
    <w:rsid w:val="00330467"/>
    <w:rsid w:val="003378D8"/>
    <w:rsid w:val="003B67A9"/>
    <w:rsid w:val="00427D64"/>
    <w:rsid w:val="004464A8"/>
    <w:rsid w:val="004B3318"/>
    <w:rsid w:val="0050372E"/>
    <w:rsid w:val="00536113"/>
    <w:rsid w:val="005A6CE6"/>
    <w:rsid w:val="007E0645"/>
    <w:rsid w:val="007F7661"/>
    <w:rsid w:val="0089432D"/>
    <w:rsid w:val="00897094"/>
    <w:rsid w:val="008B4A9B"/>
    <w:rsid w:val="008D71C3"/>
    <w:rsid w:val="008E5AC1"/>
    <w:rsid w:val="008F2920"/>
    <w:rsid w:val="00993B72"/>
    <w:rsid w:val="009B3EC3"/>
    <w:rsid w:val="009D7A36"/>
    <w:rsid w:val="00A27ED7"/>
    <w:rsid w:val="00C2772A"/>
    <w:rsid w:val="00CE188F"/>
    <w:rsid w:val="00DD2281"/>
    <w:rsid w:val="00DF234F"/>
    <w:rsid w:val="00E16AA7"/>
    <w:rsid w:val="00E81FC9"/>
    <w:rsid w:val="00EB743A"/>
    <w:rsid w:val="00F42981"/>
    <w:rsid w:val="00FB7717"/>
    <w:rsid w:val="00FC2895"/>
    <w:rsid w:val="00FD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11643-0B84-4A5A-9EF3-A58811CA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946A3"/>
  </w:style>
  <w:style w:type="paragraph" w:styleId="10">
    <w:name w:val="heading 1"/>
    <w:next w:val="a"/>
    <w:link w:val="11"/>
    <w:uiPriority w:val="9"/>
    <w:qFormat/>
    <w:rsid w:val="000946A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946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46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46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46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46A3"/>
  </w:style>
  <w:style w:type="paragraph" w:styleId="21">
    <w:name w:val="toc 2"/>
    <w:next w:val="a"/>
    <w:link w:val="22"/>
    <w:uiPriority w:val="39"/>
    <w:rsid w:val="000946A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46A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46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46A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46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46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46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46A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46A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qFormat/>
    <w:rsid w:val="000946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946A3"/>
  </w:style>
  <w:style w:type="paragraph" w:styleId="31">
    <w:name w:val="toc 3"/>
    <w:next w:val="a"/>
    <w:link w:val="32"/>
    <w:uiPriority w:val="39"/>
    <w:rsid w:val="000946A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46A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946A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946A3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946A3"/>
    <w:rPr>
      <w:color w:val="0000FF"/>
      <w:u w:val="single"/>
    </w:rPr>
  </w:style>
  <w:style w:type="character" w:styleId="a5">
    <w:name w:val="Hyperlink"/>
    <w:link w:val="12"/>
    <w:rsid w:val="000946A3"/>
    <w:rPr>
      <w:color w:val="0000FF"/>
      <w:u w:val="single"/>
    </w:rPr>
  </w:style>
  <w:style w:type="paragraph" w:customStyle="1" w:styleId="Footnote">
    <w:name w:val="Footnote"/>
    <w:link w:val="Footnote0"/>
    <w:rsid w:val="000946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946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946A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946A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46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946A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46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46A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46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46A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946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46A3"/>
    <w:rPr>
      <w:rFonts w:ascii="XO Thames" w:hAnsi="XO Thames"/>
      <w:sz w:val="28"/>
    </w:rPr>
  </w:style>
  <w:style w:type="paragraph" w:customStyle="1" w:styleId="15">
    <w:name w:val="Основной шрифт абзаца1"/>
    <w:rsid w:val="000946A3"/>
  </w:style>
  <w:style w:type="paragraph" w:styleId="a6">
    <w:name w:val="Subtitle"/>
    <w:next w:val="a"/>
    <w:link w:val="a7"/>
    <w:uiPriority w:val="11"/>
    <w:qFormat/>
    <w:rsid w:val="000946A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946A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946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946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46A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46A3"/>
    <w:rPr>
      <w:rFonts w:ascii="XO Thames" w:hAnsi="XO Thames"/>
      <w:b/>
      <w:sz w:val="28"/>
    </w:rPr>
  </w:style>
  <w:style w:type="table" w:styleId="aa">
    <w:name w:val="Table Grid"/>
    <w:basedOn w:val="a1"/>
    <w:rsid w:val="000946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Ольга Игоревна</dc:creator>
  <cp:lastModifiedBy>Нина А. Козлова</cp:lastModifiedBy>
  <cp:revision>29</cp:revision>
  <dcterms:created xsi:type="dcterms:W3CDTF">2024-03-09T10:26:00Z</dcterms:created>
  <dcterms:modified xsi:type="dcterms:W3CDTF">2024-10-29T06:25:00Z</dcterms:modified>
</cp:coreProperties>
</file>