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62" w:rsidRPr="00546012" w:rsidRDefault="000E3462" w:rsidP="000E3462">
      <w:pPr>
        <w:widowControl w:val="0"/>
        <w:autoSpaceDE w:val="0"/>
        <w:autoSpaceDN w:val="0"/>
        <w:adjustRightInd w:val="0"/>
        <w:spacing w:after="0"/>
        <w:ind w:firstLine="5954"/>
        <w:jc w:val="left"/>
        <w:outlineLvl w:val="0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УТВЕРЖДЕНО</w:t>
      </w:r>
    </w:p>
    <w:p w:rsidR="000E3462" w:rsidRDefault="000E3462" w:rsidP="000E3462">
      <w:pPr>
        <w:widowControl w:val="0"/>
        <w:autoSpaceDE w:val="0"/>
        <w:autoSpaceDN w:val="0"/>
        <w:adjustRightInd w:val="0"/>
        <w:spacing w:after="0"/>
        <w:ind w:firstLine="5954"/>
        <w:jc w:val="left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 xml:space="preserve">решением Муниципального </w:t>
      </w:r>
    </w:p>
    <w:p w:rsidR="000E3462" w:rsidRPr="00546012" w:rsidRDefault="000E3462" w:rsidP="000E3462">
      <w:pPr>
        <w:widowControl w:val="0"/>
        <w:autoSpaceDE w:val="0"/>
        <w:autoSpaceDN w:val="0"/>
        <w:adjustRightInd w:val="0"/>
        <w:spacing w:after="0"/>
        <w:ind w:firstLine="5954"/>
        <w:jc w:val="left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Собрания района</w:t>
      </w:r>
    </w:p>
    <w:p w:rsidR="000E3462" w:rsidRPr="00546012" w:rsidRDefault="000E3462" w:rsidP="000E3462">
      <w:pPr>
        <w:widowControl w:val="0"/>
        <w:autoSpaceDE w:val="0"/>
        <w:autoSpaceDN w:val="0"/>
        <w:adjustRightInd w:val="0"/>
        <w:spacing w:after="0"/>
        <w:ind w:firstLine="5954"/>
        <w:jc w:val="left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 xml:space="preserve">от </w:t>
      </w:r>
      <w:r w:rsidR="009307A9">
        <w:rPr>
          <w:rFonts w:ascii="Times New Roman" w:hAnsi="Times New Roman"/>
          <w:sz w:val="28"/>
          <w:szCs w:val="28"/>
        </w:rPr>
        <w:t>09.12.2021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307A9">
        <w:rPr>
          <w:rFonts w:ascii="Times New Roman" w:hAnsi="Times New Roman"/>
          <w:sz w:val="28"/>
          <w:szCs w:val="28"/>
        </w:rPr>
        <w:t>252</w:t>
      </w:r>
    </w:p>
    <w:p w:rsidR="000E3462" w:rsidRDefault="000E3462" w:rsidP="000E34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5B2C50" w:rsidRPr="00546012" w:rsidRDefault="005B2C50" w:rsidP="000E346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E3462" w:rsidRPr="00546012" w:rsidRDefault="000E3462" w:rsidP="000E3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546012">
        <w:rPr>
          <w:rFonts w:ascii="Times New Roman" w:hAnsi="Times New Roman" w:cs="Times New Roman"/>
          <w:sz w:val="28"/>
          <w:szCs w:val="28"/>
        </w:rPr>
        <w:t>ПОЛОЖЕНИЕ</w:t>
      </w:r>
    </w:p>
    <w:p w:rsidR="000E3462" w:rsidRPr="00546012" w:rsidRDefault="000E3462" w:rsidP="000E3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012">
        <w:rPr>
          <w:rFonts w:ascii="Times New Roman" w:hAnsi="Times New Roman" w:cs="Times New Roman"/>
          <w:sz w:val="28"/>
          <w:szCs w:val="28"/>
        </w:rPr>
        <w:t xml:space="preserve">О КОНТРОЛЬНО-СЧЕТНОМ КОМИТЕТЕ </w:t>
      </w:r>
    </w:p>
    <w:p w:rsidR="000E3462" w:rsidRPr="00546012" w:rsidRDefault="000E3462" w:rsidP="000E3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6012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</w:p>
    <w:p w:rsidR="000E3462" w:rsidRPr="00546012" w:rsidRDefault="000E3462" w:rsidP="000E34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6012"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0E3462" w:rsidRPr="00546012" w:rsidRDefault="000E3462" w:rsidP="000E34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259A" w:rsidRPr="000D45AC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0D45AC">
        <w:rPr>
          <w:rStyle w:val="a6"/>
          <w:rFonts w:ascii="Times New Roman" w:hAnsi="Times New Roman"/>
          <w:i w:val="0"/>
          <w:sz w:val="28"/>
          <w:szCs w:val="28"/>
        </w:rPr>
        <w:t xml:space="preserve">1. Статус </w:t>
      </w:r>
      <w:r w:rsidR="002825B5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0D45AC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="00F702D8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0D45AC">
        <w:rPr>
          <w:rStyle w:val="a6"/>
          <w:rFonts w:ascii="Times New Roman" w:hAnsi="Times New Roman"/>
          <w:i w:val="0"/>
          <w:sz w:val="28"/>
          <w:szCs w:val="28"/>
        </w:rPr>
        <w:t>Череповецкого муниципального района</w:t>
      </w:r>
    </w:p>
    <w:p w:rsidR="002B259A" w:rsidRPr="000D45AC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F702D8" w:rsidRPr="00F702D8" w:rsidRDefault="00224F54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02D8" w:rsidRPr="00337425">
        <w:rPr>
          <w:rFonts w:ascii="Times New Roman" w:hAnsi="Times New Roman"/>
          <w:sz w:val="28"/>
          <w:szCs w:val="28"/>
        </w:rPr>
        <w:t>1. Контрольн</w:t>
      </w:r>
      <w:r w:rsidR="00F702D8">
        <w:rPr>
          <w:rFonts w:ascii="Times New Roman" w:hAnsi="Times New Roman"/>
          <w:sz w:val="28"/>
          <w:szCs w:val="28"/>
        </w:rPr>
        <w:t>о</w:t>
      </w:r>
      <w:r w:rsidR="009C53A3">
        <w:rPr>
          <w:rFonts w:ascii="Times New Roman" w:hAnsi="Times New Roman"/>
          <w:sz w:val="28"/>
          <w:szCs w:val="28"/>
        </w:rPr>
        <w:t>-</w:t>
      </w:r>
      <w:r w:rsidR="00F702D8">
        <w:rPr>
          <w:rFonts w:ascii="Times New Roman" w:hAnsi="Times New Roman"/>
          <w:sz w:val="28"/>
          <w:szCs w:val="28"/>
        </w:rPr>
        <w:t xml:space="preserve">счетный комитет </w:t>
      </w:r>
      <w:r w:rsidR="00F702D8" w:rsidRPr="00F702D8">
        <w:rPr>
          <w:rFonts w:ascii="Times New Roman" w:hAnsi="Times New Roman"/>
          <w:sz w:val="28"/>
          <w:szCs w:val="28"/>
        </w:rPr>
        <w:t xml:space="preserve">Череповецкого муниципального района (далее - </w:t>
      </w:r>
      <w:r w:rsidR="002825B5">
        <w:rPr>
          <w:rFonts w:ascii="Times New Roman" w:hAnsi="Times New Roman"/>
          <w:sz w:val="28"/>
          <w:szCs w:val="28"/>
        </w:rPr>
        <w:t>к</w:t>
      </w:r>
      <w:r w:rsidR="00F702D8" w:rsidRPr="00F702D8">
        <w:rPr>
          <w:rStyle w:val="a6"/>
          <w:rFonts w:ascii="Times New Roman" w:hAnsi="Times New Roman"/>
          <w:i w:val="0"/>
          <w:sz w:val="28"/>
          <w:szCs w:val="28"/>
        </w:rPr>
        <w:t>онтрольно-счетный комитет</w:t>
      </w:r>
      <w:r w:rsidR="00F702D8" w:rsidRPr="00F702D8">
        <w:rPr>
          <w:rFonts w:ascii="Times New Roman" w:hAnsi="Times New Roman"/>
          <w:sz w:val="28"/>
          <w:szCs w:val="28"/>
        </w:rPr>
        <w:t>) является постоянно действующим органом внешнего муниципального финансового контроля Череповецкого муниципального района, образуется Муниципальным Собранием Череповецкого муниципального района (далее – Муниципальное Собрание района) и подотчетен</w:t>
      </w:r>
      <w:r w:rsidR="005154E8">
        <w:rPr>
          <w:rFonts w:ascii="Times New Roman" w:hAnsi="Times New Roman"/>
          <w:sz w:val="28"/>
          <w:szCs w:val="28"/>
        </w:rPr>
        <w:t xml:space="preserve"> ему</w:t>
      </w:r>
      <w:r w:rsidR="00F702D8" w:rsidRPr="00F702D8">
        <w:rPr>
          <w:rFonts w:ascii="Times New Roman" w:hAnsi="Times New Roman"/>
          <w:sz w:val="28"/>
          <w:szCs w:val="28"/>
        </w:rPr>
        <w:t xml:space="preserve">. </w:t>
      </w:r>
    </w:p>
    <w:p w:rsidR="005154E8" w:rsidRDefault="00224F54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02D8" w:rsidRPr="00F702D8">
        <w:rPr>
          <w:rFonts w:ascii="Times New Roman" w:hAnsi="Times New Roman"/>
          <w:sz w:val="28"/>
          <w:szCs w:val="28"/>
        </w:rPr>
        <w:t xml:space="preserve">2. </w:t>
      </w:r>
      <w:r w:rsidR="00F702D8" w:rsidRPr="00F702D8">
        <w:rPr>
          <w:rStyle w:val="a6"/>
          <w:rFonts w:ascii="Times New Roman" w:hAnsi="Times New Roman"/>
          <w:i w:val="0"/>
          <w:sz w:val="28"/>
          <w:szCs w:val="28"/>
        </w:rPr>
        <w:t>Контрольно-счетный комитет</w:t>
      </w:r>
      <w:r w:rsidR="00F702D8" w:rsidRPr="00F702D8">
        <w:rPr>
          <w:rFonts w:ascii="Times New Roman" w:hAnsi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</w:t>
      </w:r>
      <w:r w:rsidR="005154E8">
        <w:rPr>
          <w:rFonts w:ascii="Times New Roman" w:hAnsi="Times New Roman"/>
          <w:sz w:val="28"/>
          <w:szCs w:val="28"/>
        </w:rPr>
        <w:t>.</w:t>
      </w:r>
    </w:p>
    <w:p w:rsidR="003671EB" w:rsidRDefault="00224F54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4E8">
        <w:rPr>
          <w:rFonts w:ascii="Times New Roman" w:hAnsi="Times New Roman"/>
          <w:sz w:val="28"/>
          <w:szCs w:val="28"/>
        </w:rPr>
        <w:t xml:space="preserve">3. </w:t>
      </w:r>
      <w:r w:rsidR="005154E8" w:rsidRPr="00F702D8">
        <w:rPr>
          <w:rFonts w:ascii="Times New Roman" w:hAnsi="Times New Roman"/>
          <w:sz w:val="28"/>
          <w:szCs w:val="28"/>
        </w:rPr>
        <w:t xml:space="preserve">Деятельность </w:t>
      </w:r>
      <w:r w:rsidR="00D96D77">
        <w:rPr>
          <w:rFonts w:ascii="Times New Roman" w:hAnsi="Times New Roman"/>
          <w:sz w:val="28"/>
          <w:szCs w:val="28"/>
        </w:rPr>
        <w:t>к</w:t>
      </w:r>
      <w:r w:rsidR="005154E8" w:rsidRPr="00F702D8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="005154E8" w:rsidRPr="00F702D8">
        <w:rPr>
          <w:rFonts w:ascii="Times New Roman" w:hAnsi="Times New Roman"/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</w:t>
      </w:r>
      <w:r w:rsidR="005154E8" w:rsidRPr="005154E8">
        <w:rPr>
          <w:rFonts w:ascii="Times New Roman" w:hAnsi="Times New Roman"/>
          <w:sz w:val="28"/>
          <w:szCs w:val="28"/>
        </w:rPr>
        <w:t>Муниципального Собрания района.</w:t>
      </w:r>
    </w:p>
    <w:p w:rsidR="003671EB" w:rsidRDefault="00224F54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54E8">
        <w:rPr>
          <w:rFonts w:ascii="Times New Roman" w:hAnsi="Times New Roman"/>
          <w:sz w:val="28"/>
          <w:szCs w:val="28"/>
        </w:rPr>
        <w:t>4.</w:t>
      </w:r>
      <w:r w:rsidR="005154E8" w:rsidRPr="005154E8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5154E8" w:rsidRPr="00F702D8">
        <w:rPr>
          <w:rStyle w:val="a6"/>
          <w:rFonts w:ascii="Times New Roman" w:hAnsi="Times New Roman"/>
          <w:i w:val="0"/>
          <w:sz w:val="28"/>
          <w:szCs w:val="28"/>
        </w:rPr>
        <w:t>Контрольно-счетный комитет</w:t>
      </w:r>
      <w:r w:rsidR="00F702D8" w:rsidRPr="00F702D8">
        <w:rPr>
          <w:rFonts w:ascii="Times New Roman" w:hAnsi="Times New Roman"/>
          <w:sz w:val="28"/>
          <w:szCs w:val="28"/>
        </w:rPr>
        <w:t xml:space="preserve"> является органом местного самоуправления Череповецкого муниципального района, имеет гербовую печать и бланки со своим наименованием и с изображением герба </w:t>
      </w:r>
      <w:r w:rsidR="00F702D8">
        <w:rPr>
          <w:rFonts w:ascii="Times New Roman" w:hAnsi="Times New Roman"/>
          <w:sz w:val="28"/>
          <w:szCs w:val="28"/>
        </w:rPr>
        <w:t xml:space="preserve">Череповецкого </w:t>
      </w:r>
      <w:r w:rsidR="00F702D8" w:rsidRPr="00F702D8">
        <w:rPr>
          <w:rFonts w:ascii="Times New Roman" w:hAnsi="Times New Roman"/>
          <w:sz w:val="28"/>
          <w:szCs w:val="28"/>
        </w:rPr>
        <w:t xml:space="preserve">муниципального </w:t>
      </w:r>
      <w:r w:rsidR="00F702D8">
        <w:rPr>
          <w:rFonts w:ascii="Times New Roman" w:hAnsi="Times New Roman"/>
          <w:sz w:val="28"/>
          <w:szCs w:val="28"/>
        </w:rPr>
        <w:t>района</w:t>
      </w:r>
      <w:r w:rsidR="00F702D8" w:rsidRPr="00F702D8">
        <w:rPr>
          <w:rFonts w:ascii="Times New Roman" w:hAnsi="Times New Roman"/>
          <w:sz w:val="28"/>
          <w:szCs w:val="28"/>
        </w:rPr>
        <w:t>.</w:t>
      </w:r>
      <w:r w:rsidR="004A3455">
        <w:rPr>
          <w:rFonts w:ascii="Times New Roman" w:hAnsi="Times New Roman"/>
          <w:sz w:val="28"/>
          <w:szCs w:val="28"/>
        </w:rPr>
        <w:t xml:space="preserve"> Контрольно-счетный комитет является правоприемником Контрольно-счетного комитета Муниципального Собрания</w:t>
      </w:r>
      <w:r w:rsidR="00C15E6E">
        <w:rPr>
          <w:rFonts w:ascii="Times New Roman" w:hAnsi="Times New Roman"/>
          <w:sz w:val="28"/>
          <w:szCs w:val="28"/>
        </w:rPr>
        <w:t xml:space="preserve"> района по осуществлению внешнего муниципального финансового контроля.</w:t>
      </w:r>
    </w:p>
    <w:p w:rsidR="00A6228F" w:rsidRPr="00C15E6E" w:rsidRDefault="00213DCD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213DC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702D8">
        <w:rPr>
          <w:rStyle w:val="a6"/>
          <w:rFonts w:ascii="Times New Roman" w:hAnsi="Times New Roman"/>
          <w:i w:val="0"/>
          <w:sz w:val="28"/>
          <w:szCs w:val="28"/>
        </w:rPr>
        <w:t>Контрольно-счетный комитет</w:t>
      </w:r>
      <w:r w:rsidRPr="00F70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обладает правами юридического лица, является муниципальным казенным учреждением</w:t>
      </w:r>
      <w:r w:rsidR="00C15E6E">
        <w:rPr>
          <w:rFonts w:ascii="Times New Roman" w:hAnsi="Times New Roman"/>
          <w:sz w:val="28"/>
          <w:szCs w:val="28"/>
        </w:rPr>
        <w:t xml:space="preserve">, </w:t>
      </w:r>
      <w:r w:rsidR="00A6228F" w:rsidRPr="00C15E6E">
        <w:rPr>
          <w:rFonts w:ascii="Times New Roman" w:hAnsi="Times New Roman"/>
          <w:sz w:val="28"/>
          <w:szCs w:val="28"/>
        </w:rPr>
        <w:t xml:space="preserve">имеет обособленное имущество, от своего имени приобретает и осуществляет имущественные и иные права и обязанности, может быть истцом, ответчиком в судах, </w:t>
      </w:r>
      <w:r w:rsidR="00C15E6E">
        <w:rPr>
          <w:rFonts w:ascii="Times New Roman" w:hAnsi="Times New Roman"/>
          <w:sz w:val="28"/>
          <w:szCs w:val="28"/>
        </w:rPr>
        <w:t>и</w:t>
      </w:r>
      <w:r w:rsidR="00C15E6E" w:rsidRPr="00C15E6E">
        <w:rPr>
          <w:rFonts w:ascii="Times New Roman" w:hAnsi="Times New Roman"/>
          <w:sz w:val="28"/>
          <w:szCs w:val="28"/>
        </w:rPr>
        <w:t>меет</w:t>
      </w:r>
      <w:r w:rsidR="00A6228F" w:rsidRPr="00C15E6E">
        <w:rPr>
          <w:rFonts w:ascii="Times New Roman" w:hAnsi="Times New Roman"/>
          <w:sz w:val="28"/>
          <w:szCs w:val="28"/>
        </w:rPr>
        <w:t xml:space="preserve"> расчетные и иные счета.</w:t>
      </w:r>
    </w:p>
    <w:p w:rsidR="00213DCD" w:rsidRPr="00213DCD" w:rsidRDefault="00213DCD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3DCD">
        <w:rPr>
          <w:rFonts w:ascii="Times New Roman" w:hAnsi="Times New Roman"/>
          <w:sz w:val="28"/>
          <w:szCs w:val="28"/>
        </w:rPr>
        <w:t xml:space="preserve">1.6. </w:t>
      </w:r>
      <w:r w:rsidRPr="00213DCD">
        <w:rPr>
          <w:rStyle w:val="a6"/>
          <w:rFonts w:ascii="Times New Roman" w:hAnsi="Times New Roman"/>
          <w:i w:val="0"/>
          <w:sz w:val="28"/>
          <w:szCs w:val="28"/>
        </w:rPr>
        <w:t>Контрольно-счетный комитет</w:t>
      </w:r>
      <w:r w:rsidRPr="00213DCD">
        <w:rPr>
          <w:rFonts w:ascii="Times New Roman" w:hAnsi="Times New Roman"/>
          <w:sz w:val="28"/>
          <w:szCs w:val="28"/>
        </w:rPr>
        <w:t xml:space="preserve">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F702D8" w:rsidRDefault="00224F54" w:rsidP="003671EB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3DCD">
        <w:rPr>
          <w:rFonts w:ascii="Times New Roman" w:hAnsi="Times New Roman"/>
          <w:sz w:val="28"/>
          <w:szCs w:val="28"/>
        </w:rPr>
        <w:t>7</w:t>
      </w:r>
      <w:r w:rsidR="00F702D8" w:rsidRPr="00F702D8">
        <w:rPr>
          <w:rFonts w:ascii="Times New Roman" w:hAnsi="Times New Roman"/>
          <w:sz w:val="28"/>
          <w:szCs w:val="28"/>
        </w:rPr>
        <w:t xml:space="preserve">. </w:t>
      </w:r>
      <w:r w:rsidR="00F702D8" w:rsidRPr="00F702D8">
        <w:rPr>
          <w:rStyle w:val="a6"/>
          <w:rFonts w:ascii="Times New Roman" w:hAnsi="Times New Roman"/>
          <w:i w:val="0"/>
          <w:sz w:val="28"/>
          <w:szCs w:val="28"/>
        </w:rPr>
        <w:t>Контрольно-счетный комитет</w:t>
      </w:r>
      <w:r w:rsidR="00F702D8" w:rsidRPr="00F702D8">
        <w:rPr>
          <w:rFonts w:ascii="Times New Roman" w:hAnsi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213DCD" w:rsidRPr="00213DCD" w:rsidRDefault="00213DCD" w:rsidP="00FF611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3DCD">
        <w:rPr>
          <w:rFonts w:ascii="Times New Roman" w:hAnsi="Times New Roman"/>
          <w:sz w:val="28"/>
          <w:szCs w:val="28"/>
        </w:rPr>
        <w:lastRenderedPageBreak/>
        <w:t>1.8</w:t>
      </w:r>
      <w:r>
        <w:rPr>
          <w:rFonts w:ascii="Times New Roman" w:hAnsi="Times New Roman"/>
          <w:sz w:val="28"/>
          <w:szCs w:val="28"/>
        </w:rPr>
        <w:t>.</w:t>
      </w:r>
      <w:r w:rsidRPr="00213DC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702D8">
        <w:rPr>
          <w:rStyle w:val="a6"/>
          <w:rFonts w:ascii="Times New Roman" w:hAnsi="Times New Roman"/>
          <w:i w:val="0"/>
          <w:sz w:val="28"/>
          <w:szCs w:val="28"/>
        </w:rPr>
        <w:t>Контрольно-счетный комитет</w:t>
      </w:r>
      <w:r w:rsidRPr="00F702D8">
        <w:rPr>
          <w:rFonts w:ascii="Times New Roman" w:hAnsi="Times New Roman"/>
          <w:sz w:val="28"/>
          <w:szCs w:val="28"/>
        </w:rPr>
        <w:t xml:space="preserve"> </w:t>
      </w:r>
      <w:r w:rsidRPr="00213DCD">
        <w:rPr>
          <w:rFonts w:ascii="Times New Roman" w:hAnsi="Times New Roman"/>
          <w:sz w:val="28"/>
          <w:szCs w:val="28"/>
        </w:rPr>
        <w:t xml:space="preserve">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</w:t>
      </w:r>
      <w:r>
        <w:rPr>
          <w:rFonts w:ascii="Times New Roman" w:hAnsi="Times New Roman"/>
          <w:sz w:val="28"/>
          <w:szCs w:val="28"/>
        </w:rPr>
        <w:t>Череповецкого</w:t>
      </w:r>
      <w:r w:rsidRPr="00213DCD">
        <w:rPr>
          <w:rFonts w:ascii="Times New Roman" w:hAnsi="Times New Roman"/>
          <w:sz w:val="28"/>
          <w:szCs w:val="28"/>
        </w:rPr>
        <w:t xml:space="preserve"> муниципального района, соглашения с </w:t>
      </w:r>
      <w:r>
        <w:rPr>
          <w:rFonts w:ascii="Times New Roman" w:hAnsi="Times New Roman"/>
          <w:sz w:val="28"/>
          <w:szCs w:val="28"/>
        </w:rPr>
        <w:t xml:space="preserve">Муниципальным Собранием </w:t>
      </w:r>
      <w:r w:rsidRPr="00213DCD">
        <w:rPr>
          <w:rFonts w:ascii="Times New Roman" w:hAnsi="Times New Roman"/>
          <w:sz w:val="28"/>
          <w:szCs w:val="28"/>
        </w:rPr>
        <w:t>района о передаче таких полномочий</w:t>
      </w:r>
      <w:r w:rsidR="00F23D63">
        <w:rPr>
          <w:rFonts w:ascii="Times New Roman" w:hAnsi="Times New Roman"/>
          <w:sz w:val="28"/>
          <w:szCs w:val="28"/>
        </w:rPr>
        <w:t>.</w:t>
      </w:r>
    </w:p>
    <w:p w:rsidR="00213DCD" w:rsidRPr="00B744A6" w:rsidRDefault="00213DCD" w:rsidP="00FF611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Pr="00F702D8">
        <w:rPr>
          <w:rFonts w:ascii="Times New Roman" w:hAnsi="Times New Roman"/>
          <w:sz w:val="28"/>
          <w:szCs w:val="28"/>
        </w:rPr>
        <w:t xml:space="preserve"> </w:t>
      </w:r>
      <w:r w:rsidR="00C94ED3">
        <w:rPr>
          <w:rFonts w:ascii="Times New Roman" w:hAnsi="Times New Roman"/>
          <w:sz w:val="28"/>
          <w:szCs w:val="28"/>
        </w:rPr>
        <w:t>Адрес м</w:t>
      </w:r>
      <w:r>
        <w:rPr>
          <w:rFonts w:ascii="Times New Roman" w:hAnsi="Times New Roman"/>
          <w:sz w:val="28"/>
          <w:szCs w:val="28"/>
        </w:rPr>
        <w:t>ест</w:t>
      </w:r>
      <w:r w:rsidR="00C94E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нахождения</w:t>
      </w:r>
      <w:r w:rsidR="00D96D77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онтрольно-счетного </w:t>
      </w:r>
      <w:r w:rsidRPr="00B744A6">
        <w:rPr>
          <w:rFonts w:ascii="Times New Roman" w:hAnsi="Times New Roman"/>
          <w:sz w:val="28"/>
          <w:szCs w:val="28"/>
        </w:rPr>
        <w:t xml:space="preserve">комитета: Вологодская область, </w:t>
      </w:r>
      <w:r w:rsidR="003435D0">
        <w:rPr>
          <w:rFonts w:ascii="Times New Roman" w:hAnsi="Times New Roman"/>
          <w:sz w:val="28"/>
          <w:szCs w:val="28"/>
        </w:rPr>
        <w:t xml:space="preserve">городской округ </w:t>
      </w:r>
      <w:r w:rsidRPr="00B744A6">
        <w:rPr>
          <w:rFonts w:ascii="Times New Roman" w:hAnsi="Times New Roman"/>
          <w:sz w:val="28"/>
          <w:szCs w:val="28"/>
        </w:rPr>
        <w:t>город Череповец, улица Первомайская, дом 58.</w:t>
      </w:r>
    </w:p>
    <w:p w:rsidR="00213DCD" w:rsidRPr="00F702D8" w:rsidRDefault="00213DCD" w:rsidP="00F702D8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59A" w:rsidRDefault="002B259A" w:rsidP="002B259A">
      <w:pPr>
        <w:pStyle w:val="a8"/>
        <w:spacing w:before="0" w:after="0"/>
        <w:ind w:firstLine="0"/>
        <w:contextualSpacing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F702D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2. Правовые основы деятельности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F702D8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D96D77" w:rsidRPr="00F702D8" w:rsidRDefault="00D96D77" w:rsidP="002B259A">
      <w:pPr>
        <w:pStyle w:val="a8"/>
        <w:spacing w:before="0" w:after="0"/>
        <w:ind w:firstLine="0"/>
        <w:contextualSpacing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D05204" w:rsidRDefault="002B259A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D05204">
        <w:rPr>
          <w:rStyle w:val="a6"/>
          <w:rFonts w:ascii="Times New Roman" w:hAnsi="Times New Roman"/>
          <w:i w:val="0"/>
          <w:color w:val="auto"/>
          <w:sz w:val="28"/>
          <w:szCs w:val="28"/>
        </w:rPr>
        <w:t>Контрольно-счетный комитет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Вологодской области, Устава Череповецкого муниципального района, настоящего Положения и иных муниципальных правовых актов Череповецкого муниципального района.</w:t>
      </w:r>
    </w:p>
    <w:p w:rsidR="002B259A" w:rsidRPr="00D05204" w:rsidRDefault="002B259A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D05204" w:rsidRDefault="002B259A" w:rsidP="002B259A">
      <w:pPr>
        <w:pStyle w:val="a8"/>
        <w:spacing w:before="0" w:after="0"/>
        <w:ind w:left="0" w:firstLine="0"/>
        <w:contextualSpacing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D05204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3. Принципы деятельности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D05204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B05C5A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D05204" w:rsidRPr="00D05204" w:rsidRDefault="002B259A" w:rsidP="00FF61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05204">
        <w:rPr>
          <w:rStyle w:val="a6"/>
          <w:rFonts w:ascii="Times New Roman" w:hAnsi="Times New Roman"/>
          <w:i w:val="0"/>
          <w:sz w:val="28"/>
          <w:szCs w:val="28"/>
        </w:rPr>
        <w:t xml:space="preserve">Деятельность </w:t>
      </w:r>
      <w:r w:rsidR="00D96D77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D05204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основывается на принципах </w:t>
      </w:r>
      <w:r w:rsidR="00D05204" w:rsidRPr="00D05204">
        <w:rPr>
          <w:rFonts w:ascii="Times New Roman" w:hAnsi="Times New Roman"/>
          <w:sz w:val="28"/>
          <w:szCs w:val="28"/>
        </w:rPr>
        <w:t>законности, объективности, эффективности, независимости, открытости и гласности.</w:t>
      </w:r>
    </w:p>
    <w:p w:rsidR="002B259A" w:rsidRPr="00D05204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D05204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D05204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4. Состав и структура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D05204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B05C5A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DF0CFE" w:rsidRDefault="002B259A" w:rsidP="009C53A3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DF0CF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4.1. Контрольно-счетный комитет образуется в составе председателя и аппарата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DF0CF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комитета. </w:t>
      </w:r>
    </w:p>
    <w:p w:rsidR="00DF0CFE" w:rsidRPr="00337425" w:rsidRDefault="00DF0CFE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37425">
        <w:rPr>
          <w:rFonts w:ascii="Times New Roman" w:hAnsi="Times New Roman"/>
          <w:sz w:val="28"/>
          <w:szCs w:val="28"/>
        </w:rPr>
        <w:t>2.</w:t>
      </w:r>
      <w:r w:rsidR="005154E8">
        <w:rPr>
          <w:rFonts w:ascii="Times New Roman" w:hAnsi="Times New Roman"/>
          <w:sz w:val="28"/>
          <w:szCs w:val="28"/>
        </w:rPr>
        <w:t xml:space="preserve"> </w:t>
      </w:r>
      <w:r w:rsidRPr="00F461B7">
        <w:rPr>
          <w:rFonts w:ascii="Times New Roman" w:hAnsi="Times New Roman"/>
          <w:sz w:val="28"/>
          <w:szCs w:val="28"/>
        </w:rPr>
        <w:t xml:space="preserve">Председатель </w:t>
      </w:r>
      <w:r w:rsidR="00D96D77">
        <w:rPr>
          <w:rFonts w:ascii="Times New Roman" w:hAnsi="Times New Roman"/>
          <w:sz w:val="28"/>
          <w:szCs w:val="28"/>
        </w:rPr>
        <w:t>к</w:t>
      </w:r>
      <w:r w:rsidRPr="00DF0CFE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Pr="00DF0CFE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Pr="00DF0CF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461B7">
        <w:rPr>
          <w:rFonts w:ascii="Times New Roman" w:hAnsi="Times New Roman"/>
          <w:sz w:val="28"/>
          <w:szCs w:val="28"/>
        </w:rPr>
        <w:t>замеща</w:t>
      </w:r>
      <w:r>
        <w:rPr>
          <w:rFonts w:ascii="Times New Roman" w:hAnsi="Times New Roman"/>
          <w:sz w:val="28"/>
          <w:szCs w:val="28"/>
        </w:rPr>
        <w:t>е</w:t>
      </w:r>
      <w:r w:rsidRPr="00F461B7">
        <w:rPr>
          <w:rFonts w:ascii="Times New Roman" w:hAnsi="Times New Roman"/>
          <w:sz w:val="28"/>
          <w:szCs w:val="28"/>
        </w:rPr>
        <w:t>т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461B7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337425">
        <w:rPr>
          <w:rFonts w:ascii="Times New Roman" w:hAnsi="Times New Roman"/>
          <w:sz w:val="28"/>
          <w:szCs w:val="28"/>
        </w:rPr>
        <w:t>.</w:t>
      </w:r>
    </w:p>
    <w:p w:rsidR="00CA0647" w:rsidRDefault="00DF0CFE" w:rsidP="009C53A3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7425">
        <w:rPr>
          <w:rFonts w:ascii="Times New Roman" w:hAnsi="Times New Roman" w:cs="Times New Roman"/>
          <w:sz w:val="28"/>
          <w:szCs w:val="28"/>
        </w:rPr>
        <w:t xml:space="preserve">3. Срок полномочий </w:t>
      </w:r>
      <w:r w:rsidRPr="00D527F7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председателя </w:t>
      </w:r>
      <w:r w:rsidR="00D96D7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7F7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</w:t>
      </w:r>
      <w:r w:rsidRPr="00D527F7">
        <w:rPr>
          <w:rFonts w:ascii="Times New Roman" w:hAnsi="Times New Roman" w:cs="Times New Roman"/>
          <w:color w:val="auto"/>
          <w:sz w:val="28"/>
          <w:szCs w:val="28"/>
        </w:rPr>
        <w:t>составляет пять лет.</w:t>
      </w:r>
      <w:r w:rsidRPr="00D527F7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CA0647" w:rsidRDefault="00D527F7" w:rsidP="009C53A3">
      <w:pPr>
        <w:pStyle w:val="a8"/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27F7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D527F7">
        <w:rPr>
          <w:rFonts w:ascii="Times New Roman" w:hAnsi="Times New Roman"/>
          <w:color w:val="auto"/>
          <w:sz w:val="28"/>
          <w:szCs w:val="28"/>
        </w:rPr>
        <w:t>4.</w:t>
      </w:r>
      <w:r w:rsidRPr="00D527F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464A8F">
        <w:rPr>
          <w:rFonts w:ascii="Times New Roman" w:hAnsi="Times New Roman" w:cs="Times New Roman"/>
          <w:color w:val="auto"/>
          <w:sz w:val="28"/>
          <w:szCs w:val="28"/>
        </w:rPr>
        <w:t xml:space="preserve">состав аппарата </w:t>
      </w:r>
      <w:r w:rsidR="00D96D7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64A8F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онтрольно-счетного комитета</w:t>
      </w:r>
      <w:r w:rsidRPr="00464A8F">
        <w:rPr>
          <w:rFonts w:ascii="Times New Roman" w:hAnsi="Times New Roman" w:cs="Times New Roman"/>
          <w:color w:val="auto"/>
          <w:sz w:val="28"/>
          <w:szCs w:val="28"/>
        </w:rPr>
        <w:t xml:space="preserve"> вход</w:t>
      </w:r>
      <w:r w:rsidR="00CA064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464A8F">
        <w:rPr>
          <w:rFonts w:ascii="Times New Roman" w:hAnsi="Times New Roman" w:cs="Times New Roman"/>
          <w:color w:val="auto"/>
          <w:sz w:val="28"/>
          <w:szCs w:val="28"/>
        </w:rPr>
        <w:t>т инспектор</w:t>
      </w:r>
      <w:r w:rsidR="00CA064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64A8F">
        <w:rPr>
          <w:rFonts w:ascii="Times New Roman" w:hAnsi="Times New Roman" w:cs="Times New Roman"/>
          <w:color w:val="auto"/>
          <w:sz w:val="28"/>
          <w:szCs w:val="28"/>
        </w:rPr>
        <w:t xml:space="preserve"> и иные штатные работники.</w:t>
      </w:r>
      <w:r w:rsidR="00CA0647">
        <w:rPr>
          <w:rFonts w:ascii="Times New Roman" w:hAnsi="Times New Roman" w:cs="Times New Roman"/>
          <w:color w:val="auto"/>
          <w:sz w:val="28"/>
          <w:szCs w:val="28"/>
        </w:rPr>
        <w:t xml:space="preserve"> Инспектор</w:t>
      </w:r>
      <w:r w:rsidR="0028282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CA06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A0647" w:rsidRPr="00DF0CFE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CA0647"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="00CA0647" w:rsidRPr="00DF0CFE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 w:rsidR="00CA0647"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="00CA0647" w:rsidRPr="00DF0CF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CA0647">
        <w:rPr>
          <w:rFonts w:ascii="Times New Roman" w:hAnsi="Times New Roman"/>
          <w:sz w:val="28"/>
          <w:szCs w:val="28"/>
        </w:rPr>
        <w:t xml:space="preserve">являются муниципальными служащими. </w:t>
      </w:r>
      <w:r w:rsidRPr="00464A8F">
        <w:rPr>
          <w:rFonts w:ascii="Times New Roman" w:hAnsi="Times New Roman" w:cs="Times New Roman"/>
          <w:color w:val="auto"/>
          <w:sz w:val="28"/>
          <w:szCs w:val="28"/>
        </w:rPr>
        <w:t xml:space="preserve">На инспекторов </w:t>
      </w:r>
      <w:r w:rsidR="00D96D7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64A8F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онтрольно-счетного комитета </w:t>
      </w:r>
      <w:r w:rsidRPr="00464A8F">
        <w:rPr>
          <w:rFonts w:ascii="Times New Roman" w:hAnsi="Times New Roman" w:cs="Times New Roman"/>
          <w:color w:val="auto"/>
          <w:sz w:val="28"/>
          <w:szCs w:val="28"/>
        </w:rPr>
        <w:t>возлагаются обязанности по организации и непосредственному проведению внешнего муниципального финансового контроля.</w:t>
      </w:r>
    </w:p>
    <w:p w:rsidR="00DE540C" w:rsidRPr="00DE540C" w:rsidRDefault="005154E8" w:rsidP="00282820">
      <w:pPr>
        <w:pStyle w:val="a8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540C">
        <w:rPr>
          <w:rFonts w:ascii="Times New Roman" w:hAnsi="Times New Roman" w:cs="Times New Roman"/>
          <w:sz w:val="28"/>
          <w:szCs w:val="28"/>
        </w:rPr>
        <w:t>4</w:t>
      </w:r>
      <w:r w:rsidR="00464A8F" w:rsidRPr="00DE540C">
        <w:rPr>
          <w:rFonts w:ascii="Times New Roman" w:hAnsi="Times New Roman" w:cs="Times New Roman"/>
          <w:sz w:val="28"/>
          <w:szCs w:val="28"/>
        </w:rPr>
        <w:t xml:space="preserve">.5. Права, обязанности </w:t>
      </w:r>
      <w:r w:rsidR="00464A8F" w:rsidRPr="00DE540C">
        <w:rPr>
          <w:rFonts w:ascii="Times New Roman" w:hAnsi="Times New Roman" w:cs="Times New Roman"/>
          <w:color w:val="auto"/>
          <w:sz w:val="28"/>
          <w:szCs w:val="28"/>
        </w:rPr>
        <w:t xml:space="preserve">и ответственность </w:t>
      </w:r>
      <w:r w:rsidR="00DE540C" w:rsidRPr="00DE540C">
        <w:rPr>
          <w:rFonts w:ascii="Times New Roman" w:hAnsi="Times New Roman" w:cs="Times New Roman"/>
          <w:color w:val="auto"/>
          <w:sz w:val="28"/>
          <w:szCs w:val="28"/>
        </w:rPr>
        <w:t>работников</w:t>
      </w:r>
      <w:r w:rsidR="00464A8F" w:rsidRPr="00DE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64A8F" w:rsidRPr="00DE540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онтрольно-счетного комитета определяются </w:t>
      </w:r>
      <w:r w:rsidR="00DE540C" w:rsidRPr="00DE540C">
        <w:rPr>
          <w:rFonts w:ascii="Times New Roman" w:hAnsi="Times New Roman" w:cs="Times New Roman"/>
          <w:sz w:val="28"/>
          <w:szCs w:val="28"/>
        </w:rPr>
        <w:t xml:space="preserve">Федеральным законом от 07.02.2011 </w:t>
      </w:r>
      <w:r w:rsidR="009C53A3">
        <w:rPr>
          <w:rFonts w:ascii="Times New Roman" w:hAnsi="Times New Roman" w:cs="Times New Roman"/>
          <w:sz w:val="28"/>
          <w:szCs w:val="28"/>
        </w:rPr>
        <w:br/>
      </w:r>
      <w:r w:rsidR="00DE540C" w:rsidRPr="00DE540C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282820" w:rsidRPr="007E4F0D" w:rsidRDefault="00282820" w:rsidP="00282820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7E4F0D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6B1AB1" w:rsidRPr="007E4F0D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4A3455">
        <w:rPr>
          <w:rFonts w:ascii="Times New Roman" w:hAnsi="Times New Roman" w:cs="Times New Roman"/>
          <w:color w:val="auto"/>
          <w:sz w:val="28"/>
          <w:szCs w:val="28"/>
        </w:rPr>
        <w:t>Структура и ш</w:t>
      </w:r>
      <w:r w:rsidR="006B1AB1" w:rsidRPr="007E4F0D">
        <w:rPr>
          <w:rFonts w:ascii="Times New Roman" w:hAnsi="Times New Roman" w:cs="Times New Roman"/>
          <w:color w:val="auto"/>
          <w:sz w:val="28"/>
          <w:szCs w:val="28"/>
        </w:rPr>
        <w:t>татная численность</w:t>
      </w:r>
      <w:r w:rsidRPr="007E4F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6B1AB1" w:rsidRPr="007E4F0D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онтрольно-счетного комитета</w:t>
      </w:r>
      <w:r w:rsidR="006B1AB1" w:rsidRPr="00464A8F"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6B1AB1" w:rsidRPr="00464A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определяется решением </w:t>
      </w:r>
      <w:r w:rsidRPr="005154E8">
        <w:rPr>
          <w:rFonts w:ascii="Times New Roman" w:hAnsi="Times New Roman"/>
          <w:sz w:val="28"/>
          <w:szCs w:val="28"/>
        </w:rPr>
        <w:t>Муниципального Собрания района</w:t>
      </w:r>
      <w:r>
        <w:rPr>
          <w:rFonts w:ascii="Times New Roman" w:hAnsi="Times New Roman"/>
          <w:sz w:val="28"/>
          <w:szCs w:val="28"/>
        </w:rPr>
        <w:t xml:space="preserve"> по представлению </w:t>
      </w:r>
      <w:r w:rsidRPr="007E4F0D">
        <w:rPr>
          <w:rFonts w:ascii="Times New Roman" w:hAnsi="Times New Roman"/>
          <w:color w:val="auto"/>
          <w:sz w:val="28"/>
          <w:szCs w:val="28"/>
        </w:rPr>
        <w:t xml:space="preserve">председателя </w:t>
      </w:r>
      <w:r w:rsidR="00D96D77">
        <w:rPr>
          <w:rFonts w:ascii="Times New Roman" w:hAnsi="Times New Roman"/>
          <w:color w:val="auto"/>
          <w:sz w:val="28"/>
          <w:szCs w:val="28"/>
        </w:rPr>
        <w:t>к</w:t>
      </w:r>
      <w:r w:rsidRPr="007E4F0D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онтрольно-счетного комитета</w:t>
      </w:r>
      <w:r w:rsidRPr="007E4F0D">
        <w:rPr>
          <w:rFonts w:ascii="Times New Roman" w:hAnsi="Times New Roman"/>
          <w:color w:val="auto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</w:t>
      </w:r>
      <w:r w:rsidRPr="007E4F0D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функциональной независимости </w:t>
      </w:r>
      <w:r w:rsidR="004A345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E4F0D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онтрольно-счетного комитета.</w:t>
      </w:r>
    </w:p>
    <w:p w:rsidR="00D527F7" w:rsidRPr="00D527F7" w:rsidRDefault="00282820" w:rsidP="007E4F0D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color w:val="00B0F0"/>
          <w:sz w:val="28"/>
          <w:szCs w:val="28"/>
        </w:rPr>
      </w:pPr>
      <w:r w:rsidRPr="007E4F0D">
        <w:rPr>
          <w:rStyle w:val="a6"/>
          <w:rFonts w:ascii="Times New Roman" w:hAnsi="Times New Roman"/>
          <w:i w:val="0"/>
          <w:sz w:val="28"/>
          <w:szCs w:val="28"/>
        </w:rPr>
        <w:t>4.</w:t>
      </w:r>
      <w:r w:rsidR="006B1AB1" w:rsidRPr="007E4F0D">
        <w:rPr>
          <w:rFonts w:ascii="Times New Roman" w:hAnsi="Times New Roman"/>
          <w:sz w:val="28"/>
          <w:szCs w:val="28"/>
        </w:rPr>
        <w:t xml:space="preserve">7. </w:t>
      </w:r>
      <w:r w:rsidR="004A3455">
        <w:rPr>
          <w:rFonts w:ascii="Times New Roman" w:hAnsi="Times New Roman"/>
          <w:sz w:val="28"/>
          <w:szCs w:val="28"/>
        </w:rPr>
        <w:t>Ш</w:t>
      </w:r>
      <w:r w:rsidR="007E4F0D" w:rsidRPr="007E4F0D">
        <w:rPr>
          <w:rFonts w:ascii="Times New Roman" w:hAnsi="Times New Roman"/>
          <w:sz w:val="28"/>
          <w:szCs w:val="28"/>
        </w:rPr>
        <w:t xml:space="preserve">татное расписание </w:t>
      </w:r>
      <w:r w:rsidR="00D96D77">
        <w:rPr>
          <w:rFonts w:ascii="Times New Roman" w:hAnsi="Times New Roman"/>
          <w:sz w:val="28"/>
          <w:szCs w:val="28"/>
        </w:rPr>
        <w:t>к</w:t>
      </w:r>
      <w:r w:rsidR="007E4F0D" w:rsidRPr="007E4F0D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="007E4F0D" w:rsidRPr="007E4F0D">
        <w:rPr>
          <w:rFonts w:ascii="Times New Roman" w:hAnsi="Times New Roman"/>
          <w:sz w:val="28"/>
          <w:szCs w:val="28"/>
        </w:rPr>
        <w:t xml:space="preserve"> утверждаются председателем </w:t>
      </w:r>
      <w:r w:rsidR="00D96D77">
        <w:rPr>
          <w:rFonts w:ascii="Times New Roman" w:hAnsi="Times New Roman"/>
          <w:sz w:val="28"/>
          <w:szCs w:val="28"/>
        </w:rPr>
        <w:t>к</w:t>
      </w:r>
      <w:r w:rsidR="007E4F0D" w:rsidRPr="007E4F0D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="007E4F0D" w:rsidRPr="007E4F0D">
        <w:rPr>
          <w:rFonts w:ascii="Times New Roman" w:hAnsi="Times New Roman"/>
          <w:sz w:val="28"/>
          <w:szCs w:val="28"/>
        </w:rPr>
        <w:t xml:space="preserve"> исходя из возложенных на </w:t>
      </w:r>
      <w:r w:rsidR="00D96D77">
        <w:rPr>
          <w:rFonts w:ascii="Times New Roman" w:hAnsi="Times New Roman"/>
          <w:sz w:val="28"/>
          <w:szCs w:val="28"/>
        </w:rPr>
        <w:t>к</w:t>
      </w:r>
      <w:r w:rsidR="007E4F0D" w:rsidRPr="007E4F0D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7E4F0D">
        <w:rPr>
          <w:rStyle w:val="a6"/>
          <w:rFonts w:ascii="Times New Roman" w:hAnsi="Times New Roman"/>
          <w:i w:val="0"/>
          <w:sz w:val="28"/>
          <w:szCs w:val="28"/>
        </w:rPr>
        <w:t>ый</w:t>
      </w:r>
      <w:r w:rsidR="007E4F0D" w:rsidRPr="007E4F0D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 w:rsidR="007E4F0D" w:rsidRPr="007E4F0D">
        <w:rPr>
          <w:rFonts w:ascii="Times New Roman" w:hAnsi="Times New Roman"/>
          <w:sz w:val="28"/>
          <w:szCs w:val="28"/>
        </w:rPr>
        <w:t xml:space="preserve"> полномочий. </w:t>
      </w:r>
    </w:p>
    <w:p w:rsidR="002B259A" w:rsidRPr="00282820" w:rsidRDefault="002B259A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282820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5. Порядок назначения на должность председателя </w:t>
      </w:r>
    </w:p>
    <w:p w:rsidR="002B259A" w:rsidRPr="00282820" w:rsidRDefault="00D96D77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2B259A" w:rsidRPr="00282820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282820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7E4F0D" w:rsidRPr="007E4F0D" w:rsidRDefault="002B259A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2820">
        <w:rPr>
          <w:rStyle w:val="a6"/>
          <w:rFonts w:ascii="Times New Roman" w:hAnsi="Times New Roman"/>
          <w:i w:val="0"/>
          <w:sz w:val="28"/>
          <w:szCs w:val="28"/>
        </w:rPr>
        <w:t xml:space="preserve">5.1. Председатель </w:t>
      </w:r>
      <w:r w:rsidR="00D96D77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282820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назначается </w:t>
      </w:r>
      <w:r w:rsidR="007E4F0D" w:rsidRPr="00337425">
        <w:rPr>
          <w:rFonts w:ascii="Times New Roman" w:hAnsi="Times New Roman"/>
          <w:sz w:val="28"/>
          <w:szCs w:val="28"/>
        </w:rPr>
        <w:t xml:space="preserve">на должность </w:t>
      </w:r>
      <w:r w:rsidR="007E4F0D" w:rsidRPr="005154E8">
        <w:rPr>
          <w:rFonts w:ascii="Times New Roman" w:hAnsi="Times New Roman"/>
          <w:sz w:val="28"/>
          <w:szCs w:val="28"/>
        </w:rPr>
        <w:t>Муниципальн</w:t>
      </w:r>
      <w:r w:rsidR="007E4F0D">
        <w:rPr>
          <w:rFonts w:ascii="Times New Roman" w:hAnsi="Times New Roman"/>
          <w:sz w:val="28"/>
          <w:szCs w:val="28"/>
        </w:rPr>
        <w:t>ым</w:t>
      </w:r>
      <w:r w:rsidR="007E4F0D" w:rsidRPr="005154E8">
        <w:rPr>
          <w:rFonts w:ascii="Times New Roman" w:hAnsi="Times New Roman"/>
          <w:sz w:val="28"/>
          <w:szCs w:val="28"/>
        </w:rPr>
        <w:t xml:space="preserve"> Собрани</w:t>
      </w:r>
      <w:r w:rsidR="007E4F0D">
        <w:rPr>
          <w:rFonts w:ascii="Times New Roman" w:hAnsi="Times New Roman"/>
          <w:sz w:val="28"/>
          <w:szCs w:val="28"/>
        </w:rPr>
        <w:t>ем</w:t>
      </w:r>
      <w:r w:rsidR="007E4F0D" w:rsidRPr="005154E8">
        <w:rPr>
          <w:rFonts w:ascii="Times New Roman" w:hAnsi="Times New Roman"/>
          <w:sz w:val="28"/>
          <w:szCs w:val="28"/>
        </w:rPr>
        <w:t xml:space="preserve"> района</w:t>
      </w:r>
      <w:r w:rsidR="007E4F0D" w:rsidRPr="00337425">
        <w:rPr>
          <w:rFonts w:ascii="Times New Roman" w:hAnsi="Times New Roman"/>
          <w:sz w:val="28"/>
          <w:szCs w:val="28"/>
        </w:rPr>
        <w:t>.</w:t>
      </w:r>
    </w:p>
    <w:p w:rsidR="002B259A" w:rsidRPr="007E4F0D" w:rsidRDefault="002B259A" w:rsidP="009C53A3">
      <w:pPr>
        <w:pStyle w:val="ConsPlusNormal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E4F0D">
        <w:rPr>
          <w:rStyle w:val="a6"/>
          <w:rFonts w:ascii="Times New Roman" w:hAnsi="Times New Roman"/>
          <w:i w:val="0"/>
          <w:sz w:val="28"/>
          <w:szCs w:val="28"/>
        </w:rPr>
        <w:t>5.2. Предложения о кандидат</w:t>
      </w:r>
      <w:r w:rsidR="00F903AE">
        <w:rPr>
          <w:rStyle w:val="a6"/>
          <w:rFonts w:ascii="Times New Roman" w:hAnsi="Times New Roman"/>
          <w:i w:val="0"/>
          <w:sz w:val="28"/>
          <w:szCs w:val="28"/>
        </w:rPr>
        <w:t>урах на должность председателя к</w:t>
      </w:r>
      <w:r w:rsidRPr="007E4F0D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вносятся на рассмотрение Муниципального Собрания района: </w:t>
      </w:r>
    </w:p>
    <w:p w:rsidR="002B259A" w:rsidRPr="007E4F0D" w:rsidRDefault="002B259A" w:rsidP="009C53A3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7E4F0D">
        <w:rPr>
          <w:rStyle w:val="a6"/>
          <w:i w:val="0"/>
          <w:sz w:val="28"/>
          <w:szCs w:val="28"/>
        </w:rPr>
        <w:t xml:space="preserve">1) депутатами Муниципального Собрания района - не менее одной трети от установленного числа депутатов Муниципального Собрания района; </w:t>
      </w:r>
    </w:p>
    <w:p w:rsidR="002B259A" w:rsidRPr="007E4F0D" w:rsidRDefault="002B259A" w:rsidP="009C53A3">
      <w:pPr>
        <w:pStyle w:val="11"/>
        <w:ind w:firstLine="709"/>
        <w:rPr>
          <w:rStyle w:val="a6"/>
          <w:i w:val="0"/>
          <w:sz w:val="28"/>
          <w:szCs w:val="28"/>
        </w:rPr>
      </w:pPr>
      <w:r w:rsidRPr="007E4F0D">
        <w:rPr>
          <w:rStyle w:val="a6"/>
          <w:i w:val="0"/>
          <w:sz w:val="28"/>
          <w:szCs w:val="28"/>
        </w:rPr>
        <w:t xml:space="preserve">2) главой Череповецкого муниципального района. </w:t>
      </w:r>
    </w:p>
    <w:p w:rsidR="007E4F0D" w:rsidRDefault="002B259A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4F0D">
        <w:rPr>
          <w:rFonts w:ascii="Times New Roman" w:hAnsi="Times New Roman"/>
          <w:sz w:val="28"/>
          <w:szCs w:val="28"/>
        </w:rPr>
        <w:t xml:space="preserve">5.3. Кандидатуры на должность председателя </w:t>
      </w:r>
      <w:r w:rsidR="00D96D77">
        <w:rPr>
          <w:rFonts w:ascii="Times New Roman" w:hAnsi="Times New Roman"/>
          <w:sz w:val="28"/>
          <w:szCs w:val="28"/>
        </w:rPr>
        <w:t>к</w:t>
      </w:r>
      <w:r w:rsidRPr="007E4F0D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Pr="007E4F0D">
        <w:rPr>
          <w:rFonts w:ascii="Times New Roman" w:hAnsi="Times New Roman"/>
          <w:sz w:val="28"/>
          <w:szCs w:val="28"/>
        </w:rPr>
        <w:t xml:space="preserve">представляются в Муниципальное Собрание района не позднее чем за два месяца до истечения срока </w:t>
      </w:r>
      <w:r w:rsidR="007E4F0D">
        <w:rPr>
          <w:rFonts w:ascii="Times New Roman" w:hAnsi="Times New Roman"/>
          <w:sz w:val="28"/>
          <w:szCs w:val="28"/>
        </w:rPr>
        <w:t>п</w:t>
      </w:r>
      <w:r w:rsidRPr="007E4F0D">
        <w:rPr>
          <w:rFonts w:ascii="Times New Roman" w:hAnsi="Times New Roman"/>
          <w:sz w:val="28"/>
          <w:szCs w:val="28"/>
        </w:rPr>
        <w:t xml:space="preserve">олномочий действующего председателя </w:t>
      </w:r>
      <w:r w:rsidR="00D96D77">
        <w:rPr>
          <w:rFonts w:ascii="Times New Roman" w:hAnsi="Times New Roman"/>
          <w:sz w:val="28"/>
          <w:szCs w:val="28"/>
        </w:rPr>
        <w:t>к</w:t>
      </w:r>
      <w:r w:rsidRPr="007E4F0D">
        <w:rPr>
          <w:rFonts w:ascii="Times New Roman" w:hAnsi="Times New Roman"/>
          <w:sz w:val="28"/>
          <w:szCs w:val="28"/>
        </w:rPr>
        <w:t>онтрольно-счетного комитета.</w:t>
      </w:r>
    </w:p>
    <w:p w:rsidR="007E4F0D" w:rsidRPr="007E4F0D" w:rsidRDefault="007E4F0D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Pr="00337425">
        <w:rPr>
          <w:rFonts w:ascii="Times New Roman" w:hAnsi="Times New Roman"/>
          <w:sz w:val="28"/>
          <w:szCs w:val="28"/>
        </w:rPr>
        <w:t xml:space="preserve"> </w:t>
      </w:r>
      <w:r w:rsidRPr="007E4F0D">
        <w:rPr>
          <w:rFonts w:ascii="Times New Roman" w:hAnsi="Times New Roman"/>
          <w:sz w:val="28"/>
          <w:szCs w:val="28"/>
        </w:rPr>
        <w:t xml:space="preserve">Муниципальное Собрание района </w:t>
      </w:r>
      <w:r w:rsidRPr="00F461B7">
        <w:rPr>
          <w:rFonts w:ascii="Times New Roman" w:hAnsi="Times New Roman"/>
          <w:sz w:val="28"/>
          <w:szCs w:val="28"/>
        </w:rPr>
        <w:t xml:space="preserve">вправе обратиться в Контрольно-счетную палату Вологодской области за заключением о соответствии кандидатур на должность председателя </w:t>
      </w:r>
      <w:r w:rsidR="00D96D77">
        <w:rPr>
          <w:rFonts w:ascii="Times New Roman" w:hAnsi="Times New Roman"/>
          <w:sz w:val="28"/>
          <w:szCs w:val="28"/>
        </w:rPr>
        <w:t>к</w:t>
      </w:r>
      <w:r w:rsidRPr="007E4F0D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Pr="00F461B7">
        <w:rPr>
          <w:rFonts w:ascii="Times New Roman" w:hAnsi="Times New Roman"/>
          <w:sz w:val="28"/>
          <w:szCs w:val="28"/>
        </w:rPr>
        <w:t xml:space="preserve"> квалификационным требованиям, установленным </w:t>
      </w:r>
      <w:r w:rsidR="00E22692">
        <w:rPr>
          <w:rFonts w:ascii="Times New Roman" w:hAnsi="Times New Roman"/>
          <w:sz w:val="28"/>
          <w:szCs w:val="28"/>
        </w:rPr>
        <w:t>пунктом</w:t>
      </w:r>
      <w:r w:rsidRPr="00F461B7">
        <w:rPr>
          <w:rFonts w:ascii="Times New Roman" w:hAnsi="Times New Roman"/>
          <w:sz w:val="28"/>
          <w:szCs w:val="28"/>
        </w:rPr>
        <w:t xml:space="preserve"> 6</w:t>
      </w:r>
      <w:r w:rsidR="00E22692">
        <w:rPr>
          <w:rFonts w:ascii="Times New Roman" w:hAnsi="Times New Roman"/>
          <w:sz w:val="28"/>
          <w:szCs w:val="28"/>
        </w:rPr>
        <w:t>.1</w:t>
      </w:r>
      <w:r w:rsidRPr="00F461B7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337425">
        <w:rPr>
          <w:rFonts w:ascii="Times New Roman" w:hAnsi="Times New Roman"/>
          <w:sz w:val="28"/>
          <w:szCs w:val="28"/>
        </w:rPr>
        <w:t>.</w:t>
      </w:r>
    </w:p>
    <w:p w:rsidR="002B259A" w:rsidRPr="007E4F0D" w:rsidRDefault="002B259A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4F0D">
        <w:rPr>
          <w:rFonts w:ascii="Times New Roman" w:hAnsi="Times New Roman"/>
          <w:sz w:val="28"/>
          <w:szCs w:val="28"/>
        </w:rPr>
        <w:t>5.</w:t>
      </w:r>
      <w:r w:rsidR="007E4F0D" w:rsidRPr="007E4F0D">
        <w:rPr>
          <w:rFonts w:ascii="Times New Roman" w:hAnsi="Times New Roman"/>
          <w:sz w:val="28"/>
          <w:szCs w:val="28"/>
        </w:rPr>
        <w:t>5</w:t>
      </w:r>
      <w:r w:rsidRPr="007E4F0D">
        <w:rPr>
          <w:rFonts w:ascii="Times New Roman" w:hAnsi="Times New Roman"/>
          <w:sz w:val="28"/>
          <w:szCs w:val="28"/>
        </w:rPr>
        <w:t xml:space="preserve">. Порядок рассмотрения кандидатур на должность председателя </w:t>
      </w:r>
      <w:r w:rsidR="00D96D77">
        <w:rPr>
          <w:rFonts w:ascii="Times New Roman" w:hAnsi="Times New Roman"/>
          <w:sz w:val="28"/>
          <w:szCs w:val="28"/>
        </w:rPr>
        <w:t>к</w:t>
      </w:r>
      <w:r w:rsidRPr="007E4F0D">
        <w:rPr>
          <w:rFonts w:ascii="Times New Roman" w:hAnsi="Times New Roman"/>
          <w:sz w:val="28"/>
          <w:szCs w:val="28"/>
        </w:rPr>
        <w:t xml:space="preserve">онтрольно-счетного комитета устанавливается </w:t>
      </w:r>
      <w:hyperlink r:id="rId7" w:history="1">
        <w:r w:rsidR="009C53A3">
          <w:rPr>
            <w:rFonts w:ascii="Times New Roman" w:hAnsi="Times New Roman"/>
            <w:sz w:val="28"/>
            <w:szCs w:val="28"/>
          </w:rPr>
          <w:t>Р</w:t>
        </w:r>
        <w:r w:rsidRPr="007E4F0D">
          <w:rPr>
            <w:rFonts w:ascii="Times New Roman" w:hAnsi="Times New Roman"/>
            <w:sz w:val="28"/>
            <w:szCs w:val="28"/>
          </w:rPr>
          <w:t>егламентом</w:t>
        </w:r>
      </w:hyperlink>
      <w:r w:rsidRPr="007E4F0D">
        <w:rPr>
          <w:rFonts w:ascii="Times New Roman" w:hAnsi="Times New Roman"/>
          <w:sz w:val="28"/>
          <w:szCs w:val="28"/>
        </w:rPr>
        <w:t xml:space="preserve"> Муниципального Собрания района.</w:t>
      </w:r>
    </w:p>
    <w:p w:rsidR="002B259A" w:rsidRPr="00B05C5A" w:rsidRDefault="002B259A" w:rsidP="002B259A">
      <w:pPr>
        <w:pStyle w:val="11"/>
        <w:jc w:val="both"/>
        <w:rPr>
          <w:rStyle w:val="a6"/>
          <w:i w:val="0"/>
          <w:color w:val="FF0000"/>
          <w:sz w:val="28"/>
          <w:szCs w:val="28"/>
        </w:rPr>
      </w:pPr>
    </w:p>
    <w:p w:rsidR="002B259A" w:rsidRPr="00836AF5" w:rsidRDefault="002B259A" w:rsidP="00932C45">
      <w:pPr>
        <w:pStyle w:val="11"/>
        <w:jc w:val="center"/>
        <w:rPr>
          <w:rStyle w:val="a6"/>
          <w:i w:val="0"/>
          <w:sz w:val="28"/>
          <w:szCs w:val="28"/>
        </w:rPr>
      </w:pPr>
      <w:r w:rsidRPr="00836AF5">
        <w:rPr>
          <w:rStyle w:val="a6"/>
          <w:i w:val="0"/>
          <w:sz w:val="28"/>
          <w:szCs w:val="28"/>
        </w:rPr>
        <w:t>6. Требования к кандидатуре на должность председателя</w:t>
      </w:r>
      <w:r w:rsidR="00932C45">
        <w:rPr>
          <w:rStyle w:val="a6"/>
          <w:i w:val="0"/>
          <w:sz w:val="28"/>
          <w:szCs w:val="28"/>
        </w:rPr>
        <w:t xml:space="preserve"> </w:t>
      </w:r>
      <w:r w:rsidR="00D96D77">
        <w:rPr>
          <w:rStyle w:val="a6"/>
          <w:i w:val="0"/>
          <w:sz w:val="28"/>
          <w:szCs w:val="28"/>
        </w:rPr>
        <w:t>к</w:t>
      </w:r>
      <w:r w:rsidRPr="00836AF5">
        <w:rPr>
          <w:rStyle w:val="a6"/>
          <w:i w:val="0"/>
          <w:sz w:val="28"/>
          <w:szCs w:val="28"/>
        </w:rPr>
        <w:t>онтрольно-счетного комитета</w:t>
      </w:r>
    </w:p>
    <w:p w:rsidR="002B259A" w:rsidRPr="00B05C5A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836AF5" w:rsidRPr="00F461B7" w:rsidRDefault="00224F54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36AF5" w:rsidRPr="00337425">
        <w:rPr>
          <w:rFonts w:ascii="Times New Roman" w:hAnsi="Times New Roman"/>
          <w:sz w:val="28"/>
          <w:szCs w:val="28"/>
        </w:rPr>
        <w:t xml:space="preserve">1. </w:t>
      </w:r>
      <w:r w:rsidR="00836AF5" w:rsidRPr="00F461B7">
        <w:rPr>
          <w:rFonts w:ascii="Times New Roman" w:hAnsi="Times New Roman"/>
          <w:sz w:val="28"/>
          <w:szCs w:val="28"/>
        </w:rPr>
        <w:t xml:space="preserve">На должность председателя </w:t>
      </w:r>
      <w:r w:rsidR="00D96D77">
        <w:rPr>
          <w:rFonts w:ascii="Times New Roman" w:hAnsi="Times New Roman"/>
          <w:sz w:val="28"/>
          <w:szCs w:val="28"/>
        </w:rPr>
        <w:t>к</w:t>
      </w:r>
      <w:r w:rsidRPr="00836AF5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Pr="00F461B7">
        <w:rPr>
          <w:rFonts w:ascii="Times New Roman" w:hAnsi="Times New Roman"/>
          <w:sz w:val="28"/>
          <w:szCs w:val="28"/>
        </w:rPr>
        <w:t xml:space="preserve"> </w:t>
      </w:r>
      <w:r w:rsidR="00836AF5" w:rsidRPr="00F461B7">
        <w:rPr>
          <w:rFonts w:ascii="Times New Roman" w:hAnsi="Times New Roman"/>
          <w:sz w:val="28"/>
          <w:szCs w:val="28"/>
        </w:rPr>
        <w:t>назнача</w:t>
      </w:r>
      <w:r>
        <w:rPr>
          <w:rFonts w:ascii="Times New Roman" w:hAnsi="Times New Roman"/>
          <w:sz w:val="28"/>
          <w:szCs w:val="28"/>
        </w:rPr>
        <w:t>е</w:t>
      </w:r>
      <w:r w:rsidR="00836AF5" w:rsidRPr="00F461B7">
        <w:rPr>
          <w:rFonts w:ascii="Times New Roman" w:hAnsi="Times New Roman"/>
          <w:sz w:val="28"/>
          <w:szCs w:val="28"/>
        </w:rPr>
        <w:t>тся граждан</w:t>
      </w:r>
      <w:r>
        <w:rPr>
          <w:rFonts w:ascii="Times New Roman" w:hAnsi="Times New Roman"/>
          <w:sz w:val="28"/>
          <w:szCs w:val="28"/>
        </w:rPr>
        <w:t>ин</w:t>
      </w:r>
      <w:r w:rsidR="00836AF5" w:rsidRPr="00F461B7">
        <w:rPr>
          <w:rFonts w:ascii="Times New Roman" w:hAnsi="Times New Roman"/>
          <w:sz w:val="28"/>
          <w:szCs w:val="28"/>
        </w:rPr>
        <w:t xml:space="preserve"> Российской Федерации, соответствующи</w:t>
      </w:r>
      <w:r>
        <w:rPr>
          <w:rFonts w:ascii="Times New Roman" w:hAnsi="Times New Roman"/>
          <w:sz w:val="28"/>
          <w:szCs w:val="28"/>
        </w:rPr>
        <w:t>й</w:t>
      </w:r>
      <w:r w:rsidR="00836AF5" w:rsidRPr="00F461B7">
        <w:rPr>
          <w:rFonts w:ascii="Times New Roman" w:hAnsi="Times New Roman"/>
          <w:sz w:val="28"/>
          <w:szCs w:val="28"/>
        </w:rPr>
        <w:t xml:space="preserve"> следующим квалификационным требованиям:</w:t>
      </w:r>
    </w:p>
    <w:p w:rsidR="00836AF5" w:rsidRPr="00F461B7" w:rsidRDefault="00836AF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461B7">
        <w:rPr>
          <w:rFonts w:ascii="Times New Roman" w:hAnsi="Times New Roman"/>
          <w:sz w:val="28"/>
          <w:szCs w:val="28"/>
        </w:rPr>
        <w:t>1) наличие высшего образования;</w:t>
      </w:r>
    </w:p>
    <w:p w:rsidR="00836AF5" w:rsidRPr="00F461B7" w:rsidRDefault="00836AF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461B7">
        <w:rPr>
          <w:rFonts w:ascii="Times New Roman" w:hAnsi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836AF5" w:rsidRDefault="00836AF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461B7">
        <w:rPr>
          <w:rFonts w:ascii="Times New Roman" w:hAnsi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Вологодской области, Устава и иных муниципальных правовых актов </w:t>
      </w:r>
      <w:r w:rsidR="00224F54">
        <w:rPr>
          <w:rFonts w:ascii="Times New Roman" w:hAnsi="Times New Roman"/>
          <w:sz w:val="28"/>
          <w:szCs w:val="28"/>
        </w:rPr>
        <w:t>Череповецкого</w:t>
      </w:r>
      <w:r w:rsidRPr="00F461B7">
        <w:rPr>
          <w:rFonts w:ascii="Times New Roman" w:hAnsi="Times New Roman"/>
          <w:sz w:val="28"/>
          <w:szCs w:val="28"/>
        </w:rPr>
        <w:t xml:space="preserve"> муниципального района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</w:t>
      </w:r>
      <w:r w:rsidRPr="00C80C94">
        <w:rPr>
          <w:rFonts w:ascii="Times New Roman" w:hAnsi="Times New Roman"/>
          <w:sz w:val="28"/>
          <w:szCs w:val="28"/>
        </w:rPr>
        <w:t xml:space="preserve">. </w:t>
      </w:r>
      <w:r w:rsidRPr="00337425">
        <w:rPr>
          <w:rFonts w:ascii="Times New Roman" w:hAnsi="Times New Roman"/>
          <w:sz w:val="28"/>
          <w:szCs w:val="28"/>
        </w:rPr>
        <w:t xml:space="preserve"> </w:t>
      </w:r>
    </w:p>
    <w:p w:rsidR="00836AF5" w:rsidRPr="00337425" w:rsidRDefault="00224F54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6A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836AF5">
        <w:rPr>
          <w:rFonts w:ascii="Times New Roman" w:hAnsi="Times New Roman"/>
          <w:sz w:val="28"/>
          <w:szCs w:val="28"/>
        </w:rPr>
        <w:t xml:space="preserve">. </w:t>
      </w:r>
      <w:r w:rsidR="00836AF5" w:rsidRPr="00FB0F4B">
        <w:rPr>
          <w:rFonts w:ascii="Times New Roman" w:hAnsi="Times New Roman"/>
          <w:sz w:val="28"/>
          <w:szCs w:val="28"/>
        </w:rPr>
        <w:t xml:space="preserve">Проверка соответствия кандидатур на должность председателя </w:t>
      </w:r>
      <w:r w:rsidR="00D96D77">
        <w:rPr>
          <w:rFonts w:ascii="Times New Roman" w:hAnsi="Times New Roman"/>
          <w:sz w:val="28"/>
          <w:szCs w:val="28"/>
        </w:rPr>
        <w:t>к</w:t>
      </w:r>
      <w:r w:rsidRPr="007E4F0D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Pr="00464A8F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836AF5" w:rsidRPr="00FB0F4B">
        <w:rPr>
          <w:rFonts w:ascii="Times New Roman" w:hAnsi="Times New Roman"/>
          <w:sz w:val="28"/>
          <w:szCs w:val="28"/>
        </w:rPr>
        <w:t xml:space="preserve">квалификационным требованиям, указанным в </w:t>
      </w:r>
      <w:r>
        <w:rPr>
          <w:rFonts w:ascii="Times New Roman" w:hAnsi="Times New Roman"/>
          <w:sz w:val="28"/>
          <w:szCs w:val="28"/>
        </w:rPr>
        <w:t>пункте</w:t>
      </w:r>
      <w:r w:rsidR="00836AF5" w:rsidRPr="00FB0F4B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.1</w:t>
      </w:r>
      <w:r w:rsidR="00836AF5" w:rsidRPr="00FB0F4B">
        <w:rPr>
          <w:rFonts w:ascii="Times New Roman" w:hAnsi="Times New Roman"/>
          <w:sz w:val="28"/>
          <w:szCs w:val="28"/>
        </w:rPr>
        <w:t xml:space="preserve"> настоящего Положения, в случае, предусмотренном </w:t>
      </w:r>
      <w:r>
        <w:rPr>
          <w:rFonts w:ascii="Times New Roman" w:hAnsi="Times New Roman"/>
          <w:sz w:val="28"/>
          <w:szCs w:val="28"/>
        </w:rPr>
        <w:t>пунктом 5.</w:t>
      </w:r>
      <w:r w:rsidR="00836AF5" w:rsidRPr="00FB0F4B">
        <w:rPr>
          <w:rFonts w:ascii="Times New Roman" w:hAnsi="Times New Roman"/>
          <w:sz w:val="28"/>
          <w:szCs w:val="28"/>
        </w:rPr>
        <w:t>4 настоящего Положения, проводится в порядке, определяемом Контрольно-счетной палатой Вологодской области</w:t>
      </w:r>
      <w:r w:rsidR="00836AF5">
        <w:rPr>
          <w:rFonts w:ascii="Times New Roman" w:hAnsi="Times New Roman"/>
          <w:sz w:val="28"/>
          <w:szCs w:val="28"/>
        </w:rPr>
        <w:t>.</w:t>
      </w:r>
    </w:p>
    <w:p w:rsidR="00836AF5" w:rsidRPr="00337425" w:rsidRDefault="00E22692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88"/>
      <w:bookmarkEnd w:id="1"/>
      <w:r>
        <w:rPr>
          <w:rFonts w:ascii="Times New Roman" w:hAnsi="Times New Roman"/>
          <w:sz w:val="28"/>
          <w:szCs w:val="28"/>
        </w:rPr>
        <w:t>6.3</w:t>
      </w:r>
      <w:r w:rsidR="00836AF5" w:rsidRPr="00337425">
        <w:rPr>
          <w:rFonts w:ascii="Times New Roman" w:hAnsi="Times New Roman"/>
          <w:sz w:val="28"/>
          <w:szCs w:val="28"/>
        </w:rPr>
        <w:t>. Гражданин Российской Федерации не может быть назначен на должность председателя</w:t>
      </w:r>
      <w:r w:rsidRPr="00E22692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96D77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282820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="00836AF5" w:rsidRPr="00337425">
        <w:rPr>
          <w:rFonts w:ascii="Times New Roman" w:hAnsi="Times New Roman"/>
          <w:sz w:val="28"/>
          <w:szCs w:val="28"/>
        </w:rPr>
        <w:t>в случае:</w:t>
      </w:r>
    </w:p>
    <w:p w:rsidR="00836AF5" w:rsidRPr="00337425" w:rsidRDefault="00836AF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7425">
        <w:rPr>
          <w:rFonts w:ascii="Times New Roman" w:hAnsi="Times New Roman"/>
          <w:sz w:val="28"/>
          <w:szCs w:val="28"/>
        </w:rPr>
        <w:t>1) наличия у него неснятой или непогашенной судимости;</w:t>
      </w:r>
    </w:p>
    <w:p w:rsidR="00836AF5" w:rsidRPr="00337425" w:rsidRDefault="00836AF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7425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836AF5" w:rsidRPr="00337425" w:rsidRDefault="00836AF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7425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36AF5" w:rsidRDefault="00836AF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7425">
        <w:rPr>
          <w:rFonts w:ascii="Times New Roman" w:hAnsi="Times New Roman"/>
          <w:sz w:val="28"/>
          <w:szCs w:val="28"/>
        </w:rPr>
        <w:t xml:space="preserve">4) </w:t>
      </w:r>
      <w:r w:rsidRPr="00FB0F4B">
        <w:rPr>
          <w:rFonts w:ascii="Times New Roman" w:hAnsi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F903AE">
        <w:rPr>
          <w:rFonts w:ascii="Times New Roman" w:hAnsi="Times New Roman"/>
          <w:sz w:val="28"/>
          <w:szCs w:val="28"/>
        </w:rPr>
        <w:t>;</w:t>
      </w:r>
    </w:p>
    <w:p w:rsidR="00F903AE" w:rsidRDefault="00F903AE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903AE">
        <w:rPr>
          <w:rFonts w:ascii="Times New Roman" w:hAnsi="Times New Roman"/>
          <w:sz w:val="28"/>
          <w:szCs w:val="28"/>
        </w:rPr>
        <w:t>при наличии основани</w:t>
      </w:r>
      <w:r w:rsidR="00E30D1B">
        <w:rPr>
          <w:rFonts w:ascii="Times New Roman" w:hAnsi="Times New Roman"/>
          <w:sz w:val="28"/>
          <w:szCs w:val="28"/>
        </w:rPr>
        <w:t>я</w:t>
      </w:r>
      <w:r w:rsidRPr="00F903AE">
        <w:rPr>
          <w:rFonts w:ascii="Times New Roman" w:hAnsi="Times New Roman"/>
          <w:sz w:val="28"/>
          <w:szCs w:val="28"/>
        </w:rPr>
        <w:t>, предусмотренн</w:t>
      </w:r>
      <w:r w:rsidR="00E30D1B">
        <w:rPr>
          <w:rFonts w:ascii="Times New Roman" w:hAnsi="Times New Roman"/>
          <w:sz w:val="28"/>
          <w:szCs w:val="28"/>
        </w:rPr>
        <w:t>ого</w:t>
      </w:r>
      <w:r w:rsidRPr="00F903AE">
        <w:rPr>
          <w:rFonts w:ascii="Times New Roman" w:hAnsi="Times New Roman"/>
          <w:sz w:val="28"/>
          <w:szCs w:val="28"/>
        </w:rPr>
        <w:t xml:space="preserve"> абзацем </w:t>
      </w:r>
      <w:r w:rsidR="00E30D1B">
        <w:rPr>
          <w:rFonts w:ascii="Times New Roman" w:hAnsi="Times New Roman"/>
          <w:sz w:val="28"/>
          <w:szCs w:val="28"/>
        </w:rPr>
        <w:t>седьмым</w:t>
      </w:r>
      <w:r w:rsidRPr="00F903AE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836AF5" w:rsidRPr="00337425" w:rsidRDefault="00836AF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7425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D96D77">
        <w:rPr>
          <w:rFonts w:ascii="Times New Roman" w:hAnsi="Times New Roman"/>
          <w:sz w:val="28"/>
          <w:szCs w:val="28"/>
        </w:rPr>
        <w:t>к</w:t>
      </w:r>
      <w:r w:rsidR="00E22692" w:rsidRPr="00282820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Pr="00337425">
        <w:rPr>
          <w:rFonts w:ascii="Times New Roman" w:hAnsi="Times New Roman"/>
          <w:sz w:val="28"/>
          <w:szCs w:val="28"/>
        </w:rPr>
        <w:t>не может состоять в близком родстве или свойстве (</w:t>
      </w:r>
      <w:r w:rsidR="00E22692">
        <w:rPr>
          <w:rFonts w:ascii="Times New Roman" w:hAnsi="Times New Roman"/>
          <w:sz w:val="28"/>
          <w:szCs w:val="28"/>
        </w:rPr>
        <w:t>родители, супруги, дети, братья, сестры, а также братья, сестры, родители, дети супругов и супруги детей)</w:t>
      </w:r>
      <w:r w:rsidRPr="00337425">
        <w:rPr>
          <w:rFonts w:ascii="Times New Roman" w:hAnsi="Times New Roman"/>
          <w:sz w:val="28"/>
          <w:szCs w:val="28"/>
        </w:rPr>
        <w:t xml:space="preserve"> с</w:t>
      </w:r>
      <w:r w:rsidR="005650F8">
        <w:rPr>
          <w:rFonts w:ascii="Times New Roman" w:hAnsi="Times New Roman"/>
          <w:sz w:val="28"/>
          <w:szCs w:val="28"/>
        </w:rPr>
        <w:t xml:space="preserve"> председателем представительного органа района,</w:t>
      </w:r>
      <w:r w:rsidRPr="00337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руководителем администрации района</w:t>
      </w:r>
      <w:r w:rsidRPr="00337425">
        <w:rPr>
          <w:rFonts w:ascii="Times New Roman" w:hAnsi="Times New Roman"/>
          <w:sz w:val="28"/>
          <w:szCs w:val="28"/>
        </w:rPr>
        <w:t>, главой района, руководителями судебных и правоохранительных органов, расположенных на территории района.</w:t>
      </w:r>
    </w:p>
    <w:p w:rsidR="00836AF5" w:rsidRPr="00337425" w:rsidRDefault="00E22692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650F8">
        <w:rPr>
          <w:rFonts w:ascii="Times New Roman" w:hAnsi="Times New Roman"/>
          <w:sz w:val="28"/>
          <w:szCs w:val="28"/>
        </w:rPr>
        <w:t>4</w:t>
      </w:r>
      <w:r w:rsidR="00836AF5" w:rsidRPr="003374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36AF5" w:rsidRPr="00337425">
        <w:rPr>
          <w:rFonts w:ascii="Times New Roman" w:hAnsi="Times New Roman"/>
          <w:sz w:val="28"/>
          <w:szCs w:val="28"/>
        </w:rPr>
        <w:t>Председатель</w:t>
      </w:r>
      <w:r w:rsidRPr="00E22692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96D77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282820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="00836AF5" w:rsidRPr="00337425">
        <w:rPr>
          <w:rFonts w:ascii="Times New Roman" w:hAnsi="Times New Roman"/>
          <w:sz w:val="28"/>
          <w:szCs w:val="28"/>
        </w:rPr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36AF5" w:rsidRPr="00337425" w:rsidRDefault="00E22692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650F8">
        <w:rPr>
          <w:rFonts w:ascii="Times New Roman" w:hAnsi="Times New Roman"/>
          <w:sz w:val="28"/>
          <w:szCs w:val="28"/>
        </w:rPr>
        <w:t>5</w:t>
      </w:r>
      <w:r w:rsidR="00836AF5" w:rsidRPr="00337425">
        <w:rPr>
          <w:rFonts w:ascii="Times New Roman" w:hAnsi="Times New Roman"/>
          <w:sz w:val="28"/>
          <w:szCs w:val="28"/>
        </w:rPr>
        <w:t>. Председатель</w:t>
      </w:r>
      <w:r w:rsidR="00836AF5">
        <w:rPr>
          <w:rFonts w:ascii="Times New Roman" w:hAnsi="Times New Roman"/>
          <w:sz w:val="28"/>
          <w:szCs w:val="28"/>
        </w:rPr>
        <w:t xml:space="preserve"> </w:t>
      </w:r>
      <w:r w:rsidR="00D96D77">
        <w:rPr>
          <w:rFonts w:ascii="Times New Roman" w:hAnsi="Times New Roman"/>
          <w:sz w:val="28"/>
          <w:szCs w:val="28"/>
        </w:rPr>
        <w:t>к</w:t>
      </w:r>
      <w:r w:rsidRPr="00282820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="00836AF5" w:rsidRPr="00337425">
        <w:rPr>
          <w:rFonts w:ascii="Times New Roman" w:hAnsi="Times New Roman"/>
          <w:sz w:val="28"/>
          <w:szCs w:val="28"/>
        </w:rPr>
        <w:t>, а также лица, претендующие на замещение указанн</w:t>
      </w:r>
      <w:r w:rsidR="005650F8">
        <w:rPr>
          <w:rFonts w:ascii="Times New Roman" w:hAnsi="Times New Roman"/>
          <w:sz w:val="28"/>
          <w:szCs w:val="28"/>
        </w:rPr>
        <w:t>ой</w:t>
      </w:r>
      <w:r w:rsidR="00836AF5" w:rsidRPr="00337425">
        <w:rPr>
          <w:rFonts w:ascii="Times New Roman" w:hAnsi="Times New Roman"/>
          <w:sz w:val="28"/>
          <w:szCs w:val="28"/>
        </w:rPr>
        <w:t xml:space="preserve"> должност</w:t>
      </w:r>
      <w:r w:rsidR="005650F8">
        <w:rPr>
          <w:rFonts w:ascii="Times New Roman" w:hAnsi="Times New Roman"/>
          <w:sz w:val="28"/>
          <w:szCs w:val="28"/>
        </w:rPr>
        <w:t>и</w:t>
      </w:r>
      <w:r w:rsidR="00836AF5" w:rsidRPr="00337425">
        <w:rPr>
          <w:rFonts w:ascii="Times New Roman" w:hAnsi="Times New Roman"/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Вологодской области, муниципальными нормативными правовыми актами.</w:t>
      </w:r>
    </w:p>
    <w:p w:rsidR="00836AF5" w:rsidRDefault="00836AF5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B05C5A" w:rsidRDefault="002B259A" w:rsidP="002B259A">
      <w:pPr>
        <w:pStyle w:val="a8"/>
        <w:spacing w:before="0" w:after="0"/>
        <w:ind w:firstLine="0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7. Гарантии статуса должностных лиц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B05C5A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5650F8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7.1. Председатель и инспектор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являются должностными лицами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комитета. </w:t>
      </w:r>
    </w:p>
    <w:p w:rsidR="002B259A" w:rsidRPr="005650F8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7.2. Воздействие в какой-либо форме на должностных лиц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 в целях воспрепятствования осуществлению</w:t>
      </w:r>
      <w:r w:rsidRPr="00B05C5A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Вологодской области. </w:t>
      </w:r>
    </w:p>
    <w:p w:rsidR="002B259A" w:rsidRPr="005650F8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7.3. Должностные лица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подлежат 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 </w:t>
      </w:r>
    </w:p>
    <w:p w:rsidR="00932C45" w:rsidRDefault="002B259A" w:rsidP="009C53A3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7.4. Должностные лица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обладают гарантиями профессиональной независимости. </w:t>
      </w:r>
    </w:p>
    <w:p w:rsidR="00932C45" w:rsidRPr="00932C45" w:rsidRDefault="005650F8" w:rsidP="009C53A3">
      <w:pPr>
        <w:pStyle w:val="a8"/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auto"/>
          <w:sz w:val="28"/>
          <w:szCs w:val="28"/>
        </w:rPr>
        <w:t>7</w:t>
      </w:r>
      <w:r w:rsidRPr="00932C45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.5. </w:t>
      </w:r>
      <w:r w:rsidR="00932C45" w:rsidRPr="00932C45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</w:t>
      </w:r>
      <w:r w:rsidR="00D96D7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32C45" w:rsidRPr="00932C45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онтрольно-счетного комитета </w:t>
      </w:r>
      <w:r w:rsidR="00932C45" w:rsidRPr="00932C45">
        <w:rPr>
          <w:rFonts w:ascii="Times New Roman" w:hAnsi="Times New Roman" w:cs="Times New Roman"/>
          <w:color w:val="auto"/>
          <w:sz w:val="28"/>
          <w:szCs w:val="28"/>
        </w:rPr>
        <w:t xml:space="preserve">досрочно освобождается от должности на основании решения </w:t>
      </w:r>
      <w:r w:rsidR="00932C45" w:rsidRPr="00932C45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Муниципального Собрания района </w:t>
      </w:r>
      <w:r w:rsidR="00932C45" w:rsidRPr="00932C45">
        <w:rPr>
          <w:rFonts w:ascii="Times New Roman" w:hAnsi="Times New Roman" w:cs="Times New Roman"/>
          <w:color w:val="auto"/>
          <w:sz w:val="28"/>
          <w:szCs w:val="28"/>
        </w:rPr>
        <w:t>в случае:</w:t>
      </w:r>
    </w:p>
    <w:p w:rsidR="00932C45" w:rsidRPr="00932C45" w:rsidRDefault="00932C4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C45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932C45" w:rsidRPr="00932C45" w:rsidRDefault="00932C4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C45">
        <w:rPr>
          <w:rFonts w:ascii="Times New Roman" w:hAnsi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932C45" w:rsidRPr="00932C45" w:rsidRDefault="00932C4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C45">
        <w:rPr>
          <w:rFonts w:ascii="Times New Roman" w:hAnsi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32C45" w:rsidRDefault="00932C4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C45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:rsidR="00932C45" w:rsidRDefault="00932C4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C45">
        <w:rPr>
          <w:rFonts w:ascii="Times New Roman" w:hAnsi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="00C15E6E">
        <w:rPr>
          <w:rFonts w:ascii="Times New Roman" w:hAnsi="Times New Roman"/>
          <w:sz w:val="28"/>
          <w:szCs w:val="28"/>
        </w:rPr>
        <w:t>Муниципального</w:t>
      </w:r>
      <w:r w:rsidRPr="00932C45">
        <w:rPr>
          <w:rFonts w:ascii="Times New Roman" w:hAnsi="Times New Roman"/>
          <w:sz w:val="28"/>
          <w:szCs w:val="28"/>
        </w:rPr>
        <w:t xml:space="preserve"> Собрания</w:t>
      </w:r>
      <w:r w:rsidR="009C53A3">
        <w:rPr>
          <w:rFonts w:ascii="Times New Roman" w:hAnsi="Times New Roman"/>
          <w:sz w:val="28"/>
          <w:szCs w:val="28"/>
        </w:rPr>
        <w:t xml:space="preserve"> района</w:t>
      </w:r>
      <w:r w:rsidRPr="00932C45">
        <w:rPr>
          <w:rFonts w:ascii="Times New Roman" w:hAnsi="Times New Roman"/>
          <w:sz w:val="28"/>
          <w:szCs w:val="28"/>
        </w:rPr>
        <w:t>;</w:t>
      </w:r>
    </w:p>
    <w:p w:rsidR="00932C45" w:rsidRDefault="00932C4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C45">
        <w:rPr>
          <w:rFonts w:ascii="Times New Roman" w:hAnsi="Times New Roman"/>
          <w:sz w:val="28"/>
          <w:szCs w:val="28"/>
        </w:rPr>
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932C45" w:rsidRDefault="00932C45" w:rsidP="009C53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C45">
        <w:rPr>
          <w:rFonts w:ascii="Times New Roman" w:hAnsi="Times New Roman"/>
          <w:sz w:val="28"/>
          <w:szCs w:val="28"/>
        </w:rPr>
        <w:t xml:space="preserve">7) выявления обстоятельств, предусмотренных </w:t>
      </w:r>
      <w:hyperlink w:anchor="P88" w:history="1">
        <w:r w:rsidRPr="00932C45">
          <w:rPr>
            <w:rFonts w:ascii="Times New Roman" w:hAnsi="Times New Roman"/>
            <w:sz w:val="28"/>
            <w:szCs w:val="28"/>
          </w:rPr>
          <w:t>пунктом</w:t>
        </w:r>
      </w:hyperlink>
      <w:r w:rsidRPr="00932C45">
        <w:rPr>
          <w:rFonts w:ascii="Times New Roman" w:hAnsi="Times New Roman"/>
          <w:sz w:val="28"/>
          <w:szCs w:val="28"/>
        </w:rPr>
        <w:t xml:space="preserve"> 6.3 настоящего Положения;</w:t>
      </w:r>
    </w:p>
    <w:p w:rsidR="00932C45" w:rsidRPr="00932C45" w:rsidRDefault="00932C45" w:rsidP="009C53A3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2C45">
        <w:rPr>
          <w:rFonts w:ascii="Times New Roman" w:hAnsi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</w:t>
      </w:r>
      <w:r w:rsidR="009C53A3">
        <w:rPr>
          <w:rFonts w:ascii="Times New Roman" w:hAnsi="Times New Roman"/>
          <w:sz w:val="28"/>
          <w:szCs w:val="28"/>
        </w:rPr>
        <w:t>.12.</w:t>
      </w:r>
      <w:r w:rsidRPr="00932C45">
        <w:rPr>
          <w:rFonts w:ascii="Times New Roman" w:hAnsi="Times New Roman"/>
          <w:sz w:val="28"/>
          <w:szCs w:val="28"/>
        </w:rPr>
        <w:t xml:space="preserve">2008 № 273-ФЗ </w:t>
      </w:r>
      <w:r w:rsidR="009C53A3">
        <w:rPr>
          <w:rFonts w:ascii="Times New Roman" w:hAnsi="Times New Roman"/>
          <w:sz w:val="28"/>
          <w:szCs w:val="28"/>
        </w:rPr>
        <w:br/>
      </w:r>
      <w:r w:rsidRPr="00932C45">
        <w:rPr>
          <w:rFonts w:ascii="Times New Roman" w:hAnsi="Times New Roman"/>
          <w:sz w:val="28"/>
          <w:szCs w:val="28"/>
        </w:rPr>
        <w:t xml:space="preserve">«О противодействии коррупции», Федеральным законом от </w:t>
      </w:r>
      <w:r w:rsidR="009C53A3">
        <w:rPr>
          <w:rFonts w:ascii="Times New Roman" w:hAnsi="Times New Roman"/>
          <w:sz w:val="28"/>
          <w:szCs w:val="28"/>
        </w:rPr>
        <w:t>0</w:t>
      </w:r>
      <w:r w:rsidRPr="00932C45">
        <w:rPr>
          <w:rFonts w:ascii="Times New Roman" w:hAnsi="Times New Roman"/>
          <w:sz w:val="28"/>
          <w:szCs w:val="28"/>
        </w:rPr>
        <w:t>3</w:t>
      </w:r>
      <w:r w:rsidR="009C53A3">
        <w:rPr>
          <w:rFonts w:ascii="Times New Roman" w:hAnsi="Times New Roman"/>
          <w:sz w:val="28"/>
          <w:szCs w:val="28"/>
        </w:rPr>
        <w:t>.12.</w:t>
      </w:r>
      <w:r w:rsidRPr="00932C45">
        <w:rPr>
          <w:rFonts w:ascii="Times New Roman" w:hAnsi="Times New Roman"/>
          <w:sz w:val="28"/>
          <w:szCs w:val="28"/>
        </w:rPr>
        <w:t>2012</w:t>
      </w:r>
      <w:r w:rsidR="009C53A3">
        <w:rPr>
          <w:rFonts w:ascii="Times New Roman" w:hAnsi="Times New Roman"/>
          <w:sz w:val="28"/>
          <w:szCs w:val="28"/>
        </w:rPr>
        <w:t xml:space="preserve"> </w:t>
      </w:r>
      <w:r w:rsidR="009C53A3">
        <w:rPr>
          <w:rFonts w:ascii="Times New Roman" w:hAnsi="Times New Roman"/>
          <w:sz w:val="28"/>
          <w:szCs w:val="28"/>
        </w:rPr>
        <w:br/>
      </w:r>
      <w:r w:rsidRPr="00932C45">
        <w:rPr>
          <w:rFonts w:ascii="Times New Roman" w:hAnsi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="009C53A3">
        <w:rPr>
          <w:rFonts w:ascii="Times New Roman" w:hAnsi="Times New Roman"/>
          <w:sz w:val="28"/>
          <w:szCs w:val="28"/>
        </w:rPr>
        <w:t>0</w:t>
      </w:r>
      <w:r w:rsidRPr="00932C45">
        <w:rPr>
          <w:rFonts w:ascii="Times New Roman" w:hAnsi="Times New Roman"/>
          <w:sz w:val="28"/>
          <w:szCs w:val="28"/>
        </w:rPr>
        <w:t>7</w:t>
      </w:r>
      <w:r w:rsidR="009C53A3">
        <w:rPr>
          <w:rFonts w:ascii="Times New Roman" w:hAnsi="Times New Roman"/>
          <w:sz w:val="28"/>
          <w:szCs w:val="28"/>
        </w:rPr>
        <w:t>.05.</w:t>
      </w:r>
      <w:r w:rsidRPr="00932C45">
        <w:rPr>
          <w:rFonts w:ascii="Times New Roman" w:hAnsi="Times New Roman"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C53A3">
        <w:rPr>
          <w:rFonts w:ascii="Times New Roman" w:hAnsi="Times New Roman"/>
          <w:sz w:val="28"/>
          <w:szCs w:val="28"/>
        </w:rPr>
        <w:t>»</w:t>
      </w:r>
      <w:r w:rsidRPr="00932C45">
        <w:rPr>
          <w:rFonts w:ascii="Times New Roman" w:hAnsi="Times New Roman"/>
          <w:sz w:val="28"/>
          <w:szCs w:val="28"/>
        </w:rPr>
        <w:t>.</w:t>
      </w:r>
    </w:p>
    <w:p w:rsidR="005650F8" w:rsidRPr="005650F8" w:rsidRDefault="005650F8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5650F8" w:rsidRDefault="002B259A" w:rsidP="002B259A">
      <w:pPr>
        <w:pStyle w:val="a8"/>
        <w:spacing w:before="0" w:after="0"/>
        <w:ind w:left="0" w:firstLine="0"/>
        <w:contextualSpacing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8. Полномочия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650F8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B05C5A" w:rsidRDefault="002B259A" w:rsidP="002B259A">
      <w:pPr>
        <w:pStyle w:val="a8"/>
        <w:spacing w:before="0" w:after="0"/>
        <w:ind w:left="0" w:firstLine="709"/>
        <w:contextualSpacing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AF4483" w:rsidRDefault="002B259A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AF4483">
        <w:rPr>
          <w:rStyle w:val="a6"/>
          <w:rFonts w:ascii="Times New Roman" w:hAnsi="Times New Roman"/>
          <w:i w:val="0"/>
          <w:color w:val="auto"/>
          <w:sz w:val="28"/>
          <w:szCs w:val="28"/>
        </w:rPr>
        <w:t>8.1. Контрольно-счетн</w:t>
      </w:r>
      <w:r w:rsidR="00DE540C">
        <w:rPr>
          <w:rStyle w:val="a6"/>
          <w:rFonts w:ascii="Times New Roman" w:hAnsi="Times New Roman"/>
          <w:i w:val="0"/>
          <w:color w:val="auto"/>
          <w:sz w:val="28"/>
          <w:szCs w:val="28"/>
        </w:rPr>
        <w:t>ый</w:t>
      </w:r>
      <w:r w:rsidRPr="00AF4483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DE540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комитет</w:t>
      </w:r>
      <w:r w:rsidR="00DE540C" w:rsidRPr="00DE540C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</w:t>
      </w:r>
      <w:r w:rsidRPr="00DE540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Pr="00AF4483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6452D2" w:rsidRDefault="00AF4483" w:rsidP="006452D2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района, а также иных средств в случаях, предусмотренных законодательством Российской Федерации;</w:t>
      </w:r>
    </w:p>
    <w:p w:rsidR="006452D2" w:rsidRDefault="00AF4483" w:rsidP="006452D2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экспертиза проектов бюджета района, проверка и анализ обоснованности его показателей;</w:t>
      </w:r>
    </w:p>
    <w:p w:rsidR="006452D2" w:rsidRDefault="00AF4483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внешняя проверка годового отчета об исполнении бюджета района;</w:t>
      </w:r>
    </w:p>
    <w:p w:rsidR="006452D2" w:rsidRDefault="00AF4483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проведение </w:t>
      </w:r>
      <w:r w:rsidRPr="006D57F1">
        <w:rPr>
          <w:rFonts w:ascii="Times New Roman" w:hAnsi="Times New Roman"/>
          <w:sz w:val="28"/>
          <w:szCs w:val="28"/>
        </w:rPr>
        <w:t xml:space="preserve">аудита в сфере закупок товаров, работ и услуг в соответствии с Федеральным </w:t>
      </w:r>
      <w:hyperlink r:id="rId8" w:history="1">
        <w:r w:rsidRPr="006D57F1">
          <w:rPr>
            <w:rFonts w:ascii="Times New Roman" w:hAnsi="Times New Roman"/>
            <w:sz w:val="28"/>
            <w:szCs w:val="28"/>
          </w:rPr>
          <w:t>законом</w:t>
        </w:r>
      </w:hyperlink>
      <w:r w:rsidRPr="006D57F1">
        <w:rPr>
          <w:rFonts w:ascii="Times New Roman" w:hAnsi="Times New Roman"/>
          <w:sz w:val="28"/>
          <w:szCs w:val="28"/>
        </w:rPr>
        <w:t xml:space="preserve"> от 5 апреля 2013 года № 44-ФЗ </w:t>
      </w:r>
      <w:r w:rsidR="009C53A3">
        <w:rPr>
          <w:rFonts w:ascii="Times New Roman" w:hAnsi="Times New Roman"/>
          <w:sz w:val="28"/>
          <w:szCs w:val="28"/>
        </w:rPr>
        <w:br/>
        <w:t>«</w:t>
      </w:r>
      <w:r w:rsidRPr="006D57F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</w:t>
      </w:r>
      <w:r>
        <w:rPr>
          <w:rFonts w:ascii="Times New Roman" w:hAnsi="Times New Roman"/>
          <w:sz w:val="28"/>
          <w:szCs w:val="28"/>
        </w:rPr>
        <w:t>, услуг для обеспечения государственных и муниципальных нужд</w:t>
      </w:r>
      <w:r w:rsidR="009C53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6452D2" w:rsidRDefault="00AF4483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452D2" w:rsidRDefault="00AF4483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района и имущества, находящегося в собственности Череповецкого муниципального района;</w:t>
      </w:r>
    </w:p>
    <w:p w:rsidR="006452D2" w:rsidRDefault="00AF4483" w:rsidP="006452D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Череповецкого муниципального района,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программ);</w:t>
      </w:r>
    </w:p>
    <w:p w:rsidR="006452D2" w:rsidRDefault="00AF4483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анализ и мониторинг бюджетного процесса в Череповецком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452D2" w:rsidRDefault="00AF4483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проведение оперативного анализа исполнения и контроля за организацией исполнения бюджета района в текущем финансовом году, ежеквартальное представление информации о ходе исполнения бюджета района, о результатах проведенных контрольных и экспертно-аналитических мероприятий в Муниципальное Собрание района и главе района;</w:t>
      </w:r>
    </w:p>
    <w:p w:rsidR="006452D2" w:rsidRDefault="00AF4483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6452D2" w:rsidRDefault="00AF4483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Череповецкого муниципального района, предусмотренных документами стратегического планирования Череповецкого муниципального района, в пределах компетенции контрольно-</w:t>
      </w:r>
      <w:r w:rsidRPr="00AD4D9A">
        <w:rPr>
          <w:rFonts w:ascii="Times New Roman" w:hAnsi="Times New Roman"/>
          <w:sz w:val="28"/>
          <w:szCs w:val="28"/>
        </w:rPr>
        <w:t>счетного органа муниципального образования;</w:t>
      </w:r>
    </w:p>
    <w:p w:rsidR="006452D2" w:rsidRDefault="00AD4D9A" w:rsidP="009C53A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</w:rPr>
      </w:pPr>
      <w:r w:rsidRPr="00AD4D9A">
        <w:rPr>
          <w:rFonts w:ascii="Times New Roman" w:hAnsi="Times New Roman"/>
          <w:sz w:val="28"/>
          <w:szCs w:val="28"/>
        </w:rPr>
        <w:t>12)</w:t>
      </w:r>
      <w:r w:rsidRPr="00AD4D9A">
        <w:rPr>
          <w:rFonts w:ascii="Times New Roman" w:hAnsi="Times New Roman"/>
          <w:sz w:val="28"/>
        </w:rPr>
        <w:t xml:space="preserve"> финансовый контроль за использованием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средств бюджета района                          в порядке, установленном бюджетным законодательством Российской Федерации;</w:t>
      </w:r>
    </w:p>
    <w:p w:rsidR="006452D2" w:rsidRPr="000D45AC" w:rsidRDefault="006452D2" w:rsidP="006452D2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0D45AC">
        <w:rPr>
          <w:rStyle w:val="a6"/>
          <w:rFonts w:ascii="Times New Roman" w:hAnsi="Times New Roman"/>
          <w:i w:val="0"/>
          <w:sz w:val="28"/>
          <w:szCs w:val="28"/>
        </w:rPr>
        <w:t>13) аудит эффективности, направленный на определение экономности и результативности использования бюджетных средств;</w:t>
      </w:r>
    </w:p>
    <w:p w:rsidR="006452D2" w:rsidRDefault="006452D2" w:rsidP="006452D2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8B4AB6">
        <w:rPr>
          <w:rStyle w:val="a6"/>
          <w:rFonts w:ascii="Times New Roman" w:hAnsi="Times New Roman"/>
          <w:i w:val="0"/>
          <w:sz w:val="28"/>
          <w:szCs w:val="28"/>
        </w:rPr>
        <w:t>14)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</w:t>
      </w:r>
    </w:p>
    <w:p w:rsidR="006452D2" w:rsidRDefault="006452D2" w:rsidP="00CD36B0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 w:rsidRPr="00CD3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законностью и эффективностью использования средств бюджета Череповецкого муниципального района, поступивших соответственно в бюджеты поселений, входящих в состав Череповецкого  муниципального района;</w:t>
      </w:r>
    </w:p>
    <w:p w:rsidR="006452D2" w:rsidRDefault="00CD36B0" w:rsidP="00053185">
      <w:pPr>
        <w:pStyle w:val="a8"/>
        <w:spacing w:before="0" w:after="0"/>
        <w:ind w:left="0" w:right="74" w:firstLine="709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452D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="00AD4D9A">
        <w:rPr>
          <w:rFonts w:ascii="Times New Roman" w:hAnsi="Times New Roman"/>
          <w:sz w:val="28"/>
          <w:szCs w:val="28"/>
        </w:rPr>
        <w:t xml:space="preserve"> </w:t>
      </w:r>
      <w:r w:rsidRPr="000D45AC">
        <w:rPr>
          <w:rStyle w:val="a6"/>
          <w:rFonts w:ascii="Times New Roman" w:hAnsi="Times New Roman"/>
          <w:i w:val="0"/>
          <w:sz w:val="28"/>
          <w:szCs w:val="28"/>
        </w:rPr>
        <w:t>осуществление полномочий внешнего муниципального финансового контроля в поселениях, входящих в состав Череповецкого муниципального района, в соответствии с соглашениями, заключенными между Муниципальным Собранием района и Советами сельских поселений;</w:t>
      </w:r>
      <w:bookmarkStart w:id="2" w:name="back"/>
      <w:bookmarkEnd w:id="2"/>
    </w:p>
    <w:p w:rsidR="006452D2" w:rsidRDefault="006452D2" w:rsidP="00053185">
      <w:pPr>
        <w:pStyle w:val="a8"/>
        <w:spacing w:before="0" w:after="0"/>
        <w:ind w:left="0" w:right="74" w:firstLine="709"/>
        <w:contextualSpacing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AF4483">
        <w:rPr>
          <w:rFonts w:ascii="Times New Roman" w:hAnsi="Times New Roman"/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AF4483" w:rsidRPr="006D57F1" w:rsidRDefault="00AF4483" w:rsidP="00053185">
      <w:pPr>
        <w:pStyle w:val="a8"/>
        <w:spacing w:before="0" w:after="0"/>
        <w:ind w:left="0" w:right="74" w:firstLine="709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452D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законами Вологодской области, уставом и нормативными </w:t>
      </w:r>
      <w:r w:rsidRPr="006D57F1">
        <w:rPr>
          <w:rFonts w:ascii="Times New Roman" w:hAnsi="Times New Roman"/>
          <w:color w:val="auto"/>
          <w:sz w:val="28"/>
          <w:szCs w:val="28"/>
        </w:rPr>
        <w:t>правовыми актами Муниципального Собрания района.</w:t>
      </w:r>
    </w:p>
    <w:p w:rsidR="00C012C7" w:rsidRDefault="002B259A" w:rsidP="00053185">
      <w:pPr>
        <w:pStyle w:val="a8"/>
        <w:ind w:right="74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DE540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8.2. </w:t>
      </w:r>
      <w:r w:rsidR="00DE540C" w:rsidRPr="00DE540C">
        <w:rPr>
          <w:rFonts w:ascii="Times New Roman" w:hAnsi="Times New Roman" w:cs="Times New Roman"/>
          <w:color w:val="auto"/>
          <w:sz w:val="28"/>
          <w:szCs w:val="28"/>
        </w:rPr>
        <w:t xml:space="preserve">Внешний муниципальный финансовый контроль осуществляется </w:t>
      </w:r>
      <w:r w:rsidR="00D96D7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E540C" w:rsidRPr="00DE540C">
        <w:rPr>
          <w:rFonts w:ascii="Times New Roman" w:hAnsi="Times New Roman" w:cs="Times New Roman"/>
          <w:color w:val="auto"/>
          <w:sz w:val="28"/>
          <w:szCs w:val="28"/>
        </w:rPr>
        <w:t xml:space="preserve">онтрольно-счетным </w:t>
      </w:r>
      <w:r w:rsidR="00C012C7">
        <w:rPr>
          <w:rFonts w:ascii="Times New Roman" w:hAnsi="Times New Roman" w:cs="Times New Roman"/>
          <w:color w:val="auto"/>
          <w:sz w:val="28"/>
          <w:szCs w:val="28"/>
        </w:rPr>
        <w:t>комитетом</w:t>
      </w:r>
      <w:r w:rsidR="00DE540C" w:rsidRPr="00DE540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012C7" w:rsidRDefault="00DE540C" w:rsidP="00053185">
      <w:pPr>
        <w:pStyle w:val="a8"/>
        <w:ind w:right="74" w:firstLine="709"/>
        <w:contextualSpacing/>
        <w:rPr>
          <w:rFonts w:ascii="Times New Roman" w:hAnsi="Times New Roman"/>
          <w:sz w:val="28"/>
          <w:szCs w:val="28"/>
        </w:rPr>
      </w:pPr>
      <w:r w:rsidRPr="00DE540C">
        <w:rPr>
          <w:rFonts w:ascii="Times New Roman" w:hAnsi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C012C7">
        <w:rPr>
          <w:rFonts w:ascii="Times New Roman" w:hAnsi="Times New Roman"/>
          <w:sz w:val="28"/>
          <w:szCs w:val="28"/>
        </w:rPr>
        <w:t>Череповецкого муниципального района</w:t>
      </w:r>
      <w:r w:rsidRPr="00DE540C">
        <w:rPr>
          <w:rFonts w:ascii="Times New Roman" w:hAnsi="Times New Roman"/>
          <w:sz w:val="28"/>
          <w:szCs w:val="28"/>
        </w:rPr>
        <w:t>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E540C" w:rsidRPr="00DE540C" w:rsidRDefault="00DE540C" w:rsidP="00053185">
      <w:pPr>
        <w:pStyle w:val="a8"/>
        <w:ind w:right="74" w:firstLine="709"/>
        <w:contextualSpacing/>
        <w:rPr>
          <w:rFonts w:ascii="Times New Roman" w:hAnsi="Times New Roman"/>
          <w:sz w:val="28"/>
          <w:szCs w:val="28"/>
        </w:rPr>
      </w:pPr>
      <w:r w:rsidRPr="00DE540C">
        <w:rPr>
          <w:rFonts w:ascii="Times New Roman" w:hAnsi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2B259A" w:rsidRPr="008E626E" w:rsidRDefault="002B259A" w:rsidP="008C0F05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8E626E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9. Формы осуществления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онтрольно-счетным комитетом </w:t>
      </w:r>
    </w:p>
    <w:p w:rsidR="002B259A" w:rsidRPr="008E626E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>внешнего муниципального финансового контроля</w:t>
      </w:r>
    </w:p>
    <w:p w:rsidR="002B259A" w:rsidRPr="008E626E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8E626E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9.1. Внешний муниципальный финансовый контроль осуществляется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онтрольно-счетным комитетом в форме контрольных или экспертно-аналитических мероприятий. </w:t>
      </w:r>
    </w:p>
    <w:p w:rsidR="002B259A" w:rsidRPr="008E626E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9.2. При проведении контрольного мероприятия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онтрольно-счетным комитетом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онтрольно-счетным комитетом составляется отчет. </w:t>
      </w:r>
    </w:p>
    <w:p w:rsidR="002B259A" w:rsidRPr="008E626E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9.3. При проведении экспертно-аналитического мероприятия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онтрольно-счетный комитет составляет отчет или заключение. </w:t>
      </w:r>
    </w:p>
    <w:p w:rsidR="002B259A" w:rsidRPr="008E626E" w:rsidRDefault="002B259A" w:rsidP="002B259A">
      <w:pPr>
        <w:pStyle w:val="a8"/>
        <w:spacing w:before="0" w:after="0"/>
        <w:ind w:left="0" w:firstLine="0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8E626E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>10. Стандарты внешнего муниципального финансового контроля</w:t>
      </w:r>
    </w:p>
    <w:p w:rsidR="002B259A" w:rsidRPr="008E626E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8E626E" w:rsidRPr="008E626E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sz w:val="28"/>
          <w:szCs w:val="28"/>
        </w:rPr>
        <w:t xml:space="preserve">10.1. Контрольно-счетный комитет </w:t>
      </w:r>
      <w:r w:rsidR="008E626E" w:rsidRPr="008E626E">
        <w:rPr>
          <w:rFonts w:ascii="Times New Roman" w:hAnsi="Times New Roman"/>
          <w:sz w:val="28"/>
          <w:szCs w:val="28"/>
        </w:rPr>
        <w:t>при осуществлении внешнего муниципального финансового контроля руководствуются Конституцией 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652D89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sz w:val="28"/>
          <w:szCs w:val="28"/>
        </w:rPr>
        <w:t xml:space="preserve">10.2. </w:t>
      </w:r>
      <w:r w:rsidR="008E626E" w:rsidRPr="008E626E">
        <w:rPr>
          <w:rFonts w:ascii="Times New Roman" w:hAnsi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053185">
        <w:rPr>
          <w:rFonts w:ascii="Times New Roman" w:hAnsi="Times New Roman"/>
          <w:sz w:val="28"/>
          <w:szCs w:val="28"/>
        </w:rPr>
        <w:t xml:space="preserve">председателем </w:t>
      </w:r>
      <w:r w:rsidR="00D96D77">
        <w:rPr>
          <w:rFonts w:ascii="Times New Roman" w:hAnsi="Times New Roman"/>
          <w:sz w:val="28"/>
          <w:szCs w:val="28"/>
        </w:rPr>
        <w:t>к</w:t>
      </w:r>
      <w:r w:rsidR="008E626E" w:rsidRPr="008E626E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053185"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="008E626E" w:rsidRPr="008E626E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 w:rsidR="00053185"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="008E626E" w:rsidRPr="008E626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8E626E" w:rsidRPr="008E626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="008E626E" w:rsidRPr="008E626E">
          <w:rPr>
            <w:rFonts w:ascii="Times New Roman" w:hAnsi="Times New Roman"/>
            <w:sz w:val="28"/>
            <w:szCs w:val="28"/>
          </w:rPr>
          <w:t>общими требованиями</w:t>
        </w:r>
      </w:hyperlink>
      <w:r w:rsidR="008E626E" w:rsidRPr="008E626E">
        <w:rPr>
          <w:rFonts w:ascii="Times New Roman" w:hAnsi="Times New Roman"/>
          <w:sz w:val="28"/>
          <w:szCs w:val="28"/>
        </w:rPr>
        <w:t>, утвержденными Счетной палатой Российской Федерации.</w:t>
      </w:r>
    </w:p>
    <w:p w:rsidR="00652D89" w:rsidRDefault="002B259A" w:rsidP="008C0F05">
      <w:pPr>
        <w:pStyle w:val="ConsPlusNormal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sz w:val="28"/>
          <w:szCs w:val="28"/>
        </w:rPr>
        <w:t xml:space="preserve"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 </w:t>
      </w:r>
    </w:p>
    <w:p w:rsidR="002B259A" w:rsidRPr="008E626E" w:rsidRDefault="002B259A" w:rsidP="008C0F05">
      <w:pPr>
        <w:ind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C012C7">
        <w:rPr>
          <w:rStyle w:val="a6"/>
          <w:rFonts w:ascii="Times New Roman" w:hAnsi="Times New Roman"/>
          <w:i w:val="0"/>
          <w:sz w:val="28"/>
          <w:szCs w:val="28"/>
        </w:rPr>
        <w:t>10.4. Стандарты внешнего муниципального финансового контроля</w:t>
      </w:r>
      <w:r w:rsidR="00C012C7" w:rsidRPr="00C012C7">
        <w:rPr>
          <w:rStyle w:val="a6"/>
          <w:rFonts w:ascii="Times New Roman" w:hAnsi="Times New Roman"/>
          <w:i w:val="0"/>
          <w:sz w:val="28"/>
          <w:szCs w:val="28"/>
        </w:rPr>
        <w:t>,</w:t>
      </w:r>
      <w:r w:rsidR="00C012C7" w:rsidRPr="00C012C7">
        <w:rPr>
          <w:rFonts w:ascii="Times New Roman" w:hAnsi="Times New Roman"/>
          <w:sz w:val="28"/>
          <w:szCs w:val="28"/>
        </w:rPr>
        <w:t xml:space="preserve"> утверждаемые </w:t>
      </w:r>
      <w:r w:rsidR="00053185">
        <w:rPr>
          <w:rFonts w:ascii="Times New Roman" w:hAnsi="Times New Roman"/>
          <w:sz w:val="28"/>
          <w:szCs w:val="28"/>
        </w:rPr>
        <w:t>председателем к</w:t>
      </w:r>
      <w:r w:rsidR="00053185" w:rsidRPr="008E626E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053185"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="00053185" w:rsidRPr="008E626E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 w:rsidR="00053185"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="00C012C7">
        <w:rPr>
          <w:rFonts w:ascii="Times New Roman" w:hAnsi="Times New Roman"/>
          <w:sz w:val="28"/>
          <w:szCs w:val="28"/>
        </w:rPr>
        <w:t>,</w:t>
      </w:r>
      <w:r w:rsidRPr="00C012C7">
        <w:rPr>
          <w:rStyle w:val="a6"/>
          <w:rFonts w:ascii="Times New Roman" w:hAnsi="Times New Roman"/>
          <w:i w:val="0"/>
          <w:sz w:val="28"/>
          <w:szCs w:val="28"/>
        </w:rPr>
        <w:t xml:space="preserve"> не могут противоречить законодательству Российской Федерации и законодательству</w:t>
      </w:r>
      <w:r w:rsidRPr="008E626E">
        <w:rPr>
          <w:rStyle w:val="a6"/>
          <w:rFonts w:ascii="Times New Roman" w:hAnsi="Times New Roman"/>
          <w:i w:val="0"/>
          <w:sz w:val="28"/>
          <w:szCs w:val="28"/>
        </w:rPr>
        <w:t xml:space="preserve"> Вологодской области. </w:t>
      </w:r>
    </w:p>
    <w:p w:rsidR="002B259A" w:rsidRPr="008E626E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11. Планирование деятельности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B05C5A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8E626E" w:rsidRPr="0093722B" w:rsidRDefault="002B259A" w:rsidP="008E626E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8E626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11.1. Контрольно-счетный комитет осуществляет свою деятельность на основе планов, которые разрабатываются и утверждаются им самостоятельно. </w:t>
      </w:r>
    </w:p>
    <w:p w:rsidR="0093722B" w:rsidRPr="00C012C7" w:rsidRDefault="008E626E" w:rsidP="0093722B">
      <w:pPr>
        <w:pStyle w:val="a8"/>
        <w:spacing w:before="0" w:after="0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>11.</w:t>
      </w:r>
      <w:r w:rsidR="00C012C7">
        <w:rPr>
          <w:rStyle w:val="a6"/>
          <w:rFonts w:ascii="Times New Roman" w:hAnsi="Times New Roman"/>
          <w:i w:val="0"/>
          <w:color w:val="auto"/>
          <w:sz w:val="28"/>
          <w:szCs w:val="28"/>
        </w:rPr>
        <w:t>2</w:t>
      </w: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Pr="0093722B">
        <w:rPr>
          <w:rFonts w:ascii="Times New Roman" w:hAnsi="Times New Roman"/>
          <w:color w:val="auto"/>
          <w:sz w:val="28"/>
          <w:szCs w:val="28"/>
        </w:rPr>
        <w:t xml:space="preserve"> Планирование деятельности </w:t>
      </w:r>
      <w:r w:rsidR="00D96D77">
        <w:rPr>
          <w:rFonts w:ascii="Times New Roman" w:hAnsi="Times New Roman"/>
          <w:color w:val="auto"/>
          <w:sz w:val="28"/>
          <w:szCs w:val="28"/>
        </w:rPr>
        <w:t>к</w:t>
      </w: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  <w:r w:rsidRPr="0093722B">
        <w:rPr>
          <w:rFonts w:ascii="Times New Roman" w:hAnsi="Times New Roman"/>
          <w:color w:val="auto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>Муниципального Собрания района</w:t>
      </w:r>
      <w:r w:rsidRPr="0093722B">
        <w:rPr>
          <w:rFonts w:ascii="Times New Roman" w:hAnsi="Times New Roman"/>
          <w:color w:val="auto"/>
          <w:sz w:val="28"/>
          <w:szCs w:val="28"/>
        </w:rPr>
        <w:t xml:space="preserve">, предложений </w:t>
      </w:r>
      <w:r w:rsidR="0093722B"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>главы Череповецкого муниципального района</w:t>
      </w:r>
      <w:r w:rsid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="0093722B" w:rsidRPr="009372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012C7" w:rsidRPr="00463D3E" w:rsidRDefault="00C012C7" w:rsidP="00C012C7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11.3. План работы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  <w:r w:rsidRPr="00463D3E">
        <w:rPr>
          <w:rFonts w:ascii="Times New Roman" w:hAnsi="Times New Roman"/>
          <w:sz w:val="28"/>
          <w:szCs w:val="28"/>
        </w:rPr>
        <w:t xml:space="preserve"> на предстоящий год</w:t>
      </w: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утверждается председателем </w:t>
      </w:r>
      <w:r w:rsidR="008C0F05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в срок </w:t>
      </w:r>
      <w:r w:rsidR="008C0F05">
        <w:rPr>
          <w:rStyle w:val="a6"/>
          <w:rFonts w:ascii="Times New Roman" w:hAnsi="Times New Roman"/>
          <w:i w:val="0"/>
          <w:color w:val="auto"/>
          <w:sz w:val="28"/>
          <w:szCs w:val="28"/>
        </w:rPr>
        <w:br/>
      </w: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до 30 декабря. </w:t>
      </w:r>
    </w:p>
    <w:p w:rsidR="00463D3E" w:rsidRPr="00463D3E" w:rsidRDefault="00C012C7" w:rsidP="00463D3E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11.4.</w:t>
      </w:r>
      <w:r w:rsidRPr="00463D3E">
        <w:rPr>
          <w:rFonts w:ascii="Times New Roman" w:hAnsi="Times New Roman"/>
          <w:sz w:val="28"/>
          <w:szCs w:val="28"/>
        </w:rPr>
        <w:t xml:space="preserve"> Поручения, принятые решением </w:t>
      </w: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Муниципального Собрания района</w:t>
      </w:r>
      <w:r w:rsidRPr="00463D3E">
        <w:rPr>
          <w:rFonts w:ascii="Times New Roman" w:hAnsi="Times New Roman"/>
          <w:sz w:val="28"/>
          <w:szCs w:val="28"/>
        </w:rPr>
        <w:t xml:space="preserve">, предложения главы </w:t>
      </w: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Череповецкого муниципального района</w:t>
      </w:r>
      <w:r w:rsidRPr="00463D3E">
        <w:rPr>
          <w:rFonts w:ascii="Times New Roman" w:hAnsi="Times New Roman"/>
          <w:sz w:val="28"/>
          <w:szCs w:val="28"/>
        </w:rPr>
        <w:t xml:space="preserve">, направленные в </w:t>
      </w:r>
      <w:r w:rsidR="00D96D77">
        <w:rPr>
          <w:rFonts w:ascii="Times New Roman" w:hAnsi="Times New Roman"/>
          <w:sz w:val="28"/>
          <w:szCs w:val="28"/>
        </w:rPr>
        <w:t>к</w:t>
      </w:r>
      <w:r w:rsidRPr="00463D3E">
        <w:rPr>
          <w:rFonts w:ascii="Times New Roman" w:hAnsi="Times New Roman"/>
          <w:sz w:val="28"/>
          <w:szCs w:val="28"/>
        </w:rPr>
        <w:t xml:space="preserve">онтрольно-счетный </w:t>
      </w:r>
      <w:r w:rsidR="00463D3E" w:rsidRPr="00463D3E">
        <w:rPr>
          <w:rFonts w:ascii="Times New Roman" w:hAnsi="Times New Roman"/>
          <w:sz w:val="28"/>
          <w:szCs w:val="28"/>
        </w:rPr>
        <w:t>комитет</w:t>
      </w:r>
      <w:r w:rsidRPr="00463D3E">
        <w:rPr>
          <w:rFonts w:ascii="Times New Roman" w:hAnsi="Times New Roman"/>
          <w:sz w:val="28"/>
          <w:szCs w:val="28"/>
        </w:rPr>
        <w:t xml:space="preserve"> до 15 декабря года, предшествующего планируемому, подлежат обязательному включению в план работы </w:t>
      </w:r>
      <w:r w:rsidR="00D96D77">
        <w:rPr>
          <w:rFonts w:ascii="Times New Roman" w:hAnsi="Times New Roman"/>
          <w:sz w:val="28"/>
          <w:szCs w:val="28"/>
        </w:rPr>
        <w:t>к</w:t>
      </w:r>
      <w:r w:rsidRPr="00463D3E">
        <w:rPr>
          <w:rFonts w:ascii="Times New Roman" w:hAnsi="Times New Roman"/>
          <w:sz w:val="28"/>
          <w:szCs w:val="28"/>
        </w:rPr>
        <w:t xml:space="preserve">онтрольно-счетного </w:t>
      </w:r>
      <w:r w:rsidR="00463D3E" w:rsidRPr="00463D3E">
        <w:rPr>
          <w:rFonts w:ascii="Times New Roman" w:hAnsi="Times New Roman"/>
          <w:sz w:val="28"/>
          <w:szCs w:val="28"/>
        </w:rPr>
        <w:t>комитета</w:t>
      </w:r>
      <w:r w:rsidRPr="00463D3E">
        <w:rPr>
          <w:rFonts w:ascii="Times New Roman" w:hAnsi="Times New Roman"/>
          <w:sz w:val="28"/>
          <w:szCs w:val="28"/>
        </w:rPr>
        <w:t xml:space="preserve"> на предстоящий год. </w:t>
      </w:r>
    </w:p>
    <w:p w:rsidR="002B259A" w:rsidRPr="00463D3E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11.</w:t>
      </w:r>
      <w:r w:rsidR="00463D3E"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5</w:t>
      </w: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</w:t>
      </w:r>
      <w:r w:rsidR="00463D3E" w:rsidRPr="00463D3E">
        <w:rPr>
          <w:rFonts w:ascii="Times New Roman" w:hAnsi="Times New Roman"/>
          <w:sz w:val="28"/>
          <w:szCs w:val="28"/>
        </w:rPr>
        <w:t xml:space="preserve">Поручения </w:t>
      </w:r>
      <w:r w:rsidR="00463D3E"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Муниципального Собрания района, главы Череповецкого муниципального района </w:t>
      </w:r>
      <w:r w:rsidR="00463D3E" w:rsidRPr="00463D3E">
        <w:rPr>
          <w:rFonts w:ascii="Times New Roman" w:hAnsi="Times New Roman"/>
          <w:sz w:val="28"/>
          <w:szCs w:val="28"/>
        </w:rPr>
        <w:t xml:space="preserve">по внесению изменений в план работы </w:t>
      </w:r>
      <w:r w:rsidR="00D96D77">
        <w:rPr>
          <w:rFonts w:ascii="Times New Roman" w:hAnsi="Times New Roman"/>
          <w:sz w:val="28"/>
          <w:szCs w:val="28"/>
        </w:rPr>
        <w:t>к</w:t>
      </w:r>
      <w:r w:rsidR="00463D3E" w:rsidRPr="00463D3E">
        <w:rPr>
          <w:rFonts w:ascii="Times New Roman" w:hAnsi="Times New Roman"/>
          <w:sz w:val="28"/>
          <w:szCs w:val="28"/>
        </w:rPr>
        <w:t xml:space="preserve">онтрольно-счетного комитета, поступившие для включения в план работы </w:t>
      </w:r>
      <w:r w:rsidR="00D96D77">
        <w:rPr>
          <w:rFonts w:ascii="Times New Roman" w:hAnsi="Times New Roman"/>
          <w:sz w:val="28"/>
          <w:szCs w:val="28"/>
        </w:rPr>
        <w:t>к</w:t>
      </w:r>
      <w:r w:rsidR="00463D3E" w:rsidRPr="00463D3E">
        <w:rPr>
          <w:rFonts w:ascii="Times New Roman" w:hAnsi="Times New Roman"/>
          <w:sz w:val="28"/>
          <w:szCs w:val="28"/>
        </w:rPr>
        <w:t xml:space="preserve">онтрольно-счетного комитета в течение года, рассматриваются </w:t>
      </w:r>
      <w:r w:rsidR="00D96D77">
        <w:rPr>
          <w:rFonts w:ascii="Times New Roman" w:hAnsi="Times New Roman"/>
          <w:sz w:val="28"/>
          <w:szCs w:val="28"/>
        </w:rPr>
        <w:t>к</w:t>
      </w: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онтрольно-счетным комитетом в 10-дневный срок со дня поступления. </w:t>
      </w:r>
    </w:p>
    <w:p w:rsidR="002B259A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11.</w:t>
      </w:r>
      <w:r w:rsidR="00463D3E"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6</w:t>
      </w:r>
      <w:r w:rsidRPr="00463D3E">
        <w:rPr>
          <w:rStyle w:val="a6"/>
          <w:rFonts w:ascii="Times New Roman" w:hAnsi="Times New Roman"/>
          <w:i w:val="0"/>
          <w:color w:val="auto"/>
          <w:sz w:val="28"/>
          <w:szCs w:val="28"/>
        </w:rPr>
        <w:t>. В случае необходимости переноса даты запланированных мероприятий, невозможности их проведения по объективным</w:t>
      </w: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причинам допускается внесение изменений в план работы на основании распоряжения председателя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комитета.</w:t>
      </w:r>
    </w:p>
    <w:p w:rsidR="00C012C7" w:rsidRDefault="00C012C7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Default="002B259A" w:rsidP="00463D3E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12. Регламент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463D3E" w:rsidRPr="00463D3E" w:rsidRDefault="00463D3E" w:rsidP="00463D3E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63D3E" w:rsidRPr="00463D3E" w:rsidRDefault="00463D3E" w:rsidP="008C0F05">
      <w:pPr>
        <w:pStyle w:val="a7"/>
        <w:ind w:firstLine="709"/>
        <w:jc w:val="both"/>
        <w:rPr>
          <w:sz w:val="28"/>
          <w:szCs w:val="28"/>
        </w:rPr>
      </w:pPr>
      <w:r w:rsidRPr="00463D3E">
        <w:rPr>
          <w:sz w:val="28"/>
          <w:szCs w:val="28"/>
        </w:rPr>
        <w:t xml:space="preserve">12.1. Регламент </w:t>
      </w:r>
      <w:r w:rsidR="00D96D77">
        <w:rPr>
          <w:sz w:val="28"/>
          <w:szCs w:val="28"/>
        </w:rPr>
        <w:t>к</w:t>
      </w:r>
      <w:r w:rsidRPr="00463D3E">
        <w:rPr>
          <w:sz w:val="28"/>
          <w:szCs w:val="28"/>
        </w:rPr>
        <w:t>онтрольно-счетного комитета определяет:</w:t>
      </w:r>
    </w:p>
    <w:p w:rsidR="00463D3E" w:rsidRPr="00463D3E" w:rsidRDefault="00463D3E" w:rsidP="008C0F05">
      <w:pPr>
        <w:pStyle w:val="a7"/>
        <w:ind w:firstLine="709"/>
        <w:jc w:val="both"/>
        <w:rPr>
          <w:sz w:val="28"/>
          <w:szCs w:val="28"/>
        </w:rPr>
      </w:pPr>
      <w:r w:rsidRPr="00463D3E">
        <w:rPr>
          <w:sz w:val="28"/>
          <w:szCs w:val="28"/>
        </w:rPr>
        <w:t xml:space="preserve">- содержание направлений деятельности </w:t>
      </w:r>
      <w:r w:rsidR="00D96D77">
        <w:rPr>
          <w:sz w:val="28"/>
          <w:szCs w:val="28"/>
        </w:rPr>
        <w:t>к</w:t>
      </w:r>
      <w:r w:rsidRPr="00463D3E">
        <w:rPr>
          <w:sz w:val="28"/>
          <w:szCs w:val="28"/>
        </w:rPr>
        <w:t>онтрольно-счетного комитета;</w:t>
      </w:r>
    </w:p>
    <w:p w:rsidR="00463D3E" w:rsidRPr="00463D3E" w:rsidRDefault="00463D3E" w:rsidP="008C0F05">
      <w:pPr>
        <w:pStyle w:val="a7"/>
        <w:ind w:firstLine="709"/>
        <w:jc w:val="both"/>
        <w:rPr>
          <w:sz w:val="28"/>
          <w:szCs w:val="28"/>
        </w:rPr>
      </w:pPr>
      <w:r w:rsidRPr="00463D3E">
        <w:rPr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463D3E" w:rsidRPr="00463D3E" w:rsidRDefault="00463D3E" w:rsidP="008C0F05">
      <w:pPr>
        <w:pStyle w:val="a7"/>
        <w:ind w:firstLine="709"/>
        <w:jc w:val="both"/>
        <w:rPr>
          <w:sz w:val="28"/>
          <w:szCs w:val="28"/>
        </w:rPr>
      </w:pPr>
      <w:r w:rsidRPr="00463D3E">
        <w:rPr>
          <w:sz w:val="28"/>
          <w:szCs w:val="28"/>
        </w:rPr>
        <w:t>- порядок ведения делопроизводства;</w:t>
      </w:r>
    </w:p>
    <w:p w:rsidR="00463D3E" w:rsidRPr="00463D3E" w:rsidRDefault="00463D3E" w:rsidP="008C0F05">
      <w:pPr>
        <w:pStyle w:val="a7"/>
        <w:ind w:firstLine="709"/>
        <w:jc w:val="both"/>
        <w:rPr>
          <w:sz w:val="28"/>
          <w:szCs w:val="28"/>
        </w:rPr>
      </w:pPr>
      <w:r w:rsidRPr="00463D3E">
        <w:rPr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463D3E" w:rsidRPr="00463D3E" w:rsidRDefault="00463D3E" w:rsidP="008C0F05">
      <w:pPr>
        <w:pStyle w:val="a7"/>
        <w:ind w:firstLine="709"/>
        <w:jc w:val="both"/>
        <w:rPr>
          <w:sz w:val="28"/>
          <w:szCs w:val="28"/>
        </w:rPr>
      </w:pPr>
      <w:r w:rsidRPr="00463D3E">
        <w:rPr>
          <w:sz w:val="28"/>
          <w:szCs w:val="28"/>
        </w:rPr>
        <w:t xml:space="preserve">- процедуру опубликования в средствах массовой информации или размещения в сети Интернет информации о деятельности </w:t>
      </w:r>
      <w:r w:rsidR="00D96D77">
        <w:rPr>
          <w:sz w:val="28"/>
          <w:szCs w:val="28"/>
        </w:rPr>
        <w:t>к</w:t>
      </w:r>
      <w:r w:rsidRPr="00463D3E">
        <w:rPr>
          <w:sz w:val="28"/>
          <w:szCs w:val="28"/>
        </w:rPr>
        <w:t>онтрольно-счетного комитета;</w:t>
      </w:r>
    </w:p>
    <w:p w:rsidR="00463D3E" w:rsidRPr="00463D3E" w:rsidRDefault="00463D3E" w:rsidP="008C0F05">
      <w:pPr>
        <w:pStyle w:val="a7"/>
        <w:ind w:firstLine="709"/>
        <w:jc w:val="both"/>
        <w:rPr>
          <w:sz w:val="28"/>
          <w:szCs w:val="28"/>
        </w:rPr>
      </w:pPr>
      <w:r w:rsidRPr="00463D3E">
        <w:rPr>
          <w:sz w:val="28"/>
          <w:szCs w:val="28"/>
        </w:rPr>
        <w:t xml:space="preserve">- иные вопросы внутренней деятельности </w:t>
      </w:r>
      <w:r w:rsidR="00D96D77">
        <w:rPr>
          <w:sz w:val="28"/>
          <w:szCs w:val="28"/>
        </w:rPr>
        <w:t>к</w:t>
      </w:r>
      <w:r w:rsidRPr="00463D3E">
        <w:rPr>
          <w:sz w:val="28"/>
          <w:szCs w:val="28"/>
        </w:rPr>
        <w:t>онтрольно-счетного комитета.</w:t>
      </w:r>
    </w:p>
    <w:p w:rsidR="00463D3E" w:rsidRPr="00463D3E" w:rsidRDefault="00463D3E" w:rsidP="008C0F0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63D3E">
        <w:rPr>
          <w:sz w:val="28"/>
          <w:szCs w:val="28"/>
        </w:rPr>
        <w:t xml:space="preserve">2. Регламент </w:t>
      </w:r>
      <w:r w:rsidR="00D96D77">
        <w:rPr>
          <w:sz w:val="28"/>
          <w:szCs w:val="28"/>
        </w:rPr>
        <w:t>к</w:t>
      </w:r>
      <w:r w:rsidRPr="00463D3E">
        <w:rPr>
          <w:sz w:val="28"/>
          <w:szCs w:val="28"/>
        </w:rPr>
        <w:t xml:space="preserve">онтрольно-счетного </w:t>
      </w:r>
      <w:r>
        <w:rPr>
          <w:sz w:val="28"/>
          <w:szCs w:val="28"/>
        </w:rPr>
        <w:t>комитета</w:t>
      </w:r>
      <w:r w:rsidRPr="00463D3E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п</w:t>
      </w:r>
      <w:r w:rsidRPr="00463D3E">
        <w:rPr>
          <w:sz w:val="28"/>
          <w:szCs w:val="28"/>
        </w:rPr>
        <w:t xml:space="preserve">редседателем </w:t>
      </w:r>
      <w:r w:rsidR="00D96D77">
        <w:rPr>
          <w:sz w:val="28"/>
          <w:szCs w:val="28"/>
        </w:rPr>
        <w:t>к</w:t>
      </w:r>
      <w:r w:rsidRPr="00463D3E">
        <w:rPr>
          <w:sz w:val="28"/>
          <w:szCs w:val="28"/>
        </w:rPr>
        <w:t>онтрольно-счетного комитета.</w:t>
      </w:r>
    </w:p>
    <w:p w:rsidR="002B259A" w:rsidRPr="00463D3E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B259A" w:rsidRPr="0093722B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13. Обязательность исполнения требований должностных лиц </w:t>
      </w:r>
    </w:p>
    <w:p w:rsidR="002B259A" w:rsidRPr="0093722B" w:rsidRDefault="00D96D77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2B259A"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B05C5A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93722B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13.1. Требования и запросы должностных лиц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 </w:t>
      </w:r>
    </w:p>
    <w:p w:rsidR="002B259A" w:rsidRPr="0093722B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13.2. Неисполнение законных требований и запросов должностных лиц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93722B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Вологодской области. </w:t>
      </w:r>
    </w:p>
    <w:p w:rsidR="002B259A" w:rsidRPr="00B05C5A" w:rsidRDefault="002B259A" w:rsidP="002B259A">
      <w:pPr>
        <w:pStyle w:val="a8"/>
        <w:spacing w:before="0" w:after="0"/>
        <w:ind w:left="0" w:firstLine="0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556D19" w:rsidRDefault="002B259A" w:rsidP="00C6429B">
      <w:pPr>
        <w:pStyle w:val="a8"/>
        <w:spacing w:before="0" w:after="0"/>
        <w:ind w:left="0" w:right="-1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556D1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14. Полномочия председателя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56D1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</w:t>
      </w:r>
      <w:r w:rsidR="00053185">
        <w:rPr>
          <w:rStyle w:val="a6"/>
          <w:rFonts w:ascii="Times New Roman" w:hAnsi="Times New Roman"/>
          <w:i w:val="0"/>
          <w:color w:val="auto"/>
          <w:sz w:val="28"/>
          <w:szCs w:val="28"/>
        </w:rPr>
        <w:br/>
      </w:r>
      <w:r w:rsidRPr="00556D1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по организации деятельности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56D19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556D19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556D19" w:rsidRDefault="002B259A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556D19">
        <w:rPr>
          <w:rStyle w:val="a6"/>
          <w:i w:val="0"/>
          <w:sz w:val="28"/>
          <w:szCs w:val="28"/>
        </w:rPr>
        <w:t xml:space="preserve">14.1. Председатель </w:t>
      </w:r>
      <w:r w:rsidR="00D96D77">
        <w:rPr>
          <w:rStyle w:val="a6"/>
          <w:i w:val="0"/>
          <w:sz w:val="28"/>
          <w:szCs w:val="28"/>
        </w:rPr>
        <w:t>к</w:t>
      </w:r>
      <w:r w:rsidRPr="00556D19">
        <w:rPr>
          <w:rStyle w:val="a6"/>
          <w:i w:val="0"/>
          <w:sz w:val="28"/>
          <w:szCs w:val="28"/>
        </w:rPr>
        <w:t>онтрольно-счетного комитета:</w:t>
      </w:r>
    </w:p>
    <w:p w:rsidR="00556D19" w:rsidRDefault="002B259A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556D19">
        <w:rPr>
          <w:rStyle w:val="a6"/>
          <w:i w:val="0"/>
          <w:sz w:val="28"/>
          <w:szCs w:val="28"/>
        </w:rPr>
        <w:t xml:space="preserve">1) осуществляет общее руководство деятельностью </w:t>
      </w:r>
      <w:r w:rsidR="00D96D77">
        <w:rPr>
          <w:rStyle w:val="a6"/>
          <w:i w:val="0"/>
          <w:sz w:val="28"/>
          <w:szCs w:val="28"/>
        </w:rPr>
        <w:t>к</w:t>
      </w:r>
      <w:r w:rsidRPr="00556D19">
        <w:rPr>
          <w:rStyle w:val="a6"/>
          <w:i w:val="0"/>
          <w:sz w:val="28"/>
          <w:szCs w:val="28"/>
        </w:rPr>
        <w:t>онтрольно-счетного комитета;</w:t>
      </w:r>
    </w:p>
    <w:p w:rsidR="00556D19" w:rsidRDefault="00556D19" w:rsidP="00556D19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2) утверждает Регламент </w:t>
      </w:r>
      <w:r w:rsidR="00D96D77">
        <w:rPr>
          <w:rStyle w:val="a6"/>
          <w:i w:val="0"/>
          <w:sz w:val="28"/>
          <w:szCs w:val="28"/>
        </w:rPr>
        <w:t>к</w:t>
      </w:r>
      <w:r w:rsidRPr="00556D19">
        <w:rPr>
          <w:rStyle w:val="a6"/>
          <w:i w:val="0"/>
          <w:sz w:val="28"/>
          <w:szCs w:val="28"/>
        </w:rPr>
        <w:t>онтрольно-счетного комитета;</w:t>
      </w:r>
    </w:p>
    <w:p w:rsidR="00556D19" w:rsidRDefault="00556D19" w:rsidP="00556D19">
      <w:pPr>
        <w:pStyle w:val="11"/>
        <w:ind w:firstLine="709"/>
        <w:jc w:val="both"/>
        <w:rPr>
          <w:color w:val="000000"/>
          <w:spacing w:val="3"/>
          <w:sz w:val="28"/>
          <w:szCs w:val="28"/>
        </w:rPr>
      </w:pPr>
      <w:r w:rsidRPr="00556D19">
        <w:rPr>
          <w:rStyle w:val="a6"/>
          <w:i w:val="0"/>
          <w:sz w:val="28"/>
          <w:szCs w:val="28"/>
        </w:rPr>
        <w:t>3)</w:t>
      </w:r>
      <w:r w:rsidRPr="00556D19">
        <w:rPr>
          <w:color w:val="000000"/>
          <w:spacing w:val="3"/>
          <w:sz w:val="28"/>
          <w:szCs w:val="28"/>
        </w:rPr>
        <w:t xml:space="preserve"> утверждает планы работы </w:t>
      </w:r>
      <w:r w:rsidR="00D96D77">
        <w:rPr>
          <w:color w:val="000000"/>
          <w:spacing w:val="3"/>
          <w:sz w:val="28"/>
          <w:szCs w:val="28"/>
        </w:rPr>
        <w:t>к</w:t>
      </w:r>
      <w:r w:rsidRPr="00556D19">
        <w:rPr>
          <w:rStyle w:val="a6"/>
          <w:i w:val="0"/>
          <w:sz w:val="28"/>
          <w:szCs w:val="28"/>
        </w:rPr>
        <w:t>онтрольно-счетного комитета</w:t>
      </w:r>
      <w:r w:rsidRPr="00556D19">
        <w:rPr>
          <w:color w:val="000000"/>
          <w:spacing w:val="3"/>
          <w:sz w:val="28"/>
          <w:szCs w:val="28"/>
        </w:rPr>
        <w:t xml:space="preserve"> и изменения к ним;</w:t>
      </w:r>
    </w:p>
    <w:p w:rsidR="00556D19" w:rsidRDefault="00556D19" w:rsidP="00556D19">
      <w:pPr>
        <w:pStyle w:val="11"/>
        <w:ind w:firstLine="709"/>
        <w:jc w:val="both"/>
        <w:rPr>
          <w:color w:val="000000"/>
          <w:spacing w:val="3"/>
          <w:sz w:val="28"/>
          <w:szCs w:val="28"/>
        </w:rPr>
      </w:pPr>
      <w:r w:rsidRPr="00556D19">
        <w:rPr>
          <w:color w:val="000000"/>
          <w:spacing w:val="3"/>
          <w:sz w:val="28"/>
          <w:szCs w:val="28"/>
        </w:rPr>
        <w:t xml:space="preserve">4) утверждает годовой отчет о деятельности </w:t>
      </w:r>
      <w:r w:rsidR="00D96D77">
        <w:rPr>
          <w:color w:val="000000"/>
          <w:spacing w:val="3"/>
          <w:sz w:val="28"/>
          <w:szCs w:val="28"/>
        </w:rPr>
        <w:t>к</w:t>
      </w:r>
      <w:r w:rsidRPr="00556D19">
        <w:rPr>
          <w:rStyle w:val="a6"/>
          <w:i w:val="0"/>
          <w:sz w:val="28"/>
          <w:szCs w:val="28"/>
        </w:rPr>
        <w:t>онтрольно-счетного комитета</w:t>
      </w:r>
      <w:r w:rsidRPr="00556D19">
        <w:rPr>
          <w:color w:val="000000"/>
          <w:spacing w:val="3"/>
          <w:sz w:val="28"/>
          <w:szCs w:val="28"/>
        </w:rPr>
        <w:t>;</w:t>
      </w:r>
    </w:p>
    <w:p w:rsidR="00556D19" w:rsidRDefault="00556D19" w:rsidP="00556D19">
      <w:pPr>
        <w:pStyle w:val="11"/>
        <w:ind w:firstLine="709"/>
        <w:jc w:val="both"/>
        <w:rPr>
          <w:color w:val="000000"/>
          <w:spacing w:val="5"/>
          <w:sz w:val="28"/>
          <w:szCs w:val="28"/>
        </w:rPr>
      </w:pPr>
      <w:r w:rsidRPr="00556D19">
        <w:rPr>
          <w:color w:val="000000"/>
          <w:spacing w:val="5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556D19" w:rsidRPr="00556D19" w:rsidRDefault="00556D19" w:rsidP="00556D19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6</w:t>
      </w:r>
      <w:r w:rsidR="002B259A" w:rsidRPr="00556D19">
        <w:rPr>
          <w:rStyle w:val="a6"/>
          <w:i w:val="0"/>
          <w:sz w:val="28"/>
          <w:szCs w:val="28"/>
        </w:rPr>
        <w:t xml:space="preserve">) утверждает результаты контрольных и экспертно-аналитических мероприятий </w:t>
      </w:r>
      <w:r w:rsidR="00D96D77">
        <w:rPr>
          <w:rStyle w:val="a6"/>
          <w:i w:val="0"/>
          <w:sz w:val="28"/>
          <w:szCs w:val="28"/>
        </w:rPr>
        <w:t>к</w:t>
      </w:r>
      <w:r w:rsidR="002B259A" w:rsidRPr="00556D19">
        <w:rPr>
          <w:rStyle w:val="a6"/>
          <w:i w:val="0"/>
          <w:sz w:val="28"/>
          <w:szCs w:val="28"/>
        </w:rPr>
        <w:t xml:space="preserve">онтрольно-счетного комитета; подписывает представления и предписания </w:t>
      </w:r>
      <w:r w:rsidR="00D96D77">
        <w:rPr>
          <w:rStyle w:val="a6"/>
          <w:i w:val="0"/>
          <w:sz w:val="28"/>
          <w:szCs w:val="28"/>
        </w:rPr>
        <w:t>к</w:t>
      </w:r>
      <w:r w:rsidR="002B259A" w:rsidRPr="00556D19">
        <w:rPr>
          <w:rStyle w:val="a6"/>
          <w:i w:val="0"/>
          <w:sz w:val="28"/>
          <w:szCs w:val="28"/>
        </w:rPr>
        <w:t xml:space="preserve">онтрольно-счетного комитета; </w:t>
      </w:r>
    </w:p>
    <w:p w:rsidR="00492E98" w:rsidRDefault="00556D19" w:rsidP="00492E98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556D19">
        <w:rPr>
          <w:rStyle w:val="a6"/>
          <w:i w:val="0"/>
          <w:sz w:val="28"/>
          <w:szCs w:val="28"/>
        </w:rPr>
        <w:t>7</w:t>
      </w:r>
      <w:r w:rsidR="002B259A" w:rsidRPr="00556D19">
        <w:rPr>
          <w:rStyle w:val="a6"/>
          <w:i w:val="0"/>
          <w:sz w:val="28"/>
          <w:szCs w:val="28"/>
        </w:rPr>
        <w:t xml:space="preserve">) представляет Муниципальному Собранию района </w:t>
      </w:r>
      <w:r w:rsidRPr="00556D19">
        <w:rPr>
          <w:rStyle w:val="a6"/>
          <w:i w:val="0"/>
          <w:sz w:val="28"/>
          <w:szCs w:val="28"/>
        </w:rPr>
        <w:t>и главе Череповецкого муниципального района</w:t>
      </w:r>
      <w:r w:rsidR="002B259A" w:rsidRPr="00556D19">
        <w:rPr>
          <w:rStyle w:val="a6"/>
          <w:i w:val="0"/>
          <w:sz w:val="28"/>
          <w:szCs w:val="28"/>
        </w:rPr>
        <w:t xml:space="preserve"> ежегодный отчет о деятельности </w:t>
      </w:r>
      <w:r w:rsidR="00D96D77">
        <w:rPr>
          <w:rStyle w:val="a6"/>
          <w:i w:val="0"/>
          <w:sz w:val="28"/>
          <w:szCs w:val="28"/>
        </w:rPr>
        <w:t>к</w:t>
      </w:r>
      <w:r w:rsidR="002B259A" w:rsidRPr="00556D19">
        <w:rPr>
          <w:rStyle w:val="a6"/>
          <w:i w:val="0"/>
          <w:sz w:val="28"/>
          <w:szCs w:val="28"/>
        </w:rPr>
        <w:t xml:space="preserve">онтрольно-счетного комитета, результатах проведенных контрольных и экспертно-аналитических мероприятий; </w:t>
      </w:r>
    </w:p>
    <w:p w:rsidR="00492E98" w:rsidRDefault="00463D3E" w:rsidP="00492E98">
      <w:pPr>
        <w:pStyle w:val="11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8</w:t>
      </w:r>
      <w:r w:rsidR="00556D19" w:rsidRPr="00556D19">
        <w:rPr>
          <w:color w:val="000000"/>
          <w:spacing w:val="7"/>
          <w:sz w:val="28"/>
          <w:szCs w:val="28"/>
        </w:rPr>
        <w:t xml:space="preserve">) представляет </w:t>
      </w:r>
      <w:r w:rsidR="00D96D77">
        <w:rPr>
          <w:color w:val="000000"/>
          <w:spacing w:val="7"/>
          <w:sz w:val="28"/>
          <w:szCs w:val="28"/>
        </w:rPr>
        <w:t>к</w:t>
      </w:r>
      <w:r w:rsidR="00556D19" w:rsidRPr="00556D19">
        <w:rPr>
          <w:rStyle w:val="a6"/>
          <w:i w:val="0"/>
          <w:sz w:val="28"/>
          <w:szCs w:val="28"/>
        </w:rPr>
        <w:t>онтрольно-счетный комитет</w:t>
      </w:r>
      <w:r w:rsidR="00556D19" w:rsidRPr="00556D19">
        <w:rPr>
          <w:color w:val="000000"/>
          <w:spacing w:val="7"/>
          <w:sz w:val="28"/>
          <w:szCs w:val="28"/>
        </w:rPr>
        <w:t xml:space="preserve"> в отношениях с государственными органами</w:t>
      </w:r>
      <w:r w:rsidR="00556D19" w:rsidRPr="00556D19">
        <w:rPr>
          <w:color w:val="000000"/>
          <w:spacing w:val="-2"/>
          <w:sz w:val="28"/>
          <w:szCs w:val="28"/>
        </w:rPr>
        <w:t xml:space="preserve"> Российской Федерации, государственными органами субъекта Российской </w:t>
      </w:r>
      <w:r w:rsidR="00556D19" w:rsidRPr="00556D19">
        <w:rPr>
          <w:color w:val="000000"/>
          <w:sz w:val="28"/>
          <w:szCs w:val="28"/>
        </w:rPr>
        <w:t>Федерации и органами местного самоуправления</w:t>
      </w:r>
      <w:r w:rsidR="00556D19" w:rsidRPr="00556D19">
        <w:rPr>
          <w:color w:val="000000"/>
          <w:spacing w:val="-5"/>
          <w:sz w:val="28"/>
          <w:szCs w:val="28"/>
        </w:rPr>
        <w:t>;</w:t>
      </w:r>
    </w:p>
    <w:p w:rsidR="00492E98" w:rsidRDefault="00053185" w:rsidP="00492E98">
      <w:pPr>
        <w:pStyle w:val="11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</w:t>
      </w:r>
      <w:r w:rsidR="00556D19" w:rsidRPr="00556D19">
        <w:rPr>
          <w:color w:val="000000"/>
          <w:spacing w:val="-3"/>
          <w:sz w:val="28"/>
          <w:szCs w:val="28"/>
        </w:rPr>
        <w:t xml:space="preserve">) </w:t>
      </w:r>
      <w:r w:rsidR="00E30D1B" w:rsidRPr="00556D19">
        <w:rPr>
          <w:rStyle w:val="a6"/>
          <w:i w:val="0"/>
          <w:sz w:val="28"/>
          <w:szCs w:val="28"/>
        </w:rPr>
        <w:t>утверждает</w:t>
      </w:r>
      <w:r w:rsidR="00E30D1B" w:rsidRPr="00463D3E">
        <w:rPr>
          <w:sz w:val="28"/>
          <w:szCs w:val="28"/>
        </w:rPr>
        <w:t xml:space="preserve"> </w:t>
      </w:r>
      <w:r w:rsidR="00463D3E" w:rsidRPr="00463D3E">
        <w:rPr>
          <w:sz w:val="28"/>
          <w:szCs w:val="28"/>
        </w:rPr>
        <w:t xml:space="preserve">штатное расписание </w:t>
      </w:r>
      <w:r w:rsidR="00D96D77">
        <w:rPr>
          <w:sz w:val="28"/>
          <w:szCs w:val="28"/>
        </w:rPr>
        <w:t>к</w:t>
      </w:r>
      <w:r w:rsidR="00463D3E" w:rsidRPr="00463D3E">
        <w:rPr>
          <w:sz w:val="28"/>
          <w:szCs w:val="28"/>
        </w:rPr>
        <w:t xml:space="preserve">онтрольно-счетного </w:t>
      </w:r>
      <w:r w:rsidR="00463D3E">
        <w:rPr>
          <w:sz w:val="28"/>
          <w:szCs w:val="28"/>
        </w:rPr>
        <w:t>комитета</w:t>
      </w:r>
      <w:r w:rsidR="00463D3E" w:rsidRPr="00463D3E">
        <w:rPr>
          <w:sz w:val="28"/>
          <w:szCs w:val="28"/>
        </w:rPr>
        <w:t>,</w:t>
      </w:r>
      <w:r w:rsidR="00556D19" w:rsidRPr="00556D19">
        <w:rPr>
          <w:color w:val="000000"/>
          <w:spacing w:val="-1"/>
          <w:sz w:val="28"/>
          <w:szCs w:val="28"/>
        </w:rPr>
        <w:t xml:space="preserve"> должностные </w:t>
      </w:r>
      <w:r w:rsidR="00463D3E">
        <w:rPr>
          <w:color w:val="000000"/>
          <w:spacing w:val="-1"/>
          <w:sz w:val="28"/>
          <w:szCs w:val="28"/>
        </w:rPr>
        <w:t xml:space="preserve">инструкции </w:t>
      </w:r>
      <w:r w:rsidR="00556D19" w:rsidRPr="00556D19">
        <w:rPr>
          <w:color w:val="000000"/>
          <w:spacing w:val="-1"/>
          <w:sz w:val="28"/>
          <w:szCs w:val="28"/>
        </w:rPr>
        <w:t xml:space="preserve">работников </w:t>
      </w:r>
      <w:r w:rsidR="00D96D77">
        <w:rPr>
          <w:color w:val="000000"/>
          <w:spacing w:val="-1"/>
          <w:sz w:val="28"/>
          <w:szCs w:val="28"/>
        </w:rPr>
        <w:t>к</w:t>
      </w:r>
      <w:r w:rsidR="00492E98" w:rsidRPr="00556D19">
        <w:rPr>
          <w:rStyle w:val="a6"/>
          <w:i w:val="0"/>
          <w:sz w:val="28"/>
          <w:szCs w:val="28"/>
        </w:rPr>
        <w:t>онтрольно-счетного комитета</w:t>
      </w:r>
      <w:r w:rsidR="00556D19" w:rsidRPr="00556D19">
        <w:rPr>
          <w:color w:val="000000"/>
          <w:spacing w:val="-1"/>
          <w:sz w:val="28"/>
          <w:szCs w:val="28"/>
        </w:rPr>
        <w:t>;</w:t>
      </w:r>
    </w:p>
    <w:p w:rsidR="00A65184" w:rsidRPr="00A65184" w:rsidRDefault="00556D19" w:rsidP="00A65184">
      <w:pPr>
        <w:pStyle w:val="11"/>
        <w:ind w:firstLine="709"/>
        <w:jc w:val="both"/>
        <w:rPr>
          <w:color w:val="000000"/>
          <w:spacing w:val="-2"/>
          <w:sz w:val="28"/>
          <w:szCs w:val="28"/>
        </w:rPr>
      </w:pPr>
      <w:r w:rsidRPr="00556D19">
        <w:rPr>
          <w:color w:val="000000"/>
          <w:spacing w:val="5"/>
          <w:sz w:val="28"/>
          <w:szCs w:val="28"/>
        </w:rPr>
        <w:t>1</w:t>
      </w:r>
      <w:r w:rsidR="00053185">
        <w:rPr>
          <w:color w:val="000000"/>
          <w:spacing w:val="5"/>
          <w:sz w:val="28"/>
          <w:szCs w:val="28"/>
        </w:rPr>
        <w:t>0</w:t>
      </w:r>
      <w:r w:rsidRPr="00556D19">
        <w:rPr>
          <w:color w:val="000000"/>
          <w:spacing w:val="5"/>
          <w:sz w:val="28"/>
          <w:szCs w:val="28"/>
        </w:rPr>
        <w:t xml:space="preserve">) осуществляет полномочия </w:t>
      </w:r>
      <w:r w:rsidR="00A65184">
        <w:rPr>
          <w:color w:val="000000"/>
          <w:sz w:val="28"/>
          <w:szCs w:val="28"/>
        </w:rPr>
        <w:t>нанимателя</w:t>
      </w:r>
      <w:r w:rsidRPr="00492E98">
        <w:rPr>
          <w:color w:val="000000"/>
          <w:spacing w:val="-2"/>
          <w:sz w:val="28"/>
          <w:szCs w:val="28"/>
        </w:rPr>
        <w:t xml:space="preserve"> работников аппарата </w:t>
      </w:r>
      <w:r w:rsidR="00D96D77">
        <w:rPr>
          <w:color w:val="000000"/>
          <w:spacing w:val="-2"/>
          <w:sz w:val="28"/>
          <w:szCs w:val="28"/>
        </w:rPr>
        <w:t>к</w:t>
      </w:r>
      <w:r w:rsidR="00492E98" w:rsidRPr="00492E98">
        <w:rPr>
          <w:rStyle w:val="a6"/>
          <w:i w:val="0"/>
          <w:sz w:val="28"/>
          <w:szCs w:val="28"/>
        </w:rPr>
        <w:t>онтрольно-</w:t>
      </w:r>
      <w:r w:rsidR="00492E98" w:rsidRPr="00A65184">
        <w:rPr>
          <w:rStyle w:val="a6"/>
          <w:i w:val="0"/>
          <w:sz w:val="28"/>
          <w:szCs w:val="28"/>
        </w:rPr>
        <w:t>счетного комитета</w:t>
      </w:r>
      <w:r w:rsidRPr="00A65184">
        <w:rPr>
          <w:color w:val="000000"/>
          <w:spacing w:val="-2"/>
          <w:sz w:val="28"/>
          <w:szCs w:val="28"/>
        </w:rPr>
        <w:t>;</w:t>
      </w:r>
    </w:p>
    <w:p w:rsidR="00A65184" w:rsidRPr="00A65184" w:rsidRDefault="00A65184" w:rsidP="009E0C0E">
      <w:pPr>
        <w:pStyle w:val="11"/>
        <w:ind w:firstLine="709"/>
        <w:jc w:val="both"/>
        <w:rPr>
          <w:spacing w:val="-2"/>
          <w:sz w:val="28"/>
          <w:szCs w:val="28"/>
        </w:rPr>
      </w:pPr>
      <w:r w:rsidRPr="00A65184">
        <w:rPr>
          <w:color w:val="000000"/>
          <w:spacing w:val="-2"/>
          <w:sz w:val="28"/>
          <w:szCs w:val="28"/>
        </w:rPr>
        <w:t>1</w:t>
      </w:r>
      <w:r w:rsidR="00053185">
        <w:rPr>
          <w:color w:val="000000"/>
          <w:spacing w:val="-2"/>
          <w:sz w:val="28"/>
          <w:szCs w:val="28"/>
        </w:rPr>
        <w:t>1</w:t>
      </w:r>
      <w:r w:rsidRPr="00A65184">
        <w:rPr>
          <w:sz w:val="28"/>
          <w:szCs w:val="28"/>
        </w:rPr>
        <w:t xml:space="preserve">) утверждает правовые акты о реализации гарантий, установленных для должностных лиц </w:t>
      </w:r>
      <w:r w:rsidR="00D96D77">
        <w:rPr>
          <w:sz w:val="28"/>
          <w:szCs w:val="28"/>
        </w:rPr>
        <w:t>к</w:t>
      </w:r>
      <w:r w:rsidRPr="00A65184">
        <w:rPr>
          <w:sz w:val="28"/>
          <w:szCs w:val="28"/>
        </w:rPr>
        <w:t xml:space="preserve">онтрольно-счетного </w:t>
      </w:r>
      <w:r>
        <w:rPr>
          <w:sz w:val="28"/>
          <w:szCs w:val="28"/>
        </w:rPr>
        <w:t>комитета</w:t>
      </w:r>
      <w:r w:rsidRPr="00A65184">
        <w:rPr>
          <w:sz w:val="28"/>
          <w:szCs w:val="28"/>
        </w:rPr>
        <w:t>;</w:t>
      </w:r>
    </w:p>
    <w:p w:rsidR="009E0C0E" w:rsidRDefault="00556D19" w:rsidP="009E0C0E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9E0C0E">
        <w:rPr>
          <w:spacing w:val="-2"/>
          <w:sz w:val="28"/>
          <w:szCs w:val="28"/>
        </w:rPr>
        <w:t>1</w:t>
      </w:r>
      <w:r w:rsidR="00053185">
        <w:rPr>
          <w:spacing w:val="-2"/>
          <w:sz w:val="28"/>
          <w:szCs w:val="28"/>
        </w:rPr>
        <w:t>2</w:t>
      </w:r>
      <w:r w:rsidRPr="009E0C0E">
        <w:rPr>
          <w:spacing w:val="-2"/>
          <w:sz w:val="28"/>
          <w:szCs w:val="28"/>
        </w:rPr>
        <w:t xml:space="preserve">) </w:t>
      </w:r>
      <w:r w:rsidR="00492E98" w:rsidRPr="009E0C0E">
        <w:rPr>
          <w:spacing w:val="-2"/>
          <w:sz w:val="28"/>
          <w:szCs w:val="28"/>
        </w:rPr>
        <w:t>издает распоряжения</w:t>
      </w:r>
      <w:r w:rsidR="00A82BD7">
        <w:rPr>
          <w:spacing w:val="-2"/>
          <w:sz w:val="28"/>
          <w:szCs w:val="28"/>
        </w:rPr>
        <w:t xml:space="preserve"> и приказы</w:t>
      </w:r>
      <w:r w:rsidR="00492E98" w:rsidRPr="009E0C0E">
        <w:rPr>
          <w:spacing w:val="-2"/>
          <w:sz w:val="28"/>
          <w:szCs w:val="28"/>
        </w:rPr>
        <w:t xml:space="preserve"> по вопросам</w:t>
      </w:r>
      <w:r w:rsidR="00A82BD7">
        <w:rPr>
          <w:spacing w:val="-2"/>
          <w:sz w:val="28"/>
          <w:szCs w:val="28"/>
        </w:rPr>
        <w:t>, отнесенным к полномочиям</w:t>
      </w:r>
      <w:r w:rsidR="00492E98" w:rsidRPr="009E0C0E">
        <w:rPr>
          <w:spacing w:val="-2"/>
          <w:sz w:val="28"/>
          <w:szCs w:val="28"/>
        </w:rPr>
        <w:t xml:space="preserve"> </w:t>
      </w:r>
      <w:r w:rsidR="00D96D77">
        <w:rPr>
          <w:spacing w:val="-2"/>
          <w:sz w:val="28"/>
          <w:szCs w:val="28"/>
        </w:rPr>
        <w:t>к</w:t>
      </w:r>
      <w:r w:rsidR="00492E98" w:rsidRPr="009E0C0E">
        <w:rPr>
          <w:rStyle w:val="a6"/>
          <w:i w:val="0"/>
          <w:sz w:val="28"/>
          <w:szCs w:val="28"/>
        </w:rPr>
        <w:t>онтрольно-счетного комитета</w:t>
      </w:r>
      <w:r w:rsidR="009E0C0E" w:rsidRPr="009E0C0E">
        <w:rPr>
          <w:rStyle w:val="a6"/>
          <w:i w:val="0"/>
          <w:sz w:val="28"/>
          <w:szCs w:val="28"/>
        </w:rPr>
        <w:t>;</w:t>
      </w:r>
    </w:p>
    <w:p w:rsidR="002B259A" w:rsidRPr="009E0C0E" w:rsidRDefault="009E0C0E" w:rsidP="009E0C0E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9E0C0E">
        <w:rPr>
          <w:rStyle w:val="a6"/>
          <w:i w:val="0"/>
          <w:sz w:val="28"/>
          <w:szCs w:val="28"/>
        </w:rPr>
        <w:t>1</w:t>
      </w:r>
      <w:r w:rsidR="00053185">
        <w:rPr>
          <w:rStyle w:val="a6"/>
          <w:i w:val="0"/>
          <w:sz w:val="28"/>
          <w:szCs w:val="28"/>
        </w:rPr>
        <w:t>3</w:t>
      </w:r>
      <w:r w:rsidR="002B259A" w:rsidRPr="009E0C0E">
        <w:rPr>
          <w:rStyle w:val="a6"/>
          <w:i w:val="0"/>
          <w:sz w:val="28"/>
          <w:szCs w:val="28"/>
        </w:rPr>
        <w:t>) обладает правом внесения проектов муниципальных правовых актов</w:t>
      </w:r>
      <w:r w:rsidR="00A65184">
        <w:rPr>
          <w:rStyle w:val="a6"/>
          <w:i w:val="0"/>
          <w:sz w:val="28"/>
          <w:szCs w:val="28"/>
        </w:rPr>
        <w:t>.</w:t>
      </w:r>
    </w:p>
    <w:p w:rsidR="002B259A" w:rsidRPr="00B05C5A" w:rsidRDefault="002B259A" w:rsidP="002B259A">
      <w:pPr>
        <w:pStyle w:val="11"/>
        <w:ind w:firstLine="709"/>
        <w:jc w:val="both"/>
        <w:rPr>
          <w:rStyle w:val="a6"/>
          <w:i w:val="0"/>
          <w:color w:val="FF0000"/>
          <w:sz w:val="28"/>
          <w:szCs w:val="28"/>
        </w:rPr>
      </w:pPr>
    </w:p>
    <w:p w:rsidR="002B259A" w:rsidRPr="009E0C0E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color w:val="auto"/>
          <w:sz w:val="28"/>
          <w:szCs w:val="28"/>
        </w:rPr>
        <w:t>15. Права, обязанности и ответственность должностных лиц</w:t>
      </w:r>
    </w:p>
    <w:p w:rsidR="002B259A" w:rsidRPr="009E0C0E" w:rsidRDefault="004A7F2B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2B259A" w:rsidRPr="009E0C0E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9E0C0E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2B259A" w:rsidRPr="009E0C0E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15.1. Должностные лица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9E0C0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при осуществлении возложенных на них должностных полномочий имеют право: </w:t>
      </w:r>
    </w:p>
    <w:p w:rsidR="002B259A" w:rsidRPr="009E0C0E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 </w:t>
      </w:r>
    </w:p>
    <w:p w:rsidR="00A65184" w:rsidRDefault="002B259A" w:rsidP="00A65184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 </w:t>
      </w:r>
    </w:p>
    <w:p w:rsidR="00A65184" w:rsidRDefault="002B259A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9E0C0E">
        <w:rPr>
          <w:rFonts w:ascii="Times New Roman" w:hAnsi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Вологодской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A65184" w:rsidRDefault="002B259A" w:rsidP="00A65184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</w:p>
    <w:p w:rsidR="00A65184" w:rsidRDefault="002B259A" w:rsidP="00A65184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 </w:t>
      </w:r>
    </w:p>
    <w:p w:rsidR="00A65184" w:rsidRDefault="002B259A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9E2ED6">
        <w:rPr>
          <w:rStyle w:val="a6"/>
          <w:rFonts w:ascii="Times New Roman" w:hAnsi="Times New Roman"/>
          <w:i w:val="0"/>
          <w:sz w:val="28"/>
          <w:szCs w:val="28"/>
        </w:rPr>
        <w:t xml:space="preserve">6) </w:t>
      </w:r>
      <w:r w:rsidR="009E2ED6" w:rsidRPr="009E2ED6">
        <w:rPr>
          <w:rFonts w:ascii="Times New Roman" w:hAnsi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65184" w:rsidRDefault="002B259A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9E2ED6">
        <w:rPr>
          <w:rStyle w:val="a6"/>
          <w:rFonts w:ascii="Times New Roman" w:hAnsi="Times New Roman"/>
          <w:i w:val="0"/>
          <w:sz w:val="28"/>
          <w:szCs w:val="28"/>
        </w:rPr>
        <w:t xml:space="preserve">7) </w:t>
      </w:r>
      <w:r w:rsidR="009E2ED6" w:rsidRPr="009E2ED6">
        <w:rPr>
          <w:rFonts w:ascii="Times New Roman" w:hAnsi="Times New Roman"/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65184" w:rsidRDefault="002B259A" w:rsidP="00A65184">
      <w:pPr>
        <w:pStyle w:val="a8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 w:rsidRPr="009E2ED6">
        <w:rPr>
          <w:rFonts w:ascii="Times New Roman" w:hAnsi="Times New Roman" w:cs="Times New Roman"/>
          <w:color w:val="auto"/>
          <w:sz w:val="28"/>
          <w:szCs w:val="28"/>
        </w:rPr>
        <w:t>8) знакомиться с технической документацией</w:t>
      </w:r>
      <w:r w:rsidRPr="009E0C0E">
        <w:rPr>
          <w:rFonts w:ascii="Times New Roman" w:hAnsi="Times New Roman" w:cs="Times New Roman"/>
          <w:color w:val="auto"/>
          <w:sz w:val="28"/>
          <w:szCs w:val="28"/>
        </w:rPr>
        <w:t xml:space="preserve"> к электронным базам данных;</w:t>
      </w:r>
    </w:p>
    <w:p w:rsidR="00C6429B" w:rsidRDefault="002B259A" w:rsidP="00C6429B">
      <w:pPr>
        <w:autoSpaceDE w:val="0"/>
        <w:autoSpaceDN w:val="0"/>
        <w:adjustRightInd w:val="0"/>
        <w:ind w:firstLine="709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9) </w:t>
      </w:r>
      <w:r w:rsidRPr="009E0C0E">
        <w:rPr>
          <w:rFonts w:ascii="Times New Roman" w:hAnsi="Times New Roman"/>
          <w:sz w:val="28"/>
          <w:szCs w:val="28"/>
        </w:rPr>
        <w:t xml:space="preserve">составлять протоколы об административных правонарушениях, предусмотренных </w:t>
      </w:r>
      <w:hyperlink r:id="rId10" w:history="1">
        <w:r w:rsidRPr="009E0C0E">
          <w:rPr>
            <w:rFonts w:ascii="Times New Roman" w:hAnsi="Times New Roman"/>
            <w:sz w:val="28"/>
            <w:szCs w:val="28"/>
          </w:rPr>
          <w:t>статьями 5.21</w:t>
        </w:r>
      </w:hyperlink>
      <w:r w:rsidRPr="009E0C0E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9E0C0E">
          <w:rPr>
            <w:rFonts w:ascii="Times New Roman" w:hAnsi="Times New Roman"/>
            <w:sz w:val="28"/>
            <w:szCs w:val="28"/>
          </w:rPr>
          <w:t>7.32(6)</w:t>
        </w:r>
      </w:hyperlink>
      <w:r w:rsidRPr="009E0C0E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9E0C0E">
          <w:rPr>
            <w:rFonts w:ascii="Times New Roman" w:hAnsi="Times New Roman"/>
            <w:sz w:val="28"/>
            <w:szCs w:val="28"/>
          </w:rPr>
          <w:t>15.1</w:t>
        </w:r>
      </w:hyperlink>
      <w:r w:rsidRPr="009E0C0E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9E0C0E">
          <w:rPr>
            <w:rFonts w:ascii="Times New Roman" w:hAnsi="Times New Roman"/>
            <w:sz w:val="28"/>
            <w:szCs w:val="28"/>
          </w:rPr>
          <w:t>15.14</w:t>
        </w:r>
      </w:hyperlink>
      <w:r w:rsidRPr="009E0C0E">
        <w:rPr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9E0C0E">
          <w:rPr>
            <w:rFonts w:ascii="Times New Roman" w:hAnsi="Times New Roman"/>
            <w:sz w:val="28"/>
            <w:szCs w:val="28"/>
          </w:rPr>
          <w:t>15.15(16)</w:t>
        </w:r>
      </w:hyperlink>
      <w:r w:rsidRPr="009E0C0E">
        <w:rPr>
          <w:rFonts w:ascii="Times New Roman" w:hAnsi="Times New Roman"/>
          <w:sz w:val="28"/>
          <w:szCs w:val="28"/>
        </w:rPr>
        <w:t xml:space="preserve">, </w:t>
      </w:r>
      <w:r w:rsidR="008C0F05">
        <w:rPr>
          <w:rFonts w:ascii="Times New Roman" w:hAnsi="Times New Roman"/>
          <w:sz w:val="28"/>
          <w:szCs w:val="28"/>
        </w:rPr>
        <w:br/>
      </w:r>
      <w:hyperlink r:id="rId15" w:history="1">
        <w:r w:rsidRPr="009E0C0E">
          <w:rPr>
            <w:rFonts w:ascii="Times New Roman" w:hAnsi="Times New Roman"/>
            <w:sz w:val="28"/>
            <w:szCs w:val="28"/>
          </w:rPr>
          <w:t>частью 1 статьи 19.4</w:t>
        </w:r>
      </w:hyperlink>
      <w:r w:rsidRPr="009E0C0E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9E0C0E">
          <w:rPr>
            <w:rFonts w:ascii="Times New Roman" w:hAnsi="Times New Roman"/>
            <w:sz w:val="28"/>
            <w:szCs w:val="28"/>
          </w:rPr>
          <w:t>статьей 19.4(1)</w:t>
        </w:r>
      </w:hyperlink>
      <w:r w:rsidRPr="009E0C0E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9E0C0E">
          <w:rPr>
            <w:rFonts w:ascii="Times New Roman" w:hAnsi="Times New Roman"/>
            <w:sz w:val="28"/>
            <w:szCs w:val="28"/>
          </w:rPr>
          <w:t>частями 20</w:t>
        </w:r>
      </w:hyperlink>
      <w:r w:rsidRPr="009E0C0E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9E0C0E">
          <w:rPr>
            <w:rFonts w:ascii="Times New Roman" w:hAnsi="Times New Roman"/>
            <w:sz w:val="28"/>
            <w:szCs w:val="28"/>
          </w:rPr>
          <w:t>20(1) статьи 19.5</w:t>
        </w:r>
      </w:hyperlink>
      <w:r w:rsidRPr="009E0C0E">
        <w:rPr>
          <w:rFonts w:ascii="Times New Roman" w:hAnsi="Times New Roman"/>
          <w:sz w:val="28"/>
          <w:szCs w:val="28"/>
        </w:rPr>
        <w:t xml:space="preserve">, </w:t>
      </w:r>
      <w:r w:rsidR="00A82BD7">
        <w:rPr>
          <w:rFonts w:ascii="Times New Roman" w:hAnsi="Times New Roman"/>
          <w:sz w:val="28"/>
          <w:szCs w:val="28"/>
        </w:rPr>
        <w:br/>
      </w:r>
      <w:hyperlink r:id="rId19" w:history="1">
        <w:r w:rsidRPr="009E0C0E">
          <w:rPr>
            <w:rFonts w:ascii="Times New Roman" w:hAnsi="Times New Roman"/>
            <w:sz w:val="28"/>
            <w:szCs w:val="28"/>
          </w:rPr>
          <w:t>статьями 19.6</w:t>
        </w:r>
      </w:hyperlink>
      <w:r w:rsidRPr="009E0C0E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9E0C0E">
          <w:rPr>
            <w:rFonts w:ascii="Times New Roman" w:hAnsi="Times New Roman"/>
            <w:sz w:val="28"/>
            <w:szCs w:val="28"/>
          </w:rPr>
          <w:t>19.7</w:t>
        </w:r>
      </w:hyperlink>
      <w:r w:rsidRPr="009E0C0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 в соответствии с </w:t>
      </w:r>
      <w:r w:rsidR="008C0F05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аконом </w:t>
      </w:r>
      <w:r w:rsidRPr="008E713F">
        <w:rPr>
          <w:rStyle w:val="a6"/>
          <w:rFonts w:ascii="Times New Roman" w:hAnsi="Times New Roman"/>
          <w:i w:val="0"/>
          <w:sz w:val="28"/>
          <w:szCs w:val="28"/>
        </w:rPr>
        <w:t xml:space="preserve">Вологодской области </w:t>
      </w:r>
      <w:r w:rsidR="00A82BD7">
        <w:rPr>
          <w:rStyle w:val="a6"/>
          <w:rFonts w:ascii="Times New Roman" w:hAnsi="Times New Roman"/>
          <w:i w:val="0"/>
          <w:sz w:val="28"/>
          <w:szCs w:val="28"/>
        </w:rPr>
        <w:br/>
      </w:r>
      <w:r w:rsidRPr="008E713F">
        <w:rPr>
          <w:rStyle w:val="a6"/>
          <w:rFonts w:ascii="Times New Roman" w:hAnsi="Times New Roman"/>
          <w:i w:val="0"/>
          <w:sz w:val="28"/>
          <w:szCs w:val="28"/>
        </w:rPr>
        <w:t>«Об административных правонарушениях в Вологодской области».</w:t>
      </w:r>
    </w:p>
    <w:p w:rsidR="00E30D1B" w:rsidRDefault="009E2ED6" w:rsidP="00C6429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E713F">
        <w:rPr>
          <w:rStyle w:val="a6"/>
          <w:rFonts w:ascii="Times New Roman" w:hAnsi="Times New Roman"/>
          <w:i w:val="0"/>
          <w:sz w:val="28"/>
          <w:szCs w:val="28"/>
        </w:rPr>
        <w:t>15.2.</w:t>
      </w:r>
      <w:r w:rsidRPr="008E713F">
        <w:rPr>
          <w:rFonts w:ascii="Times New Roman" w:hAnsi="Times New Roman"/>
          <w:sz w:val="28"/>
          <w:szCs w:val="28"/>
        </w:rPr>
        <w:t xml:space="preserve"> Должностные лица </w:t>
      </w:r>
      <w:r w:rsidR="00D96D77">
        <w:rPr>
          <w:rFonts w:ascii="Times New Roman" w:hAnsi="Times New Roman"/>
          <w:sz w:val="28"/>
          <w:szCs w:val="28"/>
        </w:rPr>
        <w:t>к</w:t>
      </w:r>
      <w:r w:rsidRPr="008E713F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Pr="008E713F">
        <w:rPr>
          <w:rFonts w:ascii="Times New Roman" w:hAnsi="Times New Roman"/>
          <w:sz w:val="28"/>
          <w:szCs w:val="28"/>
        </w:rPr>
        <w:t xml:space="preserve">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="008E713F" w:rsidRPr="008E713F">
        <w:rPr>
          <w:rFonts w:ascii="Times New Roman" w:hAnsi="Times New Roman"/>
          <w:sz w:val="28"/>
          <w:szCs w:val="28"/>
        </w:rPr>
        <w:t>под</w:t>
      </w:r>
      <w:hyperlink w:anchor="P196" w:history="1">
        <w:r w:rsidRPr="008E713F">
          <w:rPr>
            <w:rFonts w:ascii="Times New Roman" w:hAnsi="Times New Roman"/>
            <w:sz w:val="28"/>
            <w:szCs w:val="28"/>
          </w:rPr>
          <w:t xml:space="preserve">пунктом 2 </w:t>
        </w:r>
        <w:r w:rsidR="008E713F" w:rsidRPr="008E713F">
          <w:rPr>
            <w:rFonts w:ascii="Times New Roman" w:hAnsi="Times New Roman"/>
            <w:sz w:val="28"/>
            <w:szCs w:val="28"/>
          </w:rPr>
          <w:t>пункта 15.1</w:t>
        </w:r>
      </w:hyperlink>
      <w:r w:rsidR="008E713F" w:rsidRPr="008E713F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8E713F">
        <w:rPr>
          <w:rFonts w:ascii="Times New Roman" w:hAnsi="Times New Roman"/>
          <w:sz w:val="28"/>
          <w:szCs w:val="28"/>
        </w:rPr>
        <w:t xml:space="preserve">, должны незамедлительно </w:t>
      </w:r>
      <w:r w:rsidR="00A82BD7">
        <w:rPr>
          <w:rFonts w:ascii="Times New Roman" w:hAnsi="Times New Roman"/>
          <w:sz w:val="28"/>
          <w:szCs w:val="28"/>
        </w:rPr>
        <w:br/>
      </w:r>
      <w:r w:rsidRPr="008E713F">
        <w:rPr>
          <w:rFonts w:ascii="Times New Roman" w:hAnsi="Times New Roman"/>
          <w:sz w:val="28"/>
          <w:szCs w:val="28"/>
        </w:rPr>
        <w:t xml:space="preserve">(в течение 24 часов) уведомить об этом председателя </w:t>
      </w:r>
      <w:r w:rsidR="00D96D77">
        <w:rPr>
          <w:rFonts w:ascii="Times New Roman" w:hAnsi="Times New Roman"/>
          <w:sz w:val="28"/>
          <w:szCs w:val="28"/>
        </w:rPr>
        <w:t>к</w:t>
      </w:r>
      <w:r w:rsidRPr="008E713F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Pr="008E713F">
        <w:rPr>
          <w:rFonts w:ascii="Times New Roman" w:hAnsi="Times New Roman"/>
          <w:sz w:val="28"/>
          <w:szCs w:val="28"/>
        </w:rPr>
        <w:t>в порядке, установленном законом Вологодской области.</w:t>
      </w:r>
    </w:p>
    <w:p w:rsidR="00E30D1B" w:rsidRDefault="002B259A" w:rsidP="00C6429B">
      <w:pPr>
        <w:autoSpaceDE w:val="0"/>
        <w:autoSpaceDN w:val="0"/>
        <w:adjustRightInd w:val="0"/>
        <w:ind w:firstLine="709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sz w:val="28"/>
          <w:szCs w:val="28"/>
        </w:rPr>
        <w:t>15.</w:t>
      </w:r>
      <w:r w:rsidR="0014462E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. Должностные лица </w:t>
      </w:r>
      <w:r w:rsidR="00D96D77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 </w:t>
      </w:r>
    </w:p>
    <w:p w:rsidR="00E30D1B" w:rsidRDefault="009E2ED6" w:rsidP="00E30D1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E2ED6">
        <w:rPr>
          <w:rStyle w:val="a6"/>
          <w:rFonts w:ascii="Times New Roman" w:hAnsi="Times New Roman"/>
          <w:i w:val="0"/>
          <w:sz w:val="28"/>
          <w:szCs w:val="28"/>
        </w:rPr>
        <w:t>15.</w:t>
      </w:r>
      <w:r w:rsidR="0014462E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Pr="009E2ED6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Pr="009E2ED6">
        <w:rPr>
          <w:rFonts w:ascii="Times New Roman" w:hAnsi="Times New Roman"/>
          <w:sz w:val="28"/>
          <w:szCs w:val="28"/>
        </w:rPr>
        <w:t xml:space="preserve"> Должностные лица </w:t>
      </w:r>
      <w:r w:rsidR="00D96D77">
        <w:rPr>
          <w:rFonts w:ascii="Times New Roman" w:hAnsi="Times New Roman"/>
          <w:sz w:val="28"/>
          <w:szCs w:val="28"/>
        </w:rPr>
        <w:t>к</w:t>
      </w:r>
      <w:r w:rsidRPr="009E2ED6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Pr="009E2ED6">
        <w:rPr>
          <w:rFonts w:ascii="Times New Roman" w:hAnsi="Times New Roman"/>
          <w:sz w:val="28"/>
          <w:szCs w:val="28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E30D1B" w:rsidRDefault="008E713F" w:rsidP="00E30D1B">
      <w:pPr>
        <w:autoSpaceDE w:val="0"/>
        <w:autoSpaceDN w:val="0"/>
        <w:adjustRightInd w:val="0"/>
        <w:ind w:firstLine="709"/>
        <w:contextualSpacing/>
        <w:rPr>
          <w:rStyle w:val="a6"/>
          <w:rFonts w:ascii="Times New Roman" w:hAnsi="Times New Roman"/>
          <w:i w:val="0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sz w:val="28"/>
          <w:szCs w:val="28"/>
        </w:rPr>
        <w:t>15.</w:t>
      </w:r>
      <w:r w:rsidR="0014462E">
        <w:rPr>
          <w:rStyle w:val="a6"/>
          <w:rFonts w:ascii="Times New Roman" w:hAnsi="Times New Roman"/>
          <w:i w:val="0"/>
          <w:sz w:val="28"/>
          <w:szCs w:val="28"/>
        </w:rPr>
        <w:t>5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. Должностные лица </w:t>
      </w:r>
      <w:r w:rsidR="00D96D77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обязаны соблюдать ограничения, запреты, исполнять обязанности, которые установлены Федеральным </w:t>
      </w:r>
      <w:hyperlink r:id="rId21" w:history="1">
        <w:r w:rsidRPr="009E0C0E">
          <w:rPr>
            <w:rStyle w:val="a6"/>
            <w:rFonts w:ascii="Times New Roman" w:hAnsi="Times New Roman"/>
            <w:i w:val="0"/>
            <w:sz w:val="28"/>
            <w:szCs w:val="28"/>
          </w:rPr>
          <w:t>законом</w:t>
        </w:r>
      </w:hyperlink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 от 25</w:t>
      </w:r>
      <w:r w:rsidR="008C0F05">
        <w:rPr>
          <w:rStyle w:val="a6"/>
          <w:rFonts w:ascii="Times New Roman" w:hAnsi="Times New Roman"/>
          <w:i w:val="0"/>
          <w:sz w:val="28"/>
          <w:szCs w:val="28"/>
        </w:rPr>
        <w:t>.12.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2008 № 273-ФЗ </w:t>
      </w:r>
      <w:r w:rsidR="008C0F05">
        <w:rPr>
          <w:rStyle w:val="a6"/>
          <w:rFonts w:ascii="Times New Roman" w:hAnsi="Times New Roman"/>
          <w:i w:val="0"/>
          <w:sz w:val="28"/>
          <w:szCs w:val="28"/>
        </w:rPr>
        <w:br/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«О противодействии коррупции», Федеральным </w:t>
      </w:r>
      <w:hyperlink r:id="rId22" w:history="1">
        <w:r w:rsidRPr="009E0C0E">
          <w:rPr>
            <w:rStyle w:val="a6"/>
            <w:rFonts w:ascii="Times New Roman" w:hAnsi="Times New Roman"/>
            <w:i w:val="0"/>
            <w:sz w:val="28"/>
            <w:szCs w:val="28"/>
          </w:rPr>
          <w:t>законом</w:t>
        </w:r>
      </w:hyperlink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 от </w:t>
      </w:r>
      <w:r w:rsidR="008C0F05"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8C0F05">
        <w:rPr>
          <w:rStyle w:val="a6"/>
          <w:rFonts w:ascii="Times New Roman" w:hAnsi="Times New Roman"/>
          <w:i w:val="0"/>
          <w:sz w:val="28"/>
          <w:szCs w:val="28"/>
        </w:rPr>
        <w:t>.12.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2012 </w:t>
      </w:r>
      <w:r w:rsidR="008C0F05">
        <w:rPr>
          <w:rStyle w:val="a6"/>
          <w:rFonts w:ascii="Times New Roman" w:hAnsi="Times New Roman"/>
          <w:i w:val="0"/>
          <w:sz w:val="28"/>
          <w:szCs w:val="28"/>
        </w:rPr>
        <w:br/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</w:t>
      </w:r>
      <w:hyperlink r:id="rId23" w:history="1">
        <w:r w:rsidRPr="009E0C0E">
          <w:rPr>
            <w:rStyle w:val="a6"/>
            <w:rFonts w:ascii="Times New Roman" w:hAnsi="Times New Roman"/>
            <w:i w:val="0"/>
            <w:sz w:val="28"/>
            <w:szCs w:val="28"/>
          </w:rPr>
          <w:t>законом</w:t>
        </w:r>
      </w:hyperlink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 от </w:t>
      </w:r>
      <w:r w:rsidR="008C0F05">
        <w:rPr>
          <w:rStyle w:val="a6"/>
          <w:rFonts w:ascii="Times New Roman" w:hAnsi="Times New Roman"/>
          <w:i w:val="0"/>
          <w:sz w:val="28"/>
          <w:szCs w:val="28"/>
        </w:rPr>
        <w:t>0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>7</w:t>
      </w:r>
      <w:r w:rsidR="008C0F05">
        <w:rPr>
          <w:rStyle w:val="a6"/>
          <w:rFonts w:ascii="Times New Roman" w:hAnsi="Times New Roman"/>
          <w:i w:val="0"/>
          <w:sz w:val="28"/>
          <w:szCs w:val="28"/>
        </w:rPr>
        <w:t>.05.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0D1B" w:rsidRDefault="002B259A" w:rsidP="00E30D1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E0C0E">
        <w:rPr>
          <w:rStyle w:val="a6"/>
          <w:rFonts w:ascii="Times New Roman" w:hAnsi="Times New Roman"/>
          <w:i w:val="0"/>
          <w:sz w:val="28"/>
          <w:szCs w:val="28"/>
        </w:rPr>
        <w:t>15.</w:t>
      </w:r>
      <w:r w:rsidR="0014462E">
        <w:rPr>
          <w:rStyle w:val="a6"/>
          <w:rFonts w:ascii="Times New Roman" w:hAnsi="Times New Roman"/>
          <w:i w:val="0"/>
          <w:sz w:val="28"/>
          <w:szCs w:val="28"/>
        </w:rPr>
        <w:t>6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. Должностные лица </w:t>
      </w:r>
      <w:r w:rsidR="00D96D77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9E0C0E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</w:t>
      </w:r>
      <w:r w:rsidRPr="009E2ED6">
        <w:rPr>
          <w:rStyle w:val="a6"/>
          <w:rFonts w:ascii="Times New Roman" w:hAnsi="Times New Roman"/>
          <w:i w:val="0"/>
          <w:sz w:val="28"/>
          <w:szCs w:val="28"/>
        </w:rPr>
        <w:t xml:space="preserve">комитета </w:t>
      </w:r>
      <w:r w:rsidR="009E2ED6" w:rsidRPr="009E2ED6">
        <w:rPr>
          <w:rFonts w:ascii="Times New Roman" w:hAnsi="Times New Roman"/>
          <w:sz w:val="28"/>
          <w:szCs w:val="28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65184" w:rsidRPr="00E30D1B" w:rsidRDefault="00A65184" w:rsidP="00E30D1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E30D1B">
        <w:rPr>
          <w:rFonts w:ascii="Times New Roman" w:hAnsi="Times New Roman"/>
          <w:sz w:val="28"/>
          <w:szCs w:val="28"/>
        </w:rPr>
        <w:t>15.</w:t>
      </w:r>
      <w:r w:rsidR="0014462E" w:rsidRPr="00E30D1B">
        <w:rPr>
          <w:rFonts w:ascii="Times New Roman" w:hAnsi="Times New Roman"/>
          <w:sz w:val="28"/>
          <w:szCs w:val="28"/>
        </w:rPr>
        <w:t>7</w:t>
      </w:r>
      <w:r w:rsidRPr="00E30D1B">
        <w:rPr>
          <w:rFonts w:ascii="Times New Roman" w:hAnsi="Times New Roman"/>
          <w:sz w:val="28"/>
          <w:szCs w:val="28"/>
        </w:rPr>
        <w:t>.</w:t>
      </w:r>
      <w:r w:rsidR="0014462E" w:rsidRPr="00E30D1B">
        <w:rPr>
          <w:rFonts w:ascii="Times New Roman" w:hAnsi="Times New Roman"/>
          <w:sz w:val="28"/>
          <w:szCs w:val="28"/>
        </w:rPr>
        <w:t xml:space="preserve"> </w:t>
      </w:r>
      <w:r w:rsidRPr="00E30D1B">
        <w:rPr>
          <w:rFonts w:ascii="Times New Roman" w:hAnsi="Times New Roman"/>
          <w:sz w:val="28"/>
          <w:szCs w:val="28"/>
        </w:rPr>
        <w:t xml:space="preserve">Председатель </w:t>
      </w:r>
      <w:r w:rsidR="00D96D77" w:rsidRPr="00E30D1B">
        <w:rPr>
          <w:rFonts w:ascii="Times New Roman" w:hAnsi="Times New Roman"/>
          <w:sz w:val="28"/>
          <w:szCs w:val="28"/>
        </w:rPr>
        <w:t>к</w:t>
      </w:r>
      <w:r w:rsidRPr="00E30D1B">
        <w:rPr>
          <w:rFonts w:ascii="Times New Roman" w:hAnsi="Times New Roman"/>
          <w:sz w:val="28"/>
          <w:szCs w:val="28"/>
        </w:rPr>
        <w:t xml:space="preserve">онтрольно-счетного комитета или уполномоченные им работники </w:t>
      </w:r>
      <w:r w:rsidR="00D96D77" w:rsidRPr="00E30D1B">
        <w:rPr>
          <w:rFonts w:ascii="Times New Roman" w:hAnsi="Times New Roman"/>
          <w:sz w:val="28"/>
          <w:szCs w:val="28"/>
        </w:rPr>
        <w:t>к</w:t>
      </w:r>
      <w:r w:rsidRPr="00E30D1B">
        <w:rPr>
          <w:rFonts w:ascii="Times New Roman" w:hAnsi="Times New Roman"/>
          <w:sz w:val="28"/>
          <w:szCs w:val="28"/>
        </w:rPr>
        <w:t>онтрольно-счетного комитета вправе участвовать в заседаниях Муниципального Собрания района, его комитетов, комиссий и рабочих групп, заседаниях администрации Череповецкого муниципального района, координационных и совещательных органов при главе Череповецкого муниципального района.</w:t>
      </w:r>
    </w:p>
    <w:p w:rsidR="002B259A" w:rsidRPr="008E713F" w:rsidRDefault="002B259A" w:rsidP="00C6429B">
      <w:pPr>
        <w:pStyle w:val="a8"/>
        <w:spacing w:before="0" w:after="0"/>
        <w:ind w:left="0" w:right="-1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8E713F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16. Предоставление информации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8E713F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онтрольно-счетному комитету</w:t>
      </w:r>
    </w:p>
    <w:p w:rsidR="002B259A" w:rsidRPr="00B05C5A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D54281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16.1. Проверяемые органы и организации обязаны предоставлять по запросам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информацию, документы и материалы, необходимые для проведения контрольных и экспертно-аналитических мероприятий. </w:t>
      </w:r>
    </w:p>
    <w:p w:rsidR="00D54281" w:rsidRPr="00D54281" w:rsidRDefault="002B259A" w:rsidP="00D54281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16.2. Порядок направления запросов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комитета, предоставление информации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онтрольно-счетному комитету, указанн</w:t>
      </w:r>
      <w:r w:rsidR="00C6429B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ой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в пункте 16.1 настоящего Положения, определяется Регламентом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комитета. </w:t>
      </w:r>
    </w:p>
    <w:p w:rsidR="00D54281" w:rsidRDefault="002B259A" w:rsidP="00D54281">
      <w:pPr>
        <w:pStyle w:val="a8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16.3. </w:t>
      </w:r>
      <w:r w:rsidR="00D54281" w:rsidRPr="00D54281">
        <w:rPr>
          <w:rFonts w:ascii="Times New Roman" w:hAnsi="Times New Roman" w:cs="Times New Roman"/>
          <w:color w:val="auto"/>
          <w:sz w:val="28"/>
          <w:szCs w:val="28"/>
        </w:rPr>
        <w:t>Органы местного самоуправления Череповецкого муниципального</w:t>
      </w:r>
      <w:r w:rsidR="00D54281" w:rsidRPr="00337425">
        <w:rPr>
          <w:rFonts w:ascii="Times New Roman" w:hAnsi="Times New Roman" w:cs="Times New Roman"/>
          <w:sz w:val="28"/>
          <w:szCs w:val="28"/>
        </w:rPr>
        <w:t xml:space="preserve"> района и организации, в отношении которых </w:t>
      </w:r>
      <w:r w:rsidR="00D96D77">
        <w:rPr>
          <w:rFonts w:ascii="Times New Roman" w:hAnsi="Times New Roman" w:cs="Times New Roman"/>
          <w:sz w:val="28"/>
          <w:szCs w:val="28"/>
        </w:rPr>
        <w:t>к</w:t>
      </w:r>
      <w:r w:rsidR="00D54281"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онтрольно-счетный комитет </w:t>
      </w:r>
      <w:r w:rsidR="00D54281" w:rsidRPr="00337425">
        <w:rPr>
          <w:rFonts w:ascii="Times New Roman" w:hAnsi="Times New Roman" w:cs="Times New Roman"/>
          <w:sz w:val="28"/>
          <w:szCs w:val="28"/>
        </w:rPr>
        <w:t>вправе осуществлять внешний муниципальный финансовый контроль</w:t>
      </w:r>
      <w:r w:rsidR="00D54281" w:rsidRPr="00120A7C">
        <w:rPr>
          <w:sz w:val="28"/>
          <w:szCs w:val="28"/>
        </w:rPr>
        <w:t xml:space="preserve"> </w:t>
      </w:r>
      <w:r w:rsidR="00D54281" w:rsidRPr="00120A7C">
        <w:rPr>
          <w:rFonts w:ascii="Times New Roman" w:hAnsi="Times New Roman" w:cs="Times New Roman"/>
          <w:sz w:val="28"/>
          <w:szCs w:val="28"/>
        </w:rPr>
        <w:t>или которые обладают информацией, необходимой для осуществления внешнего муниципального финансового контроля</w:t>
      </w:r>
      <w:r w:rsidR="00D54281" w:rsidRPr="00337425">
        <w:rPr>
          <w:rFonts w:ascii="Times New Roman" w:hAnsi="Times New Roman" w:cs="Times New Roman"/>
          <w:sz w:val="28"/>
          <w:szCs w:val="28"/>
        </w:rPr>
        <w:t xml:space="preserve">, их должностные лица в 10-дневный срок обязаны предоставлять </w:t>
      </w:r>
      <w:r w:rsidR="00A82BD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D54281"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</w:t>
      </w:r>
      <w:r w:rsid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ому</w:t>
      </w:r>
      <w:r w:rsidR="00D54281"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комитет</w:t>
      </w:r>
      <w:r w:rsid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>у</w:t>
      </w:r>
      <w:r w:rsidR="00D54281"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4281" w:rsidRPr="00337425">
        <w:rPr>
          <w:rFonts w:ascii="Times New Roman" w:hAnsi="Times New Roman" w:cs="Times New Roman"/>
          <w:sz w:val="28"/>
          <w:szCs w:val="28"/>
        </w:rPr>
        <w:t>по е</w:t>
      </w:r>
      <w:r w:rsidR="00D54281">
        <w:rPr>
          <w:rFonts w:ascii="Times New Roman" w:hAnsi="Times New Roman" w:cs="Times New Roman"/>
          <w:sz w:val="28"/>
          <w:szCs w:val="28"/>
        </w:rPr>
        <w:t xml:space="preserve">го </w:t>
      </w:r>
      <w:r w:rsidR="00D54281" w:rsidRPr="00337425">
        <w:rPr>
          <w:rFonts w:ascii="Times New Roman" w:hAnsi="Times New Roman" w:cs="Times New Roman"/>
          <w:sz w:val="28"/>
          <w:szCs w:val="28"/>
        </w:rPr>
        <w:t>запросам информацию, документы и материалы, необходимые для проведения контрольных и экспертно-аналитических мероприятий.</w:t>
      </w:r>
    </w:p>
    <w:p w:rsidR="0014462E" w:rsidRDefault="0014462E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16.4</w:t>
      </w:r>
      <w:r w:rsidRPr="009E2ED6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Pr="009E2ED6">
        <w:rPr>
          <w:rFonts w:ascii="Times New Roman" w:hAnsi="Times New Roman"/>
          <w:sz w:val="28"/>
          <w:szCs w:val="28"/>
        </w:rPr>
        <w:t xml:space="preserve"> Руководители проверяемых органов и организаций обязаны обеспечивать должностных лиц </w:t>
      </w:r>
      <w:r w:rsidR="00D96D77">
        <w:rPr>
          <w:rFonts w:ascii="Times New Roman" w:hAnsi="Times New Roman"/>
          <w:sz w:val="28"/>
          <w:szCs w:val="28"/>
        </w:rPr>
        <w:t>к</w:t>
      </w:r>
      <w:r w:rsidRPr="009E2ED6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Pr="009E2ED6">
        <w:rPr>
          <w:rFonts w:ascii="Times New Roman" w:hAnsi="Times New Roman"/>
          <w:sz w:val="28"/>
          <w:szCs w:val="28"/>
        </w:rPr>
        <w:t xml:space="preserve"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</w:t>
      </w:r>
      <w:r w:rsidR="00A82BD7">
        <w:rPr>
          <w:rFonts w:ascii="Times New Roman" w:hAnsi="Times New Roman"/>
          <w:sz w:val="28"/>
          <w:szCs w:val="28"/>
        </w:rPr>
        <w:t>«</w:t>
      </w:r>
      <w:r w:rsidRPr="009E2ED6">
        <w:rPr>
          <w:rFonts w:ascii="Times New Roman" w:hAnsi="Times New Roman"/>
          <w:sz w:val="28"/>
          <w:szCs w:val="28"/>
        </w:rPr>
        <w:t>Интернет</w:t>
      </w:r>
      <w:r w:rsidR="00A82BD7">
        <w:rPr>
          <w:rFonts w:ascii="Times New Roman" w:hAnsi="Times New Roman"/>
          <w:sz w:val="28"/>
          <w:szCs w:val="28"/>
        </w:rPr>
        <w:t>»</w:t>
      </w:r>
      <w:r w:rsidRPr="009E2ED6">
        <w:rPr>
          <w:rFonts w:ascii="Times New Roman" w:hAnsi="Times New Roman"/>
          <w:sz w:val="28"/>
          <w:szCs w:val="28"/>
        </w:rPr>
        <w:t>.</w:t>
      </w:r>
    </w:p>
    <w:p w:rsidR="00D54281" w:rsidRPr="00D54281" w:rsidRDefault="002B259A" w:rsidP="008C0F05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>16.</w:t>
      </w:r>
      <w:r w:rsidR="0014462E">
        <w:rPr>
          <w:rStyle w:val="a6"/>
          <w:rFonts w:ascii="Times New Roman" w:hAnsi="Times New Roman"/>
          <w:i w:val="0"/>
          <w:color w:val="auto"/>
          <w:sz w:val="28"/>
          <w:szCs w:val="28"/>
        </w:rPr>
        <w:t>5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. Непредоставление или несвоевременное предоставление </w:t>
      </w:r>
      <w:r w:rsidR="00D96D77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онтрольно-счетному комитету по его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Вологодской области. </w:t>
      </w:r>
    </w:p>
    <w:p w:rsidR="00D54281" w:rsidRPr="00D54281" w:rsidRDefault="00D54281" w:rsidP="00D54281">
      <w:pPr>
        <w:pStyle w:val="a8"/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>16.</w:t>
      </w:r>
      <w:r w:rsidR="0014462E">
        <w:rPr>
          <w:rStyle w:val="a6"/>
          <w:rFonts w:ascii="Times New Roman" w:hAnsi="Times New Roman"/>
          <w:i w:val="0"/>
          <w:color w:val="auto"/>
          <w:sz w:val="28"/>
          <w:szCs w:val="28"/>
        </w:rPr>
        <w:t>6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>.</w:t>
      </w:r>
      <w:r w:rsidRPr="00D542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D7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онтрольно-счетный комитет </w:t>
      </w:r>
      <w:r w:rsidRPr="00D54281">
        <w:rPr>
          <w:rFonts w:ascii="Times New Roman" w:hAnsi="Times New Roman" w:cs="Times New Roman"/>
          <w:color w:val="auto"/>
          <w:sz w:val="28"/>
          <w:szCs w:val="28"/>
        </w:rPr>
        <w:t xml:space="preserve">не вправе запрашивать информацию, документы и материалы, если такие информация, документы и материалы ранее уже были </w:t>
      </w:r>
      <w:r w:rsidR="00C6429B">
        <w:rPr>
          <w:rFonts w:ascii="Times New Roman" w:hAnsi="Times New Roman" w:cs="Times New Roman"/>
          <w:color w:val="auto"/>
          <w:sz w:val="28"/>
          <w:szCs w:val="28"/>
        </w:rPr>
        <w:t>ему</w:t>
      </w:r>
      <w:r w:rsidRPr="00D54281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представлены.</w:t>
      </w:r>
    </w:p>
    <w:p w:rsidR="00D54281" w:rsidRPr="00120A7C" w:rsidRDefault="00D54281" w:rsidP="00D54281">
      <w:pPr>
        <w:pStyle w:val="a8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54281">
        <w:rPr>
          <w:rFonts w:ascii="Times New Roman" w:hAnsi="Times New Roman" w:cs="Times New Roman"/>
          <w:color w:val="auto"/>
          <w:sz w:val="28"/>
          <w:szCs w:val="28"/>
        </w:rPr>
        <w:t>16.</w:t>
      </w:r>
      <w:r w:rsidR="0014462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54281">
        <w:rPr>
          <w:rFonts w:ascii="Times New Roman" w:hAnsi="Times New Roman" w:cs="Times New Roman"/>
          <w:color w:val="auto"/>
          <w:sz w:val="28"/>
          <w:szCs w:val="28"/>
        </w:rPr>
        <w:t xml:space="preserve">. При осуществлении внешнего муниципального финансового контроля </w:t>
      </w:r>
      <w:r w:rsidR="00AE64D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4281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онтрольно-счетному комитету </w:t>
      </w:r>
      <w:r w:rsidRPr="00D54281">
        <w:rPr>
          <w:rFonts w:ascii="Times New Roman" w:hAnsi="Times New Roman" w:cs="Times New Roman"/>
          <w:color w:val="auto"/>
          <w:sz w:val="28"/>
          <w:szCs w:val="28"/>
        </w:rPr>
        <w:t>предоставляется</w:t>
      </w:r>
      <w:r w:rsidRPr="00120A7C">
        <w:rPr>
          <w:rFonts w:ascii="Times New Roman" w:hAnsi="Times New Roman" w:cs="Times New Roman"/>
          <w:sz w:val="28"/>
          <w:szCs w:val="28"/>
        </w:rPr>
        <w:t xml:space="preserve"> необходимый для реализации е</w:t>
      </w:r>
      <w:r>
        <w:rPr>
          <w:rFonts w:ascii="Times New Roman" w:hAnsi="Times New Roman"/>
          <w:sz w:val="28"/>
          <w:szCs w:val="28"/>
        </w:rPr>
        <w:t>го</w:t>
      </w:r>
      <w:r w:rsidRPr="00120A7C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281" w:rsidRDefault="00D54281" w:rsidP="00D5428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259A" w:rsidRPr="000B698E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0B698E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17. Представления и предписания </w:t>
      </w:r>
      <w:r w:rsidR="00AE64DF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0B698E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0B698E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</w:p>
    <w:p w:rsidR="00B9369C" w:rsidRDefault="002B259A" w:rsidP="008C0F05">
      <w:pPr>
        <w:autoSpaceDE w:val="0"/>
        <w:autoSpaceDN w:val="0"/>
        <w:adjustRightInd w:val="0"/>
        <w:spacing w:after="0"/>
        <w:ind w:firstLine="708"/>
        <w:rPr>
          <w:rStyle w:val="a6"/>
          <w:rFonts w:ascii="Times New Roman" w:hAnsi="Times New Roman"/>
          <w:i w:val="0"/>
          <w:sz w:val="28"/>
          <w:szCs w:val="28"/>
        </w:rPr>
      </w:pPr>
      <w:r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17.1. Контрольно-счетный комитет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принятия мер по устранению выявленных </w:t>
      </w:r>
      <w:r w:rsidR="00923724" w:rsidRPr="000B698E">
        <w:rPr>
          <w:rFonts w:ascii="Times New Roman" w:eastAsia="Times New Roman" w:hAnsi="Times New Roman"/>
          <w:sz w:val="28"/>
          <w:szCs w:val="28"/>
          <w:lang w:eastAsia="ru-RU"/>
        </w:rPr>
        <w:t>бюджетных и иных</w:t>
      </w:r>
      <w:r w:rsidR="00923724"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B9369C" w:rsidRPr="00B9369C" w:rsidRDefault="002B259A" w:rsidP="008C0F05">
      <w:pPr>
        <w:autoSpaceDE w:val="0"/>
        <w:autoSpaceDN w:val="0"/>
        <w:adjustRightInd w:val="0"/>
        <w:spacing w:after="0"/>
        <w:ind w:firstLine="709"/>
        <w:rPr>
          <w:rStyle w:val="a6"/>
          <w:rFonts w:ascii="Times New Roman" w:hAnsi="Times New Roman"/>
          <w:i w:val="0"/>
          <w:sz w:val="28"/>
          <w:szCs w:val="28"/>
        </w:rPr>
      </w:pPr>
      <w:r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17.2. Представление </w:t>
      </w:r>
      <w:r w:rsidR="00AE64DF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подписывается </w:t>
      </w:r>
      <w:r w:rsidRPr="00B9369C">
        <w:rPr>
          <w:rStyle w:val="a6"/>
          <w:rFonts w:ascii="Times New Roman" w:hAnsi="Times New Roman"/>
          <w:i w:val="0"/>
          <w:sz w:val="28"/>
          <w:szCs w:val="28"/>
        </w:rPr>
        <w:t xml:space="preserve">председателем </w:t>
      </w:r>
      <w:r w:rsidR="00AE64DF">
        <w:rPr>
          <w:rStyle w:val="a6"/>
          <w:rFonts w:ascii="Times New Roman" w:hAnsi="Times New Roman"/>
          <w:i w:val="0"/>
          <w:sz w:val="28"/>
          <w:szCs w:val="28"/>
        </w:rPr>
        <w:t>к</w:t>
      </w:r>
      <w:r w:rsidRPr="00B9369C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комитета. </w:t>
      </w:r>
    </w:p>
    <w:p w:rsidR="00B9369C" w:rsidRDefault="000B698E" w:rsidP="008C0F0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B9369C">
        <w:rPr>
          <w:rStyle w:val="a6"/>
          <w:rFonts w:ascii="Times New Roman" w:hAnsi="Times New Roman"/>
          <w:i w:val="0"/>
          <w:sz w:val="28"/>
          <w:szCs w:val="28"/>
        </w:rPr>
        <w:t>17.3.</w:t>
      </w:r>
      <w:r w:rsidRPr="00B9369C">
        <w:rPr>
          <w:rFonts w:ascii="Times New Roman" w:hAnsi="Times New Roman"/>
          <w:sz w:val="28"/>
          <w:szCs w:val="28"/>
        </w:rPr>
        <w:t xml:space="preserve"> Органы местного самоуправления и организации в указанный в представлении</w:t>
      </w:r>
      <w:r w:rsidRPr="00847A47">
        <w:rPr>
          <w:rFonts w:ascii="Times New Roman" w:hAnsi="Times New Roman"/>
          <w:sz w:val="28"/>
          <w:szCs w:val="28"/>
        </w:rPr>
        <w:t xml:space="preserve"> срок или, если срок не указан, в течение 30 дней со дня его получения</w:t>
      </w:r>
      <w:r w:rsidRPr="00337425">
        <w:rPr>
          <w:rFonts w:ascii="Times New Roman" w:hAnsi="Times New Roman"/>
          <w:sz w:val="28"/>
          <w:szCs w:val="28"/>
        </w:rPr>
        <w:t xml:space="preserve"> обязаны уведомить в письменной форме </w:t>
      </w:r>
      <w:r w:rsidR="00AE64DF">
        <w:rPr>
          <w:rFonts w:ascii="Times New Roman" w:hAnsi="Times New Roman"/>
          <w:sz w:val="28"/>
          <w:szCs w:val="28"/>
        </w:rPr>
        <w:t>к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онтрольно-счетный комитет </w:t>
      </w:r>
      <w:r w:rsidRPr="00337425">
        <w:rPr>
          <w:rFonts w:ascii="Times New Roman" w:hAnsi="Times New Roman"/>
          <w:sz w:val="28"/>
          <w:szCs w:val="28"/>
        </w:rPr>
        <w:t xml:space="preserve">о принятых по результатам </w:t>
      </w:r>
      <w:r>
        <w:rPr>
          <w:rFonts w:ascii="Times New Roman" w:hAnsi="Times New Roman"/>
          <w:sz w:val="28"/>
          <w:szCs w:val="28"/>
        </w:rPr>
        <w:t>выполнения</w:t>
      </w:r>
      <w:r w:rsidRPr="00337425">
        <w:rPr>
          <w:rFonts w:ascii="Times New Roman" w:hAnsi="Times New Roman"/>
          <w:sz w:val="28"/>
          <w:szCs w:val="28"/>
        </w:rPr>
        <w:t xml:space="preserve"> представления решениях и мерах.</w:t>
      </w:r>
    </w:p>
    <w:p w:rsidR="00B9369C" w:rsidRDefault="000B698E" w:rsidP="008C0F0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17.4.</w:t>
      </w:r>
      <w:r w:rsidRPr="000B698E">
        <w:rPr>
          <w:rFonts w:ascii="Times New Roman" w:hAnsi="Times New Roman"/>
          <w:sz w:val="28"/>
          <w:szCs w:val="28"/>
        </w:rPr>
        <w:t xml:space="preserve"> </w:t>
      </w:r>
      <w:r w:rsidRPr="00847A47">
        <w:rPr>
          <w:rFonts w:ascii="Times New Roman" w:hAnsi="Times New Roman"/>
          <w:sz w:val="28"/>
          <w:szCs w:val="28"/>
        </w:rPr>
        <w:t xml:space="preserve">Срок выполнения представления может быть продлен по решению </w:t>
      </w:r>
      <w:r w:rsidR="00AE64DF">
        <w:rPr>
          <w:rFonts w:ascii="Times New Roman" w:hAnsi="Times New Roman"/>
          <w:sz w:val="28"/>
          <w:szCs w:val="28"/>
        </w:rPr>
        <w:t>к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Pr="00847A47">
        <w:rPr>
          <w:rFonts w:ascii="Times New Roman" w:hAnsi="Times New Roman"/>
          <w:sz w:val="28"/>
          <w:szCs w:val="28"/>
        </w:rPr>
        <w:t>, но не более одного раза</w:t>
      </w:r>
      <w:r>
        <w:rPr>
          <w:rFonts w:ascii="Times New Roman" w:hAnsi="Times New Roman"/>
          <w:sz w:val="28"/>
          <w:szCs w:val="28"/>
        </w:rPr>
        <w:t>.</w:t>
      </w:r>
    </w:p>
    <w:p w:rsidR="00B9369C" w:rsidRPr="00337425" w:rsidRDefault="00B9369C" w:rsidP="008C0F0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17.5</w:t>
      </w:r>
      <w:r w:rsidRPr="00337425">
        <w:rPr>
          <w:rFonts w:ascii="Times New Roman" w:hAnsi="Times New Roman"/>
          <w:sz w:val="28"/>
          <w:szCs w:val="28"/>
        </w:rPr>
        <w:t>. В случае выявления нарушений, требующих безотлагательных мер по их пресечению и предупреждению,</w:t>
      </w:r>
      <w:r w:rsidRPr="00847A47">
        <w:rPr>
          <w:sz w:val="28"/>
          <w:szCs w:val="28"/>
        </w:rPr>
        <w:t xml:space="preserve"> </w:t>
      </w:r>
      <w:r w:rsidRPr="00847A47">
        <w:rPr>
          <w:rFonts w:ascii="Times New Roman" w:hAnsi="Times New Roman"/>
          <w:sz w:val="28"/>
          <w:szCs w:val="28"/>
        </w:rPr>
        <w:t xml:space="preserve">невыполнения представлений </w:t>
      </w:r>
      <w:r w:rsidR="00AE64DF">
        <w:rPr>
          <w:rFonts w:ascii="Times New Roman" w:hAnsi="Times New Roman"/>
          <w:sz w:val="28"/>
          <w:szCs w:val="28"/>
        </w:rPr>
        <w:t>к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>
        <w:rPr>
          <w:rStyle w:val="a6"/>
          <w:rFonts w:ascii="Times New Roman" w:hAnsi="Times New Roman"/>
          <w:i w:val="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847A47">
        <w:rPr>
          <w:rFonts w:ascii="Times New Roman" w:hAnsi="Times New Roman"/>
          <w:sz w:val="28"/>
          <w:szCs w:val="28"/>
        </w:rPr>
        <w:t xml:space="preserve"> воспрепятствов</w:t>
      </w:r>
      <w:r w:rsidRPr="00337425">
        <w:rPr>
          <w:rFonts w:ascii="Times New Roman" w:hAnsi="Times New Roman"/>
          <w:sz w:val="28"/>
          <w:szCs w:val="28"/>
        </w:rPr>
        <w:t xml:space="preserve">ания проведению должностными лицами </w:t>
      </w:r>
      <w:r w:rsidR="00AE64DF">
        <w:rPr>
          <w:rFonts w:ascii="Times New Roman" w:hAnsi="Times New Roman"/>
          <w:sz w:val="28"/>
          <w:szCs w:val="28"/>
        </w:rPr>
        <w:t>к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Pr="00337425">
        <w:rPr>
          <w:rFonts w:ascii="Times New Roman" w:hAnsi="Times New Roman"/>
          <w:sz w:val="28"/>
          <w:szCs w:val="28"/>
        </w:rPr>
        <w:t xml:space="preserve"> контрольных мероприятий, а также в случаях несоблюдения сроков рассмотрения представлений </w:t>
      </w:r>
      <w:r w:rsidR="00AE64DF">
        <w:rPr>
          <w:rFonts w:ascii="Times New Roman" w:hAnsi="Times New Roman"/>
          <w:sz w:val="28"/>
          <w:szCs w:val="28"/>
        </w:rPr>
        <w:t>к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Pr="00337425">
        <w:rPr>
          <w:rFonts w:ascii="Times New Roman" w:hAnsi="Times New Roman"/>
          <w:sz w:val="28"/>
          <w:szCs w:val="28"/>
        </w:rPr>
        <w:t xml:space="preserve"> направляет в органы местного самоуправления, проверяемые организации и их должностным лицам предписание.</w:t>
      </w:r>
    </w:p>
    <w:p w:rsidR="00515F26" w:rsidRDefault="00515F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17.6</w:t>
      </w:r>
      <w:r w:rsidR="00B9369C" w:rsidRPr="00337425">
        <w:rPr>
          <w:rFonts w:ascii="Times New Roman" w:hAnsi="Times New Roman"/>
          <w:sz w:val="28"/>
          <w:szCs w:val="28"/>
        </w:rPr>
        <w:t xml:space="preserve">. Предписание </w:t>
      </w:r>
      <w:r w:rsidR="00AE64DF">
        <w:rPr>
          <w:rFonts w:ascii="Times New Roman" w:hAnsi="Times New Roman"/>
          <w:sz w:val="28"/>
          <w:szCs w:val="28"/>
        </w:rPr>
        <w:t>к</w:t>
      </w:r>
      <w:r w:rsidR="00B9369C"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="00B9369C" w:rsidRPr="00337425">
        <w:rPr>
          <w:rFonts w:ascii="Times New Roman" w:hAnsi="Times New Roman"/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Предписание </w:t>
      </w:r>
      <w:r w:rsidR="00AE64DF">
        <w:rPr>
          <w:rFonts w:ascii="Times New Roman" w:hAnsi="Times New Roman"/>
          <w:sz w:val="28"/>
          <w:szCs w:val="28"/>
        </w:rPr>
        <w:t>к</w:t>
      </w:r>
      <w:r w:rsidR="00B9369C"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="00B9369C" w:rsidRPr="00337425">
        <w:rPr>
          <w:rFonts w:ascii="Times New Roman" w:hAnsi="Times New Roman"/>
          <w:sz w:val="28"/>
          <w:szCs w:val="28"/>
        </w:rPr>
        <w:t xml:space="preserve">подписывается председателем </w:t>
      </w:r>
      <w:r w:rsidR="00AE64DF">
        <w:rPr>
          <w:rFonts w:ascii="Times New Roman" w:hAnsi="Times New Roman"/>
          <w:sz w:val="28"/>
          <w:szCs w:val="28"/>
        </w:rPr>
        <w:t>к</w:t>
      </w:r>
      <w:r w:rsidR="00B9369C" w:rsidRPr="000B698E">
        <w:rPr>
          <w:rStyle w:val="a6"/>
          <w:rFonts w:ascii="Times New Roman" w:hAnsi="Times New Roman"/>
          <w:i w:val="0"/>
          <w:sz w:val="28"/>
          <w:szCs w:val="28"/>
        </w:rPr>
        <w:t>онтрольно-счетн</w:t>
      </w:r>
      <w:r w:rsidR="00B9369C">
        <w:rPr>
          <w:rStyle w:val="a6"/>
          <w:rFonts w:ascii="Times New Roman" w:hAnsi="Times New Roman"/>
          <w:i w:val="0"/>
          <w:sz w:val="28"/>
          <w:szCs w:val="28"/>
        </w:rPr>
        <w:t>ого</w:t>
      </w:r>
      <w:r w:rsidR="00B9369C"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 комитет</w:t>
      </w:r>
      <w:r w:rsidR="00B9369C"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="00B9369C" w:rsidRPr="00337425">
        <w:rPr>
          <w:rFonts w:ascii="Times New Roman" w:hAnsi="Times New Roman"/>
          <w:sz w:val="28"/>
          <w:szCs w:val="28"/>
        </w:rPr>
        <w:t>.</w:t>
      </w:r>
    </w:p>
    <w:p w:rsidR="00515F26" w:rsidRDefault="00515F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17.7</w:t>
      </w:r>
      <w:r w:rsidR="00B9369C" w:rsidRPr="00337425">
        <w:rPr>
          <w:rFonts w:ascii="Times New Roman" w:hAnsi="Times New Roman"/>
          <w:sz w:val="28"/>
          <w:szCs w:val="28"/>
        </w:rPr>
        <w:t xml:space="preserve">. Предписание </w:t>
      </w:r>
      <w:r w:rsidR="00AE64DF">
        <w:rPr>
          <w:rFonts w:ascii="Times New Roman" w:hAnsi="Times New Roman"/>
          <w:sz w:val="28"/>
          <w:szCs w:val="28"/>
        </w:rPr>
        <w:t>к</w:t>
      </w:r>
      <w:r w:rsidR="00B9369C"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онтрольно-счетного комитета </w:t>
      </w:r>
      <w:r w:rsidR="00B9369C" w:rsidRPr="00337425">
        <w:rPr>
          <w:rFonts w:ascii="Times New Roman" w:hAnsi="Times New Roman"/>
          <w:sz w:val="28"/>
          <w:szCs w:val="28"/>
        </w:rPr>
        <w:t>должно быть исполнено в установленные в нем сроки.</w:t>
      </w:r>
      <w:r w:rsidR="00B9369C" w:rsidRPr="00847A47">
        <w:t xml:space="preserve"> </w:t>
      </w:r>
      <w:r w:rsidR="00B9369C" w:rsidRPr="00847A47">
        <w:rPr>
          <w:rFonts w:ascii="Times New Roman" w:hAnsi="Times New Roman"/>
          <w:sz w:val="28"/>
          <w:szCs w:val="28"/>
        </w:rPr>
        <w:t xml:space="preserve">Срок выполнения предписания может быть продлен по решению </w:t>
      </w:r>
      <w:r w:rsidR="00AE64DF">
        <w:rPr>
          <w:rFonts w:ascii="Times New Roman" w:hAnsi="Times New Roman"/>
          <w:sz w:val="28"/>
          <w:szCs w:val="28"/>
        </w:rPr>
        <w:t>к</w:t>
      </w:r>
      <w:r w:rsidR="00B9369C" w:rsidRPr="000B698E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="00B9369C" w:rsidRPr="00847A47">
        <w:rPr>
          <w:rFonts w:ascii="Times New Roman" w:hAnsi="Times New Roman"/>
          <w:sz w:val="28"/>
          <w:szCs w:val="28"/>
        </w:rPr>
        <w:t>, но не более одного раза</w:t>
      </w:r>
      <w:r w:rsidR="00B9369C">
        <w:rPr>
          <w:rFonts w:ascii="Times New Roman" w:hAnsi="Times New Roman"/>
          <w:sz w:val="28"/>
          <w:szCs w:val="28"/>
        </w:rPr>
        <w:t>.</w:t>
      </w:r>
    </w:p>
    <w:p w:rsidR="00515F26" w:rsidRDefault="00515F26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17.8</w:t>
      </w:r>
      <w:r w:rsidR="00B9369C" w:rsidRPr="00337425">
        <w:rPr>
          <w:rFonts w:ascii="Times New Roman" w:hAnsi="Times New Roman"/>
          <w:sz w:val="28"/>
          <w:szCs w:val="28"/>
        </w:rPr>
        <w:t xml:space="preserve">. </w:t>
      </w:r>
      <w:r w:rsidR="00B9369C" w:rsidRPr="00087572">
        <w:rPr>
          <w:rFonts w:ascii="Times New Roman" w:hAnsi="Times New Roman"/>
          <w:sz w:val="28"/>
          <w:szCs w:val="28"/>
        </w:rPr>
        <w:t xml:space="preserve">Невыполнение представления или предписания </w:t>
      </w:r>
      <w:r w:rsidR="00AE64DF">
        <w:rPr>
          <w:rFonts w:ascii="Times New Roman" w:hAnsi="Times New Roman"/>
          <w:sz w:val="28"/>
          <w:szCs w:val="28"/>
        </w:rPr>
        <w:t>к</w:t>
      </w:r>
      <w:r w:rsidR="00B9369C" w:rsidRPr="000B698E">
        <w:rPr>
          <w:rStyle w:val="a6"/>
          <w:rFonts w:ascii="Times New Roman" w:hAnsi="Times New Roman"/>
          <w:i w:val="0"/>
          <w:sz w:val="28"/>
          <w:szCs w:val="28"/>
        </w:rPr>
        <w:t>онтрольно-счетного комитета</w:t>
      </w:r>
      <w:r w:rsidR="00B9369C" w:rsidRPr="00087572">
        <w:rPr>
          <w:rFonts w:ascii="Times New Roman" w:hAnsi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</w:t>
      </w:r>
      <w:r w:rsidR="00B9369C" w:rsidRPr="00337425">
        <w:rPr>
          <w:rFonts w:ascii="Times New Roman" w:hAnsi="Times New Roman"/>
          <w:sz w:val="28"/>
          <w:szCs w:val="28"/>
        </w:rPr>
        <w:t>.</w:t>
      </w:r>
    </w:p>
    <w:p w:rsidR="000B698E" w:rsidRPr="00515F26" w:rsidRDefault="00515F26" w:rsidP="008C0F05">
      <w:pPr>
        <w:pStyle w:val="ConsPlusNormal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17.9</w:t>
      </w:r>
      <w:r w:rsidR="00B9369C" w:rsidRPr="00337425">
        <w:rPr>
          <w:rFonts w:ascii="Times New Roman" w:hAnsi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местных бюджетов, в которых усматриваются признаки преступления или коррупционного правонарушения, </w:t>
      </w:r>
      <w:r w:rsidR="00AE64DF">
        <w:rPr>
          <w:rFonts w:ascii="Times New Roman" w:hAnsi="Times New Roman"/>
          <w:sz w:val="28"/>
          <w:szCs w:val="28"/>
        </w:rPr>
        <w:t>к</w:t>
      </w:r>
      <w:r w:rsidR="00B9369C" w:rsidRPr="000B698E">
        <w:rPr>
          <w:rStyle w:val="a6"/>
          <w:rFonts w:ascii="Times New Roman" w:hAnsi="Times New Roman"/>
          <w:i w:val="0"/>
          <w:sz w:val="28"/>
          <w:szCs w:val="28"/>
        </w:rPr>
        <w:t xml:space="preserve">онтрольно-счетный комитет </w:t>
      </w:r>
      <w:r w:rsidR="00B9369C" w:rsidRPr="00337425">
        <w:rPr>
          <w:rFonts w:ascii="Times New Roman" w:hAnsi="Times New Roman"/>
          <w:sz w:val="28"/>
          <w:szCs w:val="28"/>
        </w:rPr>
        <w:t xml:space="preserve">незамедлительно передает </w:t>
      </w:r>
      <w:r w:rsidR="00B9369C" w:rsidRPr="00515F26">
        <w:rPr>
          <w:rFonts w:ascii="Times New Roman" w:hAnsi="Times New Roman"/>
          <w:sz w:val="28"/>
          <w:szCs w:val="28"/>
        </w:rPr>
        <w:t>материалы контрольных мероприятий в правоохранительные органы.</w:t>
      </w:r>
    </w:p>
    <w:p w:rsidR="002B259A" w:rsidRPr="00515F26" w:rsidRDefault="002B259A" w:rsidP="008C0F05">
      <w:pPr>
        <w:pStyle w:val="a8"/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15F26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17.10. При выявлении в ходе контрольного мероприятия </w:t>
      </w:r>
      <w:r w:rsidRPr="00515F26">
        <w:rPr>
          <w:rFonts w:ascii="Times New Roman" w:hAnsi="Times New Roman" w:cs="Times New Roman"/>
          <w:color w:val="auto"/>
          <w:sz w:val="28"/>
          <w:szCs w:val="28"/>
        </w:rPr>
        <w:t xml:space="preserve">бюджетных нарушений, предусмотренных </w:t>
      </w:r>
      <w:hyperlink r:id="rId24" w:history="1">
        <w:r w:rsidRPr="00515F26">
          <w:rPr>
            <w:rFonts w:ascii="Times New Roman" w:hAnsi="Times New Roman" w:cs="Times New Roman"/>
            <w:color w:val="auto"/>
            <w:sz w:val="28"/>
            <w:szCs w:val="28"/>
          </w:rPr>
          <w:t>главой 30</w:t>
        </w:r>
      </w:hyperlink>
      <w:r w:rsidRPr="00515F26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</w:t>
      </w:r>
      <w:r w:rsidR="00A82BD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15F26">
        <w:rPr>
          <w:rFonts w:ascii="Times New Roman" w:hAnsi="Times New Roman" w:cs="Times New Roman"/>
          <w:color w:val="auto"/>
          <w:sz w:val="28"/>
          <w:szCs w:val="28"/>
        </w:rPr>
        <w:t xml:space="preserve">одекса Российской Федерации, должностные лица </w:t>
      </w:r>
      <w:r w:rsidR="00AE64D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15F26">
        <w:rPr>
          <w:rFonts w:ascii="Times New Roman" w:hAnsi="Times New Roman" w:cs="Times New Roman"/>
          <w:color w:val="auto"/>
          <w:sz w:val="28"/>
          <w:szCs w:val="28"/>
        </w:rPr>
        <w:t xml:space="preserve">онтрольно-счетного комитета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его за подписью председателя </w:t>
      </w:r>
      <w:r w:rsidR="00AE64D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15F26">
        <w:rPr>
          <w:rFonts w:ascii="Times New Roman" w:hAnsi="Times New Roman" w:cs="Times New Roman"/>
          <w:color w:val="auto"/>
          <w:sz w:val="28"/>
          <w:szCs w:val="28"/>
        </w:rPr>
        <w:t>онтрольно-счетного комитета финансовому органу, 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0B698E" w:rsidRPr="00B05C5A" w:rsidRDefault="000B698E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515F26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515F26">
        <w:rPr>
          <w:rStyle w:val="a6"/>
          <w:rFonts w:ascii="Times New Roman" w:hAnsi="Times New Roman"/>
          <w:i w:val="0"/>
          <w:color w:val="auto"/>
          <w:sz w:val="28"/>
          <w:szCs w:val="28"/>
        </w:rPr>
        <w:t>18. Гарантии прав проверяемых органов и организаций</w:t>
      </w:r>
    </w:p>
    <w:p w:rsidR="002B259A" w:rsidRPr="00B05C5A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515F26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515F26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18.1. Акты, составленные </w:t>
      </w:r>
      <w:r w:rsidR="00AE64DF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515F26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онтрольно-счетным комитетом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Вологодской области, прилагаются к актам и в дальнейшем являются их неотъемлемой частью. </w:t>
      </w:r>
    </w:p>
    <w:p w:rsidR="00515F26" w:rsidRPr="0014462E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</w:pPr>
      <w:r w:rsidRPr="00515F26">
        <w:rPr>
          <w:rStyle w:val="a6"/>
          <w:rFonts w:ascii="Times New Roman" w:hAnsi="Times New Roman"/>
          <w:i w:val="0"/>
          <w:color w:val="auto"/>
          <w:sz w:val="28"/>
          <w:szCs w:val="28"/>
        </w:rPr>
        <w:t>18.</w:t>
      </w:r>
      <w:r w:rsidRPr="0014462E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="0014462E" w:rsidRPr="0014462E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 w:rsidR="00AE64DF">
        <w:rPr>
          <w:rFonts w:ascii="Times New Roman" w:hAnsi="Times New Roman" w:cs="Times New Roman"/>
          <w:sz w:val="28"/>
          <w:szCs w:val="28"/>
        </w:rPr>
        <w:t>к</w:t>
      </w:r>
      <w:r w:rsidR="0014462E" w:rsidRPr="0014462E">
        <w:rPr>
          <w:rFonts w:ascii="Times New Roman" w:hAnsi="Times New Roman" w:cs="Times New Roman"/>
          <w:sz w:val="28"/>
          <w:szCs w:val="28"/>
        </w:rPr>
        <w:t xml:space="preserve">онтрольно-счетного </w:t>
      </w:r>
      <w:r w:rsidR="0014462E">
        <w:rPr>
          <w:rFonts w:ascii="Times New Roman" w:hAnsi="Times New Roman" w:cs="Times New Roman"/>
          <w:sz w:val="28"/>
          <w:szCs w:val="28"/>
        </w:rPr>
        <w:t>комитета</w:t>
      </w:r>
      <w:r w:rsidR="0014462E" w:rsidRPr="0014462E">
        <w:rPr>
          <w:rFonts w:ascii="Times New Roman" w:hAnsi="Times New Roman" w:cs="Times New Roman"/>
          <w:sz w:val="28"/>
          <w:szCs w:val="28"/>
        </w:rPr>
        <w:t xml:space="preserve"> в </w:t>
      </w:r>
      <w:r w:rsidR="0014462E">
        <w:rPr>
          <w:rFonts w:ascii="Times New Roman" w:hAnsi="Times New Roman" w:cs="Times New Roman"/>
          <w:sz w:val="28"/>
          <w:szCs w:val="28"/>
        </w:rPr>
        <w:t>Муниципальное Собрание района.</w:t>
      </w:r>
    </w:p>
    <w:p w:rsidR="002B259A" w:rsidRPr="00B05C5A" w:rsidRDefault="002B259A" w:rsidP="002B259A">
      <w:pPr>
        <w:pStyle w:val="ConsPlusNormal"/>
        <w:outlineLvl w:val="1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3E30E2" w:rsidRDefault="002B259A" w:rsidP="002B259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515F26">
        <w:rPr>
          <w:rFonts w:ascii="Times New Roman" w:hAnsi="Times New Roman"/>
          <w:sz w:val="28"/>
          <w:szCs w:val="28"/>
        </w:rPr>
        <w:t xml:space="preserve">19. Взаимодействие </w:t>
      </w:r>
      <w:r w:rsidR="00AE64DF">
        <w:rPr>
          <w:rFonts w:ascii="Times New Roman" w:hAnsi="Times New Roman"/>
          <w:sz w:val="28"/>
          <w:szCs w:val="28"/>
        </w:rPr>
        <w:t>к</w:t>
      </w:r>
      <w:r w:rsidRPr="00515F26">
        <w:rPr>
          <w:rFonts w:ascii="Times New Roman" w:hAnsi="Times New Roman"/>
          <w:sz w:val="28"/>
          <w:szCs w:val="28"/>
        </w:rPr>
        <w:t xml:space="preserve">онтрольно-счетного комитета </w:t>
      </w:r>
      <w:r w:rsidRPr="003E30E2">
        <w:rPr>
          <w:rFonts w:ascii="Times New Roman" w:hAnsi="Times New Roman"/>
          <w:sz w:val="28"/>
          <w:szCs w:val="28"/>
        </w:rPr>
        <w:t>с государственными и муниципальными органами</w:t>
      </w:r>
    </w:p>
    <w:p w:rsidR="002B259A" w:rsidRPr="003E30E2" w:rsidRDefault="002B259A" w:rsidP="002B259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0E2" w:rsidRPr="003E30E2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241"/>
      <w:bookmarkEnd w:id="3"/>
      <w:r w:rsidRPr="003E30E2">
        <w:rPr>
          <w:rFonts w:ascii="Times New Roman" w:hAnsi="Times New Roman"/>
          <w:sz w:val="28"/>
          <w:szCs w:val="28"/>
        </w:rPr>
        <w:t xml:space="preserve">19.1. </w:t>
      </w:r>
      <w:r w:rsidR="003E30E2" w:rsidRPr="003E30E2">
        <w:rPr>
          <w:rFonts w:ascii="Times New Roman" w:hAnsi="Times New Roman"/>
          <w:sz w:val="28"/>
          <w:szCs w:val="28"/>
        </w:rPr>
        <w:t>Контрольно-счетный комитет при осуществлении своей деятельности вправе взаимодействовать со Счетной палатой Российской Федерации, Контрольно-счетной палатой Вологодской области, контрольно-счетными органами других субъектов Российской Федерации, контрольно-счетными органами муниципальных образований области, налоговыми органами, органами прокуратуры, органами внутренних дел, иными правоохранительными, надзорными и контрольными органами,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3E30E2" w:rsidRPr="003E30E2" w:rsidRDefault="003E30E2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30E2">
        <w:rPr>
          <w:rFonts w:ascii="Times New Roman" w:hAnsi="Times New Roman"/>
          <w:sz w:val="28"/>
          <w:szCs w:val="28"/>
        </w:rPr>
        <w:t>19.2. Контрольно-счетный комитет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E30E2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30E2">
        <w:rPr>
          <w:rFonts w:ascii="Times New Roman" w:hAnsi="Times New Roman"/>
          <w:sz w:val="28"/>
          <w:szCs w:val="28"/>
        </w:rPr>
        <w:t>19.</w:t>
      </w:r>
      <w:r w:rsidR="003E30E2" w:rsidRPr="003E30E2">
        <w:rPr>
          <w:rFonts w:ascii="Times New Roman" w:hAnsi="Times New Roman"/>
          <w:sz w:val="28"/>
          <w:szCs w:val="28"/>
        </w:rPr>
        <w:t>3</w:t>
      </w:r>
      <w:r w:rsidRPr="003E30E2">
        <w:rPr>
          <w:rFonts w:ascii="Times New Roman" w:hAnsi="Times New Roman"/>
          <w:sz w:val="28"/>
          <w:szCs w:val="28"/>
        </w:rPr>
        <w:t>.</w:t>
      </w:r>
      <w:r w:rsidR="003E30E2" w:rsidRPr="003E30E2">
        <w:rPr>
          <w:rFonts w:ascii="Times New Roman" w:hAnsi="Times New Roman"/>
          <w:sz w:val="28"/>
          <w:szCs w:val="28"/>
        </w:rPr>
        <w:t xml:space="preserve"> </w:t>
      </w:r>
      <w:r w:rsidR="00A62299" w:rsidRPr="003E30E2">
        <w:rPr>
          <w:rFonts w:ascii="Times New Roman" w:hAnsi="Times New Roman"/>
          <w:sz w:val="28"/>
          <w:szCs w:val="28"/>
        </w:rPr>
        <w:t xml:space="preserve">Контрольно-счетный комитет </w:t>
      </w:r>
      <w:r w:rsidR="003E30E2" w:rsidRPr="003E30E2">
        <w:rPr>
          <w:rFonts w:ascii="Times New Roman" w:hAnsi="Times New Roman"/>
          <w:sz w:val="28"/>
          <w:szCs w:val="28"/>
        </w:rPr>
        <w:t xml:space="preserve">вправе заключать соглашения о сотрудничестве и взаимодействии с органами, указанными в </w:t>
      </w:r>
      <w:hyperlink w:anchor="P241" w:history="1">
        <w:r w:rsidR="003E30E2" w:rsidRPr="003E30E2">
          <w:rPr>
            <w:rFonts w:ascii="Times New Roman" w:hAnsi="Times New Roman"/>
            <w:sz w:val="28"/>
            <w:szCs w:val="28"/>
          </w:rPr>
          <w:t>пункте</w:t>
        </w:r>
      </w:hyperlink>
      <w:r w:rsidR="003E30E2" w:rsidRPr="003E30E2">
        <w:rPr>
          <w:rFonts w:ascii="Times New Roman" w:hAnsi="Times New Roman"/>
          <w:sz w:val="28"/>
          <w:szCs w:val="28"/>
        </w:rPr>
        <w:t xml:space="preserve"> 19.1 настоящего Положения, а также по согласованию с ними создавать совместные временные или постоянно действующие координационные, консультационные, совещательные и рабочие органы. </w:t>
      </w:r>
    </w:p>
    <w:p w:rsidR="003E30E2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30E2">
        <w:rPr>
          <w:rFonts w:ascii="Times New Roman" w:hAnsi="Times New Roman"/>
          <w:sz w:val="28"/>
          <w:szCs w:val="28"/>
        </w:rPr>
        <w:t>19.</w:t>
      </w:r>
      <w:r w:rsidR="003E30E2">
        <w:rPr>
          <w:rFonts w:ascii="Times New Roman" w:hAnsi="Times New Roman"/>
          <w:sz w:val="28"/>
          <w:szCs w:val="28"/>
        </w:rPr>
        <w:t>4</w:t>
      </w:r>
      <w:r w:rsidRPr="003E30E2">
        <w:rPr>
          <w:rFonts w:ascii="Times New Roman" w:hAnsi="Times New Roman"/>
          <w:sz w:val="28"/>
          <w:szCs w:val="28"/>
        </w:rPr>
        <w:t>. Контрольно-счетный комитет вправе вступать в объединения (ассоциации) контрольно-счетных органов Российской Федерации.</w:t>
      </w:r>
    </w:p>
    <w:p w:rsidR="002B259A" w:rsidRPr="003E30E2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30E2">
        <w:rPr>
          <w:rFonts w:ascii="Times New Roman" w:hAnsi="Times New Roman"/>
          <w:sz w:val="28"/>
          <w:szCs w:val="28"/>
        </w:rPr>
        <w:t>19.</w:t>
      </w:r>
      <w:r w:rsidR="003E30E2">
        <w:rPr>
          <w:rFonts w:ascii="Times New Roman" w:hAnsi="Times New Roman"/>
          <w:sz w:val="28"/>
          <w:szCs w:val="28"/>
        </w:rPr>
        <w:t>5</w:t>
      </w:r>
      <w:r w:rsidRPr="003E30E2">
        <w:rPr>
          <w:rFonts w:ascii="Times New Roman" w:hAnsi="Times New Roman"/>
          <w:sz w:val="28"/>
          <w:szCs w:val="28"/>
        </w:rPr>
        <w:t xml:space="preserve">. В рамках взаимодействия с Контрольно-счетной палатой Вологодской области </w:t>
      </w:r>
      <w:r w:rsidR="00AE64DF">
        <w:rPr>
          <w:rFonts w:ascii="Times New Roman" w:hAnsi="Times New Roman"/>
          <w:sz w:val="28"/>
          <w:szCs w:val="28"/>
        </w:rPr>
        <w:t>к</w:t>
      </w:r>
      <w:r w:rsidRPr="003E30E2">
        <w:rPr>
          <w:rFonts w:ascii="Times New Roman" w:hAnsi="Times New Roman"/>
          <w:sz w:val="28"/>
          <w:szCs w:val="28"/>
        </w:rPr>
        <w:t>онтрольно-счетный комитет вправе:</w:t>
      </w:r>
    </w:p>
    <w:p w:rsidR="002B259A" w:rsidRPr="003E30E2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30E2">
        <w:rPr>
          <w:rFonts w:ascii="Times New Roman" w:hAnsi="Times New Roman"/>
          <w:sz w:val="28"/>
          <w:szCs w:val="28"/>
        </w:rPr>
        <w:t>1) участвовать в совместных контрольных и экспертно-аналитических мероприятиях, проводимых Контрольно-счетной палатой Вологодской области;</w:t>
      </w:r>
    </w:p>
    <w:p w:rsidR="002B259A" w:rsidRPr="003E30E2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30E2">
        <w:rPr>
          <w:rFonts w:ascii="Times New Roman" w:hAnsi="Times New Roman"/>
          <w:sz w:val="28"/>
          <w:szCs w:val="28"/>
        </w:rPr>
        <w:t>2) получать организационную, правовую, информационную, методическую и иную помощь от Контрольно-счетной палаты Вологодской области;</w:t>
      </w:r>
    </w:p>
    <w:p w:rsidR="002B259A" w:rsidRPr="003E30E2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30E2">
        <w:rPr>
          <w:rFonts w:ascii="Times New Roman" w:hAnsi="Times New Roman"/>
          <w:sz w:val="28"/>
          <w:szCs w:val="28"/>
        </w:rPr>
        <w:t>3) участвовать в профессиональной подготовке, переподготовке и повышении квалификации работников контрольно-счетных органов, организованной при содействии Контрольно-счетной палаты Вологодской области;</w:t>
      </w:r>
    </w:p>
    <w:p w:rsidR="003E30E2" w:rsidRDefault="002B259A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30E2">
        <w:rPr>
          <w:rFonts w:ascii="Times New Roman" w:hAnsi="Times New Roman"/>
          <w:sz w:val="28"/>
          <w:szCs w:val="28"/>
        </w:rPr>
        <w:t xml:space="preserve">4) направлять обращение в Контрольно-счетную палату Вологодской области об осуществлении анализа деятельности </w:t>
      </w:r>
      <w:r w:rsidR="00A82BD7">
        <w:rPr>
          <w:rFonts w:ascii="Times New Roman" w:hAnsi="Times New Roman"/>
          <w:sz w:val="28"/>
          <w:szCs w:val="28"/>
        </w:rPr>
        <w:t>к</w:t>
      </w:r>
      <w:r w:rsidRPr="003E30E2">
        <w:rPr>
          <w:rFonts w:ascii="Times New Roman" w:hAnsi="Times New Roman"/>
          <w:sz w:val="28"/>
          <w:szCs w:val="28"/>
        </w:rPr>
        <w:t>онтрольно-счетного комитета и получении рекомендаций по повышению эффективности его работы.</w:t>
      </w:r>
    </w:p>
    <w:p w:rsidR="00515F26" w:rsidRPr="003E30E2" w:rsidRDefault="003E30E2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19.6.</w:t>
      </w:r>
      <w:r w:rsidR="00515F26" w:rsidRPr="003E30E2">
        <w:rPr>
          <w:rFonts w:ascii="Times New Roman" w:hAnsi="Times New Roman"/>
          <w:sz w:val="28"/>
          <w:szCs w:val="28"/>
        </w:rPr>
        <w:t xml:space="preserve"> </w:t>
      </w:r>
      <w:r w:rsidRPr="003E30E2">
        <w:rPr>
          <w:rFonts w:ascii="Times New Roman" w:hAnsi="Times New Roman"/>
          <w:sz w:val="28"/>
          <w:szCs w:val="28"/>
        </w:rPr>
        <w:t xml:space="preserve">Контрольно-счетный комитет </w:t>
      </w:r>
      <w:r w:rsidR="00515F26" w:rsidRPr="003E30E2">
        <w:rPr>
          <w:rFonts w:ascii="Times New Roman" w:hAnsi="Times New Roman"/>
          <w:sz w:val="28"/>
          <w:szCs w:val="28"/>
        </w:rPr>
        <w:t>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515F26" w:rsidRPr="00337425" w:rsidRDefault="003E30E2" w:rsidP="008C0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19.7</w:t>
      </w:r>
      <w:r w:rsidR="00515F26" w:rsidRPr="003E30E2">
        <w:rPr>
          <w:rFonts w:ascii="Times New Roman" w:hAnsi="Times New Roman"/>
          <w:sz w:val="28"/>
          <w:szCs w:val="28"/>
        </w:rPr>
        <w:t xml:space="preserve">. </w:t>
      </w:r>
      <w:r w:rsidRPr="003E30E2">
        <w:rPr>
          <w:rFonts w:ascii="Times New Roman" w:hAnsi="Times New Roman"/>
          <w:sz w:val="28"/>
          <w:szCs w:val="28"/>
        </w:rPr>
        <w:t xml:space="preserve">Контрольно-счетный комитет </w:t>
      </w:r>
      <w:r w:rsidR="00515F26" w:rsidRPr="003E30E2">
        <w:rPr>
          <w:rFonts w:ascii="Times New Roman" w:hAnsi="Times New Roman"/>
          <w:sz w:val="28"/>
          <w:szCs w:val="28"/>
        </w:rPr>
        <w:t xml:space="preserve">или органы местного самоуправления </w:t>
      </w:r>
      <w:r w:rsidRPr="003E30E2">
        <w:rPr>
          <w:rFonts w:ascii="Times New Roman" w:hAnsi="Times New Roman"/>
          <w:sz w:val="28"/>
          <w:szCs w:val="28"/>
        </w:rPr>
        <w:t>Череповецкого</w:t>
      </w:r>
      <w:r w:rsidR="00515F26" w:rsidRPr="003E30E2">
        <w:rPr>
          <w:rFonts w:ascii="Times New Roman" w:hAnsi="Times New Roman"/>
          <w:sz w:val="28"/>
          <w:szCs w:val="28"/>
        </w:rPr>
        <w:t xml:space="preserve"> муниципального района вправе обратиться в Счетную палату Российской Федерации за заключением о соответствии деятельности </w:t>
      </w:r>
      <w:r w:rsidR="00AE64DF">
        <w:rPr>
          <w:rFonts w:ascii="Times New Roman" w:hAnsi="Times New Roman"/>
          <w:sz w:val="28"/>
          <w:szCs w:val="28"/>
        </w:rPr>
        <w:t>к</w:t>
      </w:r>
      <w:r w:rsidRPr="003E30E2">
        <w:rPr>
          <w:rFonts w:ascii="Times New Roman" w:hAnsi="Times New Roman"/>
          <w:sz w:val="28"/>
          <w:szCs w:val="28"/>
        </w:rPr>
        <w:t xml:space="preserve">онтрольно-счетного комитета </w:t>
      </w:r>
      <w:r w:rsidR="00515F26" w:rsidRPr="003E30E2">
        <w:rPr>
          <w:rFonts w:ascii="Times New Roman" w:hAnsi="Times New Roman"/>
          <w:sz w:val="28"/>
          <w:szCs w:val="28"/>
        </w:rPr>
        <w:t>законодательству о внешнем государственном (муниципальном) финансовом</w:t>
      </w:r>
      <w:r w:rsidR="00515F26" w:rsidRPr="008A4CA3">
        <w:rPr>
          <w:rFonts w:ascii="Times New Roman" w:hAnsi="Times New Roman"/>
          <w:sz w:val="28"/>
          <w:szCs w:val="28"/>
        </w:rPr>
        <w:t xml:space="preserve"> контроле и рекомендациями по повышению ее эффективности</w:t>
      </w:r>
      <w:r w:rsidR="00515F26">
        <w:rPr>
          <w:rFonts w:ascii="Times New Roman" w:hAnsi="Times New Roman"/>
          <w:sz w:val="28"/>
          <w:szCs w:val="28"/>
        </w:rPr>
        <w:t>.</w:t>
      </w:r>
    </w:p>
    <w:p w:rsidR="00515F26" w:rsidRPr="00B05C5A" w:rsidRDefault="00515F26" w:rsidP="008C0F05">
      <w:pPr>
        <w:pStyle w:val="a8"/>
        <w:spacing w:before="0" w:after="0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2B259A" w:rsidRPr="003E30E2" w:rsidRDefault="002B259A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3E30E2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20. Обеспечение доступа к информации о деятельности </w:t>
      </w:r>
    </w:p>
    <w:p w:rsidR="002B259A" w:rsidRPr="003E30E2" w:rsidRDefault="00AE64DF" w:rsidP="002B259A">
      <w:pPr>
        <w:pStyle w:val="a8"/>
        <w:spacing w:before="0" w:after="0"/>
        <w:ind w:left="0" w:firstLine="0"/>
        <w:jc w:val="center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="002B259A" w:rsidRPr="003E30E2">
        <w:rPr>
          <w:rStyle w:val="a6"/>
          <w:rFonts w:ascii="Times New Roman" w:hAnsi="Times New Roman"/>
          <w:i w:val="0"/>
          <w:color w:val="auto"/>
          <w:sz w:val="28"/>
          <w:szCs w:val="28"/>
        </w:rPr>
        <w:t>онтрольно-счетного комитета</w:t>
      </w:r>
    </w:p>
    <w:p w:rsidR="002B259A" w:rsidRPr="00B05C5A" w:rsidRDefault="002B259A" w:rsidP="002B259A">
      <w:pPr>
        <w:pStyle w:val="a8"/>
        <w:spacing w:before="0" w:after="0"/>
        <w:ind w:left="0" w:firstLine="709"/>
        <w:jc w:val="center"/>
        <w:rPr>
          <w:rStyle w:val="a6"/>
          <w:rFonts w:ascii="Times New Roman" w:hAnsi="Times New Roman"/>
          <w:i w:val="0"/>
          <w:color w:val="FF0000"/>
          <w:sz w:val="28"/>
          <w:szCs w:val="28"/>
        </w:rPr>
      </w:pPr>
    </w:p>
    <w:p w:rsidR="002B259A" w:rsidRPr="00A62299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A6229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20.1. Контрольно-счетный комитет в целях обеспечения доступа к информации о своей деятельности размещает на официальном сайте Череповецкого муниципального района в информационно-телекоммуникационной сети </w:t>
      </w:r>
      <w:r w:rsidR="00A82BD7">
        <w:rPr>
          <w:rStyle w:val="a6"/>
          <w:rFonts w:ascii="Times New Roman" w:hAnsi="Times New Roman"/>
          <w:i w:val="0"/>
          <w:color w:val="auto"/>
          <w:sz w:val="28"/>
          <w:szCs w:val="28"/>
        </w:rPr>
        <w:t>«</w:t>
      </w:r>
      <w:r w:rsidRPr="00A62299">
        <w:rPr>
          <w:rStyle w:val="a6"/>
          <w:rFonts w:ascii="Times New Roman" w:hAnsi="Times New Roman"/>
          <w:i w:val="0"/>
          <w:color w:val="auto"/>
          <w:sz w:val="28"/>
          <w:szCs w:val="28"/>
        </w:rPr>
        <w:t>Интернет</w:t>
      </w:r>
      <w:r w:rsidR="00A82BD7">
        <w:rPr>
          <w:rStyle w:val="a6"/>
          <w:rFonts w:ascii="Times New Roman" w:hAnsi="Times New Roman"/>
          <w:i w:val="0"/>
          <w:color w:val="auto"/>
          <w:sz w:val="28"/>
          <w:szCs w:val="28"/>
        </w:rPr>
        <w:t>»</w:t>
      </w:r>
      <w:r w:rsidRPr="00A6229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 (далее - сеть Интернет) и опубликовывает в газете «Сельская новь»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 </w:t>
      </w:r>
    </w:p>
    <w:p w:rsidR="002B259A" w:rsidRPr="00A62299" w:rsidRDefault="002B259A" w:rsidP="002B259A">
      <w:pPr>
        <w:pStyle w:val="a8"/>
        <w:spacing w:before="0" w:after="0"/>
        <w:ind w:left="0" w:firstLine="709"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A6229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20.2. Контрольно-счетный комитет ежегодно представляет отчет о своей деятельности Муниципальному Собранию района. Указанный отчет опубликовывается в газете «Сельская новь» и размещается в сети Интернет только после его рассмотрения Муниципальным Собранием района. </w:t>
      </w:r>
    </w:p>
    <w:p w:rsidR="002B259A" w:rsidRPr="00A62299" w:rsidRDefault="002B259A" w:rsidP="002B259A">
      <w:pPr>
        <w:pStyle w:val="a8"/>
        <w:spacing w:before="0" w:after="0"/>
        <w:ind w:left="0" w:firstLine="709"/>
        <w:contextualSpacing/>
        <w:rPr>
          <w:rStyle w:val="a6"/>
          <w:rFonts w:ascii="Times New Roman" w:hAnsi="Times New Roman"/>
          <w:i w:val="0"/>
          <w:color w:val="auto"/>
          <w:sz w:val="28"/>
          <w:szCs w:val="28"/>
        </w:rPr>
      </w:pPr>
      <w:r w:rsidRPr="00A6229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20.3. Порядок опубликования в средствах массовой информации и размещения в сети Интернет информации о деятельности </w:t>
      </w:r>
      <w:r w:rsidR="00AE64DF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A6229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 осуществляется в соответствии с Регламентом </w:t>
      </w:r>
      <w:r w:rsidR="00AE64DF">
        <w:rPr>
          <w:rStyle w:val="a6"/>
          <w:rFonts w:ascii="Times New Roman" w:hAnsi="Times New Roman"/>
          <w:i w:val="0"/>
          <w:color w:val="auto"/>
          <w:sz w:val="28"/>
          <w:szCs w:val="28"/>
        </w:rPr>
        <w:t>к</w:t>
      </w:r>
      <w:r w:rsidRPr="00A62299">
        <w:rPr>
          <w:rStyle w:val="a6"/>
          <w:rFonts w:ascii="Times New Roman" w:hAnsi="Times New Roman"/>
          <w:i w:val="0"/>
          <w:color w:val="auto"/>
          <w:sz w:val="28"/>
          <w:szCs w:val="28"/>
        </w:rPr>
        <w:t xml:space="preserve">онтрольно-счетного комитета. </w:t>
      </w:r>
    </w:p>
    <w:p w:rsidR="002B259A" w:rsidRPr="00A62299" w:rsidRDefault="002B259A" w:rsidP="002B259A">
      <w:pPr>
        <w:contextualSpacing/>
        <w:rPr>
          <w:rFonts w:ascii="Times New Roman" w:hAnsi="Times New Roman"/>
          <w:iCs/>
          <w:sz w:val="28"/>
          <w:szCs w:val="28"/>
          <w:lang w:eastAsia="ru-RU"/>
        </w:rPr>
      </w:pPr>
    </w:p>
    <w:p w:rsidR="002B259A" w:rsidRPr="00A62299" w:rsidRDefault="002B259A" w:rsidP="002B259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62299">
        <w:rPr>
          <w:rFonts w:ascii="Times New Roman" w:hAnsi="Times New Roman"/>
          <w:sz w:val="28"/>
          <w:szCs w:val="28"/>
        </w:rPr>
        <w:t xml:space="preserve">21. Финансовое обеспечение деятельности </w:t>
      </w:r>
      <w:r w:rsidR="00AE64DF">
        <w:rPr>
          <w:rFonts w:ascii="Times New Roman" w:hAnsi="Times New Roman"/>
          <w:sz w:val="28"/>
          <w:szCs w:val="28"/>
        </w:rPr>
        <w:t>к</w:t>
      </w:r>
      <w:r w:rsidRPr="00A62299">
        <w:rPr>
          <w:rFonts w:ascii="Times New Roman" w:hAnsi="Times New Roman"/>
          <w:sz w:val="28"/>
          <w:szCs w:val="28"/>
        </w:rPr>
        <w:t>онтрольно-счетного комитета</w:t>
      </w:r>
    </w:p>
    <w:p w:rsidR="00C607F8" w:rsidRPr="00C607F8" w:rsidRDefault="002B259A" w:rsidP="00C607F8">
      <w:pPr>
        <w:pStyle w:val="11"/>
        <w:ind w:firstLine="709"/>
        <w:contextualSpacing/>
        <w:jc w:val="both"/>
        <w:rPr>
          <w:sz w:val="28"/>
          <w:szCs w:val="28"/>
        </w:rPr>
      </w:pPr>
      <w:r w:rsidRPr="00A62299">
        <w:rPr>
          <w:rStyle w:val="a6"/>
          <w:i w:val="0"/>
          <w:sz w:val="28"/>
          <w:szCs w:val="28"/>
        </w:rPr>
        <w:t xml:space="preserve">21.1. Финансовое </w:t>
      </w:r>
      <w:r w:rsidRPr="00C607F8">
        <w:rPr>
          <w:rStyle w:val="a6"/>
          <w:i w:val="0"/>
          <w:sz w:val="28"/>
          <w:szCs w:val="28"/>
        </w:rPr>
        <w:t xml:space="preserve">обеспечение деятельности </w:t>
      </w:r>
      <w:r w:rsidR="00AE64DF">
        <w:rPr>
          <w:rStyle w:val="a6"/>
          <w:i w:val="0"/>
          <w:sz w:val="28"/>
          <w:szCs w:val="28"/>
        </w:rPr>
        <w:t>к</w:t>
      </w:r>
      <w:r w:rsidRPr="00C607F8">
        <w:rPr>
          <w:rStyle w:val="a6"/>
          <w:i w:val="0"/>
          <w:sz w:val="28"/>
          <w:szCs w:val="28"/>
        </w:rPr>
        <w:t xml:space="preserve">онтрольно-счетного комитета осуществляется за счет средств бюджета Череповецкого муниципального района. </w:t>
      </w:r>
      <w:r w:rsidR="00C607F8" w:rsidRPr="00C607F8">
        <w:rPr>
          <w:sz w:val="28"/>
          <w:szCs w:val="28"/>
        </w:rPr>
        <w:t xml:space="preserve">Финансовое обеспечение деятельности </w:t>
      </w:r>
      <w:r w:rsidR="004A7F2B">
        <w:rPr>
          <w:sz w:val="28"/>
          <w:szCs w:val="28"/>
        </w:rPr>
        <w:t>к</w:t>
      </w:r>
      <w:r w:rsidR="00C607F8" w:rsidRPr="00C607F8">
        <w:rPr>
          <w:sz w:val="28"/>
          <w:szCs w:val="28"/>
        </w:rPr>
        <w:t>онтрольно-счетного комитета предусматривается в объеме, позволяющем обеспечить осуществление возложенных на него полномочий.</w:t>
      </w:r>
    </w:p>
    <w:p w:rsidR="00A62299" w:rsidRPr="00A62299" w:rsidRDefault="00A62299" w:rsidP="00C607F8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A62299">
        <w:rPr>
          <w:rStyle w:val="a6"/>
          <w:i w:val="0"/>
          <w:sz w:val="28"/>
          <w:szCs w:val="28"/>
        </w:rPr>
        <w:t>21.2.</w:t>
      </w:r>
      <w:r w:rsidRPr="00A62299">
        <w:rPr>
          <w:spacing w:val="-1"/>
          <w:sz w:val="28"/>
          <w:szCs w:val="28"/>
        </w:rPr>
        <w:t xml:space="preserve"> Расходы на обеспечение деятельности </w:t>
      </w:r>
      <w:r w:rsidR="00AE64DF">
        <w:rPr>
          <w:spacing w:val="-1"/>
          <w:sz w:val="28"/>
          <w:szCs w:val="28"/>
        </w:rPr>
        <w:t>к</w:t>
      </w:r>
      <w:r w:rsidRPr="00A62299">
        <w:rPr>
          <w:rStyle w:val="a6"/>
          <w:i w:val="0"/>
          <w:sz w:val="28"/>
          <w:szCs w:val="28"/>
        </w:rPr>
        <w:t>онтрольно-счетного комитета</w:t>
      </w:r>
      <w:r w:rsidRPr="00A62299">
        <w:rPr>
          <w:spacing w:val="-1"/>
          <w:sz w:val="28"/>
          <w:szCs w:val="28"/>
        </w:rPr>
        <w:t xml:space="preserve"> предусматриваются в бюджете </w:t>
      </w:r>
      <w:r w:rsidRPr="00A62299">
        <w:rPr>
          <w:rStyle w:val="a6"/>
          <w:i w:val="0"/>
          <w:sz w:val="28"/>
          <w:szCs w:val="28"/>
        </w:rPr>
        <w:t>Череповецкого муниципального района</w:t>
      </w:r>
      <w:r w:rsidRPr="00A62299"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2B259A" w:rsidRPr="00A62299" w:rsidRDefault="002B259A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  <w:r w:rsidRPr="00A62299">
        <w:rPr>
          <w:rStyle w:val="a6"/>
          <w:i w:val="0"/>
          <w:sz w:val="28"/>
          <w:szCs w:val="28"/>
        </w:rPr>
        <w:t>21.</w:t>
      </w:r>
      <w:r w:rsidR="00A62299">
        <w:rPr>
          <w:rStyle w:val="a6"/>
          <w:i w:val="0"/>
          <w:sz w:val="28"/>
          <w:szCs w:val="28"/>
        </w:rPr>
        <w:t>3</w:t>
      </w:r>
      <w:r w:rsidRPr="00A62299">
        <w:rPr>
          <w:rStyle w:val="a6"/>
          <w:i w:val="0"/>
          <w:sz w:val="28"/>
          <w:szCs w:val="28"/>
        </w:rPr>
        <w:t xml:space="preserve">. Контроль за использованием </w:t>
      </w:r>
      <w:r w:rsidR="00AE64DF">
        <w:rPr>
          <w:rStyle w:val="a6"/>
          <w:i w:val="0"/>
          <w:sz w:val="28"/>
          <w:szCs w:val="28"/>
        </w:rPr>
        <w:t>к</w:t>
      </w:r>
      <w:r w:rsidRPr="00A62299">
        <w:rPr>
          <w:rStyle w:val="a6"/>
          <w:i w:val="0"/>
          <w:sz w:val="28"/>
          <w:szCs w:val="28"/>
        </w:rPr>
        <w:t>онтрольно-счетным комитетом бюджетных средств и муниципального имущества осуществляется на основании решений Муниципального Собрания района.</w:t>
      </w:r>
    </w:p>
    <w:p w:rsidR="002B259A" w:rsidRPr="00A6587F" w:rsidRDefault="002B259A" w:rsidP="002B259A">
      <w:pPr>
        <w:pStyle w:val="11"/>
        <w:ind w:firstLine="709"/>
        <w:jc w:val="both"/>
        <w:rPr>
          <w:rStyle w:val="a6"/>
          <w:i w:val="0"/>
          <w:sz w:val="28"/>
          <w:szCs w:val="28"/>
        </w:rPr>
      </w:pPr>
    </w:p>
    <w:p w:rsidR="00A62299" w:rsidRPr="00A6587F" w:rsidRDefault="00D5407C" w:rsidP="00D5407C">
      <w:pPr>
        <w:tabs>
          <w:tab w:val="left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A62299" w:rsidRPr="00A6587F">
        <w:rPr>
          <w:rFonts w:ascii="Times New Roman" w:hAnsi="Times New Roman"/>
          <w:sz w:val="28"/>
          <w:szCs w:val="28"/>
        </w:rPr>
        <w:t xml:space="preserve"> Материальное и социальное обеспечение должностных лиц </w:t>
      </w:r>
      <w:r w:rsidR="00AE64DF">
        <w:rPr>
          <w:rFonts w:ascii="Times New Roman" w:hAnsi="Times New Roman"/>
          <w:sz w:val="28"/>
          <w:szCs w:val="28"/>
        </w:rPr>
        <w:t>к</w:t>
      </w:r>
      <w:r w:rsidR="00A62299" w:rsidRPr="00A6587F">
        <w:rPr>
          <w:rFonts w:ascii="Times New Roman" w:hAnsi="Times New Roman"/>
          <w:sz w:val="28"/>
          <w:szCs w:val="28"/>
        </w:rPr>
        <w:t>онтрольно-счетного комитета</w:t>
      </w:r>
    </w:p>
    <w:p w:rsidR="00C607F8" w:rsidRDefault="00A6587F" w:rsidP="008C0F05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6587F">
        <w:rPr>
          <w:rFonts w:ascii="Times New Roman" w:hAnsi="Times New Roman"/>
          <w:sz w:val="28"/>
          <w:szCs w:val="28"/>
        </w:rPr>
        <w:t>2</w:t>
      </w:r>
      <w:r w:rsidR="00D5407C">
        <w:rPr>
          <w:rFonts w:ascii="Times New Roman" w:hAnsi="Times New Roman"/>
          <w:sz w:val="28"/>
          <w:szCs w:val="28"/>
        </w:rPr>
        <w:t>2</w:t>
      </w:r>
      <w:r w:rsidR="00A62299" w:rsidRPr="00A6587F">
        <w:rPr>
          <w:rFonts w:ascii="Times New Roman" w:hAnsi="Times New Roman"/>
          <w:sz w:val="28"/>
          <w:szCs w:val="28"/>
        </w:rPr>
        <w:t>.</w:t>
      </w:r>
      <w:r w:rsidR="00D5407C">
        <w:rPr>
          <w:rFonts w:ascii="Times New Roman" w:hAnsi="Times New Roman"/>
          <w:sz w:val="28"/>
          <w:szCs w:val="28"/>
        </w:rPr>
        <w:t>1.</w:t>
      </w:r>
      <w:r w:rsidR="00A62299" w:rsidRPr="00A6587F">
        <w:rPr>
          <w:rFonts w:ascii="Times New Roman" w:hAnsi="Times New Roman"/>
          <w:sz w:val="28"/>
          <w:szCs w:val="28"/>
        </w:rPr>
        <w:t xml:space="preserve"> Должностным лицам </w:t>
      </w:r>
      <w:r w:rsidR="00AE64DF">
        <w:rPr>
          <w:rFonts w:ascii="Times New Roman" w:hAnsi="Times New Roman"/>
          <w:sz w:val="28"/>
          <w:szCs w:val="28"/>
        </w:rPr>
        <w:t>к</w:t>
      </w:r>
      <w:r w:rsidR="0056529F" w:rsidRPr="00A6587F">
        <w:rPr>
          <w:rFonts w:ascii="Times New Roman" w:hAnsi="Times New Roman"/>
          <w:sz w:val="28"/>
          <w:szCs w:val="28"/>
        </w:rPr>
        <w:t xml:space="preserve">онтрольно-счетного комитета </w:t>
      </w:r>
      <w:r w:rsidR="00A62299" w:rsidRPr="00A6587F">
        <w:rPr>
          <w:rFonts w:ascii="Times New Roman" w:hAnsi="Times New Roman"/>
          <w:sz w:val="28"/>
          <w:szCs w:val="28"/>
        </w:rPr>
        <w:t xml:space="preserve"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</w:t>
      </w:r>
      <w:r w:rsidR="0056529F" w:rsidRPr="00A6587F">
        <w:rPr>
          <w:rFonts w:ascii="Times New Roman" w:hAnsi="Times New Roman"/>
          <w:sz w:val="28"/>
          <w:szCs w:val="28"/>
        </w:rPr>
        <w:t xml:space="preserve">и </w:t>
      </w:r>
      <w:r w:rsidR="00A62299" w:rsidRPr="00A6587F">
        <w:rPr>
          <w:rFonts w:ascii="Times New Roman" w:hAnsi="Times New Roman"/>
          <w:sz w:val="28"/>
          <w:szCs w:val="28"/>
        </w:rPr>
        <w:t xml:space="preserve">должности муниципальной службы </w:t>
      </w:r>
      <w:r w:rsidR="0056529F" w:rsidRPr="00A6587F">
        <w:rPr>
          <w:rFonts w:ascii="Times New Roman" w:hAnsi="Times New Roman"/>
          <w:sz w:val="28"/>
          <w:szCs w:val="28"/>
        </w:rPr>
        <w:t>Череповецкого</w:t>
      </w:r>
      <w:r w:rsidR="00A62299" w:rsidRPr="00A6587F">
        <w:rPr>
          <w:rFonts w:ascii="Times New Roman" w:hAnsi="Times New Roman"/>
          <w:sz w:val="28"/>
          <w:szCs w:val="28"/>
        </w:rPr>
        <w:t xml:space="preserve"> муниципального района (в том числе по медицинскому и санаторно-курортному обеспечению, бытовому, </w:t>
      </w:r>
      <w:r w:rsidR="00A62299" w:rsidRPr="00C607F8">
        <w:rPr>
          <w:rFonts w:ascii="Times New Roman" w:hAnsi="Times New Roman"/>
          <w:sz w:val="28"/>
          <w:szCs w:val="28"/>
        </w:rPr>
        <w:t>транспортному и иным видам обслуживания).</w:t>
      </w:r>
    </w:p>
    <w:p w:rsidR="00C607F8" w:rsidRPr="00C607F8" w:rsidRDefault="00C607F8" w:rsidP="008C0F05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C607F8">
        <w:rPr>
          <w:rFonts w:ascii="Times New Roman" w:hAnsi="Times New Roman"/>
          <w:sz w:val="28"/>
          <w:szCs w:val="28"/>
        </w:rPr>
        <w:t>2</w:t>
      </w:r>
      <w:r w:rsidR="00D5407C">
        <w:rPr>
          <w:rFonts w:ascii="Times New Roman" w:hAnsi="Times New Roman"/>
          <w:sz w:val="28"/>
          <w:szCs w:val="28"/>
        </w:rPr>
        <w:t>2</w:t>
      </w:r>
      <w:r w:rsidRPr="00C607F8">
        <w:rPr>
          <w:rFonts w:ascii="Times New Roman" w:hAnsi="Times New Roman"/>
          <w:sz w:val="28"/>
          <w:szCs w:val="28"/>
        </w:rPr>
        <w:t xml:space="preserve">.2. Председателю и инспекторам </w:t>
      </w:r>
      <w:r w:rsidR="00AE64DF">
        <w:rPr>
          <w:rFonts w:ascii="Times New Roman" w:hAnsi="Times New Roman"/>
          <w:sz w:val="28"/>
          <w:szCs w:val="28"/>
        </w:rPr>
        <w:t>к</w:t>
      </w:r>
      <w:r w:rsidRPr="00C607F8">
        <w:rPr>
          <w:rFonts w:ascii="Times New Roman" w:hAnsi="Times New Roman"/>
          <w:sz w:val="28"/>
          <w:szCs w:val="28"/>
        </w:rPr>
        <w:t>онтрольно-счетного комитета, гарантируется государственная защита, включая обязательное государственное страхование жизни и здоровья за счет бюджета Череповецкого муниципального района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240C3" w:rsidRDefault="00A6587F" w:rsidP="008C0F05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C607F8">
        <w:rPr>
          <w:rFonts w:ascii="Times New Roman" w:hAnsi="Times New Roman"/>
          <w:sz w:val="28"/>
          <w:szCs w:val="28"/>
        </w:rPr>
        <w:t>2</w:t>
      </w:r>
      <w:r w:rsidR="00D5407C">
        <w:rPr>
          <w:rFonts w:ascii="Times New Roman" w:hAnsi="Times New Roman"/>
          <w:sz w:val="28"/>
          <w:szCs w:val="28"/>
        </w:rPr>
        <w:t>2</w:t>
      </w:r>
      <w:r w:rsidRPr="00C607F8">
        <w:rPr>
          <w:rFonts w:ascii="Times New Roman" w:hAnsi="Times New Roman"/>
          <w:sz w:val="28"/>
          <w:szCs w:val="28"/>
        </w:rPr>
        <w:t>.</w:t>
      </w:r>
      <w:r w:rsidR="00C607F8">
        <w:rPr>
          <w:rFonts w:ascii="Times New Roman" w:hAnsi="Times New Roman"/>
          <w:sz w:val="28"/>
          <w:szCs w:val="28"/>
        </w:rPr>
        <w:t>3</w:t>
      </w:r>
      <w:r w:rsidR="00A62299" w:rsidRPr="00C607F8">
        <w:rPr>
          <w:rFonts w:ascii="Times New Roman" w:hAnsi="Times New Roman"/>
          <w:sz w:val="28"/>
          <w:szCs w:val="28"/>
        </w:rPr>
        <w:t>. Меры по материальному и социальному обеспечению председателя</w:t>
      </w:r>
      <w:r w:rsidR="00A62299" w:rsidRPr="00A6587F">
        <w:rPr>
          <w:rFonts w:ascii="Times New Roman" w:hAnsi="Times New Roman"/>
          <w:sz w:val="28"/>
          <w:szCs w:val="28"/>
        </w:rPr>
        <w:t>, инспектора</w:t>
      </w:r>
      <w:r w:rsidR="00A62299" w:rsidRPr="00A6587F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работников аппарата </w:t>
      </w:r>
      <w:r w:rsidR="00AE64DF">
        <w:rPr>
          <w:rFonts w:ascii="Times New Roman" w:hAnsi="Times New Roman"/>
          <w:sz w:val="28"/>
          <w:szCs w:val="28"/>
        </w:rPr>
        <w:t>к</w:t>
      </w:r>
      <w:r w:rsidR="00A62299" w:rsidRPr="00A6587F">
        <w:rPr>
          <w:rFonts w:ascii="Times New Roman" w:hAnsi="Times New Roman"/>
          <w:sz w:val="28"/>
          <w:szCs w:val="28"/>
        </w:rPr>
        <w:t>онтрольно-счетного комитета устанавливаются муниципальными правовыми актами</w:t>
      </w:r>
      <w:r w:rsidRPr="00A6587F">
        <w:rPr>
          <w:rFonts w:ascii="Times New Roman" w:hAnsi="Times New Roman"/>
          <w:sz w:val="28"/>
          <w:szCs w:val="28"/>
        </w:rPr>
        <w:t xml:space="preserve"> Череповецкого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A62299" w:rsidRPr="00A62299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</w:t>
      </w:r>
      <w:r w:rsidR="00A62299" w:rsidRPr="00C607F8">
        <w:rPr>
          <w:rFonts w:ascii="Times New Roman" w:hAnsi="Times New Roman"/>
          <w:sz w:val="28"/>
          <w:szCs w:val="28"/>
        </w:rPr>
        <w:t>федеральными законами и законами Вологодской области.</w:t>
      </w:r>
    </w:p>
    <w:p w:rsidR="00C607F8" w:rsidRPr="00C607F8" w:rsidRDefault="00C607F8" w:rsidP="008C0F05">
      <w:pPr>
        <w:pStyle w:val="a8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07F8">
        <w:rPr>
          <w:rFonts w:ascii="Times New Roman" w:hAnsi="Times New Roman"/>
          <w:sz w:val="28"/>
          <w:szCs w:val="28"/>
        </w:rPr>
        <w:t>2</w:t>
      </w:r>
      <w:r w:rsidR="00340EB6">
        <w:rPr>
          <w:rFonts w:ascii="Times New Roman" w:hAnsi="Times New Roman"/>
          <w:sz w:val="28"/>
          <w:szCs w:val="28"/>
        </w:rPr>
        <w:t>3</w:t>
      </w:r>
      <w:r w:rsidRPr="00C607F8">
        <w:rPr>
          <w:rFonts w:ascii="Times New Roman" w:hAnsi="Times New Roman"/>
          <w:sz w:val="28"/>
          <w:szCs w:val="28"/>
        </w:rPr>
        <w:t>.</w:t>
      </w:r>
      <w:r w:rsidRPr="00C607F8">
        <w:rPr>
          <w:sz w:val="28"/>
          <w:szCs w:val="28"/>
        </w:rPr>
        <w:t xml:space="preserve"> </w:t>
      </w:r>
      <w:r w:rsidRPr="00C607F8">
        <w:rPr>
          <w:rFonts w:ascii="Times New Roman" w:hAnsi="Times New Roman" w:cs="Times New Roman"/>
          <w:color w:val="auto"/>
          <w:sz w:val="28"/>
          <w:szCs w:val="28"/>
        </w:rPr>
        <w:t>Заключительное положение</w:t>
      </w:r>
    </w:p>
    <w:p w:rsidR="00C607F8" w:rsidRPr="00C607F8" w:rsidRDefault="00C607F8" w:rsidP="008C0F05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7F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настоящее Положение вносятся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Муниципального Собрания района</w:t>
      </w:r>
      <w:r w:rsidRPr="00C607F8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вступают в силу в установленном порядке.</w:t>
      </w:r>
    </w:p>
    <w:p w:rsidR="00C607F8" w:rsidRPr="00C607F8" w:rsidRDefault="00C607F8" w:rsidP="00A6587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2B259A" w:rsidRPr="00C607F8" w:rsidRDefault="002B259A" w:rsidP="0056529F">
      <w:pPr>
        <w:rPr>
          <w:rFonts w:ascii="Times New Roman" w:hAnsi="Times New Roman"/>
          <w:sz w:val="28"/>
          <w:szCs w:val="28"/>
        </w:rPr>
      </w:pPr>
    </w:p>
    <w:sectPr w:rsidR="002B259A" w:rsidRPr="00C607F8" w:rsidSect="00633E10">
      <w:headerReference w:type="default" r:id="rId25"/>
      <w:headerReference w:type="first" r:id="rId2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D3" w:rsidRDefault="00C94ED3" w:rsidP="009307A9">
      <w:pPr>
        <w:spacing w:after="0"/>
      </w:pPr>
      <w:r>
        <w:separator/>
      </w:r>
    </w:p>
  </w:endnote>
  <w:endnote w:type="continuationSeparator" w:id="0">
    <w:p w:rsidR="00C94ED3" w:rsidRDefault="00C94ED3" w:rsidP="009307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D3" w:rsidRDefault="00C94ED3" w:rsidP="009307A9">
      <w:pPr>
        <w:spacing w:after="0"/>
      </w:pPr>
      <w:r>
        <w:separator/>
      </w:r>
    </w:p>
  </w:footnote>
  <w:footnote w:type="continuationSeparator" w:id="0">
    <w:p w:rsidR="00C94ED3" w:rsidRDefault="00C94ED3" w:rsidP="009307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0874"/>
      <w:docPartObj>
        <w:docPartGallery w:val="Page Numbers (Top of Page)"/>
        <w:docPartUnique/>
      </w:docPartObj>
    </w:sdtPr>
    <w:sdtContent>
      <w:p w:rsidR="00C94ED3" w:rsidRDefault="00C94ED3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94ED3" w:rsidRDefault="00C94ED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0876"/>
      <w:docPartObj>
        <w:docPartGallery w:val="Page Numbers (Top of Page)"/>
        <w:docPartUnique/>
      </w:docPartObj>
    </w:sdtPr>
    <w:sdtContent>
      <w:p w:rsidR="00C94ED3" w:rsidRDefault="00C94ED3">
        <w:pPr>
          <w:pStyle w:val="ac"/>
          <w:jc w:val="center"/>
        </w:pPr>
        <w:fldSimple w:instr=" PAGE   \* MERGEFORMAT ">
          <w:r w:rsidR="00B339B6">
            <w:rPr>
              <w:noProof/>
            </w:rPr>
            <w:t>1</w:t>
          </w:r>
        </w:fldSimple>
      </w:p>
    </w:sdtContent>
  </w:sdt>
  <w:p w:rsidR="00C94ED3" w:rsidRDefault="00C94ED3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3462"/>
    <w:rsid w:val="00053185"/>
    <w:rsid w:val="000B698E"/>
    <w:rsid w:val="000C4521"/>
    <w:rsid w:val="000E3462"/>
    <w:rsid w:val="000F7F09"/>
    <w:rsid w:val="0014462E"/>
    <w:rsid w:val="001F060E"/>
    <w:rsid w:val="00213DCD"/>
    <w:rsid w:val="00224F54"/>
    <w:rsid w:val="0024262C"/>
    <w:rsid w:val="002730C4"/>
    <w:rsid w:val="002825B5"/>
    <w:rsid w:val="00282820"/>
    <w:rsid w:val="002B259A"/>
    <w:rsid w:val="003300DF"/>
    <w:rsid w:val="00340EB6"/>
    <w:rsid w:val="003435D0"/>
    <w:rsid w:val="003671EB"/>
    <w:rsid w:val="003C4791"/>
    <w:rsid w:val="003E30E2"/>
    <w:rsid w:val="003E4D7B"/>
    <w:rsid w:val="003E50DF"/>
    <w:rsid w:val="00463D3E"/>
    <w:rsid w:val="00464A8F"/>
    <w:rsid w:val="00492E98"/>
    <w:rsid w:val="004A3455"/>
    <w:rsid w:val="004A7F2B"/>
    <w:rsid w:val="004C3236"/>
    <w:rsid w:val="005154E8"/>
    <w:rsid w:val="00515F26"/>
    <w:rsid w:val="00551B6B"/>
    <w:rsid w:val="00556D19"/>
    <w:rsid w:val="005650F8"/>
    <w:rsid w:val="0056529F"/>
    <w:rsid w:val="005B2C50"/>
    <w:rsid w:val="005B4482"/>
    <w:rsid w:val="00633E10"/>
    <w:rsid w:val="006452D2"/>
    <w:rsid w:val="0065199F"/>
    <w:rsid w:val="00652D89"/>
    <w:rsid w:val="006B1AB1"/>
    <w:rsid w:val="006D57F1"/>
    <w:rsid w:val="006F141C"/>
    <w:rsid w:val="0077116F"/>
    <w:rsid w:val="00780D2A"/>
    <w:rsid w:val="007E4F0D"/>
    <w:rsid w:val="00836AF5"/>
    <w:rsid w:val="008C0F05"/>
    <w:rsid w:val="008E626E"/>
    <w:rsid w:val="008E713F"/>
    <w:rsid w:val="00904195"/>
    <w:rsid w:val="00923724"/>
    <w:rsid w:val="009307A9"/>
    <w:rsid w:val="00932C45"/>
    <w:rsid w:val="0093722B"/>
    <w:rsid w:val="009C53A3"/>
    <w:rsid w:val="009E0C0E"/>
    <w:rsid w:val="009E2ED6"/>
    <w:rsid w:val="00A240C3"/>
    <w:rsid w:val="00A566A3"/>
    <w:rsid w:val="00A6228F"/>
    <w:rsid w:val="00A62299"/>
    <w:rsid w:val="00A65184"/>
    <w:rsid w:val="00A6587F"/>
    <w:rsid w:val="00A82BD7"/>
    <w:rsid w:val="00A91B52"/>
    <w:rsid w:val="00AD4D9A"/>
    <w:rsid w:val="00AE64DF"/>
    <w:rsid w:val="00AF4483"/>
    <w:rsid w:val="00B05C5A"/>
    <w:rsid w:val="00B339B6"/>
    <w:rsid w:val="00B35CC9"/>
    <w:rsid w:val="00B744A6"/>
    <w:rsid w:val="00B9369C"/>
    <w:rsid w:val="00C012C7"/>
    <w:rsid w:val="00C15E6E"/>
    <w:rsid w:val="00C26AB2"/>
    <w:rsid w:val="00C607F8"/>
    <w:rsid w:val="00C6429B"/>
    <w:rsid w:val="00C94ED3"/>
    <w:rsid w:val="00CA0647"/>
    <w:rsid w:val="00CD36B0"/>
    <w:rsid w:val="00D02813"/>
    <w:rsid w:val="00D05204"/>
    <w:rsid w:val="00D527F7"/>
    <w:rsid w:val="00D5407C"/>
    <w:rsid w:val="00D54281"/>
    <w:rsid w:val="00D5741F"/>
    <w:rsid w:val="00D94F83"/>
    <w:rsid w:val="00D96D77"/>
    <w:rsid w:val="00DA4D70"/>
    <w:rsid w:val="00DC3211"/>
    <w:rsid w:val="00DD496B"/>
    <w:rsid w:val="00DE540C"/>
    <w:rsid w:val="00DF0CFE"/>
    <w:rsid w:val="00E22692"/>
    <w:rsid w:val="00E30D1B"/>
    <w:rsid w:val="00E31CD3"/>
    <w:rsid w:val="00E73925"/>
    <w:rsid w:val="00F23D63"/>
    <w:rsid w:val="00F702D8"/>
    <w:rsid w:val="00F8754E"/>
    <w:rsid w:val="00F903AE"/>
    <w:rsid w:val="00F96D02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2"/>
    <w:pPr>
      <w:spacing w:after="20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754E"/>
    <w:pPr>
      <w:keepNext/>
      <w:spacing w:line="360" w:lineRule="auto"/>
      <w:ind w:right="-81" w:firstLine="851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F8754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8754E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F8754E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8754E"/>
    <w:pPr>
      <w:keepNext/>
      <w:spacing w:line="360" w:lineRule="auto"/>
      <w:ind w:firstLine="720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F8754E"/>
    <w:pPr>
      <w:keepNext/>
      <w:spacing w:line="360" w:lineRule="auto"/>
      <w:ind w:firstLine="720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F8754E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4E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F8754E"/>
    <w:rPr>
      <w:b/>
      <w:sz w:val="24"/>
    </w:rPr>
  </w:style>
  <w:style w:type="character" w:customStyle="1" w:styleId="30">
    <w:name w:val="Заголовок 3 Знак"/>
    <w:basedOn w:val="a0"/>
    <w:link w:val="3"/>
    <w:rsid w:val="00F8754E"/>
    <w:rPr>
      <w:b/>
      <w:sz w:val="26"/>
    </w:rPr>
  </w:style>
  <w:style w:type="character" w:customStyle="1" w:styleId="40">
    <w:name w:val="Заголовок 4 Знак"/>
    <w:basedOn w:val="a0"/>
    <w:link w:val="4"/>
    <w:rsid w:val="00F8754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8754E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F8754E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F8754E"/>
    <w:rPr>
      <w:b/>
      <w:sz w:val="28"/>
      <w:szCs w:val="24"/>
    </w:rPr>
  </w:style>
  <w:style w:type="paragraph" w:styleId="a3">
    <w:name w:val="Title"/>
    <w:basedOn w:val="a"/>
    <w:link w:val="a4"/>
    <w:qFormat/>
    <w:rsid w:val="00F875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54E"/>
    <w:rPr>
      <w:b/>
      <w:sz w:val="28"/>
      <w:szCs w:val="24"/>
    </w:rPr>
  </w:style>
  <w:style w:type="character" w:styleId="a5">
    <w:name w:val="Strong"/>
    <w:basedOn w:val="a0"/>
    <w:uiPriority w:val="22"/>
    <w:qFormat/>
    <w:rsid w:val="00F8754E"/>
    <w:rPr>
      <w:b/>
      <w:bCs/>
    </w:rPr>
  </w:style>
  <w:style w:type="character" w:styleId="a6">
    <w:name w:val="Emphasis"/>
    <w:basedOn w:val="a0"/>
    <w:qFormat/>
    <w:rsid w:val="00F8754E"/>
    <w:rPr>
      <w:i/>
      <w:iCs/>
    </w:rPr>
  </w:style>
  <w:style w:type="paragraph" w:styleId="a7">
    <w:name w:val="No Spacing"/>
    <w:uiPriority w:val="1"/>
    <w:qFormat/>
    <w:rsid w:val="00F8754E"/>
    <w:rPr>
      <w:sz w:val="24"/>
      <w:szCs w:val="24"/>
    </w:rPr>
  </w:style>
  <w:style w:type="paragraph" w:customStyle="1" w:styleId="ConsPlusTitle">
    <w:name w:val="ConsPlusTitle"/>
    <w:uiPriority w:val="99"/>
    <w:rsid w:val="000E34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E34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E3462"/>
    <w:rPr>
      <w:rFonts w:ascii="Calibri" w:hAnsi="Calibri"/>
      <w:sz w:val="22"/>
    </w:rPr>
  </w:style>
  <w:style w:type="paragraph" w:customStyle="1" w:styleId="11">
    <w:name w:val="Без интервала1"/>
    <w:rsid w:val="002B259A"/>
    <w:rPr>
      <w:sz w:val="24"/>
      <w:szCs w:val="24"/>
    </w:rPr>
  </w:style>
  <w:style w:type="paragraph" w:styleId="a8">
    <w:name w:val="Normal (Web)"/>
    <w:basedOn w:val="a"/>
    <w:uiPriority w:val="99"/>
    <w:rsid w:val="002B259A"/>
    <w:pPr>
      <w:spacing w:before="75" w:after="75"/>
      <w:ind w:left="75" w:right="75" w:firstLine="225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B25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1B6B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B6B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307A9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9307A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307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7737BD112551558BACC88D54BAFD0FF737EAFBA67F93EA4A0D316FFACAAA2924773C14D50A5B7A39FBD521CTBG6H" TargetMode="External"/><Relationship Id="rId13" Type="http://schemas.openxmlformats.org/officeDocument/2006/relationships/hyperlink" Target="consultantplus://offline/ref=3793443BF32ABCF2FDB93141DDA4365B7B81885080F36F61AA941DB03C3F4CDF3048C6082EEA54B233DB9AB8F1A0D7915B12631E1EE848S6N" TargetMode="External"/><Relationship Id="rId18" Type="http://schemas.openxmlformats.org/officeDocument/2006/relationships/hyperlink" Target="consultantplus://offline/ref=3793443BF32ABCF2FDB93141DDA4365B7B81885080F36F61AA941DB03C3F4CDF3048C60B2EE651B233DB9AB8F1A0D7915B12631E1EE848S6N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80416BE8666DCBD500D09FA679D6066ED601A24C938FF3E107F053F05F1FG" TargetMode="External"/><Relationship Id="rId7" Type="http://schemas.openxmlformats.org/officeDocument/2006/relationships/hyperlink" Target="consultantplus://offline/ref=0AA95F3410C602297EEAD49B0080B29FB9668B9CCDD2E55225B9BB1B2880ACCAA8F5C88974B635D5646DB1D1nCVBK" TargetMode="External"/><Relationship Id="rId12" Type="http://schemas.openxmlformats.org/officeDocument/2006/relationships/hyperlink" Target="consultantplus://offline/ref=3793443BF32ABCF2FDB93141DDA4365B7B81885080F36F61AA941DB03C3F4CDF3048C60E2AE25FB233DB9AB8F1A0D7915B12631E1EE848S6N" TargetMode="External"/><Relationship Id="rId17" Type="http://schemas.openxmlformats.org/officeDocument/2006/relationships/hyperlink" Target="consultantplus://offline/ref=3793443BF32ABCF2FDB93141DDA4365B7B81885080F36F61AA941DB03C3F4CDF3048C60A2BEA5EB233DB9AB8F1A0D7915B12631E1EE848S6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93443BF32ABCF2FDB93141DDA4365B7B81885080F36F61AA941DB03C3F4CDF3048C6092FE453B233DB9AB8F1A0D7915B12631E1EE848S6N" TargetMode="External"/><Relationship Id="rId20" Type="http://schemas.openxmlformats.org/officeDocument/2006/relationships/hyperlink" Target="consultantplus://offline/ref=3793443BF32ABCF2FDB93141DDA4365B7B81885080F36F61AA941DB03C3F4CDF3048C60D2DE351BB63818ABCB8F5DB8F5B0C7C1C00EB8F8246SB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93443BF32ABCF2FDB93141DDA4365B7B81885080F36F61AA941DB03C3F4CDF3048C6042EEB54B233DB9AB8F1A0D7915B12631E1EE848S6N" TargetMode="External"/><Relationship Id="rId24" Type="http://schemas.openxmlformats.org/officeDocument/2006/relationships/hyperlink" Target="consultantplus://offline/ref=0D6FA3A1687525AFC2A3BB7DD87A4DDBDC30226656A137081BDFAF51C257DFEC5988D09D7A3D57F3C46553D4E211571311B37AFE58BEc8k1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93443BF32ABCF2FDB93141DDA4365B7B81885080F36F61AA941DB03C3F4CDF3048C60A2BEA50B233DB9AB8F1A0D7915B12631E1EE848S6N" TargetMode="External"/><Relationship Id="rId23" Type="http://schemas.openxmlformats.org/officeDocument/2006/relationships/hyperlink" Target="consultantplus://offline/ref=8480416BE8666DCBD500D09FA679D6066ED601A24C908FF3E107F053F05F1F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793443BF32ABCF2FDB93141DDA4365B7B81885080F36F61AA941DB03C3F4CDF3048C60D2DE155B165818ABCB8F5DB8F5B0C7C1C00EB8F8246SBN" TargetMode="External"/><Relationship Id="rId19" Type="http://schemas.openxmlformats.org/officeDocument/2006/relationships/hyperlink" Target="consultantplus://offline/ref=3793443BF32ABCF2FDB93141DDA4365B7B81885080F36F61AA941DB03C3F4CDF3048C60D2DE351BB66818ABCB8F5DB8F5B0C7C1C00EB8F8246S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760D17962A60CBB639A7BB4BF9A11D53C986E77AD93B3D8B5B5F8424CBDFE35CA8279E10DE0DF31EECC01C32p6a8M" TargetMode="External"/><Relationship Id="rId14" Type="http://schemas.openxmlformats.org/officeDocument/2006/relationships/hyperlink" Target="consultantplus://offline/ref=3793443BF32ABCF2FDB93141DDA4365B7B81885080F36F61AA941DB03C3F4CDF3048C60829E753B233DB9AB8F1A0D7915B12631E1EE848S6N" TargetMode="External"/><Relationship Id="rId22" Type="http://schemas.openxmlformats.org/officeDocument/2006/relationships/hyperlink" Target="consultantplus://offline/ref=8480416BE8666DCBD500D09FA679D6066DDF09A14F928FF3E107F053F05F1F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D0552-CF96-4EEB-817F-1256E030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18</Pages>
  <Words>6640</Words>
  <Characters>37854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УТВЕРЖДЕНО</vt:lpstr>
      <vt:lpstr>    </vt:lpstr>
      <vt:lpstr>    19. Взаимодействие контрольно-счетного комитета с государственными и муниципальн</vt:lpstr>
    </vt:vector>
  </TitlesOfParts>
  <Company/>
  <LinksUpToDate>false</LinksUpToDate>
  <CharactersWithSpaces>44406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mea</cp:lastModifiedBy>
  <cp:revision>5</cp:revision>
  <cp:lastPrinted>2021-12-22T06:23:00Z</cp:lastPrinted>
  <dcterms:created xsi:type="dcterms:W3CDTF">2021-12-21T12:59:00Z</dcterms:created>
  <dcterms:modified xsi:type="dcterms:W3CDTF">2021-12-22T06:50:00Z</dcterms:modified>
</cp:coreProperties>
</file>