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5" w:rsidRDefault="00AE6CF5" w:rsidP="00AE6CF5">
      <w:pPr>
        <w:jc w:val="both"/>
        <w:rPr>
          <w:sz w:val="28"/>
          <w:szCs w:val="28"/>
        </w:rPr>
      </w:pPr>
    </w:p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г.Череповец,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B8251A" w:rsidRDefault="00227653" w:rsidP="00227653">
      <w:pPr>
        <w:jc w:val="center"/>
      </w:pPr>
      <w:proofErr w:type="gramStart"/>
      <w:r>
        <w:rPr>
          <w:lang w:val="en-US"/>
        </w:rPr>
        <w:t>e</w:t>
      </w:r>
      <w:r w:rsidRPr="00B8251A">
        <w:t>-</w:t>
      </w:r>
      <w:r>
        <w:rPr>
          <w:lang w:val="en-US"/>
        </w:rPr>
        <w:t>mail</w:t>
      </w:r>
      <w:proofErr w:type="gramEnd"/>
      <w:r w:rsidRPr="00B8251A">
        <w:t xml:space="preserve">: </w:t>
      </w:r>
      <w:proofErr w:type="spellStart"/>
      <w:r>
        <w:rPr>
          <w:lang w:val="en-US"/>
        </w:rPr>
        <w:t>kchk</w:t>
      </w:r>
      <w:proofErr w:type="spellEnd"/>
      <w:r w:rsidRPr="00B8251A">
        <w:t>_</w:t>
      </w:r>
      <w:proofErr w:type="spellStart"/>
      <w:r>
        <w:rPr>
          <w:lang w:val="en-US"/>
        </w:rPr>
        <w:t>chmr</w:t>
      </w:r>
      <w:proofErr w:type="spellEnd"/>
      <w:r w:rsidRPr="00B8251A">
        <w:t>@</w:t>
      </w:r>
      <w:proofErr w:type="spellStart"/>
      <w:r>
        <w:rPr>
          <w:lang w:val="en-US"/>
        </w:rPr>
        <w:t>cherra</w:t>
      </w:r>
      <w:proofErr w:type="spellEnd"/>
      <w:r w:rsidRPr="00B8251A">
        <w:t>.</w:t>
      </w:r>
      <w:proofErr w:type="spellStart"/>
      <w:r>
        <w:rPr>
          <w:lang w:val="en-US"/>
        </w:rPr>
        <w:t>ru</w:t>
      </w:r>
      <w:proofErr w:type="spellEnd"/>
    </w:p>
    <w:p w:rsidR="00227653" w:rsidRPr="00B8251A" w:rsidRDefault="00FD5A56" w:rsidP="002276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Default="00227653" w:rsidP="00227653">
      <w:pPr>
        <w:ind w:firstLine="709"/>
        <w:jc w:val="both"/>
        <w:rPr>
          <w:sz w:val="28"/>
          <w:szCs w:val="28"/>
        </w:rPr>
      </w:pPr>
      <w:r w:rsidRPr="00B8251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83CBC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083CBC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EC56E7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227653" w:rsidRPr="00F27DE5" w:rsidRDefault="00227653" w:rsidP="00227653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AB751E">
        <w:rPr>
          <w:b/>
          <w:sz w:val="28"/>
          <w:szCs w:val="28"/>
        </w:rPr>
        <w:t>61</w:t>
      </w:r>
    </w:p>
    <w:p w:rsidR="00F17867" w:rsidRPr="00F27DE5" w:rsidRDefault="00F17867" w:rsidP="00227653">
      <w:pPr>
        <w:rPr>
          <w:b/>
          <w:sz w:val="28"/>
          <w:szCs w:val="28"/>
        </w:rPr>
      </w:pPr>
    </w:p>
    <w:p w:rsidR="006857D8" w:rsidRPr="00F27DE5" w:rsidRDefault="00F17867" w:rsidP="006857D8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>По результатам  экспертно-аналитического мероприятия  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муниципального района</w:t>
      </w:r>
      <w:r w:rsidR="00A65DEC" w:rsidRPr="00F27DE5">
        <w:rPr>
          <w:sz w:val="28"/>
          <w:szCs w:val="28"/>
        </w:rPr>
        <w:t xml:space="preserve"> от</w:t>
      </w:r>
      <w:r w:rsidRPr="00F27DE5">
        <w:rPr>
          <w:sz w:val="28"/>
          <w:szCs w:val="28"/>
        </w:rPr>
        <w:t xml:space="preserve"> </w:t>
      </w:r>
      <w:r w:rsidR="003142CC">
        <w:rPr>
          <w:sz w:val="28"/>
          <w:szCs w:val="28"/>
        </w:rPr>
        <w:t>14</w:t>
      </w:r>
      <w:r w:rsidR="003142CC" w:rsidRPr="00936631">
        <w:rPr>
          <w:sz w:val="28"/>
          <w:szCs w:val="28"/>
        </w:rPr>
        <w:t>.12.20</w:t>
      </w:r>
      <w:r w:rsidR="003142CC">
        <w:rPr>
          <w:sz w:val="28"/>
          <w:szCs w:val="28"/>
        </w:rPr>
        <w:t>22</w:t>
      </w:r>
      <w:r w:rsidR="003142CC" w:rsidRPr="00936631">
        <w:rPr>
          <w:sz w:val="28"/>
          <w:szCs w:val="28"/>
        </w:rPr>
        <w:t xml:space="preserve"> №</w:t>
      </w:r>
      <w:r w:rsidR="003142CC">
        <w:rPr>
          <w:sz w:val="28"/>
          <w:szCs w:val="28"/>
        </w:rPr>
        <w:t xml:space="preserve"> 364 </w:t>
      </w:r>
      <w:r w:rsidR="003142CC" w:rsidRPr="00936631">
        <w:rPr>
          <w:sz w:val="28"/>
          <w:szCs w:val="28"/>
        </w:rPr>
        <w:t>«О бюджете Череповецкого муниципального района на 20</w:t>
      </w:r>
      <w:r w:rsidR="003142CC">
        <w:rPr>
          <w:sz w:val="28"/>
          <w:szCs w:val="28"/>
        </w:rPr>
        <w:t>23</w:t>
      </w:r>
      <w:r w:rsidR="003142CC" w:rsidRPr="00936631">
        <w:rPr>
          <w:sz w:val="28"/>
          <w:szCs w:val="28"/>
        </w:rPr>
        <w:t xml:space="preserve"> год и плановый период 202</w:t>
      </w:r>
      <w:r w:rsidR="003142CC">
        <w:rPr>
          <w:sz w:val="28"/>
          <w:szCs w:val="28"/>
        </w:rPr>
        <w:t>4</w:t>
      </w:r>
      <w:r w:rsidR="003142CC" w:rsidRPr="00936631">
        <w:rPr>
          <w:sz w:val="28"/>
          <w:szCs w:val="28"/>
        </w:rPr>
        <w:t xml:space="preserve"> и 202</w:t>
      </w:r>
      <w:r w:rsidR="003142CC">
        <w:rPr>
          <w:sz w:val="28"/>
          <w:szCs w:val="28"/>
        </w:rPr>
        <w:t>5</w:t>
      </w:r>
      <w:r w:rsidR="003142CC" w:rsidRPr="00936631">
        <w:rPr>
          <w:sz w:val="28"/>
          <w:szCs w:val="28"/>
        </w:rPr>
        <w:t xml:space="preserve"> годов»</w:t>
      </w:r>
    </w:p>
    <w:p w:rsidR="00F17867" w:rsidRPr="00F27DE5" w:rsidRDefault="00F17867" w:rsidP="006857D8">
      <w:pPr>
        <w:ind w:firstLine="708"/>
        <w:jc w:val="both"/>
        <w:rPr>
          <w:sz w:val="28"/>
          <w:szCs w:val="28"/>
        </w:rPr>
      </w:pPr>
    </w:p>
    <w:p w:rsidR="00B518FC" w:rsidRPr="00B518FC" w:rsidRDefault="00B15829" w:rsidP="00B518FC">
      <w:pPr>
        <w:jc w:val="both"/>
        <w:rPr>
          <w:rFonts w:eastAsia="Calibri"/>
          <w:sz w:val="28"/>
          <w:szCs w:val="28"/>
        </w:rPr>
      </w:pPr>
      <w:r w:rsidRPr="00A34672">
        <w:rPr>
          <w:sz w:val="28"/>
          <w:szCs w:val="28"/>
        </w:rPr>
        <w:t xml:space="preserve">      </w:t>
      </w:r>
      <w:r w:rsidRPr="00C857C4">
        <w:rPr>
          <w:sz w:val="28"/>
          <w:szCs w:val="28"/>
        </w:rPr>
        <w:t xml:space="preserve">  </w:t>
      </w:r>
      <w:r w:rsidR="00B518FC"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36173">
        <w:rPr>
          <w:rFonts w:eastAsia="Calibri"/>
          <w:sz w:val="28"/>
          <w:szCs w:val="28"/>
        </w:rPr>
        <w:t xml:space="preserve">п. 1.5 плана работы </w:t>
      </w:r>
      <w:r w:rsidR="00B518FC">
        <w:rPr>
          <w:sz w:val="28"/>
          <w:szCs w:val="28"/>
        </w:rPr>
        <w:t>к</w:t>
      </w:r>
      <w:r w:rsidR="00B518FC"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="00B518FC" w:rsidRPr="00E36173">
        <w:rPr>
          <w:rFonts w:eastAsia="Calibri"/>
          <w:sz w:val="28"/>
          <w:szCs w:val="28"/>
        </w:rPr>
        <w:t xml:space="preserve"> на 202</w:t>
      </w:r>
      <w:r w:rsidR="003142CC">
        <w:rPr>
          <w:rFonts w:eastAsia="Calibri"/>
          <w:sz w:val="28"/>
          <w:szCs w:val="28"/>
        </w:rPr>
        <w:t>3</w:t>
      </w:r>
      <w:r w:rsidR="00B518FC"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</w:t>
      </w:r>
      <w:r w:rsidR="00B518FC" w:rsidRPr="00B518FC">
        <w:rPr>
          <w:rFonts w:eastAsia="Calibri"/>
          <w:sz w:val="28"/>
          <w:szCs w:val="28"/>
        </w:rPr>
        <w:t xml:space="preserve">Федерации и муниципальных образований», п. 8.1 статьи 8 </w:t>
      </w:r>
      <w:r w:rsidR="00B518FC" w:rsidRPr="00B518FC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B518FC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B518FC" w:rsidRDefault="00B15829" w:rsidP="0001014D">
      <w:pPr>
        <w:jc w:val="both"/>
        <w:rPr>
          <w:sz w:val="28"/>
          <w:szCs w:val="28"/>
        </w:rPr>
      </w:pPr>
      <w:r w:rsidRPr="00B518FC">
        <w:rPr>
          <w:sz w:val="28"/>
          <w:szCs w:val="28"/>
        </w:rPr>
        <w:t xml:space="preserve">         </w:t>
      </w:r>
      <w:r w:rsidR="00F17867" w:rsidRPr="00B518FC">
        <w:rPr>
          <w:sz w:val="28"/>
          <w:szCs w:val="28"/>
        </w:rPr>
        <w:t xml:space="preserve">Проект  решения Муниципального Собрания Череповецкого муниципального района   </w:t>
      </w:r>
      <w:r w:rsidR="00B518FC" w:rsidRPr="00B518FC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>
        <w:rPr>
          <w:sz w:val="28"/>
          <w:szCs w:val="28"/>
        </w:rPr>
        <w:t>14</w:t>
      </w:r>
      <w:r w:rsidR="003142CC" w:rsidRPr="00936631">
        <w:rPr>
          <w:sz w:val="28"/>
          <w:szCs w:val="28"/>
        </w:rPr>
        <w:t>.12.20</w:t>
      </w:r>
      <w:r w:rsidR="003142CC">
        <w:rPr>
          <w:sz w:val="28"/>
          <w:szCs w:val="28"/>
        </w:rPr>
        <w:t>22</w:t>
      </w:r>
      <w:r w:rsidR="003142CC" w:rsidRPr="00936631">
        <w:rPr>
          <w:sz w:val="28"/>
          <w:szCs w:val="28"/>
        </w:rPr>
        <w:t xml:space="preserve"> №</w:t>
      </w:r>
      <w:r w:rsidR="003142CC">
        <w:rPr>
          <w:sz w:val="28"/>
          <w:szCs w:val="28"/>
        </w:rPr>
        <w:t xml:space="preserve"> 364 </w:t>
      </w:r>
      <w:r w:rsidR="003142CC" w:rsidRPr="00936631">
        <w:rPr>
          <w:sz w:val="28"/>
          <w:szCs w:val="28"/>
        </w:rPr>
        <w:t>«О бюджете Череповецкого муниципального района на 20</w:t>
      </w:r>
      <w:r w:rsidR="003142CC">
        <w:rPr>
          <w:sz w:val="28"/>
          <w:szCs w:val="28"/>
        </w:rPr>
        <w:t>23</w:t>
      </w:r>
      <w:r w:rsidR="003142CC" w:rsidRPr="00936631">
        <w:rPr>
          <w:sz w:val="28"/>
          <w:szCs w:val="28"/>
        </w:rPr>
        <w:t xml:space="preserve"> год и плановый период 202</w:t>
      </w:r>
      <w:r w:rsidR="003142CC">
        <w:rPr>
          <w:sz w:val="28"/>
          <w:szCs w:val="28"/>
        </w:rPr>
        <w:t>4</w:t>
      </w:r>
      <w:r w:rsidR="003142CC" w:rsidRPr="00936631">
        <w:rPr>
          <w:sz w:val="28"/>
          <w:szCs w:val="28"/>
        </w:rPr>
        <w:t xml:space="preserve"> и 202</w:t>
      </w:r>
      <w:r w:rsidR="003142CC">
        <w:rPr>
          <w:sz w:val="28"/>
          <w:szCs w:val="28"/>
        </w:rPr>
        <w:t>5</w:t>
      </w:r>
      <w:r w:rsidR="003142CC" w:rsidRPr="00936631">
        <w:rPr>
          <w:sz w:val="28"/>
          <w:szCs w:val="28"/>
        </w:rPr>
        <w:t xml:space="preserve"> годов»</w:t>
      </w:r>
      <w:r w:rsidR="00F17867" w:rsidRPr="00B518FC">
        <w:rPr>
          <w:sz w:val="28"/>
          <w:szCs w:val="28"/>
        </w:rPr>
        <w:t xml:space="preserve"> (далее –</w:t>
      </w:r>
      <w:r w:rsidR="0001014D" w:rsidRPr="00B518FC">
        <w:rPr>
          <w:sz w:val="28"/>
          <w:szCs w:val="28"/>
        </w:rPr>
        <w:t xml:space="preserve"> </w:t>
      </w:r>
      <w:r w:rsidR="00F17867" w:rsidRPr="00B518FC">
        <w:rPr>
          <w:sz w:val="28"/>
          <w:szCs w:val="28"/>
        </w:rPr>
        <w:t>Проект) внесен  администрацией района.</w:t>
      </w:r>
      <w:r w:rsidR="0001014D" w:rsidRPr="00B518FC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Череповецком муниципальном районе, утвержденным  решением Муниципального Собрания района от </w:t>
      </w:r>
      <w:r w:rsidR="006B11DF" w:rsidRPr="00B518FC">
        <w:rPr>
          <w:sz w:val="28"/>
          <w:szCs w:val="28"/>
        </w:rPr>
        <w:t>13</w:t>
      </w:r>
      <w:r w:rsidR="0001014D" w:rsidRPr="00B518FC">
        <w:rPr>
          <w:sz w:val="28"/>
          <w:szCs w:val="28"/>
        </w:rPr>
        <w:t>.0</w:t>
      </w:r>
      <w:r w:rsidR="006B11DF" w:rsidRPr="00B518FC">
        <w:rPr>
          <w:sz w:val="28"/>
          <w:szCs w:val="28"/>
        </w:rPr>
        <w:t>7</w:t>
      </w:r>
      <w:r w:rsidR="0001014D" w:rsidRPr="00B518FC">
        <w:rPr>
          <w:sz w:val="28"/>
          <w:szCs w:val="28"/>
        </w:rPr>
        <w:t>.20</w:t>
      </w:r>
      <w:r w:rsidR="006B11DF" w:rsidRPr="00B518FC">
        <w:rPr>
          <w:sz w:val="28"/>
          <w:szCs w:val="28"/>
        </w:rPr>
        <w:t>20</w:t>
      </w:r>
      <w:r w:rsidR="0001014D" w:rsidRPr="00B518FC">
        <w:rPr>
          <w:sz w:val="28"/>
          <w:szCs w:val="28"/>
        </w:rPr>
        <w:t xml:space="preserve"> № </w:t>
      </w:r>
      <w:r w:rsidR="006B11DF" w:rsidRPr="00B518FC">
        <w:rPr>
          <w:sz w:val="28"/>
          <w:szCs w:val="28"/>
        </w:rPr>
        <w:t>138</w:t>
      </w:r>
      <w:r w:rsidR="0001014D" w:rsidRPr="00B518FC">
        <w:rPr>
          <w:sz w:val="28"/>
          <w:szCs w:val="28"/>
        </w:rPr>
        <w:t>.</w:t>
      </w:r>
    </w:p>
    <w:p w:rsidR="00253659" w:rsidRDefault="00F17867" w:rsidP="00253659">
      <w:pPr>
        <w:jc w:val="both"/>
        <w:rPr>
          <w:sz w:val="28"/>
          <w:szCs w:val="28"/>
        </w:rPr>
      </w:pPr>
      <w:r w:rsidRPr="00B518FC">
        <w:rPr>
          <w:color w:val="FF0000"/>
          <w:sz w:val="28"/>
          <w:szCs w:val="28"/>
        </w:rPr>
        <w:tab/>
      </w:r>
      <w:r w:rsidR="00253659" w:rsidRPr="00F27DE5">
        <w:rPr>
          <w:sz w:val="28"/>
          <w:szCs w:val="28"/>
        </w:rPr>
        <w:t>В результате внесения изменений  основные характеристики  бюджета района</w:t>
      </w:r>
      <w:r w:rsidR="00253659">
        <w:rPr>
          <w:sz w:val="28"/>
          <w:szCs w:val="28"/>
        </w:rPr>
        <w:t>:</w:t>
      </w:r>
    </w:p>
    <w:p w:rsidR="00D67D44" w:rsidRPr="00253659" w:rsidRDefault="00253659" w:rsidP="005E4B29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253659">
        <w:rPr>
          <w:sz w:val="28"/>
          <w:szCs w:val="28"/>
        </w:rPr>
        <w:t xml:space="preserve"> в 2023 году составят: </w:t>
      </w:r>
    </w:p>
    <w:p w:rsidR="00D67D44" w:rsidRPr="00253659" w:rsidRDefault="00D67D44" w:rsidP="00C34924">
      <w:pPr>
        <w:jc w:val="both"/>
        <w:rPr>
          <w:sz w:val="28"/>
          <w:szCs w:val="28"/>
        </w:rPr>
      </w:pPr>
      <w:r w:rsidRPr="00253659">
        <w:rPr>
          <w:sz w:val="28"/>
          <w:szCs w:val="28"/>
        </w:rPr>
        <w:t xml:space="preserve">- </w:t>
      </w:r>
      <w:r w:rsidR="0035414A" w:rsidRPr="00253659">
        <w:rPr>
          <w:sz w:val="28"/>
          <w:szCs w:val="28"/>
        </w:rPr>
        <w:t xml:space="preserve">доходы  бюджета  </w:t>
      </w:r>
      <w:r w:rsidR="00253659" w:rsidRPr="00253659">
        <w:rPr>
          <w:sz w:val="28"/>
          <w:szCs w:val="28"/>
        </w:rPr>
        <w:t xml:space="preserve">2 043 727,0 </w:t>
      </w:r>
      <w:r w:rsidR="00F540D2" w:rsidRPr="00253659">
        <w:rPr>
          <w:sz w:val="28"/>
          <w:szCs w:val="28"/>
        </w:rPr>
        <w:t xml:space="preserve"> </w:t>
      </w:r>
      <w:r w:rsidR="0035414A" w:rsidRPr="00253659">
        <w:rPr>
          <w:sz w:val="28"/>
          <w:szCs w:val="28"/>
        </w:rPr>
        <w:t>тыс. рублей</w:t>
      </w:r>
      <w:r w:rsidR="006D4C45" w:rsidRPr="00253659">
        <w:rPr>
          <w:sz w:val="28"/>
          <w:szCs w:val="28"/>
        </w:rPr>
        <w:t xml:space="preserve"> (увеличение на 12</w:t>
      </w:r>
      <w:r w:rsidR="00253659" w:rsidRPr="00253659">
        <w:rPr>
          <w:sz w:val="28"/>
          <w:szCs w:val="28"/>
        </w:rPr>
        <w:t>7 865,8</w:t>
      </w:r>
      <w:r w:rsidR="006D4C45" w:rsidRPr="00253659">
        <w:rPr>
          <w:sz w:val="28"/>
          <w:szCs w:val="28"/>
        </w:rPr>
        <w:t xml:space="preserve"> тыс. руб</w:t>
      </w:r>
      <w:r w:rsidR="00D736E2" w:rsidRPr="00253659">
        <w:rPr>
          <w:sz w:val="28"/>
          <w:szCs w:val="28"/>
        </w:rPr>
        <w:t>.</w:t>
      </w:r>
      <w:r w:rsidR="006D4C45" w:rsidRPr="00253659">
        <w:rPr>
          <w:sz w:val="28"/>
          <w:szCs w:val="28"/>
        </w:rPr>
        <w:t>)</w:t>
      </w:r>
      <w:r w:rsidRPr="00253659">
        <w:rPr>
          <w:sz w:val="28"/>
          <w:szCs w:val="28"/>
        </w:rPr>
        <w:t>;</w:t>
      </w:r>
      <w:r w:rsidR="0035414A" w:rsidRPr="00253659">
        <w:rPr>
          <w:sz w:val="28"/>
          <w:szCs w:val="28"/>
        </w:rPr>
        <w:t xml:space="preserve"> </w:t>
      </w:r>
    </w:p>
    <w:p w:rsidR="00D67D44" w:rsidRPr="00253659" w:rsidRDefault="00D67D44" w:rsidP="00C34924">
      <w:pPr>
        <w:jc w:val="both"/>
        <w:rPr>
          <w:sz w:val="28"/>
          <w:szCs w:val="28"/>
        </w:rPr>
      </w:pPr>
      <w:r w:rsidRPr="00253659">
        <w:rPr>
          <w:sz w:val="28"/>
          <w:szCs w:val="28"/>
        </w:rPr>
        <w:t xml:space="preserve">- </w:t>
      </w:r>
      <w:r w:rsidR="0035414A" w:rsidRPr="00253659">
        <w:rPr>
          <w:sz w:val="28"/>
          <w:szCs w:val="28"/>
        </w:rPr>
        <w:t xml:space="preserve"> расходы </w:t>
      </w:r>
      <w:r w:rsidR="00B2778A">
        <w:rPr>
          <w:sz w:val="28"/>
          <w:szCs w:val="28"/>
        </w:rPr>
        <w:t>бюджета</w:t>
      </w:r>
      <w:r w:rsidR="00D736E2" w:rsidRPr="00253659">
        <w:rPr>
          <w:sz w:val="28"/>
          <w:szCs w:val="28"/>
        </w:rPr>
        <w:t> </w:t>
      </w:r>
      <w:r w:rsidR="00253659" w:rsidRPr="00253659">
        <w:rPr>
          <w:sz w:val="28"/>
          <w:szCs w:val="28"/>
        </w:rPr>
        <w:t>2 095 300,9</w:t>
      </w:r>
      <w:r w:rsidR="00F97BF4" w:rsidRPr="00253659">
        <w:rPr>
          <w:rStyle w:val="11"/>
          <w:sz w:val="28"/>
        </w:rPr>
        <w:t xml:space="preserve"> т</w:t>
      </w:r>
      <w:r w:rsidR="0035414A" w:rsidRPr="00253659">
        <w:rPr>
          <w:sz w:val="28"/>
          <w:szCs w:val="28"/>
        </w:rPr>
        <w:t>ыс. рублей  (</w:t>
      </w:r>
      <w:r w:rsidR="0052636A" w:rsidRPr="00253659">
        <w:rPr>
          <w:sz w:val="28"/>
          <w:szCs w:val="28"/>
        </w:rPr>
        <w:t>у</w:t>
      </w:r>
      <w:r w:rsidR="00F97BF4" w:rsidRPr="00253659">
        <w:rPr>
          <w:sz w:val="28"/>
          <w:szCs w:val="28"/>
        </w:rPr>
        <w:t>величение</w:t>
      </w:r>
      <w:r w:rsidR="00B0573E" w:rsidRPr="00253659">
        <w:rPr>
          <w:sz w:val="28"/>
          <w:szCs w:val="28"/>
        </w:rPr>
        <w:t xml:space="preserve"> </w:t>
      </w:r>
      <w:r w:rsidR="0035414A" w:rsidRPr="00253659">
        <w:rPr>
          <w:sz w:val="28"/>
          <w:szCs w:val="28"/>
        </w:rPr>
        <w:t xml:space="preserve"> на </w:t>
      </w:r>
      <w:r w:rsidR="00253659" w:rsidRPr="00253659">
        <w:rPr>
          <w:sz w:val="28"/>
          <w:szCs w:val="28"/>
        </w:rPr>
        <w:t>110 009,6</w:t>
      </w:r>
      <w:r w:rsidR="00B0573E" w:rsidRPr="00253659">
        <w:rPr>
          <w:sz w:val="28"/>
          <w:szCs w:val="28"/>
        </w:rPr>
        <w:t xml:space="preserve"> </w:t>
      </w:r>
      <w:r w:rsidR="0035414A" w:rsidRPr="00253659">
        <w:rPr>
          <w:sz w:val="28"/>
          <w:szCs w:val="28"/>
        </w:rPr>
        <w:t>тыс. руб.)</w:t>
      </w:r>
      <w:r w:rsidRPr="00253659">
        <w:rPr>
          <w:sz w:val="28"/>
          <w:szCs w:val="28"/>
        </w:rPr>
        <w:t>;</w:t>
      </w:r>
    </w:p>
    <w:p w:rsidR="00C34924" w:rsidRPr="00B2778A" w:rsidRDefault="00D67D44" w:rsidP="00C34924">
      <w:pPr>
        <w:jc w:val="both"/>
        <w:rPr>
          <w:sz w:val="28"/>
          <w:szCs w:val="28"/>
        </w:rPr>
      </w:pPr>
      <w:r w:rsidRPr="00253659">
        <w:rPr>
          <w:sz w:val="28"/>
          <w:szCs w:val="28"/>
        </w:rPr>
        <w:t>-</w:t>
      </w:r>
      <w:r w:rsidR="0035414A" w:rsidRPr="00253659">
        <w:rPr>
          <w:sz w:val="28"/>
          <w:szCs w:val="28"/>
        </w:rPr>
        <w:t xml:space="preserve"> дефицит бюджета</w:t>
      </w:r>
      <w:r w:rsidR="00935C7D" w:rsidRPr="00253659">
        <w:rPr>
          <w:sz w:val="28"/>
          <w:szCs w:val="28"/>
        </w:rPr>
        <w:t xml:space="preserve"> </w:t>
      </w:r>
      <w:r w:rsidR="00253659" w:rsidRPr="00253659">
        <w:rPr>
          <w:sz w:val="28"/>
          <w:szCs w:val="28"/>
        </w:rPr>
        <w:t xml:space="preserve">51 563,9 </w:t>
      </w:r>
      <w:r w:rsidR="0035414A" w:rsidRPr="00253659">
        <w:rPr>
          <w:sz w:val="28"/>
          <w:szCs w:val="28"/>
        </w:rPr>
        <w:t>тыс. рублей</w:t>
      </w:r>
      <w:r w:rsidR="00F75EC0" w:rsidRPr="00253659">
        <w:rPr>
          <w:sz w:val="28"/>
          <w:szCs w:val="28"/>
        </w:rPr>
        <w:t xml:space="preserve"> (</w:t>
      </w:r>
      <w:r w:rsidR="00377B52">
        <w:rPr>
          <w:sz w:val="28"/>
          <w:szCs w:val="28"/>
        </w:rPr>
        <w:t>сокращение</w:t>
      </w:r>
      <w:r w:rsidR="00F75EC0" w:rsidRPr="00B2778A">
        <w:rPr>
          <w:sz w:val="28"/>
          <w:szCs w:val="28"/>
        </w:rPr>
        <w:t xml:space="preserve"> на </w:t>
      </w:r>
      <w:r w:rsidR="00253659" w:rsidRPr="00B2778A">
        <w:rPr>
          <w:sz w:val="28"/>
          <w:szCs w:val="28"/>
        </w:rPr>
        <w:t xml:space="preserve">17 856,2 </w:t>
      </w:r>
      <w:r w:rsidR="00F75EC0" w:rsidRPr="00B2778A">
        <w:rPr>
          <w:sz w:val="28"/>
          <w:szCs w:val="28"/>
        </w:rPr>
        <w:t>тыс. руб.)</w:t>
      </w:r>
      <w:r w:rsidR="00032970" w:rsidRPr="00B2778A">
        <w:rPr>
          <w:sz w:val="28"/>
          <w:szCs w:val="28"/>
        </w:rPr>
        <w:t>.</w:t>
      </w:r>
      <w:r w:rsidR="0035414A" w:rsidRPr="00B2778A">
        <w:rPr>
          <w:sz w:val="28"/>
          <w:szCs w:val="28"/>
        </w:rPr>
        <w:t xml:space="preserve"> </w:t>
      </w:r>
      <w:r w:rsidR="00C34924" w:rsidRPr="00B2778A">
        <w:rPr>
          <w:sz w:val="28"/>
          <w:szCs w:val="28"/>
        </w:rPr>
        <w:t xml:space="preserve"> </w:t>
      </w:r>
    </w:p>
    <w:p w:rsidR="00253659" w:rsidRPr="00B2778A" w:rsidRDefault="00227280" w:rsidP="00253659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B2778A">
        <w:rPr>
          <w:sz w:val="28"/>
          <w:szCs w:val="28"/>
        </w:rPr>
        <w:t xml:space="preserve">  </w:t>
      </w:r>
      <w:r w:rsidR="00253659" w:rsidRPr="00B2778A">
        <w:rPr>
          <w:sz w:val="28"/>
          <w:szCs w:val="28"/>
        </w:rPr>
        <w:t xml:space="preserve">в 2024 году составят: </w:t>
      </w:r>
    </w:p>
    <w:p w:rsidR="00253659" w:rsidRPr="00B2778A" w:rsidRDefault="00253659" w:rsidP="00253659">
      <w:pPr>
        <w:jc w:val="both"/>
        <w:rPr>
          <w:sz w:val="28"/>
          <w:szCs w:val="28"/>
        </w:rPr>
      </w:pPr>
      <w:r w:rsidRPr="00B2778A">
        <w:rPr>
          <w:sz w:val="28"/>
          <w:szCs w:val="28"/>
        </w:rPr>
        <w:t xml:space="preserve">  - доходы  бюджета  1 970 187,2 тыс. рублей (увеличение  на </w:t>
      </w:r>
      <w:r w:rsidR="00B2778A" w:rsidRPr="00B2778A">
        <w:rPr>
          <w:sz w:val="28"/>
          <w:szCs w:val="28"/>
        </w:rPr>
        <w:t>8656,9</w:t>
      </w:r>
      <w:r w:rsidRPr="00B2778A">
        <w:rPr>
          <w:sz w:val="28"/>
          <w:szCs w:val="28"/>
        </w:rPr>
        <w:t xml:space="preserve"> тыс. руб.);</w:t>
      </w:r>
    </w:p>
    <w:p w:rsidR="00B2778A" w:rsidRDefault="00253659" w:rsidP="00B2778A">
      <w:pPr>
        <w:jc w:val="both"/>
        <w:rPr>
          <w:sz w:val="28"/>
          <w:szCs w:val="28"/>
        </w:rPr>
      </w:pPr>
      <w:r w:rsidRPr="00B2778A">
        <w:rPr>
          <w:sz w:val="28"/>
          <w:szCs w:val="28"/>
        </w:rPr>
        <w:t xml:space="preserve"> -  расходы  </w:t>
      </w:r>
      <w:r w:rsidR="00B2778A" w:rsidRPr="00B2778A">
        <w:rPr>
          <w:sz w:val="28"/>
          <w:szCs w:val="28"/>
        </w:rPr>
        <w:t>бюджета  1 970 187,2 тыс. рублей (увеличение  на 8656,9 тыс. руб.);</w:t>
      </w:r>
    </w:p>
    <w:p w:rsidR="00253659" w:rsidRPr="00B2778A" w:rsidRDefault="00253659" w:rsidP="00B2778A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B2778A">
        <w:rPr>
          <w:sz w:val="28"/>
          <w:szCs w:val="28"/>
        </w:rPr>
        <w:lastRenderedPageBreak/>
        <w:t xml:space="preserve">в 2025 году составят: </w:t>
      </w:r>
    </w:p>
    <w:p w:rsidR="00253659" w:rsidRPr="00B2778A" w:rsidRDefault="00253659" w:rsidP="00253659">
      <w:pPr>
        <w:jc w:val="both"/>
        <w:rPr>
          <w:sz w:val="28"/>
          <w:szCs w:val="28"/>
        </w:rPr>
      </w:pPr>
      <w:r w:rsidRPr="00B2778A">
        <w:rPr>
          <w:sz w:val="28"/>
          <w:szCs w:val="28"/>
        </w:rPr>
        <w:t xml:space="preserve">  - доходы  бюджета  </w:t>
      </w:r>
      <w:r w:rsidR="00B2778A" w:rsidRPr="00B2778A">
        <w:rPr>
          <w:sz w:val="28"/>
          <w:szCs w:val="28"/>
        </w:rPr>
        <w:t>1 876 338,6</w:t>
      </w:r>
      <w:r w:rsidRPr="00B2778A">
        <w:rPr>
          <w:sz w:val="28"/>
          <w:szCs w:val="28"/>
        </w:rPr>
        <w:t xml:space="preserve"> тыс. рублей (сокращение  на </w:t>
      </w:r>
      <w:r w:rsidR="00B2778A" w:rsidRPr="00B2778A">
        <w:rPr>
          <w:sz w:val="28"/>
          <w:szCs w:val="28"/>
        </w:rPr>
        <w:t>533,0</w:t>
      </w:r>
      <w:r w:rsidRPr="00B2778A">
        <w:rPr>
          <w:sz w:val="28"/>
          <w:szCs w:val="28"/>
        </w:rPr>
        <w:t xml:space="preserve"> тыс. руб.);</w:t>
      </w:r>
    </w:p>
    <w:p w:rsidR="00F17867" w:rsidRPr="00032E5E" w:rsidRDefault="00B2778A" w:rsidP="0035414A">
      <w:pPr>
        <w:jc w:val="both"/>
        <w:rPr>
          <w:sz w:val="28"/>
          <w:szCs w:val="28"/>
        </w:rPr>
      </w:pPr>
      <w:r w:rsidRPr="00B2778A">
        <w:rPr>
          <w:sz w:val="28"/>
          <w:szCs w:val="28"/>
        </w:rPr>
        <w:t xml:space="preserve">  - расходы бюджета  1 876 338,6 тыс. рублей (сокращение  на 533,0 тыс. руб.);</w:t>
      </w:r>
      <w:r w:rsidR="00227280" w:rsidRPr="00B2778A">
        <w:rPr>
          <w:sz w:val="28"/>
          <w:szCs w:val="28"/>
        </w:rPr>
        <w:t xml:space="preserve">     О</w:t>
      </w:r>
      <w:r w:rsidR="00F17867" w:rsidRPr="00B2778A">
        <w:rPr>
          <w:sz w:val="28"/>
          <w:szCs w:val="28"/>
        </w:rPr>
        <w:t>снованием для внесения изменений являются:</w:t>
      </w:r>
    </w:p>
    <w:p w:rsidR="00032E5E" w:rsidRPr="00032E5E" w:rsidRDefault="00032E5E" w:rsidP="0035414A">
      <w:pPr>
        <w:jc w:val="both"/>
        <w:rPr>
          <w:sz w:val="28"/>
          <w:szCs w:val="28"/>
        </w:rPr>
      </w:pPr>
      <w:r w:rsidRPr="00032E5E">
        <w:rPr>
          <w:sz w:val="28"/>
          <w:szCs w:val="28"/>
        </w:rPr>
        <w:t>- Закон Вологодской области от 05.05.2023 № 5358-ОЗ «О внесении изменений в  закон области «О бюджете на 2023 год и плановый период 2024-2025 годов»;</w:t>
      </w:r>
    </w:p>
    <w:p w:rsidR="00B518FC" w:rsidRPr="00032E5E" w:rsidRDefault="00935C7D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032E5E">
        <w:rPr>
          <w:sz w:val="28"/>
        </w:rPr>
        <w:t xml:space="preserve">- протокол заседания Комиссии по вопросам оптимизации и повышения эффективности бюджетных расходов от </w:t>
      </w:r>
      <w:r w:rsidR="00032E5E" w:rsidRPr="00032E5E">
        <w:rPr>
          <w:sz w:val="28"/>
        </w:rPr>
        <w:t>19</w:t>
      </w:r>
      <w:r w:rsidR="00B83E3F" w:rsidRPr="00032E5E">
        <w:rPr>
          <w:sz w:val="28"/>
        </w:rPr>
        <w:t>.0</w:t>
      </w:r>
      <w:r w:rsidR="00032E5E" w:rsidRPr="00032E5E">
        <w:rPr>
          <w:sz w:val="28"/>
        </w:rPr>
        <w:t>5</w:t>
      </w:r>
      <w:r w:rsidR="00B83E3F" w:rsidRPr="00032E5E">
        <w:rPr>
          <w:sz w:val="28"/>
        </w:rPr>
        <w:t>.202</w:t>
      </w:r>
      <w:r w:rsidR="00CA2A61" w:rsidRPr="00032E5E">
        <w:rPr>
          <w:sz w:val="28"/>
        </w:rPr>
        <w:t>3</w:t>
      </w:r>
      <w:r w:rsidR="00B83E3F" w:rsidRPr="00032E5E">
        <w:rPr>
          <w:sz w:val="28"/>
        </w:rPr>
        <w:t xml:space="preserve"> </w:t>
      </w:r>
      <w:r w:rsidRPr="00032E5E">
        <w:rPr>
          <w:sz w:val="28"/>
        </w:rPr>
        <w:t>года;</w:t>
      </w:r>
    </w:p>
    <w:p w:rsidR="00D736E2" w:rsidRPr="00032E5E" w:rsidRDefault="00D736E2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032E5E">
        <w:rPr>
          <w:sz w:val="28"/>
        </w:rPr>
        <w:t>- проекты решений Советов</w:t>
      </w:r>
      <w:r w:rsidR="00032E5E" w:rsidRPr="00032E5E">
        <w:rPr>
          <w:sz w:val="28"/>
        </w:rPr>
        <w:t xml:space="preserve"> Абакановского, </w:t>
      </w:r>
      <w:r w:rsidRPr="00032E5E">
        <w:rPr>
          <w:sz w:val="28"/>
        </w:rPr>
        <w:t xml:space="preserve">Ирдоматского, </w:t>
      </w:r>
      <w:r w:rsidR="00032E5E" w:rsidRPr="00032E5E">
        <w:rPr>
          <w:sz w:val="28"/>
        </w:rPr>
        <w:t xml:space="preserve">Климовского, Малечкинского, Нелазского, </w:t>
      </w:r>
      <w:r w:rsidRPr="00032E5E">
        <w:rPr>
          <w:sz w:val="28"/>
        </w:rPr>
        <w:t>Судского, Тоншаловского</w:t>
      </w:r>
      <w:r w:rsidR="00032E5E" w:rsidRPr="00032E5E">
        <w:rPr>
          <w:sz w:val="28"/>
        </w:rPr>
        <w:t>, Ягановского, Яргомжского</w:t>
      </w:r>
      <w:r w:rsidRPr="00032E5E">
        <w:rPr>
          <w:sz w:val="28"/>
        </w:rPr>
        <w:t xml:space="preserve"> сельских поселений</w:t>
      </w:r>
      <w:r w:rsidR="00032E5E" w:rsidRPr="00032E5E">
        <w:rPr>
          <w:sz w:val="28"/>
        </w:rPr>
        <w:t>,</w:t>
      </w:r>
      <w:r w:rsidRPr="00032E5E">
        <w:rPr>
          <w:sz w:val="28"/>
        </w:rPr>
        <w:t>и сельского поселения Мяксинское</w:t>
      </w:r>
      <w:r w:rsidR="00032E5E" w:rsidRPr="00032E5E">
        <w:rPr>
          <w:sz w:val="28"/>
        </w:rPr>
        <w:t>, Уломское, Югское и муниципального образования Воскресенское</w:t>
      </w:r>
      <w:r w:rsidR="003D0A1F" w:rsidRPr="00032E5E">
        <w:rPr>
          <w:sz w:val="28"/>
        </w:rPr>
        <w:t xml:space="preserve"> о внесении изменений в бюджеты сельских поселений на 2023 год и плановый период 2024-2025 годов;</w:t>
      </w:r>
    </w:p>
    <w:p w:rsidR="00032E5E" w:rsidRPr="00032E5E" w:rsidRDefault="00032E5E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032E5E">
        <w:rPr>
          <w:sz w:val="28"/>
        </w:rPr>
        <w:t xml:space="preserve">- уведомление Департамента финансов области от изменении бюджетных ассигнований от 16.05 2023; </w:t>
      </w:r>
    </w:p>
    <w:p w:rsidR="00D736E2" w:rsidRPr="00032E5E" w:rsidRDefault="00905909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032E5E">
        <w:rPr>
          <w:sz w:val="28"/>
        </w:rPr>
        <w:t xml:space="preserve">- уведомление Департамента </w:t>
      </w:r>
      <w:r w:rsidR="00032E5E" w:rsidRPr="00032E5E">
        <w:rPr>
          <w:sz w:val="28"/>
        </w:rPr>
        <w:t>экономического развития</w:t>
      </w:r>
      <w:r w:rsidRPr="00032E5E">
        <w:rPr>
          <w:sz w:val="28"/>
        </w:rPr>
        <w:t xml:space="preserve"> Вологодской области об изменении бюджетных ассигнований от </w:t>
      </w:r>
      <w:r w:rsidR="00032E5E" w:rsidRPr="00032E5E">
        <w:rPr>
          <w:sz w:val="28"/>
        </w:rPr>
        <w:t>02.05</w:t>
      </w:r>
      <w:r w:rsidRPr="00032E5E">
        <w:rPr>
          <w:sz w:val="28"/>
        </w:rPr>
        <w:t>.2023;</w:t>
      </w:r>
      <w:r w:rsidR="003D0A1F" w:rsidRPr="00032E5E">
        <w:rPr>
          <w:sz w:val="28"/>
        </w:rPr>
        <w:t xml:space="preserve"> </w:t>
      </w:r>
    </w:p>
    <w:p w:rsidR="001520DB" w:rsidRPr="00032E5E" w:rsidRDefault="001520DB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032E5E">
        <w:rPr>
          <w:sz w:val="28"/>
        </w:rPr>
        <w:t xml:space="preserve">- постановление администрации района от </w:t>
      </w:r>
      <w:r w:rsidR="00032E5E" w:rsidRPr="00032E5E">
        <w:rPr>
          <w:sz w:val="28"/>
        </w:rPr>
        <w:t>11</w:t>
      </w:r>
      <w:r w:rsidRPr="00032E5E">
        <w:rPr>
          <w:sz w:val="28"/>
        </w:rPr>
        <w:t>.04.2023 №1</w:t>
      </w:r>
      <w:r w:rsidR="00032E5E" w:rsidRPr="00032E5E">
        <w:rPr>
          <w:sz w:val="28"/>
        </w:rPr>
        <w:t>42</w:t>
      </w:r>
      <w:r w:rsidRPr="00032E5E">
        <w:rPr>
          <w:sz w:val="28"/>
        </w:rPr>
        <w:t xml:space="preserve"> «О выделении денежных средств из резервного фонда»; </w:t>
      </w:r>
    </w:p>
    <w:p w:rsidR="00935C7D" w:rsidRPr="00032E5E" w:rsidRDefault="00935C7D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032E5E">
        <w:rPr>
          <w:sz w:val="28"/>
        </w:rPr>
        <w:t>- заявк</w:t>
      </w:r>
      <w:r w:rsidR="003D0A1F" w:rsidRPr="00032E5E">
        <w:rPr>
          <w:sz w:val="28"/>
        </w:rPr>
        <w:t>и</w:t>
      </w:r>
      <w:r w:rsidRPr="00032E5E">
        <w:rPr>
          <w:sz w:val="28"/>
        </w:rPr>
        <w:t xml:space="preserve"> главн</w:t>
      </w:r>
      <w:r w:rsidR="003D0A1F" w:rsidRPr="00032E5E">
        <w:rPr>
          <w:sz w:val="28"/>
        </w:rPr>
        <w:t>ых</w:t>
      </w:r>
      <w:r w:rsidRPr="00032E5E">
        <w:rPr>
          <w:sz w:val="28"/>
        </w:rPr>
        <w:t xml:space="preserve"> распорядител</w:t>
      </w:r>
      <w:r w:rsidR="003D0A1F" w:rsidRPr="00032E5E">
        <w:rPr>
          <w:sz w:val="28"/>
        </w:rPr>
        <w:t>ей</w:t>
      </w:r>
      <w:r w:rsidRPr="00032E5E">
        <w:rPr>
          <w:sz w:val="28"/>
        </w:rPr>
        <w:t xml:space="preserve"> бюджетных средств. </w:t>
      </w:r>
    </w:p>
    <w:p w:rsidR="00935C7D" w:rsidRPr="00032E5E" w:rsidRDefault="00935C7D" w:rsidP="00935C7D">
      <w:pPr>
        <w:ind w:firstLine="709"/>
        <w:jc w:val="both"/>
        <w:rPr>
          <w:sz w:val="28"/>
          <w:szCs w:val="28"/>
        </w:rPr>
      </w:pPr>
      <w:r w:rsidRPr="00032E5E">
        <w:rPr>
          <w:sz w:val="28"/>
          <w:szCs w:val="28"/>
        </w:rPr>
        <w:t xml:space="preserve">Проектом  предлагается  внести изменения в </w:t>
      </w:r>
      <w:r w:rsidR="00905909" w:rsidRPr="00032E5E">
        <w:rPr>
          <w:sz w:val="28"/>
          <w:szCs w:val="28"/>
        </w:rPr>
        <w:t>7</w:t>
      </w:r>
      <w:r w:rsidRPr="00032E5E">
        <w:rPr>
          <w:sz w:val="28"/>
          <w:szCs w:val="28"/>
        </w:rPr>
        <w:t xml:space="preserve"> приложений, изложив их в новой редакции.</w:t>
      </w:r>
    </w:p>
    <w:p w:rsidR="00F41BA0" w:rsidRPr="00AB751E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51E">
        <w:rPr>
          <w:sz w:val="28"/>
          <w:szCs w:val="28"/>
        </w:rPr>
        <w:t xml:space="preserve">Изменения доходов бюджета района в 2023 году изложены в следующей таблице.                                                                     </w:t>
      </w:r>
    </w:p>
    <w:p w:rsidR="00F41BA0" w:rsidRPr="00AB751E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51E">
        <w:rPr>
          <w:sz w:val="28"/>
          <w:szCs w:val="28"/>
        </w:rPr>
        <w:t xml:space="preserve">                                                                              Таблица № 1   тыс. руб.        </w:t>
      </w:r>
      <w:bookmarkStart w:id="0" w:name="_GoBack"/>
      <w:bookmarkEnd w:id="0"/>
      <w:r w:rsidRPr="00AB751E">
        <w:rPr>
          <w:sz w:val="28"/>
          <w:szCs w:val="28"/>
        </w:rPr>
        <w:t xml:space="preserve">                                                                  </w:t>
      </w:r>
    </w:p>
    <w:tbl>
      <w:tblPr>
        <w:tblW w:w="9923" w:type="dxa"/>
        <w:tblInd w:w="-176" w:type="dxa"/>
        <w:tblLayout w:type="fixed"/>
        <w:tblLook w:val="04A0"/>
      </w:tblPr>
      <w:tblGrid>
        <w:gridCol w:w="5246"/>
        <w:gridCol w:w="1701"/>
        <w:gridCol w:w="1559"/>
        <w:gridCol w:w="1417"/>
      </w:tblGrid>
      <w:tr w:rsidR="00F41BA0" w:rsidRPr="00AB751E" w:rsidTr="00F41BA0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AB751E" w:rsidRDefault="00F41BA0" w:rsidP="00F41BA0">
            <w:r w:rsidRPr="00AB751E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AB751E" w:rsidRDefault="00F41BA0" w:rsidP="00F41BA0">
            <w:pPr>
              <w:jc w:val="center"/>
            </w:pPr>
            <w:r w:rsidRPr="00AB751E">
              <w:rPr>
                <w:sz w:val="22"/>
                <w:szCs w:val="22"/>
              </w:rPr>
              <w:t xml:space="preserve">Решение МС №364 от 14.12.2022 года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BA0" w:rsidRPr="00AB751E" w:rsidRDefault="00F41BA0" w:rsidP="00AB751E">
            <w:pPr>
              <w:jc w:val="center"/>
            </w:pPr>
            <w:r w:rsidRPr="00AB751E">
              <w:rPr>
                <w:sz w:val="22"/>
                <w:szCs w:val="22"/>
              </w:rPr>
              <w:t xml:space="preserve">Проект решения МС на </w:t>
            </w:r>
            <w:r w:rsidR="00AB751E" w:rsidRPr="00AB751E">
              <w:rPr>
                <w:sz w:val="22"/>
                <w:szCs w:val="22"/>
              </w:rPr>
              <w:t>24</w:t>
            </w:r>
            <w:r w:rsidRPr="00AB751E">
              <w:rPr>
                <w:sz w:val="22"/>
                <w:szCs w:val="22"/>
              </w:rPr>
              <w:t>.0</w:t>
            </w:r>
            <w:r w:rsidR="00AB751E" w:rsidRPr="00AB751E">
              <w:rPr>
                <w:sz w:val="22"/>
                <w:szCs w:val="22"/>
              </w:rPr>
              <w:t>5</w:t>
            </w:r>
            <w:r w:rsidRPr="00AB751E">
              <w:rPr>
                <w:sz w:val="22"/>
                <w:szCs w:val="22"/>
              </w:rPr>
              <w:t>.2023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AB751E" w:rsidRDefault="00AB751E" w:rsidP="00AB751E">
            <w:pPr>
              <w:tabs>
                <w:tab w:val="center" w:pos="600"/>
              </w:tabs>
            </w:pPr>
            <w:r w:rsidRPr="00AB751E">
              <w:rPr>
                <w:sz w:val="22"/>
                <w:szCs w:val="22"/>
              </w:rPr>
              <w:tab/>
            </w:r>
            <w:r w:rsidR="00F41BA0" w:rsidRPr="00AB751E">
              <w:rPr>
                <w:sz w:val="22"/>
                <w:szCs w:val="22"/>
              </w:rPr>
              <w:t>Изменения</w:t>
            </w:r>
          </w:p>
        </w:tc>
      </w:tr>
      <w:tr w:rsidR="00AB751E" w:rsidRPr="00083CBC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41BA0">
            <w:pPr>
              <w:jc w:val="both"/>
            </w:pPr>
            <w:r w:rsidRPr="00AB751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AB751E">
            <w:pPr>
              <w:jc w:val="right"/>
            </w:pPr>
            <w:r w:rsidRPr="00AB751E">
              <w:rPr>
                <w:sz w:val="22"/>
                <w:szCs w:val="22"/>
              </w:rPr>
              <w:t>345 966,0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E034AC">
            <w:pPr>
              <w:jc w:val="right"/>
            </w:pPr>
            <w:r w:rsidRPr="00C5097A">
              <w:rPr>
                <w:sz w:val="22"/>
                <w:szCs w:val="22"/>
              </w:rPr>
              <w:t>345 966,0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F41BA0">
            <w:pPr>
              <w:jc w:val="right"/>
            </w:pPr>
            <w:r w:rsidRPr="00C5097A">
              <w:rPr>
                <w:sz w:val="22"/>
                <w:szCs w:val="22"/>
              </w:rPr>
              <w:t>0</w:t>
            </w:r>
          </w:p>
        </w:tc>
      </w:tr>
      <w:tr w:rsidR="00AB751E" w:rsidRPr="00083CBC" w:rsidTr="00F41BA0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41BA0">
            <w:pPr>
              <w:jc w:val="both"/>
            </w:pPr>
            <w:r w:rsidRPr="00AB751E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AB751E">
            <w:pPr>
              <w:jc w:val="right"/>
            </w:pPr>
            <w:r w:rsidRPr="00AB751E">
              <w:rPr>
                <w:sz w:val="22"/>
                <w:szCs w:val="22"/>
              </w:rPr>
              <w:t>51 154,0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E034AC">
            <w:pPr>
              <w:jc w:val="right"/>
            </w:pPr>
            <w:r w:rsidRPr="00C5097A">
              <w:rPr>
                <w:sz w:val="22"/>
                <w:szCs w:val="22"/>
              </w:rPr>
              <w:t>51 154,0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F41BA0">
            <w:pPr>
              <w:jc w:val="right"/>
            </w:pPr>
            <w:r w:rsidRPr="00C5097A">
              <w:rPr>
                <w:sz w:val="22"/>
                <w:szCs w:val="22"/>
              </w:rPr>
              <w:t>0</w:t>
            </w:r>
          </w:p>
        </w:tc>
      </w:tr>
      <w:tr w:rsidR="00AB751E" w:rsidRPr="00083CBC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41BA0">
            <w:pPr>
              <w:jc w:val="both"/>
            </w:pPr>
            <w:r w:rsidRPr="00AB751E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AB751E">
            <w:pPr>
              <w:jc w:val="right"/>
            </w:pPr>
            <w:r w:rsidRPr="00AB751E">
              <w:rPr>
                <w:sz w:val="22"/>
                <w:szCs w:val="22"/>
              </w:rPr>
              <w:t>59 487,0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E034AC">
            <w:pPr>
              <w:jc w:val="right"/>
            </w:pPr>
            <w:r w:rsidRPr="00C5097A">
              <w:rPr>
                <w:sz w:val="22"/>
                <w:szCs w:val="22"/>
              </w:rPr>
              <w:t>59 487,0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F41BA0">
            <w:pPr>
              <w:jc w:val="right"/>
            </w:pPr>
            <w:r w:rsidRPr="00C5097A">
              <w:rPr>
                <w:sz w:val="22"/>
                <w:szCs w:val="22"/>
              </w:rPr>
              <w:t>0</w:t>
            </w:r>
          </w:p>
        </w:tc>
      </w:tr>
      <w:tr w:rsidR="00AB751E" w:rsidRPr="00083CBC" w:rsidTr="00F41BA0">
        <w:trPr>
          <w:trHeight w:val="1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41BA0">
            <w:pPr>
              <w:jc w:val="both"/>
            </w:pPr>
            <w:r w:rsidRPr="00AB751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AB751E">
            <w:pPr>
              <w:jc w:val="right"/>
            </w:pPr>
            <w:r w:rsidRPr="00AB751E">
              <w:rPr>
                <w:sz w:val="22"/>
                <w:szCs w:val="22"/>
              </w:rPr>
              <w:t>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E034AC">
            <w:pPr>
              <w:jc w:val="right"/>
            </w:pPr>
            <w:r w:rsidRPr="00C5097A">
              <w:rPr>
                <w:sz w:val="22"/>
                <w:szCs w:val="22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F41BA0">
            <w:pPr>
              <w:jc w:val="right"/>
            </w:pPr>
            <w:r w:rsidRPr="00C5097A">
              <w:rPr>
                <w:sz w:val="22"/>
                <w:szCs w:val="22"/>
              </w:rPr>
              <w:t>0</w:t>
            </w:r>
          </w:p>
        </w:tc>
      </w:tr>
      <w:tr w:rsidR="00AB751E" w:rsidRPr="00083CBC" w:rsidTr="00F41BA0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41BA0">
            <w:pPr>
              <w:jc w:val="both"/>
            </w:pPr>
            <w:r w:rsidRPr="00AB751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AB751E">
            <w:pPr>
              <w:jc w:val="right"/>
            </w:pPr>
            <w:r w:rsidRPr="00AB751E">
              <w:rPr>
                <w:sz w:val="22"/>
                <w:szCs w:val="22"/>
              </w:rPr>
              <w:t>32 879,0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E034AC">
            <w:pPr>
              <w:jc w:val="right"/>
            </w:pPr>
            <w:r w:rsidRPr="00C5097A">
              <w:rPr>
                <w:sz w:val="22"/>
                <w:szCs w:val="22"/>
              </w:rPr>
              <w:t>32 879,0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F41BA0">
            <w:pPr>
              <w:jc w:val="right"/>
            </w:pPr>
            <w:r w:rsidRPr="00C5097A">
              <w:rPr>
                <w:sz w:val="22"/>
                <w:szCs w:val="22"/>
              </w:rPr>
              <w:t>0</w:t>
            </w:r>
          </w:p>
        </w:tc>
      </w:tr>
      <w:tr w:rsidR="00AB751E" w:rsidRPr="00083CBC" w:rsidTr="00F41BA0">
        <w:trPr>
          <w:trHeight w:val="3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41BA0">
            <w:pPr>
              <w:jc w:val="both"/>
            </w:pPr>
            <w:r w:rsidRPr="00AB751E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AB751E">
            <w:pPr>
              <w:jc w:val="right"/>
            </w:pPr>
            <w:r w:rsidRPr="00AB751E">
              <w:rPr>
                <w:sz w:val="22"/>
                <w:szCs w:val="22"/>
              </w:rPr>
              <w:t>23 972,0</w:t>
            </w:r>
          </w:p>
          <w:p w:rsidR="00AB751E" w:rsidRPr="00AB751E" w:rsidRDefault="00AB751E" w:rsidP="00AB751E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F41BA0">
            <w:pPr>
              <w:jc w:val="right"/>
            </w:pPr>
            <w:r w:rsidRPr="00C5097A">
              <w:rPr>
                <w:sz w:val="22"/>
                <w:szCs w:val="22"/>
              </w:rPr>
              <w:t>23 972,0</w:t>
            </w:r>
          </w:p>
          <w:p w:rsidR="00AB751E" w:rsidRPr="00C5097A" w:rsidRDefault="00AB751E" w:rsidP="00F41BA0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F41BA0">
            <w:pPr>
              <w:jc w:val="right"/>
            </w:pPr>
            <w:r w:rsidRPr="00C5097A">
              <w:rPr>
                <w:sz w:val="22"/>
                <w:szCs w:val="22"/>
              </w:rPr>
              <w:t>0</w:t>
            </w:r>
          </w:p>
        </w:tc>
      </w:tr>
      <w:tr w:rsidR="00AB751E" w:rsidRPr="00083CBC" w:rsidTr="00F41BA0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41BA0">
            <w:pPr>
              <w:jc w:val="both"/>
            </w:pPr>
            <w:r w:rsidRPr="00AB751E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AB751E">
            <w:pPr>
              <w:jc w:val="right"/>
            </w:pPr>
            <w:r w:rsidRPr="00AB751E">
              <w:rPr>
                <w:sz w:val="22"/>
                <w:szCs w:val="22"/>
              </w:rPr>
              <w:t>4 941,0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E034AC">
            <w:pPr>
              <w:jc w:val="right"/>
            </w:pPr>
            <w:r w:rsidRPr="00C5097A">
              <w:rPr>
                <w:sz w:val="22"/>
                <w:szCs w:val="22"/>
              </w:rPr>
              <w:t>4 941,0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F41BA0">
            <w:pPr>
              <w:jc w:val="right"/>
            </w:pPr>
            <w:r w:rsidRPr="00C5097A">
              <w:rPr>
                <w:sz w:val="22"/>
                <w:szCs w:val="22"/>
              </w:rPr>
              <w:t>0</w:t>
            </w:r>
          </w:p>
        </w:tc>
      </w:tr>
      <w:tr w:rsidR="00AB751E" w:rsidRPr="00083CBC" w:rsidTr="00F41BA0">
        <w:trPr>
          <w:trHeight w:val="30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41BA0">
            <w:pPr>
              <w:jc w:val="both"/>
            </w:pPr>
            <w:r w:rsidRPr="00AB751E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AB751E">
            <w:pPr>
              <w:jc w:val="right"/>
            </w:pPr>
            <w:r w:rsidRPr="00AB751E">
              <w:rPr>
                <w:sz w:val="22"/>
                <w:szCs w:val="22"/>
              </w:rPr>
              <w:t>8 275,0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E034AC">
            <w:pPr>
              <w:jc w:val="right"/>
            </w:pPr>
            <w:r w:rsidRPr="00C5097A">
              <w:rPr>
                <w:sz w:val="22"/>
                <w:szCs w:val="22"/>
              </w:rPr>
              <w:t>8 275,0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F41BA0">
            <w:pPr>
              <w:jc w:val="right"/>
            </w:pPr>
            <w:r w:rsidRPr="00C5097A">
              <w:rPr>
                <w:sz w:val="22"/>
                <w:szCs w:val="22"/>
              </w:rPr>
              <w:t>0</w:t>
            </w:r>
          </w:p>
        </w:tc>
      </w:tr>
      <w:tr w:rsidR="00AB751E" w:rsidRPr="00083CBC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41BA0">
            <w:pPr>
              <w:jc w:val="both"/>
            </w:pPr>
            <w:r w:rsidRPr="00AB751E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AB751E">
            <w:pPr>
              <w:jc w:val="right"/>
            </w:pPr>
            <w:r w:rsidRPr="00AB751E">
              <w:rPr>
                <w:sz w:val="22"/>
                <w:szCs w:val="22"/>
              </w:rPr>
              <w:t>1 543,0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E034AC">
            <w:pPr>
              <w:jc w:val="right"/>
            </w:pPr>
            <w:r w:rsidRPr="00C5097A">
              <w:rPr>
                <w:sz w:val="22"/>
                <w:szCs w:val="22"/>
              </w:rPr>
              <w:t>1 543,0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F41BA0">
            <w:pPr>
              <w:jc w:val="right"/>
            </w:pPr>
            <w:r w:rsidRPr="00C5097A">
              <w:rPr>
                <w:sz w:val="22"/>
                <w:szCs w:val="22"/>
              </w:rPr>
              <w:t>0</w:t>
            </w:r>
          </w:p>
        </w:tc>
      </w:tr>
      <w:tr w:rsidR="00AB751E" w:rsidRPr="00083CBC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41BA0">
            <w:pPr>
              <w:jc w:val="both"/>
              <w:rPr>
                <w:i/>
                <w:iCs/>
              </w:rPr>
            </w:pPr>
            <w:r w:rsidRPr="00AB751E">
              <w:rPr>
                <w:i/>
                <w:iCs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AB751E">
            <w:pPr>
              <w:jc w:val="right"/>
              <w:rPr>
                <w:i/>
                <w:iCs/>
              </w:rPr>
            </w:pPr>
            <w:r w:rsidRPr="00AB751E">
              <w:rPr>
                <w:i/>
                <w:iCs/>
                <w:sz w:val="22"/>
                <w:szCs w:val="22"/>
              </w:rPr>
              <w:t>528 557,0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E034AC">
            <w:pPr>
              <w:jc w:val="right"/>
              <w:rPr>
                <w:i/>
                <w:iCs/>
              </w:rPr>
            </w:pPr>
            <w:r w:rsidRPr="00C5097A">
              <w:rPr>
                <w:i/>
                <w:iCs/>
                <w:sz w:val="22"/>
                <w:szCs w:val="22"/>
              </w:rPr>
              <w:t>528 557,0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C5097A" w:rsidRDefault="00AB751E" w:rsidP="00F41BA0">
            <w:pPr>
              <w:jc w:val="right"/>
            </w:pPr>
            <w:r w:rsidRPr="00C5097A">
              <w:rPr>
                <w:sz w:val="22"/>
                <w:szCs w:val="22"/>
              </w:rPr>
              <w:t>0</w:t>
            </w:r>
          </w:p>
        </w:tc>
      </w:tr>
      <w:tr w:rsidR="00AB751E" w:rsidRPr="00083CBC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41BA0">
            <w:pPr>
              <w:jc w:val="both"/>
              <w:rPr>
                <w:i/>
                <w:iCs/>
              </w:rPr>
            </w:pPr>
            <w:r w:rsidRPr="00AB751E">
              <w:rPr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333DD">
            <w:pPr>
              <w:jc w:val="right"/>
              <w:rPr>
                <w:i/>
                <w:iCs/>
              </w:rPr>
            </w:pPr>
            <w:r w:rsidRPr="00AB751E">
              <w:rPr>
                <w:i/>
                <w:iCs/>
                <w:sz w:val="22"/>
                <w:szCs w:val="22"/>
              </w:rPr>
              <w:t>1 38</w:t>
            </w:r>
            <w:r w:rsidR="00F333DD">
              <w:rPr>
                <w:i/>
                <w:iCs/>
                <w:sz w:val="22"/>
                <w:szCs w:val="22"/>
              </w:rPr>
              <w:t>7 314,2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F333DD" w:rsidRDefault="00AB751E" w:rsidP="00C5097A">
            <w:pPr>
              <w:jc w:val="right"/>
              <w:rPr>
                <w:i/>
                <w:iCs/>
              </w:rPr>
            </w:pPr>
            <w:r w:rsidRPr="00F333DD">
              <w:rPr>
                <w:i/>
                <w:iCs/>
                <w:sz w:val="22"/>
                <w:szCs w:val="22"/>
              </w:rPr>
              <w:t>1</w:t>
            </w:r>
            <w:r w:rsidR="00C5097A" w:rsidRPr="00F333DD">
              <w:rPr>
                <w:i/>
                <w:iCs/>
                <w:sz w:val="22"/>
                <w:szCs w:val="22"/>
              </w:rPr>
              <w:t> 515 180,0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F333DD" w:rsidRDefault="00AB751E" w:rsidP="00F333DD">
            <w:pPr>
              <w:jc w:val="right"/>
              <w:rPr>
                <w:i/>
                <w:iCs/>
              </w:rPr>
            </w:pPr>
            <w:r w:rsidRPr="00F333DD">
              <w:rPr>
                <w:i/>
                <w:iCs/>
                <w:sz w:val="22"/>
                <w:szCs w:val="22"/>
              </w:rPr>
              <w:t>+12</w:t>
            </w:r>
            <w:r w:rsidR="00F333DD" w:rsidRPr="00F333DD">
              <w:rPr>
                <w:i/>
                <w:iCs/>
                <w:sz w:val="22"/>
                <w:szCs w:val="22"/>
              </w:rPr>
              <w:t>7 865,8</w:t>
            </w:r>
          </w:p>
        </w:tc>
      </w:tr>
      <w:tr w:rsidR="00AB751E" w:rsidRPr="00083CBC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41BA0">
            <w:pPr>
              <w:jc w:val="both"/>
            </w:pPr>
            <w:r w:rsidRPr="00AB751E">
              <w:rPr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AB751E">
            <w:pPr>
              <w:jc w:val="right"/>
            </w:pPr>
            <w:r w:rsidRPr="00AB751E">
              <w:rPr>
                <w:sz w:val="22"/>
                <w:szCs w:val="22"/>
              </w:rPr>
              <w:t>201 768,3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F333DD" w:rsidRDefault="00F333DD" w:rsidP="00F333DD">
            <w:pPr>
              <w:jc w:val="right"/>
            </w:pPr>
            <w:r w:rsidRPr="00F333DD">
              <w:rPr>
                <w:sz w:val="22"/>
                <w:szCs w:val="22"/>
              </w:rPr>
              <w:t>211 823,6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F333DD" w:rsidRDefault="00F333DD" w:rsidP="00F333DD">
            <w:pPr>
              <w:jc w:val="right"/>
            </w:pPr>
            <w:r w:rsidRPr="00F333DD">
              <w:rPr>
                <w:sz w:val="22"/>
                <w:szCs w:val="22"/>
              </w:rPr>
              <w:t>+10 055,3</w:t>
            </w:r>
          </w:p>
        </w:tc>
      </w:tr>
      <w:tr w:rsidR="00AB751E" w:rsidRPr="00083CBC" w:rsidTr="00F41BA0">
        <w:trPr>
          <w:trHeight w:val="2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41BA0">
            <w:pPr>
              <w:jc w:val="both"/>
            </w:pPr>
            <w:r w:rsidRPr="00AB751E">
              <w:rPr>
                <w:sz w:val="22"/>
                <w:szCs w:val="22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333DD">
            <w:pPr>
              <w:jc w:val="right"/>
            </w:pPr>
            <w:r w:rsidRPr="00AB751E">
              <w:rPr>
                <w:sz w:val="22"/>
                <w:szCs w:val="22"/>
              </w:rPr>
              <w:t>60</w:t>
            </w:r>
            <w:r w:rsidR="00F333DD">
              <w:rPr>
                <w:sz w:val="22"/>
                <w:szCs w:val="22"/>
              </w:rPr>
              <w:t>4 958,0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F333DD" w:rsidRDefault="00F333DD" w:rsidP="00E034AC">
            <w:pPr>
              <w:jc w:val="right"/>
            </w:pPr>
            <w:r w:rsidRPr="00F333DD">
              <w:t>723 182,6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F333DD" w:rsidRDefault="00AB751E" w:rsidP="00F333DD">
            <w:pPr>
              <w:jc w:val="right"/>
            </w:pPr>
            <w:r w:rsidRPr="00F333DD">
              <w:rPr>
                <w:sz w:val="22"/>
                <w:szCs w:val="22"/>
              </w:rPr>
              <w:t>+</w:t>
            </w:r>
            <w:r w:rsidR="00F333DD" w:rsidRPr="00F333DD">
              <w:rPr>
                <w:sz w:val="22"/>
                <w:szCs w:val="22"/>
              </w:rPr>
              <w:t>118 224,6</w:t>
            </w:r>
          </w:p>
        </w:tc>
      </w:tr>
      <w:tr w:rsidR="00AB751E" w:rsidRPr="00083CBC" w:rsidTr="00F41BA0">
        <w:trPr>
          <w:trHeight w:val="2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41BA0">
            <w:pPr>
              <w:jc w:val="both"/>
            </w:pPr>
            <w:r w:rsidRPr="00AB751E">
              <w:rPr>
                <w:sz w:val="22"/>
                <w:szCs w:val="22"/>
              </w:rPr>
              <w:t>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AB751E">
            <w:pPr>
              <w:jc w:val="right"/>
            </w:pPr>
            <w:r w:rsidRPr="00AB751E">
              <w:rPr>
                <w:sz w:val="22"/>
                <w:szCs w:val="22"/>
              </w:rPr>
              <w:t>559 242,4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F333DD" w:rsidRDefault="00AB751E" w:rsidP="00F333DD">
            <w:pPr>
              <w:jc w:val="right"/>
            </w:pPr>
            <w:r w:rsidRPr="00F333DD">
              <w:rPr>
                <w:sz w:val="22"/>
                <w:szCs w:val="22"/>
              </w:rPr>
              <w:t>559</w:t>
            </w:r>
            <w:r w:rsidR="00F333DD" w:rsidRPr="00F333DD">
              <w:rPr>
                <w:sz w:val="22"/>
                <w:szCs w:val="22"/>
              </w:rPr>
              <w:t> </w:t>
            </w:r>
            <w:r w:rsidRPr="00F333DD">
              <w:rPr>
                <w:sz w:val="22"/>
                <w:szCs w:val="22"/>
              </w:rPr>
              <w:t>24</w:t>
            </w:r>
            <w:r w:rsidR="00F333DD" w:rsidRPr="00F333DD">
              <w:rPr>
                <w:sz w:val="22"/>
                <w:szCs w:val="22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F333DD" w:rsidRDefault="00F333DD" w:rsidP="00F333DD">
            <w:pPr>
              <w:jc w:val="right"/>
            </w:pPr>
            <w:r w:rsidRPr="00F333DD">
              <w:rPr>
                <w:sz w:val="22"/>
                <w:szCs w:val="22"/>
              </w:rPr>
              <w:t>+5,3</w:t>
            </w:r>
          </w:p>
        </w:tc>
      </w:tr>
      <w:tr w:rsidR="00AB751E" w:rsidRPr="00083CBC" w:rsidTr="00F41BA0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41BA0">
            <w:pPr>
              <w:jc w:val="both"/>
            </w:pPr>
            <w:r w:rsidRPr="00AB751E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AB751E">
            <w:pPr>
              <w:jc w:val="right"/>
            </w:pPr>
            <w:r w:rsidRPr="00AB751E">
              <w:rPr>
                <w:sz w:val="22"/>
                <w:szCs w:val="22"/>
              </w:rPr>
              <w:t>21 095,5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F333DD" w:rsidRDefault="00AB751E" w:rsidP="00F333DD">
            <w:pPr>
              <w:jc w:val="right"/>
            </w:pPr>
            <w:r w:rsidRPr="00F333DD">
              <w:rPr>
                <w:sz w:val="22"/>
                <w:szCs w:val="22"/>
              </w:rPr>
              <w:t>2</w:t>
            </w:r>
            <w:r w:rsidR="00F333DD" w:rsidRPr="00F333DD">
              <w:rPr>
                <w:sz w:val="22"/>
                <w:szCs w:val="22"/>
              </w:rPr>
              <w:t>0 562,5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F333DD" w:rsidRDefault="00F333DD" w:rsidP="00F333DD">
            <w:pPr>
              <w:jc w:val="right"/>
            </w:pPr>
            <w:r w:rsidRPr="00F333DD">
              <w:rPr>
                <w:sz w:val="22"/>
                <w:szCs w:val="22"/>
              </w:rPr>
              <w:t>-533,0</w:t>
            </w:r>
          </w:p>
        </w:tc>
      </w:tr>
      <w:tr w:rsidR="00AB751E" w:rsidRPr="00083CBC" w:rsidTr="00F41BA0">
        <w:trPr>
          <w:trHeight w:val="10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F333DD" w:rsidRDefault="00AB751E" w:rsidP="00F41BA0">
            <w:pPr>
              <w:autoSpaceDE w:val="0"/>
              <w:autoSpaceDN w:val="0"/>
              <w:adjustRightInd w:val="0"/>
              <w:jc w:val="both"/>
            </w:pPr>
            <w:r w:rsidRPr="00F333DD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AB751E">
            <w:pPr>
              <w:jc w:val="right"/>
            </w:pPr>
            <w:r w:rsidRPr="00AB751E">
              <w:rPr>
                <w:sz w:val="22"/>
                <w:szCs w:val="22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F333DD" w:rsidRDefault="00AB751E" w:rsidP="00E034AC">
            <w:pPr>
              <w:jc w:val="right"/>
            </w:pPr>
            <w:r w:rsidRPr="00F333DD">
              <w:rPr>
                <w:sz w:val="22"/>
                <w:szCs w:val="22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F333DD" w:rsidRDefault="00F333DD" w:rsidP="00F333DD">
            <w:pPr>
              <w:jc w:val="right"/>
            </w:pPr>
            <w:r w:rsidRPr="00F333DD">
              <w:rPr>
                <w:sz w:val="22"/>
                <w:szCs w:val="22"/>
              </w:rPr>
              <w:t>0</w:t>
            </w:r>
          </w:p>
        </w:tc>
      </w:tr>
      <w:tr w:rsidR="00F333DD" w:rsidRPr="00083CBC" w:rsidTr="00F41BA0">
        <w:trPr>
          <w:trHeight w:val="10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3DD" w:rsidRPr="00F333DD" w:rsidRDefault="009D4F38" w:rsidP="009D4F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333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Поступления от денежных пожертвований, предоставляемых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физическими лицами </w:t>
            </w:r>
            <w:r w:rsidRPr="00F333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3DD" w:rsidRPr="00AB751E" w:rsidRDefault="00F333DD" w:rsidP="00AB751E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3DD" w:rsidRPr="00F333DD" w:rsidRDefault="00F333DD" w:rsidP="00E034AC">
            <w:pPr>
              <w:jc w:val="right"/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3DD" w:rsidRPr="00F333DD" w:rsidRDefault="00F333DD" w:rsidP="00F333DD">
            <w:pPr>
              <w:jc w:val="right"/>
            </w:pPr>
            <w:r>
              <w:rPr>
                <w:sz w:val="22"/>
                <w:szCs w:val="22"/>
              </w:rPr>
              <w:t>+113,6</w:t>
            </w:r>
          </w:p>
        </w:tc>
      </w:tr>
      <w:tr w:rsidR="00AB751E" w:rsidRPr="00083CBC" w:rsidTr="00F41BA0">
        <w:trPr>
          <w:trHeight w:val="1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F333DD" w:rsidRDefault="00AB751E" w:rsidP="00F41BA0">
            <w:pPr>
              <w:jc w:val="both"/>
              <w:rPr>
                <w:b/>
                <w:bCs/>
              </w:rPr>
            </w:pPr>
            <w:r w:rsidRPr="00F333DD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F333DD">
            <w:pPr>
              <w:jc w:val="right"/>
              <w:rPr>
                <w:b/>
                <w:bCs/>
              </w:rPr>
            </w:pPr>
            <w:r w:rsidRPr="00AB751E">
              <w:rPr>
                <w:b/>
                <w:bCs/>
                <w:sz w:val="22"/>
                <w:szCs w:val="22"/>
              </w:rPr>
              <w:t>1 91</w:t>
            </w:r>
            <w:r w:rsidR="00F333DD">
              <w:rPr>
                <w:b/>
                <w:bCs/>
                <w:sz w:val="22"/>
                <w:szCs w:val="22"/>
              </w:rPr>
              <w:t>5 871,2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F333DD" w:rsidRDefault="00F333DD" w:rsidP="00F41BA0">
            <w:pPr>
              <w:jc w:val="right"/>
              <w:rPr>
                <w:b/>
                <w:bCs/>
              </w:rPr>
            </w:pPr>
            <w:r w:rsidRPr="00F333DD">
              <w:rPr>
                <w:b/>
                <w:bCs/>
              </w:rPr>
              <w:t>2 043 737,0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F333DD" w:rsidRDefault="00AB751E" w:rsidP="00F333DD">
            <w:pPr>
              <w:jc w:val="right"/>
              <w:rPr>
                <w:b/>
                <w:bCs/>
              </w:rPr>
            </w:pPr>
            <w:r w:rsidRPr="00F333DD">
              <w:rPr>
                <w:b/>
                <w:bCs/>
                <w:sz w:val="22"/>
                <w:szCs w:val="22"/>
              </w:rPr>
              <w:t>+12</w:t>
            </w:r>
            <w:r w:rsidR="00F333DD" w:rsidRPr="00F333DD">
              <w:rPr>
                <w:b/>
                <w:bCs/>
                <w:sz w:val="22"/>
                <w:szCs w:val="22"/>
              </w:rPr>
              <w:t>7 865,8</w:t>
            </w:r>
          </w:p>
        </w:tc>
      </w:tr>
    </w:tbl>
    <w:p w:rsidR="00F41BA0" w:rsidRPr="00F333DD" w:rsidRDefault="00F41BA0" w:rsidP="00F41BA0">
      <w:pPr>
        <w:ind w:firstLine="709"/>
        <w:jc w:val="both"/>
        <w:rPr>
          <w:sz w:val="28"/>
          <w:szCs w:val="28"/>
        </w:rPr>
      </w:pPr>
      <w:r w:rsidRPr="00F333DD">
        <w:rPr>
          <w:sz w:val="28"/>
          <w:szCs w:val="28"/>
        </w:rPr>
        <w:t xml:space="preserve"> В 2023 году проектом предлагается увеличение доходов  на 1</w:t>
      </w:r>
      <w:r w:rsidR="00F333DD" w:rsidRPr="00F333DD">
        <w:rPr>
          <w:sz w:val="28"/>
          <w:szCs w:val="28"/>
        </w:rPr>
        <w:t>27 865,8</w:t>
      </w:r>
      <w:r w:rsidRPr="00F333DD">
        <w:rPr>
          <w:sz w:val="28"/>
          <w:szCs w:val="28"/>
        </w:rPr>
        <w:t xml:space="preserve"> тыс.  руб.:</w:t>
      </w:r>
    </w:p>
    <w:p w:rsidR="00F41BA0" w:rsidRDefault="00F41BA0" w:rsidP="00F41BA0">
      <w:pPr>
        <w:ind w:firstLine="709"/>
        <w:jc w:val="both"/>
        <w:rPr>
          <w:i/>
          <w:sz w:val="28"/>
          <w:szCs w:val="28"/>
        </w:rPr>
      </w:pPr>
      <w:r w:rsidRPr="00F333DD">
        <w:rPr>
          <w:i/>
          <w:sz w:val="28"/>
          <w:szCs w:val="28"/>
        </w:rPr>
        <w:t>за счет увеличения безвозмездных поступлений</w:t>
      </w:r>
      <w:r w:rsidR="009D4F38">
        <w:rPr>
          <w:i/>
          <w:sz w:val="28"/>
          <w:szCs w:val="28"/>
        </w:rPr>
        <w:t xml:space="preserve"> на сумму 128 398,8 тыс. руб., в том числе</w:t>
      </w:r>
      <w:r w:rsidRPr="00F333DD">
        <w:rPr>
          <w:i/>
          <w:sz w:val="28"/>
          <w:szCs w:val="28"/>
        </w:rPr>
        <w:t>:</w:t>
      </w:r>
    </w:p>
    <w:p w:rsidR="009D4F38" w:rsidRPr="009D4F38" w:rsidRDefault="009D4F38" w:rsidP="00F41BA0">
      <w:pPr>
        <w:ind w:firstLine="709"/>
        <w:jc w:val="both"/>
        <w:rPr>
          <w:sz w:val="28"/>
          <w:szCs w:val="28"/>
        </w:rPr>
      </w:pPr>
      <w:r w:rsidRPr="009D4F3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дотаций на поддержку мер по обеспечению сбалансированности бюджетов на сумму 10 055,3 тыс. руб.; </w:t>
      </w:r>
    </w:p>
    <w:p w:rsidR="00F41BA0" w:rsidRPr="009D4F38" w:rsidRDefault="005E11E7" w:rsidP="00F41BA0">
      <w:pPr>
        <w:ind w:firstLine="709"/>
        <w:jc w:val="both"/>
        <w:rPr>
          <w:sz w:val="28"/>
          <w:szCs w:val="28"/>
        </w:rPr>
      </w:pPr>
      <w:r w:rsidRPr="009D4F38">
        <w:rPr>
          <w:sz w:val="28"/>
          <w:szCs w:val="28"/>
        </w:rPr>
        <w:t xml:space="preserve">- субсидий на обеспечение мероприятий по переселению граждан из аварийного жилищного фонда </w:t>
      </w:r>
      <w:r w:rsidR="00F41BA0" w:rsidRPr="009D4F38">
        <w:rPr>
          <w:sz w:val="28"/>
          <w:szCs w:val="28"/>
        </w:rPr>
        <w:t xml:space="preserve">на сумму </w:t>
      </w:r>
      <w:r w:rsidR="009D4F38" w:rsidRPr="009D4F38">
        <w:rPr>
          <w:sz w:val="28"/>
          <w:szCs w:val="28"/>
        </w:rPr>
        <w:t>11 660,6</w:t>
      </w:r>
      <w:r w:rsidR="00F41BA0" w:rsidRPr="009D4F38">
        <w:rPr>
          <w:sz w:val="28"/>
          <w:szCs w:val="28"/>
        </w:rPr>
        <w:t xml:space="preserve"> тыс. руб.;</w:t>
      </w:r>
    </w:p>
    <w:p w:rsidR="00F41BA0" w:rsidRPr="009D4F38" w:rsidRDefault="00F41BA0" w:rsidP="00F41BA0">
      <w:pPr>
        <w:ind w:firstLine="709"/>
        <w:jc w:val="both"/>
        <w:rPr>
          <w:sz w:val="28"/>
          <w:szCs w:val="28"/>
        </w:rPr>
      </w:pPr>
      <w:r w:rsidRPr="009D4F38">
        <w:rPr>
          <w:sz w:val="28"/>
          <w:szCs w:val="28"/>
        </w:rPr>
        <w:t xml:space="preserve">- субсидий на </w:t>
      </w:r>
      <w:r w:rsidR="005E11E7" w:rsidRPr="009D4F38">
        <w:rPr>
          <w:sz w:val="28"/>
          <w:szCs w:val="28"/>
        </w:rPr>
        <w:t xml:space="preserve">софинансирование капитальных вложений в объекты муниципальной собственности </w:t>
      </w:r>
      <w:r w:rsidRPr="009D4F38">
        <w:rPr>
          <w:sz w:val="28"/>
          <w:szCs w:val="28"/>
        </w:rPr>
        <w:t xml:space="preserve">на сумму </w:t>
      </w:r>
      <w:r w:rsidR="009D4F38" w:rsidRPr="009D4F38">
        <w:rPr>
          <w:sz w:val="28"/>
          <w:szCs w:val="28"/>
        </w:rPr>
        <w:t>36 911,3</w:t>
      </w:r>
      <w:r w:rsidR="005E11E7" w:rsidRPr="009D4F38">
        <w:rPr>
          <w:sz w:val="28"/>
          <w:szCs w:val="28"/>
        </w:rPr>
        <w:t xml:space="preserve"> </w:t>
      </w:r>
      <w:r w:rsidRPr="009D4F38">
        <w:rPr>
          <w:sz w:val="28"/>
          <w:szCs w:val="28"/>
        </w:rPr>
        <w:t>тыс. руб.;</w:t>
      </w:r>
    </w:p>
    <w:p w:rsidR="005E11E7" w:rsidRPr="009D4F38" w:rsidRDefault="005E11E7" w:rsidP="005E11E7">
      <w:pPr>
        <w:ind w:firstLine="709"/>
        <w:jc w:val="both"/>
        <w:rPr>
          <w:sz w:val="28"/>
          <w:szCs w:val="28"/>
        </w:rPr>
      </w:pPr>
      <w:r w:rsidRPr="009D4F38">
        <w:rPr>
          <w:sz w:val="28"/>
          <w:szCs w:val="28"/>
        </w:rPr>
        <w:t xml:space="preserve">- прочих субсидий на сумму </w:t>
      </w:r>
      <w:r w:rsidR="009D4F38" w:rsidRPr="009D4F38">
        <w:rPr>
          <w:sz w:val="28"/>
          <w:szCs w:val="28"/>
        </w:rPr>
        <w:t>69 294,4</w:t>
      </w:r>
      <w:r w:rsidRPr="009D4F38">
        <w:rPr>
          <w:sz w:val="28"/>
          <w:szCs w:val="28"/>
        </w:rPr>
        <w:t xml:space="preserve"> тыс. руб.;</w:t>
      </w:r>
    </w:p>
    <w:p w:rsidR="009D4F38" w:rsidRDefault="009D4F38" w:rsidP="009D4F38">
      <w:pPr>
        <w:ind w:firstLine="709"/>
        <w:jc w:val="both"/>
        <w:rPr>
          <w:sz w:val="28"/>
          <w:szCs w:val="28"/>
        </w:rPr>
      </w:pPr>
      <w:r w:rsidRPr="009D4F38">
        <w:rPr>
          <w:sz w:val="28"/>
          <w:szCs w:val="28"/>
        </w:rPr>
        <w:t>- субсидий на реализацию программ формирования современной городской среды  на сумму 0,1 тыс. руб.;</w:t>
      </w:r>
    </w:p>
    <w:p w:rsidR="009D4F38" w:rsidRPr="009D4F38" w:rsidRDefault="009D4F38" w:rsidP="009D4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субсидий на реализацию мероприятий по обеспечению жильем молодых семей на сумму 358,2 тыс. руб.;</w:t>
      </w:r>
    </w:p>
    <w:p w:rsidR="005E11E7" w:rsidRPr="009D4F38" w:rsidRDefault="005E11E7" w:rsidP="005E11E7">
      <w:pPr>
        <w:ind w:firstLine="709"/>
        <w:jc w:val="both"/>
        <w:rPr>
          <w:sz w:val="28"/>
          <w:szCs w:val="28"/>
        </w:rPr>
      </w:pPr>
      <w:r w:rsidRPr="009D4F38">
        <w:rPr>
          <w:sz w:val="28"/>
          <w:szCs w:val="28"/>
        </w:rPr>
        <w:t xml:space="preserve">- </w:t>
      </w:r>
      <w:r w:rsidR="009D4F38" w:rsidRPr="009D4F38">
        <w:rPr>
          <w:sz w:val="28"/>
          <w:szCs w:val="28"/>
        </w:rPr>
        <w:t xml:space="preserve">субвенций на выполнение передаваемых полномочий субъектов Российской Федерации </w:t>
      </w:r>
      <w:r w:rsidRPr="009D4F38">
        <w:rPr>
          <w:sz w:val="28"/>
          <w:szCs w:val="28"/>
        </w:rPr>
        <w:t xml:space="preserve"> на сумму 5</w:t>
      </w:r>
      <w:r w:rsidR="009D4F38" w:rsidRPr="009D4F38">
        <w:rPr>
          <w:sz w:val="28"/>
          <w:szCs w:val="28"/>
        </w:rPr>
        <w:t>,3</w:t>
      </w:r>
      <w:r w:rsidRPr="009D4F38">
        <w:rPr>
          <w:sz w:val="28"/>
          <w:szCs w:val="28"/>
        </w:rPr>
        <w:t xml:space="preserve"> тыс. руб.;</w:t>
      </w:r>
    </w:p>
    <w:p w:rsidR="005E11E7" w:rsidRPr="009D4F38" w:rsidRDefault="005E11E7" w:rsidP="00F41BA0">
      <w:pPr>
        <w:ind w:firstLine="709"/>
        <w:jc w:val="both"/>
        <w:rPr>
          <w:sz w:val="28"/>
          <w:szCs w:val="28"/>
        </w:rPr>
      </w:pPr>
      <w:r w:rsidRPr="009D4F38">
        <w:rPr>
          <w:sz w:val="28"/>
          <w:szCs w:val="28"/>
        </w:rPr>
        <w:t>-</w:t>
      </w:r>
      <w:r w:rsidR="00CB6B37" w:rsidRPr="009D4F38">
        <w:rPr>
          <w:sz w:val="28"/>
          <w:szCs w:val="28"/>
        </w:rPr>
        <w:t xml:space="preserve"> поступлений</w:t>
      </w:r>
      <w:r w:rsidR="00CB6B37" w:rsidRPr="009D4F38">
        <w:rPr>
          <w:rFonts w:eastAsiaTheme="minorHAnsi"/>
          <w:bCs/>
          <w:sz w:val="28"/>
          <w:szCs w:val="28"/>
          <w:lang w:eastAsia="en-US"/>
        </w:rPr>
        <w:t xml:space="preserve"> от денежных пожертвований, предоставляемых </w:t>
      </w:r>
      <w:r w:rsidR="009D4F38" w:rsidRPr="009D4F38">
        <w:rPr>
          <w:rFonts w:eastAsiaTheme="minorHAnsi"/>
          <w:bCs/>
          <w:sz w:val="28"/>
          <w:szCs w:val="28"/>
          <w:lang w:eastAsia="en-US"/>
        </w:rPr>
        <w:t>физическими лицами</w:t>
      </w:r>
      <w:r w:rsidR="00CB6B37" w:rsidRPr="009D4F38">
        <w:rPr>
          <w:rFonts w:eastAsiaTheme="minorHAnsi"/>
          <w:bCs/>
          <w:sz w:val="28"/>
          <w:szCs w:val="28"/>
          <w:lang w:eastAsia="en-US"/>
        </w:rPr>
        <w:t xml:space="preserve"> получателям средств бюджетов муниципальных районов на сумму </w:t>
      </w:r>
      <w:r w:rsidR="009D4F38" w:rsidRPr="009D4F38">
        <w:rPr>
          <w:rFonts w:eastAsiaTheme="minorHAnsi"/>
          <w:bCs/>
          <w:sz w:val="28"/>
          <w:szCs w:val="28"/>
          <w:lang w:eastAsia="en-US"/>
        </w:rPr>
        <w:t>113,6</w:t>
      </w:r>
      <w:r w:rsidR="00CB6B37" w:rsidRPr="009D4F38">
        <w:rPr>
          <w:rFonts w:eastAsiaTheme="minorHAnsi"/>
          <w:bCs/>
          <w:sz w:val="28"/>
          <w:szCs w:val="28"/>
          <w:lang w:eastAsia="en-US"/>
        </w:rPr>
        <w:t xml:space="preserve"> тыс. руб.</w:t>
      </w:r>
    </w:p>
    <w:p w:rsidR="00F41BA0" w:rsidRPr="002A0A19" w:rsidRDefault="00F41BA0" w:rsidP="00F41BA0">
      <w:pPr>
        <w:ind w:firstLine="709"/>
        <w:jc w:val="both"/>
        <w:rPr>
          <w:i/>
          <w:sz w:val="28"/>
          <w:szCs w:val="28"/>
        </w:rPr>
      </w:pPr>
      <w:r w:rsidRPr="009D4F38">
        <w:rPr>
          <w:i/>
          <w:sz w:val="28"/>
          <w:szCs w:val="28"/>
        </w:rPr>
        <w:t>за счет уменьшения безвозмездных поступлений</w:t>
      </w:r>
      <w:r w:rsidR="002A0A19">
        <w:rPr>
          <w:i/>
          <w:sz w:val="28"/>
          <w:szCs w:val="28"/>
        </w:rPr>
        <w:t xml:space="preserve"> на сумму 533,0 тыс. руб.</w:t>
      </w:r>
      <w:r w:rsidRPr="009D4F38">
        <w:rPr>
          <w:i/>
          <w:sz w:val="28"/>
          <w:szCs w:val="28"/>
        </w:rPr>
        <w:t>:</w:t>
      </w:r>
    </w:p>
    <w:p w:rsidR="009D4F38" w:rsidRPr="002A0A19" w:rsidRDefault="009D4F38" w:rsidP="00F41BA0">
      <w:pPr>
        <w:ind w:firstLine="709"/>
        <w:jc w:val="both"/>
        <w:rPr>
          <w:sz w:val="28"/>
          <w:szCs w:val="28"/>
        </w:rPr>
      </w:pPr>
      <w:r w:rsidRPr="002A0A19">
        <w:rPr>
          <w:sz w:val="28"/>
          <w:szCs w:val="28"/>
        </w:rPr>
        <w:t>-  межбюджетных трансфертов, передаваемых бюджетам муниципальных районов из бюджетов сельских поселений на осуществление части полномочий по решению вопросов местного значения на сумму 533,0 тыс. руб</w:t>
      </w:r>
      <w:r w:rsidR="002A0A19" w:rsidRPr="002A0A19">
        <w:rPr>
          <w:sz w:val="28"/>
          <w:szCs w:val="28"/>
        </w:rPr>
        <w:t>.</w:t>
      </w:r>
    </w:p>
    <w:p w:rsidR="002A0A19" w:rsidRDefault="00CB6B37" w:rsidP="002A0A19">
      <w:pPr>
        <w:ind w:firstLine="709"/>
        <w:jc w:val="both"/>
        <w:rPr>
          <w:sz w:val="28"/>
          <w:szCs w:val="28"/>
        </w:rPr>
      </w:pPr>
      <w:r w:rsidRPr="002A0A19">
        <w:rPr>
          <w:sz w:val="28"/>
          <w:szCs w:val="28"/>
        </w:rPr>
        <w:t>В 2024 году (1-й год планового периода) проектом предлагается</w:t>
      </w:r>
      <w:r w:rsidR="002A0A19" w:rsidRPr="002A0A19">
        <w:rPr>
          <w:sz w:val="28"/>
          <w:szCs w:val="28"/>
        </w:rPr>
        <w:t>:</w:t>
      </w:r>
      <w:r w:rsidRPr="002A0A19">
        <w:rPr>
          <w:sz w:val="28"/>
          <w:szCs w:val="28"/>
        </w:rPr>
        <w:t xml:space="preserve"> </w:t>
      </w:r>
      <w:r w:rsidR="002A0A19">
        <w:rPr>
          <w:sz w:val="28"/>
          <w:szCs w:val="28"/>
        </w:rPr>
        <w:t xml:space="preserve">      </w:t>
      </w:r>
    </w:p>
    <w:p w:rsidR="002A0A19" w:rsidRPr="002A0A19" w:rsidRDefault="00CB6B37" w:rsidP="002A0A19">
      <w:pPr>
        <w:ind w:firstLine="709"/>
        <w:jc w:val="both"/>
        <w:rPr>
          <w:i/>
          <w:sz w:val="28"/>
          <w:szCs w:val="28"/>
        </w:rPr>
      </w:pPr>
      <w:r w:rsidRPr="002A0A19">
        <w:rPr>
          <w:i/>
          <w:sz w:val="28"/>
          <w:szCs w:val="28"/>
        </w:rPr>
        <w:t>увеличение</w:t>
      </w:r>
      <w:r w:rsidR="002A0A19" w:rsidRPr="002A0A19">
        <w:rPr>
          <w:i/>
          <w:sz w:val="28"/>
          <w:szCs w:val="28"/>
        </w:rPr>
        <w:t>:</w:t>
      </w:r>
    </w:p>
    <w:p w:rsidR="002A0A19" w:rsidRDefault="002A0A19" w:rsidP="002A0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0A19">
        <w:rPr>
          <w:sz w:val="28"/>
          <w:szCs w:val="28"/>
        </w:rPr>
        <w:t>субсидий на</w:t>
      </w:r>
      <w:r w:rsidRPr="009D4F38">
        <w:rPr>
          <w:sz w:val="28"/>
          <w:szCs w:val="28"/>
        </w:rPr>
        <w:t xml:space="preserve"> обеспечение мероприятий по переселению граждан из аварийного жилищного фонда на сумму </w:t>
      </w:r>
      <w:r>
        <w:rPr>
          <w:sz w:val="28"/>
          <w:szCs w:val="28"/>
        </w:rPr>
        <w:t>6 797,4</w:t>
      </w:r>
      <w:r w:rsidRPr="009D4F38">
        <w:rPr>
          <w:sz w:val="28"/>
          <w:szCs w:val="28"/>
        </w:rPr>
        <w:t xml:space="preserve"> тыс. руб.;</w:t>
      </w:r>
    </w:p>
    <w:p w:rsidR="002A0A19" w:rsidRPr="002A0A19" w:rsidRDefault="002A0A19" w:rsidP="002A0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субсидий на реализацию мероприятий по </w:t>
      </w:r>
      <w:r w:rsidRPr="002A0A19">
        <w:rPr>
          <w:sz w:val="28"/>
          <w:szCs w:val="28"/>
        </w:rPr>
        <w:t>модернизации школьных систем образования на сумму 8533,1 тыс. руб.;</w:t>
      </w:r>
    </w:p>
    <w:p w:rsidR="002A0A19" w:rsidRPr="002A0A19" w:rsidRDefault="002A0A19" w:rsidP="002A0A19">
      <w:pPr>
        <w:ind w:firstLine="709"/>
        <w:jc w:val="both"/>
        <w:rPr>
          <w:i/>
          <w:sz w:val="28"/>
          <w:szCs w:val="28"/>
        </w:rPr>
      </w:pPr>
      <w:r w:rsidRPr="002A0A19">
        <w:rPr>
          <w:i/>
          <w:sz w:val="28"/>
          <w:szCs w:val="28"/>
        </w:rPr>
        <w:t>сокращение:</w:t>
      </w:r>
    </w:p>
    <w:p w:rsidR="002A0A19" w:rsidRPr="002A0A19" w:rsidRDefault="002A0A19" w:rsidP="00CB6B37">
      <w:pPr>
        <w:ind w:firstLine="709"/>
        <w:jc w:val="both"/>
        <w:rPr>
          <w:sz w:val="28"/>
          <w:szCs w:val="28"/>
        </w:rPr>
      </w:pPr>
      <w:r w:rsidRPr="002A0A19">
        <w:rPr>
          <w:sz w:val="28"/>
          <w:szCs w:val="28"/>
        </w:rPr>
        <w:t>- субсидий на оснащение (обновление материально-технической базы) оборудованием, средствами обучения и воспитания образовательных организаций  различных типов для реализации дополнительных общеразвивающих программ, для создания информационных систем в образовательных организациях на сумму 6140,6 тыс. руб.;</w:t>
      </w:r>
    </w:p>
    <w:p w:rsidR="002A0A19" w:rsidRPr="002A0A19" w:rsidRDefault="002A0A19" w:rsidP="002A0A19">
      <w:pPr>
        <w:ind w:firstLine="709"/>
        <w:jc w:val="both"/>
        <w:rPr>
          <w:sz w:val="28"/>
          <w:szCs w:val="28"/>
        </w:rPr>
      </w:pPr>
      <w:r w:rsidRPr="002A0A19">
        <w:rPr>
          <w:sz w:val="28"/>
          <w:szCs w:val="28"/>
        </w:rPr>
        <w:t>-  межбюджетных трансфертов, передаваемых бюджетам муниципальных районов из бюджетов сельских поселений на осуществление части полномочий по решению вопросов местного значения на сумму 533,0 тыс. руб.</w:t>
      </w:r>
    </w:p>
    <w:p w:rsidR="00CB6B37" w:rsidRPr="00083CBC" w:rsidRDefault="00CB6B37" w:rsidP="00CB6B37">
      <w:pPr>
        <w:ind w:firstLine="709"/>
        <w:jc w:val="both"/>
        <w:rPr>
          <w:color w:val="FF0000"/>
          <w:sz w:val="28"/>
          <w:szCs w:val="28"/>
        </w:rPr>
      </w:pPr>
      <w:r w:rsidRPr="00FC3BBC">
        <w:rPr>
          <w:sz w:val="28"/>
          <w:szCs w:val="28"/>
        </w:rPr>
        <w:lastRenderedPageBreak/>
        <w:t xml:space="preserve">В 2025 году (2-й год планового периода) проектом предлагается  </w:t>
      </w:r>
      <w:r w:rsidR="00FC3BBC" w:rsidRPr="00FC3BBC">
        <w:rPr>
          <w:sz w:val="28"/>
          <w:szCs w:val="28"/>
        </w:rPr>
        <w:t>сокращение межбюджетных трансфертов, передаваемых бюджетам муниципальных районов из бюджетов сельских поселений на осуществление части полномочий по решению</w:t>
      </w:r>
      <w:r w:rsidR="00FC3BBC" w:rsidRPr="002A0A19">
        <w:rPr>
          <w:sz w:val="28"/>
          <w:szCs w:val="28"/>
        </w:rPr>
        <w:t xml:space="preserve"> вопросов местного значения на сумму 533,0 тыс. руб.</w:t>
      </w:r>
    </w:p>
    <w:p w:rsidR="008D7C2C" w:rsidRPr="00AB751E" w:rsidRDefault="00033515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51E">
        <w:rPr>
          <w:sz w:val="28"/>
          <w:szCs w:val="28"/>
        </w:rPr>
        <w:t>Изменения в распределении бюджетных ассигнований в 202</w:t>
      </w:r>
      <w:r w:rsidR="00645B11" w:rsidRPr="00AB751E">
        <w:rPr>
          <w:sz w:val="28"/>
          <w:szCs w:val="28"/>
        </w:rPr>
        <w:t>3</w:t>
      </w:r>
      <w:r w:rsidRPr="00AB751E">
        <w:rPr>
          <w:sz w:val="28"/>
          <w:szCs w:val="28"/>
        </w:rPr>
        <w:t xml:space="preserve"> год</w:t>
      </w:r>
      <w:r w:rsidR="005E4B29" w:rsidRPr="00AB751E">
        <w:rPr>
          <w:sz w:val="28"/>
          <w:szCs w:val="28"/>
        </w:rPr>
        <w:t>у</w:t>
      </w:r>
      <w:r w:rsidRPr="00AB751E">
        <w:rPr>
          <w:sz w:val="28"/>
          <w:szCs w:val="28"/>
        </w:rPr>
        <w:t xml:space="preserve"> по разделам изложены в таблице.                                                                                             </w:t>
      </w:r>
      <w:r w:rsidR="00936B19" w:rsidRPr="00AB751E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51"/>
        <w:gridCol w:w="1985"/>
        <w:gridCol w:w="2083"/>
        <w:gridCol w:w="1251"/>
      </w:tblGrid>
      <w:tr w:rsidR="001A10C9" w:rsidRPr="00AB751E" w:rsidTr="006B2177">
        <w:trPr>
          <w:trHeight w:val="9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AB751E" w:rsidRDefault="00645B11" w:rsidP="005E4B29">
            <w:r w:rsidRPr="00AB751E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AB751E" w:rsidRDefault="00645B11" w:rsidP="00590B63">
            <w:pPr>
              <w:jc w:val="center"/>
            </w:pPr>
            <w:r w:rsidRPr="00AB751E">
              <w:rPr>
                <w:sz w:val="22"/>
                <w:szCs w:val="22"/>
              </w:rPr>
              <w:t>Решение МС №364 от 14.12.202</w:t>
            </w:r>
            <w:r w:rsidR="00590B63" w:rsidRPr="00AB751E">
              <w:rPr>
                <w:sz w:val="22"/>
                <w:szCs w:val="22"/>
              </w:rPr>
              <w:t>2</w:t>
            </w:r>
            <w:r w:rsidRPr="00AB751E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AB751E" w:rsidRDefault="00645B11" w:rsidP="00AB751E">
            <w:pPr>
              <w:jc w:val="center"/>
            </w:pPr>
            <w:r w:rsidRPr="00AB751E">
              <w:rPr>
                <w:sz w:val="22"/>
                <w:szCs w:val="22"/>
              </w:rPr>
              <w:t xml:space="preserve">Проект решения МС на </w:t>
            </w:r>
            <w:r w:rsidR="00AB751E" w:rsidRPr="00AB751E">
              <w:rPr>
                <w:sz w:val="22"/>
                <w:szCs w:val="22"/>
              </w:rPr>
              <w:t>24</w:t>
            </w:r>
            <w:r w:rsidRPr="00AB751E">
              <w:rPr>
                <w:sz w:val="22"/>
                <w:szCs w:val="22"/>
              </w:rPr>
              <w:t>.0</w:t>
            </w:r>
            <w:r w:rsidR="00AB751E" w:rsidRPr="00AB751E">
              <w:rPr>
                <w:sz w:val="22"/>
                <w:szCs w:val="22"/>
              </w:rPr>
              <w:t>5</w:t>
            </w:r>
            <w:r w:rsidRPr="00AB751E">
              <w:rPr>
                <w:sz w:val="22"/>
                <w:szCs w:val="22"/>
              </w:rPr>
              <w:t>.2023 года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AB751E" w:rsidRDefault="00645B11" w:rsidP="00590B63">
            <w:pPr>
              <w:jc w:val="center"/>
            </w:pPr>
            <w:r w:rsidRPr="00AB751E">
              <w:rPr>
                <w:sz w:val="22"/>
                <w:szCs w:val="22"/>
              </w:rPr>
              <w:t>Изменения</w:t>
            </w:r>
          </w:p>
        </w:tc>
      </w:tr>
      <w:tr w:rsidR="001A10C9" w:rsidRPr="00083CBC" w:rsidTr="006B2177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5E4B29">
            <w:pPr>
              <w:jc w:val="both"/>
            </w:pPr>
            <w:r w:rsidRPr="00AB751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AB751E">
            <w:pPr>
              <w:jc w:val="right"/>
            </w:pPr>
            <w:r w:rsidRPr="001A10C9">
              <w:rPr>
                <w:sz w:val="22"/>
                <w:szCs w:val="22"/>
              </w:rPr>
              <w:t>204 948,7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F333DD">
            <w:pPr>
              <w:jc w:val="right"/>
            </w:pPr>
            <w:r w:rsidRPr="001A10C9">
              <w:rPr>
                <w:sz w:val="22"/>
                <w:szCs w:val="22"/>
              </w:rPr>
              <w:t>2</w:t>
            </w:r>
            <w:r w:rsidR="00F333DD" w:rsidRPr="001A10C9">
              <w:rPr>
                <w:sz w:val="22"/>
                <w:szCs w:val="22"/>
              </w:rPr>
              <w:t>11 978,5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6C74C9" w:rsidRDefault="00AB751E" w:rsidP="001A10C9">
            <w:pPr>
              <w:jc w:val="right"/>
            </w:pPr>
            <w:r w:rsidRPr="006C74C9">
              <w:rPr>
                <w:sz w:val="22"/>
                <w:szCs w:val="22"/>
              </w:rPr>
              <w:t>+</w:t>
            </w:r>
            <w:r w:rsidR="001A10C9" w:rsidRPr="006C74C9">
              <w:rPr>
                <w:sz w:val="22"/>
                <w:szCs w:val="22"/>
              </w:rPr>
              <w:t>7029,8</w:t>
            </w:r>
          </w:p>
        </w:tc>
      </w:tr>
      <w:tr w:rsidR="001A10C9" w:rsidRPr="00083CBC" w:rsidTr="006B2177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5E4B29">
            <w:pPr>
              <w:jc w:val="both"/>
            </w:pPr>
            <w:r w:rsidRPr="00AB751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AB751E">
            <w:pPr>
              <w:jc w:val="right"/>
            </w:pPr>
            <w:r w:rsidRPr="001A10C9">
              <w:rPr>
                <w:sz w:val="22"/>
                <w:szCs w:val="22"/>
              </w:rPr>
              <w:t>795,0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49044D">
            <w:pPr>
              <w:jc w:val="right"/>
            </w:pPr>
            <w:r w:rsidRPr="001A10C9">
              <w:rPr>
                <w:sz w:val="22"/>
                <w:szCs w:val="22"/>
              </w:rPr>
              <w:t>795,0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6C74C9" w:rsidRDefault="00AB751E" w:rsidP="005E4B29">
            <w:pPr>
              <w:jc w:val="right"/>
            </w:pPr>
            <w:r w:rsidRPr="006C74C9">
              <w:rPr>
                <w:sz w:val="22"/>
                <w:szCs w:val="22"/>
              </w:rPr>
              <w:t>0</w:t>
            </w:r>
          </w:p>
        </w:tc>
      </w:tr>
      <w:tr w:rsidR="001A10C9" w:rsidRPr="00083CBC" w:rsidTr="006B2177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5E4B29">
            <w:pPr>
              <w:jc w:val="both"/>
            </w:pPr>
            <w:r w:rsidRPr="00AB751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1A10C9">
            <w:pPr>
              <w:jc w:val="right"/>
            </w:pPr>
            <w:r w:rsidRPr="001A10C9">
              <w:rPr>
                <w:sz w:val="22"/>
                <w:szCs w:val="22"/>
              </w:rPr>
              <w:t>2</w:t>
            </w:r>
            <w:r w:rsidR="001A10C9" w:rsidRPr="001A10C9">
              <w:rPr>
                <w:sz w:val="22"/>
                <w:szCs w:val="22"/>
              </w:rPr>
              <w:t>39 136,4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F333DD" w:rsidP="00F333DD">
            <w:pPr>
              <w:jc w:val="right"/>
            </w:pPr>
            <w:r w:rsidRPr="001A10C9">
              <w:rPr>
                <w:sz w:val="22"/>
                <w:szCs w:val="22"/>
              </w:rPr>
              <w:t>309 964,6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6C74C9" w:rsidRDefault="00AB751E" w:rsidP="001A10C9">
            <w:pPr>
              <w:jc w:val="right"/>
            </w:pPr>
            <w:r w:rsidRPr="006C74C9">
              <w:rPr>
                <w:sz w:val="22"/>
                <w:szCs w:val="22"/>
              </w:rPr>
              <w:t>+</w:t>
            </w:r>
            <w:r w:rsidR="001A10C9" w:rsidRPr="006C74C9">
              <w:rPr>
                <w:sz w:val="22"/>
                <w:szCs w:val="22"/>
              </w:rPr>
              <w:t>70 828,2</w:t>
            </w:r>
          </w:p>
        </w:tc>
      </w:tr>
      <w:tr w:rsidR="001A10C9" w:rsidRPr="00083CBC" w:rsidTr="006B2177">
        <w:trPr>
          <w:trHeight w:val="4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5E4B29">
            <w:pPr>
              <w:jc w:val="both"/>
            </w:pPr>
            <w:r w:rsidRPr="00AB751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AB751E">
            <w:pPr>
              <w:jc w:val="right"/>
            </w:pPr>
            <w:r w:rsidRPr="001A10C9">
              <w:rPr>
                <w:sz w:val="22"/>
                <w:szCs w:val="22"/>
              </w:rPr>
              <w:t>428</w:t>
            </w:r>
            <w:r w:rsidR="001A10C9" w:rsidRPr="001A10C9">
              <w:rPr>
                <w:sz w:val="22"/>
                <w:szCs w:val="22"/>
              </w:rPr>
              <w:t> </w:t>
            </w:r>
            <w:r w:rsidRPr="001A10C9">
              <w:rPr>
                <w:sz w:val="22"/>
                <w:szCs w:val="22"/>
              </w:rPr>
              <w:t>539</w:t>
            </w:r>
            <w:r w:rsidR="001A10C9" w:rsidRPr="001A10C9">
              <w:rPr>
                <w:sz w:val="22"/>
                <w:szCs w:val="22"/>
              </w:rPr>
              <w:t>,</w:t>
            </w:r>
            <w:r w:rsidRPr="001A10C9">
              <w:rPr>
                <w:sz w:val="22"/>
                <w:szCs w:val="22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F333DD" w:rsidP="00BD3FE7">
            <w:pPr>
              <w:jc w:val="right"/>
            </w:pPr>
            <w:r w:rsidRPr="001A10C9">
              <w:rPr>
                <w:sz w:val="22"/>
                <w:szCs w:val="22"/>
              </w:rPr>
              <w:t>456 353,6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6C74C9" w:rsidRDefault="00AB751E" w:rsidP="001A10C9">
            <w:pPr>
              <w:jc w:val="right"/>
            </w:pPr>
            <w:r w:rsidRPr="006C74C9">
              <w:rPr>
                <w:sz w:val="22"/>
                <w:szCs w:val="22"/>
              </w:rPr>
              <w:t>+</w:t>
            </w:r>
            <w:r w:rsidR="001A10C9" w:rsidRPr="006C74C9">
              <w:rPr>
                <w:sz w:val="22"/>
                <w:szCs w:val="22"/>
              </w:rPr>
              <w:t>27 814,5</w:t>
            </w:r>
          </w:p>
        </w:tc>
      </w:tr>
      <w:tr w:rsidR="001A10C9" w:rsidRPr="00083CBC" w:rsidTr="006B2177">
        <w:trPr>
          <w:trHeight w:val="4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5E4B29">
            <w:pPr>
              <w:jc w:val="both"/>
            </w:pPr>
            <w:r w:rsidRPr="00AB751E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AB751E">
            <w:pPr>
              <w:jc w:val="right"/>
            </w:pPr>
            <w:r w:rsidRPr="001A10C9">
              <w:rPr>
                <w:sz w:val="22"/>
                <w:szCs w:val="22"/>
              </w:rPr>
              <w:t>922,1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BD3FE7">
            <w:pPr>
              <w:jc w:val="right"/>
            </w:pPr>
            <w:r w:rsidRPr="001A10C9">
              <w:rPr>
                <w:sz w:val="22"/>
                <w:szCs w:val="22"/>
              </w:rPr>
              <w:t>922,1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6C74C9" w:rsidRDefault="00AB751E" w:rsidP="00BD3FE7">
            <w:pPr>
              <w:jc w:val="right"/>
            </w:pPr>
            <w:r w:rsidRPr="006C74C9">
              <w:rPr>
                <w:sz w:val="22"/>
                <w:szCs w:val="22"/>
              </w:rPr>
              <w:t>0</w:t>
            </w:r>
          </w:p>
        </w:tc>
      </w:tr>
      <w:tr w:rsidR="001A10C9" w:rsidRPr="00083CBC" w:rsidTr="006B2177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5E4B29">
            <w:pPr>
              <w:jc w:val="both"/>
            </w:pPr>
            <w:r w:rsidRPr="00AB751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AB751E">
            <w:pPr>
              <w:jc w:val="right"/>
            </w:pPr>
            <w:r w:rsidRPr="001A10C9">
              <w:rPr>
                <w:sz w:val="22"/>
                <w:szCs w:val="22"/>
              </w:rPr>
              <w:t>903 087,9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F333DD" w:rsidP="00BD3FE7">
            <w:pPr>
              <w:jc w:val="right"/>
            </w:pPr>
            <w:r w:rsidRPr="001A10C9">
              <w:rPr>
                <w:sz w:val="22"/>
                <w:szCs w:val="22"/>
              </w:rPr>
              <w:t>902 876,3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6C74C9" w:rsidRDefault="001A10C9" w:rsidP="001A10C9">
            <w:pPr>
              <w:jc w:val="right"/>
            </w:pPr>
            <w:r w:rsidRPr="006C74C9">
              <w:rPr>
                <w:sz w:val="22"/>
                <w:szCs w:val="22"/>
              </w:rPr>
              <w:t>-211,6</w:t>
            </w:r>
          </w:p>
        </w:tc>
      </w:tr>
      <w:tr w:rsidR="001A10C9" w:rsidRPr="00083CBC" w:rsidTr="006B2177">
        <w:trPr>
          <w:trHeight w:val="3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5E4B29">
            <w:pPr>
              <w:jc w:val="both"/>
            </w:pPr>
            <w:r w:rsidRPr="00AB751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AB751E">
            <w:pPr>
              <w:jc w:val="right"/>
            </w:pPr>
            <w:r w:rsidRPr="001A10C9">
              <w:rPr>
                <w:sz w:val="22"/>
                <w:szCs w:val="22"/>
              </w:rPr>
              <w:t>54 599,5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F333DD" w:rsidP="00F333DD">
            <w:pPr>
              <w:jc w:val="right"/>
            </w:pPr>
            <w:r w:rsidRPr="001A10C9">
              <w:rPr>
                <w:sz w:val="22"/>
                <w:szCs w:val="22"/>
              </w:rPr>
              <w:t>56 127,4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6C74C9" w:rsidRDefault="00AB751E" w:rsidP="001A10C9">
            <w:pPr>
              <w:jc w:val="right"/>
            </w:pPr>
            <w:r w:rsidRPr="006C74C9">
              <w:rPr>
                <w:sz w:val="22"/>
                <w:szCs w:val="22"/>
              </w:rPr>
              <w:t>+1</w:t>
            </w:r>
            <w:r w:rsidR="001A10C9" w:rsidRPr="006C74C9">
              <w:rPr>
                <w:sz w:val="22"/>
                <w:szCs w:val="22"/>
              </w:rPr>
              <w:t>527,9</w:t>
            </w:r>
          </w:p>
        </w:tc>
      </w:tr>
      <w:tr w:rsidR="001A10C9" w:rsidRPr="00083CBC" w:rsidTr="006B2177">
        <w:trPr>
          <w:trHeight w:val="3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5E4B29">
            <w:pPr>
              <w:jc w:val="both"/>
            </w:pPr>
            <w:r w:rsidRPr="00AB751E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AB751E">
            <w:pPr>
              <w:jc w:val="right"/>
            </w:pPr>
            <w:r w:rsidRPr="001A10C9">
              <w:rPr>
                <w:sz w:val="22"/>
                <w:szCs w:val="22"/>
              </w:rPr>
              <w:t>1389,7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F333DD">
            <w:pPr>
              <w:jc w:val="right"/>
            </w:pPr>
            <w:r w:rsidRPr="001A10C9">
              <w:rPr>
                <w:sz w:val="22"/>
                <w:szCs w:val="22"/>
              </w:rPr>
              <w:t>13</w:t>
            </w:r>
            <w:r w:rsidR="00F333DD" w:rsidRPr="001A10C9">
              <w:rPr>
                <w:sz w:val="22"/>
                <w:szCs w:val="22"/>
              </w:rPr>
              <w:t>95,0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6C74C9" w:rsidRDefault="001A10C9" w:rsidP="001A10C9">
            <w:pPr>
              <w:jc w:val="right"/>
            </w:pPr>
            <w:r w:rsidRPr="006C74C9">
              <w:rPr>
                <w:sz w:val="22"/>
                <w:szCs w:val="22"/>
              </w:rPr>
              <w:t>+5,3</w:t>
            </w:r>
          </w:p>
        </w:tc>
      </w:tr>
      <w:tr w:rsidR="001A10C9" w:rsidRPr="00083CBC" w:rsidTr="006B2177">
        <w:trPr>
          <w:trHeight w:val="4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5E4B29">
            <w:pPr>
              <w:jc w:val="both"/>
            </w:pPr>
            <w:r w:rsidRPr="00AB751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AB751E">
            <w:pPr>
              <w:jc w:val="right"/>
            </w:pPr>
            <w:r w:rsidRPr="001A10C9">
              <w:rPr>
                <w:sz w:val="22"/>
                <w:szCs w:val="22"/>
              </w:rPr>
              <w:t>38 962,2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F333DD" w:rsidP="00F333DD">
            <w:pPr>
              <w:jc w:val="right"/>
            </w:pPr>
            <w:r w:rsidRPr="001A10C9">
              <w:rPr>
                <w:sz w:val="22"/>
                <w:szCs w:val="22"/>
              </w:rPr>
              <w:t>41 788,7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6C74C9" w:rsidRDefault="006C74C9" w:rsidP="006C74C9">
            <w:pPr>
              <w:jc w:val="right"/>
            </w:pPr>
            <w:r w:rsidRPr="006C74C9">
              <w:rPr>
                <w:sz w:val="22"/>
                <w:szCs w:val="22"/>
              </w:rPr>
              <w:t>+2826,5</w:t>
            </w:r>
          </w:p>
        </w:tc>
      </w:tr>
      <w:tr w:rsidR="001A10C9" w:rsidRPr="00083CBC" w:rsidTr="006B2177"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5E4B29">
            <w:pPr>
              <w:jc w:val="both"/>
            </w:pPr>
            <w:r w:rsidRPr="00AB751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AB751E">
            <w:pPr>
              <w:jc w:val="right"/>
            </w:pPr>
            <w:r w:rsidRPr="001A10C9">
              <w:rPr>
                <w:sz w:val="22"/>
                <w:szCs w:val="22"/>
              </w:rPr>
              <w:t>15 611,5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1A10C9">
            <w:pPr>
              <w:jc w:val="right"/>
            </w:pPr>
            <w:r w:rsidRPr="001A10C9">
              <w:rPr>
                <w:sz w:val="22"/>
                <w:szCs w:val="22"/>
              </w:rPr>
              <w:t>15</w:t>
            </w:r>
            <w:r w:rsidR="001A10C9" w:rsidRPr="001A10C9">
              <w:rPr>
                <w:sz w:val="22"/>
                <w:szCs w:val="22"/>
              </w:rPr>
              <w:t> 800,5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6C74C9" w:rsidRDefault="006C74C9" w:rsidP="006C74C9">
            <w:pPr>
              <w:jc w:val="right"/>
            </w:pPr>
            <w:r w:rsidRPr="006C74C9">
              <w:rPr>
                <w:sz w:val="22"/>
                <w:szCs w:val="22"/>
              </w:rPr>
              <w:t>+189,0</w:t>
            </w:r>
          </w:p>
        </w:tc>
      </w:tr>
      <w:tr w:rsidR="001A10C9" w:rsidRPr="00083CBC" w:rsidTr="006B2177">
        <w:trPr>
          <w:trHeight w:val="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5E4B29">
            <w:pPr>
              <w:jc w:val="both"/>
            </w:pPr>
            <w:r w:rsidRPr="00AB751E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AB751E">
            <w:pPr>
              <w:jc w:val="right"/>
            </w:pPr>
            <w:r w:rsidRPr="001A10C9">
              <w:rPr>
                <w:sz w:val="22"/>
                <w:szCs w:val="22"/>
              </w:rPr>
              <w:t>2 931,2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C92A81">
            <w:pPr>
              <w:jc w:val="right"/>
            </w:pPr>
            <w:r w:rsidRPr="001A10C9">
              <w:rPr>
                <w:sz w:val="22"/>
                <w:szCs w:val="22"/>
              </w:rPr>
              <w:t>2 931,2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6C74C9" w:rsidRDefault="00AB751E" w:rsidP="005E4B29">
            <w:pPr>
              <w:jc w:val="right"/>
            </w:pPr>
            <w:r w:rsidRPr="006C74C9">
              <w:rPr>
                <w:sz w:val="22"/>
                <w:szCs w:val="22"/>
              </w:rPr>
              <w:t>0</w:t>
            </w:r>
          </w:p>
        </w:tc>
      </w:tr>
      <w:tr w:rsidR="001A10C9" w:rsidRPr="00083CBC" w:rsidTr="006B2177">
        <w:trPr>
          <w:trHeight w:val="8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5E4B29">
            <w:pPr>
              <w:jc w:val="both"/>
            </w:pPr>
            <w:r w:rsidRPr="00AB751E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AB751E">
            <w:pPr>
              <w:jc w:val="right"/>
            </w:pPr>
            <w:r w:rsidRPr="001A10C9">
              <w:rPr>
                <w:sz w:val="22"/>
                <w:szCs w:val="22"/>
              </w:rPr>
              <w:t>94 368,0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49044D">
            <w:pPr>
              <w:jc w:val="right"/>
            </w:pPr>
            <w:r w:rsidRPr="001A10C9">
              <w:rPr>
                <w:sz w:val="22"/>
                <w:szCs w:val="22"/>
              </w:rPr>
              <w:t>94 368,0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6C74C9" w:rsidRDefault="00AB751E" w:rsidP="002D334F">
            <w:pPr>
              <w:jc w:val="right"/>
            </w:pPr>
            <w:r w:rsidRPr="006C74C9">
              <w:rPr>
                <w:sz w:val="22"/>
                <w:szCs w:val="22"/>
              </w:rPr>
              <w:t>0</w:t>
            </w:r>
          </w:p>
        </w:tc>
      </w:tr>
      <w:tr w:rsidR="001A10C9" w:rsidRPr="00083CBC" w:rsidTr="006B2177">
        <w:trPr>
          <w:trHeight w:val="4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AB751E" w:rsidRDefault="00AB751E" w:rsidP="005E4B29">
            <w:pPr>
              <w:jc w:val="both"/>
              <w:rPr>
                <w:b/>
                <w:bCs/>
              </w:rPr>
            </w:pPr>
            <w:r w:rsidRPr="00AB751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AB751E" w:rsidP="001A10C9">
            <w:pPr>
              <w:jc w:val="right"/>
              <w:rPr>
                <w:b/>
                <w:bCs/>
              </w:rPr>
            </w:pPr>
            <w:r w:rsidRPr="001A10C9">
              <w:rPr>
                <w:b/>
                <w:bCs/>
                <w:sz w:val="22"/>
                <w:szCs w:val="22"/>
              </w:rPr>
              <w:t>1</w:t>
            </w:r>
            <w:r w:rsidR="001A10C9" w:rsidRPr="001A10C9">
              <w:rPr>
                <w:b/>
                <w:bCs/>
                <w:sz w:val="22"/>
                <w:szCs w:val="22"/>
              </w:rPr>
              <w:t> </w:t>
            </w:r>
            <w:r w:rsidRPr="001A10C9">
              <w:rPr>
                <w:b/>
                <w:bCs/>
                <w:sz w:val="22"/>
                <w:szCs w:val="22"/>
              </w:rPr>
              <w:t>98</w:t>
            </w:r>
            <w:r w:rsidR="001A10C9" w:rsidRPr="001A10C9">
              <w:rPr>
                <w:b/>
                <w:bCs/>
                <w:sz w:val="22"/>
                <w:szCs w:val="22"/>
              </w:rPr>
              <w:t>5 291,3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1A10C9" w:rsidRDefault="001A10C9" w:rsidP="00842C81">
            <w:pPr>
              <w:jc w:val="right"/>
              <w:rPr>
                <w:b/>
                <w:bCs/>
              </w:rPr>
            </w:pPr>
            <w:r w:rsidRPr="001A10C9">
              <w:rPr>
                <w:b/>
                <w:bCs/>
                <w:sz w:val="22"/>
                <w:szCs w:val="22"/>
              </w:rPr>
              <w:t>2 095 300,9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51E" w:rsidRPr="006C74C9" w:rsidRDefault="00AB751E" w:rsidP="001A10C9">
            <w:pPr>
              <w:jc w:val="right"/>
              <w:rPr>
                <w:b/>
                <w:bCs/>
              </w:rPr>
            </w:pPr>
            <w:r w:rsidRPr="006C74C9">
              <w:rPr>
                <w:b/>
                <w:bCs/>
                <w:sz w:val="22"/>
                <w:szCs w:val="22"/>
              </w:rPr>
              <w:t>+1</w:t>
            </w:r>
            <w:r w:rsidR="001A10C9" w:rsidRPr="006C74C9">
              <w:rPr>
                <w:b/>
                <w:bCs/>
                <w:sz w:val="22"/>
                <w:szCs w:val="22"/>
              </w:rPr>
              <w:t>10 009,6</w:t>
            </w:r>
          </w:p>
        </w:tc>
      </w:tr>
    </w:tbl>
    <w:p w:rsidR="008B33A5" w:rsidRPr="006C74C9" w:rsidRDefault="006C74C9" w:rsidP="008B33A5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CA311B" w:rsidRPr="00083CBC">
        <w:rPr>
          <w:color w:val="FF0000"/>
          <w:sz w:val="28"/>
          <w:szCs w:val="28"/>
        </w:rPr>
        <w:t xml:space="preserve">   </w:t>
      </w:r>
      <w:r w:rsidR="00CA311B" w:rsidRPr="006C74C9">
        <w:rPr>
          <w:sz w:val="28"/>
          <w:szCs w:val="28"/>
        </w:rPr>
        <w:t xml:space="preserve"> </w:t>
      </w:r>
      <w:r w:rsidR="002D7D05" w:rsidRPr="006C74C9">
        <w:rPr>
          <w:sz w:val="28"/>
          <w:szCs w:val="28"/>
        </w:rPr>
        <w:t>В</w:t>
      </w:r>
      <w:r w:rsidR="0099524B" w:rsidRPr="006C74C9">
        <w:rPr>
          <w:sz w:val="28"/>
          <w:szCs w:val="28"/>
        </w:rPr>
        <w:t xml:space="preserve"> целом расходы бюджета района</w:t>
      </w:r>
      <w:r w:rsidR="00594575" w:rsidRPr="006C74C9">
        <w:rPr>
          <w:sz w:val="28"/>
          <w:szCs w:val="28"/>
        </w:rPr>
        <w:t xml:space="preserve"> в 202</w:t>
      </w:r>
      <w:r w:rsidR="00645B11" w:rsidRPr="006C74C9">
        <w:rPr>
          <w:sz w:val="28"/>
          <w:szCs w:val="28"/>
        </w:rPr>
        <w:t>3</w:t>
      </w:r>
      <w:r w:rsidR="00594575" w:rsidRPr="006C74C9">
        <w:rPr>
          <w:sz w:val="28"/>
          <w:szCs w:val="28"/>
        </w:rPr>
        <w:t xml:space="preserve"> году </w:t>
      </w:r>
      <w:r w:rsidR="0099524B" w:rsidRPr="006C74C9">
        <w:rPr>
          <w:sz w:val="28"/>
          <w:szCs w:val="28"/>
        </w:rPr>
        <w:t xml:space="preserve">  </w:t>
      </w:r>
      <w:r w:rsidR="00AA0481" w:rsidRPr="006C74C9">
        <w:rPr>
          <w:sz w:val="28"/>
          <w:szCs w:val="28"/>
        </w:rPr>
        <w:t xml:space="preserve">предлагается </w:t>
      </w:r>
      <w:r w:rsidR="004B3B04" w:rsidRPr="006C74C9">
        <w:rPr>
          <w:sz w:val="28"/>
          <w:szCs w:val="28"/>
        </w:rPr>
        <w:t>увеличить</w:t>
      </w:r>
      <w:r w:rsidR="001A2670" w:rsidRPr="006C74C9">
        <w:rPr>
          <w:sz w:val="28"/>
          <w:szCs w:val="28"/>
        </w:rPr>
        <w:t xml:space="preserve"> </w:t>
      </w:r>
      <w:r w:rsidR="0099524B" w:rsidRPr="006C74C9">
        <w:rPr>
          <w:sz w:val="28"/>
          <w:szCs w:val="28"/>
        </w:rPr>
        <w:t xml:space="preserve">на </w:t>
      </w:r>
      <w:r w:rsidR="00F41BA0" w:rsidRPr="006C74C9">
        <w:rPr>
          <w:sz w:val="28"/>
          <w:szCs w:val="28"/>
        </w:rPr>
        <w:t>1</w:t>
      </w:r>
      <w:r w:rsidRPr="006C74C9">
        <w:rPr>
          <w:sz w:val="28"/>
          <w:szCs w:val="28"/>
        </w:rPr>
        <w:t>10 009,6</w:t>
      </w:r>
      <w:r w:rsidR="00AA0481" w:rsidRPr="006C74C9">
        <w:rPr>
          <w:sz w:val="28"/>
          <w:szCs w:val="28"/>
        </w:rPr>
        <w:t xml:space="preserve"> тыс.  руб</w:t>
      </w:r>
      <w:r w:rsidR="0099524B" w:rsidRPr="006C74C9">
        <w:rPr>
          <w:sz w:val="28"/>
          <w:szCs w:val="28"/>
        </w:rPr>
        <w:t>лей</w:t>
      </w:r>
      <w:r w:rsidR="008B33A5" w:rsidRPr="006C74C9">
        <w:rPr>
          <w:sz w:val="28"/>
          <w:szCs w:val="28"/>
        </w:rPr>
        <w:t>. Проектом предусматривается:</w:t>
      </w:r>
    </w:p>
    <w:p w:rsidR="00527D5E" w:rsidRPr="001528D0" w:rsidRDefault="008B33A5" w:rsidP="00527D5E">
      <w:pPr>
        <w:jc w:val="both"/>
        <w:rPr>
          <w:sz w:val="28"/>
          <w:szCs w:val="28"/>
        </w:rPr>
      </w:pPr>
      <w:r w:rsidRPr="001528D0">
        <w:rPr>
          <w:sz w:val="28"/>
          <w:szCs w:val="28"/>
        </w:rPr>
        <w:t xml:space="preserve">    </w:t>
      </w:r>
      <w:r w:rsidR="00527D5E" w:rsidRPr="001528D0">
        <w:rPr>
          <w:sz w:val="28"/>
          <w:szCs w:val="28"/>
        </w:rPr>
        <w:t xml:space="preserve">1. По непрогрограмным расходам увеличение бюджетных ассигнований на </w:t>
      </w:r>
      <w:r w:rsidR="001528D0">
        <w:rPr>
          <w:sz w:val="28"/>
          <w:szCs w:val="28"/>
        </w:rPr>
        <w:t>30</w:t>
      </w:r>
      <w:r w:rsidR="00BF1799">
        <w:rPr>
          <w:sz w:val="28"/>
          <w:szCs w:val="28"/>
        </w:rPr>
        <w:t>9,7</w:t>
      </w:r>
      <w:r w:rsidR="00527D5E" w:rsidRPr="001528D0">
        <w:rPr>
          <w:sz w:val="28"/>
          <w:szCs w:val="28"/>
        </w:rPr>
        <w:t xml:space="preserve"> тыс. руб., в том числе:</w:t>
      </w:r>
    </w:p>
    <w:p w:rsidR="00527D5E" w:rsidRPr="001528D0" w:rsidRDefault="00527D5E" w:rsidP="00527D5E">
      <w:pPr>
        <w:jc w:val="both"/>
        <w:rPr>
          <w:sz w:val="28"/>
          <w:szCs w:val="28"/>
        </w:rPr>
      </w:pPr>
      <w:r w:rsidRPr="001528D0">
        <w:rPr>
          <w:sz w:val="28"/>
          <w:szCs w:val="28"/>
        </w:rPr>
        <w:t xml:space="preserve">- Комитету имущественных отношений в сумме </w:t>
      </w:r>
      <w:r w:rsidR="001528D0" w:rsidRPr="001528D0">
        <w:rPr>
          <w:sz w:val="28"/>
          <w:szCs w:val="28"/>
        </w:rPr>
        <w:t xml:space="preserve">21,2 </w:t>
      </w:r>
      <w:r w:rsidRPr="001528D0">
        <w:rPr>
          <w:sz w:val="28"/>
          <w:szCs w:val="28"/>
        </w:rPr>
        <w:t>тыс. руб.  на оплату исполнительных  листов;</w:t>
      </w:r>
    </w:p>
    <w:p w:rsidR="00527D5E" w:rsidRPr="001528D0" w:rsidRDefault="00527D5E" w:rsidP="00527D5E">
      <w:pPr>
        <w:pStyle w:val="a3"/>
        <w:jc w:val="both"/>
        <w:rPr>
          <w:sz w:val="28"/>
          <w:szCs w:val="28"/>
        </w:rPr>
      </w:pPr>
      <w:r w:rsidRPr="001528D0">
        <w:rPr>
          <w:sz w:val="28"/>
          <w:szCs w:val="28"/>
        </w:rPr>
        <w:t xml:space="preserve">- администрации района  в сумме </w:t>
      </w:r>
      <w:r w:rsidR="001528D0" w:rsidRPr="001528D0">
        <w:rPr>
          <w:sz w:val="28"/>
          <w:szCs w:val="28"/>
        </w:rPr>
        <w:t>28</w:t>
      </w:r>
      <w:r w:rsidR="00BF1799">
        <w:rPr>
          <w:sz w:val="28"/>
          <w:szCs w:val="28"/>
        </w:rPr>
        <w:t>8,</w:t>
      </w:r>
      <w:r w:rsidR="00DD467B">
        <w:rPr>
          <w:sz w:val="28"/>
          <w:szCs w:val="28"/>
        </w:rPr>
        <w:t>5</w:t>
      </w:r>
      <w:r w:rsidRPr="001528D0">
        <w:rPr>
          <w:sz w:val="28"/>
          <w:szCs w:val="28"/>
        </w:rPr>
        <w:t xml:space="preserve"> тыс. рублей, в том числе, на сумму </w:t>
      </w:r>
      <w:r w:rsidR="001528D0" w:rsidRPr="001528D0">
        <w:rPr>
          <w:sz w:val="28"/>
          <w:szCs w:val="28"/>
        </w:rPr>
        <w:t>202,7</w:t>
      </w:r>
      <w:r w:rsidRPr="001528D0">
        <w:rPr>
          <w:sz w:val="28"/>
          <w:szCs w:val="28"/>
        </w:rPr>
        <w:t xml:space="preserve">  тыс. рублей на оплату исполнительных  листов,  на сумму </w:t>
      </w:r>
      <w:r w:rsidR="001528D0" w:rsidRPr="001528D0">
        <w:rPr>
          <w:sz w:val="28"/>
          <w:szCs w:val="28"/>
        </w:rPr>
        <w:t>80,5</w:t>
      </w:r>
      <w:r w:rsidRPr="001528D0">
        <w:rPr>
          <w:sz w:val="28"/>
          <w:szCs w:val="28"/>
        </w:rPr>
        <w:t xml:space="preserve"> тыс. руб. </w:t>
      </w:r>
      <w:r w:rsidR="00F80E75" w:rsidRPr="001528D0">
        <w:rPr>
          <w:sz w:val="28"/>
          <w:szCs w:val="28"/>
        </w:rPr>
        <w:t>на единовременную выплату физическим лицам, пострадавшим при пожаре в с. Шухободь (за счет средств резервного фонда администрации района)</w:t>
      </w:r>
      <w:r w:rsidR="00BF1799">
        <w:rPr>
          <w:sz w:val="28"/>
          <w:szCs w:val="28"/>
        </w:rPr>
        <w:t xml:space="preserve">, на сумму 5,3 тыс. руб. на мероприятия по осуществлению </w:t>
      </w:r>
      <w:r w:rsidR="00E5060B">
        <w:rPr>
          <w:sz w:val="28"/>
          <w:szCs w:val="28"/>
        </w:rPr>
        <w:t>деятельности по обращению  с животными  без владельцев.</w:t>
      </w:r>
      <w:r w:rsidRPr="001528D0">
        <w:rPr>
          <w:sz w:val="28"/>
          <w:szCs w:val="28"/>
        </w:rPr>
        <w:t xml:space="preserve"> </w:t>
      </w:r>
    </w:p>
    <w:p w:rsidR="00C6748A" w:rsidRPr="00A57667" w:rsidRDefault="00527D5E" w:rsidP="008B33A5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528D0">
        <w:rPr>
          <w:sz w:val="28"/>
          <w:szCs w:val="28"/>
        </w:rPr>
        <w:t>2</w:t>
      </w:r>
      <w:r w:rsidR="008B33A5" w:rsidRPr="001528D0">
        <w:rPr>
          <w:sz w:val="28"/>
          <w:szCs w:val="28"/>
        </w:rPr>
        <w:t xml:space="preserve">. Увеличение </w:t>
      </w:r>
      <w:r w:rsidR="00C6748A" w:rsidRPr="001528D0">
        <w:rPr>
          <w:sz w:val="28"/>
          <w:szCs w:val="28"/>
        </w:rPr>
        <w:t>бюджетных ассигнований на реализацию мероприятий муниципальных программ:</w:t>
      </w:r>
    </w:p>
    <w:p w:rsidR="00F80E75" w:rsidRPr="00A57667" w:rsidRDefault="00F80E75" w:rsidP="00F80E75">
      <w:pPr>
        <w:jc w:val="both"/>
        <w:rPr>
          <w:sz w:val="28"/>
          <w:szCs w:val="28"/>
        </w:rPr>
      </w:pPr>
      <w:r w:rsidRPr="00A57667">
        <w:rPr>
          <w:sz w:val="28"/>
          <w:szCs w:val="28"/>
        </w:rPr>
        <w:t xml:space="preserve">- «Содействие развитию институтов гражданского общества и повышению эффективности управления сельскими территориями в Череповецком муниципальном районе на 2023-2028 годы» на сумму </w:t>
      </w:r>
      <w:r w:rsidR="0047576F" w:rsidRPr="00A57667">
        <w:rPr>
          <w:sz w:val="28"/>
          <w:szCs w:val="28"/>
        </w:rPr>
        <w:t>705,3</w:t>
      </w:r>
      <w:r w:rsidRPr="00A57667">
        <w:rPr>
          <w:sz w:val="28"/>
          <w:szCs w:val="28"/>
        </w:rPr>
        <w:t xml:space="preserve"> тыс. руб. на проведение мероприятий района </w:t>
      </w:r>
      <w:r w:rsidR="0047576F" w:rsidRPr="00A57667">
        <w:rPr>
          <w:sz w:val="28"/>
          <w:szCs w:val="28"/>
        </w:rPr>
        <w:t xml:space="preserve">и приобретение </w:t>
      </w:r>
      <w:r w:rsidRPr="00A57667">
        <w:rPr>
          <w:sz w:val="28"/>
          <w:szCs w:val="28"/>
        </w:rPr>
        <w:t xml:space="preserve"> сувенирн</w:t>
      </w:r>
      <w:r w:rsidR="0047576F" w:rsidRPr="00A57667">
        <w:rPr>
          <w:sz w:val="28"/>
          <w:szCs w:val="28"/>
        </w:rPr>
        <w:t>ой</w:t>
      </w:r>
      <w:r w:rsidRPr="00A57667">
        <w:rPr>
          <w:sz w:val="28"/>
          <w:szCs w:val="28"/>
        </w:rPr>
        <w:t xml:space="preserve"> продукци</w:t>
      </w:r>
      <w:r w:rsidR="0047576F" w:rsidRPr="00A57667">
        <w:rPr>
          <w:sz w:val="28"/>
          <w:szCs w:val="28"/>
        </w:rPr>
        <w:t>и</w:t>
      </w:r>
      <w:r w:rsidRPr="00A57667">
        <w:rPr>
          <w:sz w:val="28"/>
          <w:szCs w:val="28"/>
        </w:rPr>
        <w:t>;</w:t>
      </w:r>
    </w:p>
    <w:p w:rsidR="00340CD7" w:rsidRPr="00A57667" w:rsidRDefault="00F80E75" w:rsidP="00F80E75">
      <w:pPr>
        <w:jc w:val="both"/>
        <w:rPr>
          <w:sz w:val="28"/>
          <w:szCs w:val="28"/>
        </w:rPr>
      </w:pPr>
      <w:r w:rsidRPr="00A57667">
        <w:rPr>
          <w:sz w:val="28"/>
          <w:szCs w:val="28"/>
        </w:rPr>
        <w:t xml:space="preserve">- «Обеспечение деятельности органов местного самоуправления и учреждений Череповецкого муниципального района на 2020-2025 годы» на сумму </w:t>
      </w:r>
      <w:r w:rsidR="00340CD7" w:rsidRPr="00A57667">
        <w:rPr>
          <w:sz w:val="28"/>
          <w:szCs w:val="28"/>
        </w:rPr>
        <w:t>3826,5</w:t>
      </w:r>
      <w:r w:rsidRPr="00A57667">
        <w:rPr>
          <w:sz w:val="28"/>
          <w:szCs w:val="28"/>
        </w:rPr>
        <w:t xml:space="preserve"> </w:t>
      </w:r>
      <w:r w:rsidRPr="00A57667">
        <w:rPr>
          <w:sz w:val="28"/>
          <w:szCs w:val="28"/>
        </w:rPr>
        <w:lastRenderedPageBreak/>
        <w:t xml:space="preserve">тыс. руб., в том числе,  на </w:t>
      </w:r>
      <w:r w:rsidR="00340CD7" w:rsidRPr="00A57667">
        <w:rPr>
          <w:sz w:val="28"/>
          <w:szCs w:val="28"/>
        </w:rPr>
        <w:t xml:space="preserve"> приобретение автомобиля в сумме 3379,0 тыс. руб., приобретение материалов для ремонта ворот гаража  в сумме 147,5 тыс. руб., представительские расходы в сумме 200,0 тыс. руб., ремонт автомобиля в сумме 100,0 тыс. руб.;</w:t>
      </w:r>
    </w:p>
    <w:p w:rsidR="0047576F" w:rsidRPr="00FA76CD" w:rsidRDefault="00BC655B" w:rsidP="00B344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76CD">
        <w:rPr>
          <w:sz w:val="28"/>
          <w:szCs w:val="28"/>
        </w:rPr>
        <w:t>-</w:t>
      </w:r>
      <w:r w:rsidR="008B33A5" w:rsidRPr="00FA76CD">
        <w:rPr>
          <w:sz w:val="28"/>
          <w:szCs w:val="28"/>
        </w:rPr>
        <w:t xml:space="preserve"> </w:t>
      </w:r>
      <w:r w:rsidR="00F80E75" w:rsidRPr="00FA76CD">
        <w:rPr>
          <w:sz w:val="28"/>
          <w:szCs w:val="28"/>
        </w:rPr>
        <w:t xml:space="preserve"> </w:t>
      </w:r>
      <w:r w:rsidR="008B33A5" w:rsidRPr="00FA76CD">
        <w:rPr>
          <w:sz w:val="28"/>
          <w:szCs w:val="28"/>
        </w:rPr>
        <w:t xml:space="preserve">«Совершенствование  управления муниципальным имуществом и земельными ресурсами Череповецкого муниципального района на 2020-2025 годы» в сумме </w:t>
      </w:r>
      <w:r w:rsidR="006E647D" w:rsidRPr="00FA76CD">
        <w:rPr>
          <w:sz w:val="28"/>
          <w:szCs w:val="28"/>
        </w:rPr>
        <w:t>2661,6</w:t>
      </w:r>
      <w:r w:rsidR="008B33A5" w:rsidRPr="00FA76CD">
        <w:rPr>
          <w:sz w:val="28"/>
          <w:szCs w:val="28"/>
        </w:rPr>
        <w:t xml:space="preserve"> тыс. руб.</w:t>
      </w:r>
      <w:r w:rsidR="00B344E4" w:rsidRPr="00FA76CD">
        <w:rPr>
          <w:sz w:val="28"/>
          <w:szCs w:val="28"/>
        </w:rPr>
        <w:t xml:space="preserve">, в том числе, </w:t>
      </w:r>
      <w:r w:rsidR="00D4215E" w:rsidRPr="00FA76CD">
        <w:rPr>
          <w:sz w:val="28"/>
          <w:szCs w:val="28"/>
        </w:rPr>
        <w:t xml:space="preserve"> на</w:t>
      </w:r>
      <w:r w:rsidR="0047576F" w:rsidRPr="00FA76CD">
        <w:rPr>
          <w:sz w:val="28"/>
          <w:szCs w:val="28"/>
        </w:rPr>
        <w:t xml:space="preserve"> ремонт гаражных боксов в д. Климовское на сумму 2161,6 тыс. руб.,</w:t>
      </w:r>
      <w:r w:rsidR="003973D1" w:rsidRPr="00FA76CD">
        <w:rPr>
          <w:sz w:val="28"/>
          <w:szCs w:val="28"/>
        </w:rPr>
        <w:t xml:space="preserve"> на подготовку  проекта по изменению </w:t>
      </w:r>
      <w:r w:rsidR="006E647D" w:rsidRPr="00FA76CD">
        <w:rPr>
          <w:sz w:val="28"/>
          <w:szCs w:val="28"/>
        </w:rPr>
        <w:t>границ зеленой зоны лесов с целью оформления права муниципальной собственности на земельный участок под автодорогой А114- Харламовская на сумму 500,0 тыс. руб.;</w:t>
      </w:r>
      <w:r w:rsidR="003973D1" w:rsidRPr="00FA76CD">
        <w:rPr>
          <w:sz w:val="28"/>
          <w:szCs w:val="28"/>
        </w:rPr>
        <w:t xml:space="preserve"> </w:t>
      </w:r>
    </w:p>
    <w:p w:rsidR="00B344E4" w:rsidRPr="00FA76CD" w:rsidRDefault="00B344E4" w:rsidP="000526F4">
      <w:pPr>
        <w:jc w:val="both"/>
        <w:rPr>
          <w:sz w:val="28"/>
          <w:szCs w:val="28"/>
        </w:rPr>
      </w:pPr>
      <w:r w:rsidRPr="00FA76CD">
        <w:rPr>
          <w:sz w:val="28"/>
          <w:szCs w:val="28"/>
        </w:rPr>
        <w:t>- «Развитие и совершенствование сети автомобильных дорог и искусственных сооружений общего  пользования муниципального значения Череповецкого муниципального района на 2020-2025 годы» на сумму 6</w:t>
      </w:r>
      <w:r w:rsidR="006E647D" w:rsidRPr="00FA76CD">
        <w:rPr>
          <w:sz w:val="28"/>
          <w:szCs w:val="28"/>
        </w:rPr>
        <w:t>8 975,0</w:t>
      </w:r>
      <w:r w:rsidRPr="00FA76CD">
        <w:rPr>
          <w:sz w:val="28"/>
          <w:szCs w:val="28"/>
        </w:rPr>
        <w:t xml:space="preserve"> тыс. руб., в том числе, на</w:t>
      </w:r>
      <w:r w:rsidR="006E647D" w:rsidRPr="00FA76CD">
        <w:rPr>
          <w:sz w:val="28"/>
          <w:szCs w:val="28"/>
        </w:rPr>
        <w:t xml:space="preserve"> осуществление дорожной деятельности</w:t>
      </w:r>
      <w:r w:rsidRPr="00FA76CD">
        <w:rPr>
          <w:sz w:val="28"/>
          <w:szCs w:val="28"/>
        </w:rPr>
        <w:t xml:space="preserve"> на сумму  </w:t>
      </w:r>
      <w:r w:rsidR="006E647D" w:rsidRPr="00FA76CD">
        <w:rPr>
          <w:sz w:val="28"/>
          <w:szCs w:val="28"/>
        </w:rPr>
        <w:t>65 800,0</w:t>
      </w:r>
      <w:r w:rsidRPr="00FA76CD">
        <w:rPr>
          <w:sz w:val="28"/>
          <w:szCs w:val="28"/>
        </w:rPr>
        <w:t xml:space="preserve"> тыс. руб.</w:t>
      </w:r>
      <w:r w:rsidR="006E647D" w:rsidRPr="00FA76CD">
        <w:rPr>
          <w:sz w:val="28"/>
          <w:szCs w:val="28"/>
        </w:rPr>
        <w:t xml:space="preserve"> (субсидия из областного бюджета)</w:t>
      </w:r>
      <w:r w:rsidRPr="00FA76CD">
        <w:rPr>
          <w:sz w:val="28"/>
          <w:szCs w:val="28"/>
        </w:rPr>
        <w:t>,</w:t>
      </w:r>
      <w:r w:rsidR="006E647D" w:rsidRPr="00FA76CD">
        <w:rPr>
          <w:sz w:val="28"/>
          <w:szCs w:val="28"/>
        </w:rPr>
        <w:t xml:space="preserve"> на приобретение расходных материалов, техники и оборудования для осуществления дорожной деятельности </w:t>
      </w:r>
      <w:r w:rsidR="003A453E" w:rsidRPr="00FA76CD">
        <w:rPr>
          <w:sz w:val="28"/>
          <w:szCs w:val="28"/>
        </w:rPr>
        <w:t xml:space="preserve">на сумму </w:t>
      </w:r>
      <w:r w:rsidR="006E647D" w:rsidRPr="00FA76CD">
        <w:rPr>
          <w:sz w:val="28"/>
          <w:szCs w:val="28"/>
        </w:rPr>
        <w:t>3 175,0</w:t>
      </w:r>
      <w:r w:rsidR="003A453E" w:rsidRPr="00FA76CD">
        <w:rPr>
          <w:sz w:val="28"/>
          <w:szCs w:val="28"/>
        </w:rPr>
        <w:t xml:space="preserve"> тыс. руб.;</w:t>
      </w:r>
    </w:p>
    <w:p w:rsidR="006E647D" w:rsidRPr="00A57667" w:rsidRDefault="006E647D" w:rsidP="000526F4">
      <w:pPr>
        <w:jc w:val="both"/>
        <w:rPr>
          <w:sz w:val="28"/>
          <w:szCs w:val="28"/>
        </w:rPr>
      </w:pPr>
      <w:r w:rsidRPr="00FA76CD">
        <w:rPr>
          <w:sz w:val="28"/>
          <w:szCs w:val="28"/>
        </w:rPr>
        <w:t xml:space="preserve">-  «Содействие развитию предпринимательства, туризма, инвестиций и  торговли  в  </w:t>
      </w:r>
      <w:r w:rsidRPr="00A57667">
        <w:rPr>
          <w:sz w:val="28"/>
          <w:szCs w:val="28"/>
        </w:rPr>
        <w:t>Череповецком муниципальном районе на 2020-2025 годы» на сумму 2000,0 тыс. рублей на организацию ярмарок;</w:t>
      </w:r>
    </w:p>
    <w:p w:rsidR="003A453E" w:rsidRPr="00A57667" w:rsidRDefault="006E647D" w:rsidP="000526F4">
      <w:pPr>
        <w:jc w:val="both"/>
        <w:rPr>
          <w:sz w:val="28"/>
          <w:szCs w:val="28"/>
        </w:rPr>
      </w:pPr>
      <w:r w:rsidRPr="00A57667">
        <w:rPr>
          <w:sz w:val="28"/>
          <w:szCs w:val="28"/>
        </w:rPr>
        <w:t xml:space="preserve"> </w:t>
      </w:r>
      <w:r w:rsidR="003A453E" w:rsidRPr="00A57667">
        <w:rPr>
          <w:sz w:val="28"/>
          <w:szCs w:val="28"/>
        </w:rPr>
        <w:t xml:space="preserve">-  по переселению граждан из аварийного жилищного фонда расположенного на территории Череповецкого муниципального района  на 2019-2025 годы  на сумму </w:t>
      </w:r>
      <w:r w:rsidR="00377B52" w:rsidRPr="00A57667">
        <w:rPr>
          <w:sz w:val="28"/>
          <w:szCs w:val="28"/>
        </w:rPr>
        <w:t>11 660,6</w:t>
      </w:r>
      <w:r w:rsidR="003A453E" w:rsidRPr="00A57667">
        <w:rPr>
          <w:sz w:val="28"/>
          <w:szCs w:val="28"/>
        </w:rPr>
        <w:t xml:space="preserve"> тыс. рублей на мероприятия по переселению граждан из аварийного жилищного фонда;</w:t>
      </w:r>
    </w:p>
    <w:p w:rsidR="003A453E" w:rsidRPr="00A57667" w:rsidRDefault="003A453E" w:rsidP="003A453E">
      <w:pPr>
        <w:jc w:val="both"/>
        <w:rPr>
          <w:sz w:val="28"/>
          <w:szCs w:val="28"/>
        </w:rPr>
      </w:pPr>
      <w:r w:rsidRPr="00FA76CD">
        <w:rPr>
          <w:sz w:val="28"/>
          <w:szCs w:val="28"/>
        </w:rPr>
        <w:t>- «Комплексное  развитие систем коммунальной инфраструктуры и энергосбережение в Череповецком муниципальном районе на 2020-2025 годы» на сумму</w:t>
      </w:r>
      <w:r w:rsidR="00FC3487" w:rsidRPr="00FA76CD">
        <w:rPr>
          <w:sz w:val="28"/>
          <w:szCs w:val="28"/>
        </w:rPr>
        <w:t xml:space="preserve"> 16 128,8</w:t>
      </w:r>
      <w:r w:rsidRPr="00FA76CD">
        <w:rPr>
          <w:sz w:val="28"/>
          <w:szCs w:val="28"/>
        </w:rPr>
        <w:t xml:space="preserve"> тыс. руб.</w:t>
      </w:r>
      <w:r w:rsidR="00600041" w:rsidRPr="00FA76CD">
        <w:rPr>
          <w:sz w:val="28"/>
          <w:szCs w:val="28"/>
        </w:rPr>
        <w:t xml:space="preserve">, в том числе, на </w:t>
      </w:r>
      <w:r w:rsidR="00FC3487" w:rsidRPr="00FA76CD">
        <w:rPr>
          <w:sz w:val="28"/>
          <w:szCs w:val="28"/>
        </w:rPr>
        <w:t xml:space="preserve">газификацию здания в д. Музга, ул. Школьная, д.11 </w:t>
      </w:r>
      <w:r w:rsidR="00600041" w:rsidRPr="00FA76CD">
        <w:rPr>
          <w:sz w:val="28"/>
          <w:szCs w:val="28"/>
        </w:rPr>
        <w:t xml:space="preserve">на сумму </w:t>
      </w:r>
      <w:r w:rsidR="00FC3487" w:rsidRPr="00FA76CD">
        <w:rPr>
          <w:sz w:val="28"/>
          <w:szCs w:val="28"/>
        </w:rPr>
        <w:t>2418,3</w:t>
      </w:r>
      <w:r w:rsidR="00600041" w:rsidRPr="00FA76CD">
        <w:rPr>
          <w:sz w:val="28"/>
          <w:szCs w:val="28"/>
        </w:rPr>
        <w:t xml:space="preserve"> тыс. руб., </w:t>
      </w:r>
      <w:r w:rsidR="00CD3CC6" w:rsidRPr="00FA76CD">
        <w:rPr>
          <w:sz w:val="28"/>
          <w:szCs w:val="28"/>
        </w:rPr>
        <w:t>на</w:t>
      </w:r>
      <w:r w:rsidR="00FC3487" w:rsidRPr="00FA76CD">
        <w:rPr>
          <w:sz w:val="28"/>
          <w:szCs w:val="28"/>
        </w:rPr>
        <w:t xml:space="preserve"> ремонт и строительство общественных колодцев в рамках проекта «Народный бюджет» на сумму 1588,0 тыс. руб., </w:t>
      </w:r>
      <w:r w:rsidR="00CD3CC6" w:rsidRPr="00FA76CD">
        <w:rPr>
          <w:sz w:val="28"/>
          <w:szCs w:val="28"/>
        </w:rPr>
        <w:t xml:space="preserve">на подготовку объектов теплоэнергетики к работе в осенне-зимний период на сумму  </w:t>
      </w:r>
      <w:r w:rsidR="00FC3487" w:rsidRPr="00FA76CD">
        <w:rPr>
          <w:sz w:val="28"/>
          <w:szCs w:val="28"/>
        </w:rPr>
        <w:t>458,3</w:t>
      </w:r>
      <w:r w:rsidR="00CD3CC6" w:rsidRPr="00FA76CD">
        <w:rPr>
          <w:sz w:val="28"/>
          <w:szCs w:val="28"/>
        </w:rPr>
        <w:t xml:space="preserve"> тыс. руб., на </w:t>
      </w:r>
      <w:r w:rsidR="00FC3487" w:rsidRPr="00FA76CD">
        <w:rPr>
          <w:sz w:val="28"/>
          <w:szCs w:val="28"/>
        </w:rPr>
        <w:t xml:space="preserve">капитальный </w:t>
      </w:r>
      <w:r w:rsidR="00CD3CC6" w:rsidRPr="00FA76CD">
        <w:rPr>
          <w:sz w:val="28"/>
          <w:szCs w:val="28"/>
        </w:rPr>
        <w:t xml:space="preserve">ремонт </w:t>
      </w:r>
      <w:r w:rsidR="00FC3487" w:rsidRPr="00FA76CD">
        <w:rPr>
          <w:sz w:val="28"/>
          <w:szCs w:val="28"/>
        </w:rPr>
        <w:t>системы теплоснабжения «</w:t>
      </w:r>
      <w:r w:rsidR="00FC3487" w:rsidRPr="00A57667">
        <w:rPr>
          <w:sz w:val="28"/>
          <w:szCs w:val="28"/>
        </w:rPr>
        <w:t xml:space="preserve">Котельная в д. Шулма Нелазского СП» </w:t>
      </w:r>
      <w:r w:rsidR="00CD3CC6" w:rsidRPr="00A57667">
        <w:rPr>
          <w:sz w:val="28"/>
          <w:szCs w:val="28"/>
        </w:rPr>
        <w:t xml:space="preserve">на сумму </w:t>
      </w:r>
      <w:r w:rsidR="00FC3487" w:rsidRPr="00A57667">
        <w:rPr>
          <w:sz w:val="28"/>
          <w:szCs w:val="28"/>
        </w:rPr>
        <w:t>11 664,2</w:t>
      </w:r>
      <w:r w:rsidR="00CD3CC6" w:rsidRPr="00A57667">
        <w:rPr>
          <w:sz w:val="28"/>
          <w:szCs w:val="28"/>
        </w:rPr>
        <w:t xml:space="preserve"> тыс. руб.</w:t>
      </w:r>
      <w:r w:rsidRPr="00A57667">
        <w:rPr>
          <w:sz w:val="28"/>
          <w:szCs w:val="28"/>
        </w:rPr>
        <w:t>;</w:t>
      </w:r>
    </w:p>
    <w:p w:rsidR="00FC3487" w:rsidRPr="00A57667" w:rsidRDefault="00FC3487" w:rsidP="00FC3487">
      <w:pPr>
        <w:jc w:val="both"/>
        <w:rPr>
          <w:sz w:val="28"/>
          <w:szCs w:val="28"/>
        </w:rPr>
      </w:pPr>
      <w:r w:rsidRPr="00A57667">
        <w:rPr>
          <w:sz w:val="28"/>
          <w:szCs w:val="28"/>
        </w:rPr>
        <w:t xml:space="preserve">-  «Комплексное  развитие сельских территорий  Череповецкого муниципального района Вологодской области на 2020-2025 годы»  на сумму </w:t>
      </w:r>
    </w:p>
    <w:p w:rsidR="00FC3487" w:rsidRPr="00A57667" w:rsidRDefault="00FC3487" w:rsidP="00FC3487">
      <w:pPr>
        <w:jc w:val="both"/>
        <w:rPr>
          <w:sz w:val="28"/>
          <w:szCs w:val="28"/>
        </w:rPr>
      </w:pPr>
      <w:r w:rsidRPr="00A57667">
        <w:rPr>
          <w:sz w:val="28"/>
          <w:szCs w:val="28"/>
        </w:rPr>
        <w:t>25,0 тыс. руб. на мероприятия по обеспечению водоснабжением, водоотведением для размещения ФАПов (работы по дезинфекции колодца для ФАП в п. Кривец Судского СП);</w:t>
      </w:r>
    </w:p>
    <w:p w:rsidR="00CD3CC6" w:rsidRPr="00A57667" w:rsidRDefault="00CD3CC6" w:rsidP="00CD3CC6">
      <w:pPr>
        <w:jc w:val="both"/>
        <w:rPr>
          <w:sz w:val="28"/>
          <w:szCs w:val="28"/>
        </w:rPr>
      </w:pPr>
      <w:r w:rsidRPr="00A57667">
        <w:rPr>
          <w:sz w:val="28"/>
          <w:szCs w:val="28"/>
        </w:rPr>
        <w:t xml:space="preserve">- «Формирование современной городской среды в Череповецком муниципальном районе на 2020-2025 годы» на сумму </w:t>
      </w:r>
      <w:r w:rsidR="00FC3487" w:rsidRPr="00A57667">
        <w:rPr>
          <w:sz w:val="28"/>
          <w:szCs w:val="28"/>
        </w:rPr>
        <w:t>0,1</w:t>
      </w:r>
      <w:r w:rsidRPr="00A57667">
        <w:rPr>
          <w:sz w:val="28"/>
          <w:szCs w:val="28"/>
        </w:rPr>
        <w:t xml:space="preserve"> тыс. руб</w:t>
      </w:r>
      <w:r w:rsidR="00FC3487" w:rsidRPr="00A57667">
        <w:rPr>
          <w:sz w:val="28"/>
          <w:szCs w:val="28"/>
        </w:rPr>
        <w:t>.</w:t>
      </w:r>
      <w:r w:rsidRPr="00A57667">
        <w:rPr>
          <w:sz w:val="28"/>
          <w:szCs w:val="28"/>
        </w:rPr>
        <w:t xml:space="preserve"> на реализацию мероприятий по благоустройству общественных территорий; </w:t>
      </w:r>
    </w:p>
    <w:p w:rsidR="00905D4A" w:rsidRPr="00FA76CD" w:rsidRDefault="003A5167" w:rsidP="007A7769">
      <w:pPr>
        <w:jc w:val="both"/>
        <w:rPr>
          <w:sz w:val="28"/>
          <w:szCs w:val="28"/>
        </w:rPr>
      </w:pPr>
      <w:r w:rsidRPr="00FA76CD">
        <w:rPr>
          <w:sz w:val="28"/>
          <w:szCs w:val="28"/>
        </w:rPr>
        <w:t xml:space="preserve">- </w:t>
      </w:r>
      <w:r w:rsidR="00B9421B" w:rsidRPr="00FA76CD">
        <w:rPr>
          <w:sz w:val="28"/>
          <w:szCs w:val="28"/>
        </w:rPr>
        <w:t xml:space="preserve">  </w:t>
      </w:r>
      <w:r w:rsidR="000526F4" w:rsidRPr="00FA76CD">
        <w:rPr>
          <w:sz w:val="28"/>
          <w:szCs w:val="28"/>
        </w:rPr>
        <w:t xml:space="preserve">«Развитие системы образования Череповецкого  муниципального района на 2020-2025 годы» на сумму </w:t>
      </w:r>
      <w:r w:rsidR="00DB4C89" w:rsidRPr="00FA76CD">
        <w:rPr>
          <w:sz w:val="28"/>
          <w:szCs w:val="28"/>
        </w:rPr>
        <w:t>2</w:t>
      </w:r>
      <w:r w:rsidR="00F13BF8" w:rsidRPr="00FA76CD">
        <w:rPr>
          <w:sz w:val="28"/>
          <w:szCs w:val="28"/>
        </w:rPr>
        <w:t> 4</w:t>
      </w:r>
      <w:r w:rsidR="00FA76CD" w:rsidRPr="00FA76CD">
        <w:rPr>
          <w:sz w:val="28"/>
          <w:szCs w:val="28"/>
        </w:rPr>
        <w:t>4</w:t>
      </w:r>
      <w:r w:rsidR="00F13BF8" w:rsidRPr="00FA76CD">
        <w:rPr>
          <w:sz w:val="28"/>
          <w:szCs w:val="28"/>
        </w:rPr>
        <w:t>4,4</w:t>
      </w:r>
      <w:r w:rsidR="00D0341F" w:rsidRPr="00FA76CD">
        <w:rPr>
          <w:sz w:val="28"/>
          <w:szCs w:val="28"/>
        </w:rPr>
        <w:t xml:space="preserve"> </w:t>
      </w:r>
      <w:r w:rsidR="000526F4" w:rsidRPr="00FA76CD">
        <w:rPr>
          <w:sz w:val="28"/>
          <w:szCs w:val="28"/>
        </w:rPr>
        <w:t>тыс. руб</w:t>
      </w:r>
      <w:r w:rsidR="00D0341F" w:rsidRPr="00FA76CD">
        <w:rPr>
          <w:sz w:val="28"/>
          <w:szCs w:val="28"/>
        </w:rPr>
        <w:t>.</w:t>
      </w:r>
      <w:r w:rsidR="00154CEA" w:rsidRPr="00FA76CD">
        <w:rPr>
          <w:sz w:val="28"/>
          <w:szCs w:val="28"/>
        </w:rPr>
        <w:t xml:space="preserve">, в том числе, администрации района </w:t>
      </w:r>
      <w:r w:rsidR="00D0341F" w:rsidRPr="00FA76CD">
        <w:rPr>
          <w:sz w:val="28"/>
          <w:szCs w:val="28"/>
        </w:rPr>
        <w:t xml:space="preserve">на </w:t>
      </w:r>
      <w:r w:rsidR="00154CEA" w:rsidRPr="00FA76CD">
        <w:rPr>
          <w:sz w:val="28"/>
          <w:szCs w:val="28"/>
        </w:rPr>
        <w:t xml:space="preserve">мероприятие «Строительство детского сада на 120 мест п. Суда»  (оплата услуг по </w:t>
      </w:r>
      <w:r w:rsidR="00A7608E" w:rsidRPr="00FA76CD">
        <w:rPr>
          <w:sz w:val="28"/>
          <w:szCs w:val="28"/>
        </w:rPr>
        <w:t>поставке электроэнергии</w:t>
      </w:r>
      <w:r w:rsidR="00154CEA" w:rsidRPr="00FA76CD">
        <w:rPr>
          <w:sz w:val="28"/>
          <w:szCs w:val="28"/>
        </w:rPr>
        <w:t xml:space="preserve">) на сумму </w:t>
      </w:r>
      <w:r w:rsidR="00A7608E" w:rsidRPr="00FA76CD">
        <w:rPr>
          <w:sz w:val="28"/>
          <w:szCs w:val="28"/>
        </w:rPr>
        <w:t>67,1</w:t>
      </w:r>
      <w:r w:rsidR="00154CEA" w:rsidRPr="00FA76CD">
        <w:rPr>
          <w:sz w:val="28"/>
          <w:szCs w:val="28"/>
        </w:rPr>
        <w:t xml:space="preserve"> тыс. руб.</w:t>
      </w:r>
      <w:r w:rsidR="00A7608E" w:rsidRPr="00FA76CD">
        <w:rPr>
          <w:sz w:val="28"/>
          <w:szCs w:val="28"/>
        </w:rPr>
        <w:t>;</w:t>
      </w:r>
      <w:r w:rsidR="00154CEA" w:rsidRPr="00FA76CD">
        <w:rPr>
          <w:sz w:val="28"/>
          <w:szCs w:val="28"/>
        </w:rPr>
        <w:t xml:space="preserve"> </w:t>
      </w:r>
      <w:r w:rsidR="00A7608E" w:rsidRPr="00FA76CD">
        <w:rPr>
          <w:sz w:val="28"/>
          <w:szCs w:val="28"/>
        </w:rPr>
        <w:t xml:space="preserve"> образовательным организациям </w:t>
      </w:r>
      <w:r w:rsidR="00154CEA" w:rsidRPr="00FA76CD">
        <w:rPr>
          <w:sz w:val="28"/>
          <w:szCs w:val="28"/>
        </w:rPr>
        <w:t xml:space="preserve">субсидии на иные цели на сумму </w:t>
      </w:r>
      <w:r w:rsidR="00A7608E" w:rsidRPr="00FA76CD">
        <w:rPr>
          <w:sz w:val="28"/>
          <w:szCs w:val="28"/>
        </w:rPr>
        <w:t>1</w:t>
      </w:r>
      <w:r w:rsidR="00FA76CD" w:rsidRPr="00FA76CD">
        <w:rPr>
          <w:sz w:val="28"/>
          <w:szCs w:val="28"/>
        </w:rPr>
        <w:t>415,0</w:t>
      </w:r>
      <w:r w:rsidR="00154CEA" w:rsidRPr="00FA76CD">
        <w:rPr>
          <w:sz w:val="28"/>
          <w:szCs w:val="28"/>
        </w:rPr>
        <w:t xml:space="preserve"> тыс. руб., субсидии на выполнение муниципального задания на сумму  </w:t>
      </w:r>
      <w:r w:rsidR="00A7608E" w:rsidRPr="00FA76CD">
        <w:rPr>
          <w:sz w:val="28"/>
          <w:szCs w:val="28"/>
        </w:rPr>
        <w:t>8,8</w:t>
      </w:r>
      <w:r w:rsidR="00DB4C89" w:rsidRPr="00FA76CD">
        <w:rPr>
          <w:sz w:val="28"/>
          <w:szCs w:val="28"/>
        </w:rPr>
        <w:t xml:space="preserve"> тыс. руб.</w:t>
      </w:r>
      <w:r w:rsidR="00A7608E" w:rsidRPr="00FA76CD">
        <w:rPr>
          <w:sz w:val="28"/>
          <w:szCs w:val="28"/>
        </w:rPr>
        <w:t xml:space="preserve">; </w:t>
      </w:r>
      <w:r w:rsidR="00A7608E" w:rsidRPr="00FA76CD">
        <w:rPr>
          <w:sz w:val="28"/>
          <w:szCs w:val="28"/>
        </w:rPr>
        <w:lastRenderedPageBreak/>
        <w:t xml:space="preserve">управлению образования </w:t>
      </w:r>
      <w:r w:rsidR="00F13BF8" w:rsidRPr="00FA76CD">
        <w:rPr>
          <w:sz w:val="28"/>
          <w:szCs w:val="28"/>
        </w:rPr>
        <w:t>в сумме 953,5 тыс. руб., в том числе,</w:t>
      </w:r>
      <w:r w:rsidR="00DB4C89" w:rsidRPr="00FA76CD">
        <w:rPr>
          <w:sz w:val="28"/>
          <w:szCs w:val="28"/>
        </w:rPr>
        <w:t xml:space="preserve"> на </w:t>
      </w:r>
      <w:r w:rsidR="00905D4A" w:rsidRPr="00FA76CD">
        <w:rPr>
          <w:sz w:val="28"/>
          <w:szCs w:val="28"/>
        </w:rPr>
        <w:t>экспертизу ПСД</w:t>
      </w:r>
      <w:r w:rsidR="00DB4C89" w:rsidRPr="00FA76CD">
        <w:rPr>
          <w:sz w:val="28"/>
          <w:szCs w:val="28"/>
        </w:rPr>
        <w:t xml:space="preserve"> на сумму </w:t>
      </w:r>
      <w:r w:rsidR="00905D4A" w:rsidRPr="00FA76CD">
        <w:rPr>
          <w:sz w:val="28"/>
          <w:szCs w:val="28"/>
        </w:rPr>
        <w:t>675,4</w:t>
      </w:r>
      <w:r w:rsidR="00DB4C89" w:rsidRPr="00FA76CD">
        <w:rPr>
          <w:sz w:val="28"/>
          <w:szCs w:val="28"/>
        </w:rPr>
        <w:t xml:space="preserve"> тыс. руб.</w:t>
      </w:r>
      <w:r w:rsidR="00F13BF8" w:rsidRPr="00FA76CD">
        <w:rPr>
          <w:sz w:val="28"/>
          <w:szCs w:val="28"/>
        </w:rPr>
        <w:t xml:space="preserve">, мероприятия по оздоровлению детей на сумму 151,1 тыс. руб., организация приема в рамках проведения мероприятия «Год педагога и наставника» на сумму 50,0 тыс. руб. и проведение районных мероприятий с обучающимися на сумму 77,0 тыс. руб.; </w:t>
      </w:r>
    </w:p>
    <w:p w:rsidR="007A7769" w:rsidRPr="00FA76CD" w:rsidRDefault="007A7769" w:rsidP="007A7769">
      <w:pPr>
        <w:jc w:val="both"/>
        <w:rPr>
          <w:sz w:val="28"/>
          <w:szCs w:val="28"/>
        </w:rPr>
      </w:pPr>
      <w:r w:rsidRPr="00FA76CD">
        <w:rPr>
          <w:sz w:val="28"/>
          <w:szCs w:val="28"/>
        </w:rPr>
        <w:t>- «Сохранение и развитие культурного потенциала Череповецкого  муниципального района на 2020-2025 годы»</w:t>
      </w:r>
      <w:r w:rsidR="00FA76CD" w:rsidRPr="00FA76CD">
        <w:rPr>
          <w:sz w:val="28"/>
          <w:szCs w:val="28"/>
        </w:rPr>
        <w:t xml:space="preserve"> на сумму 1527,9 тыс. руб., в том числе,</w:t>
      </w:r>
      <w:r w:rsidRPr="00FA76CD">
        <w:rPr>
          <w:sz w:val="28"/>
          <w:szCs w:val="28"/>
        </w:rPr>
        <w:t xml:space="preserve"> </w:t>
      </w:r>
      <w:r w:rsidR="00314994" w:rsidRPr="00FA76CD">
        <w:rPr>
          <w:sz w:val="28"/>
          <w:szCs w:val="28"/>
        </w:rPr>
        <w:t xml:space="preserve">на сумму </w:t>
      </w:r>
      <w:r w:rsidR="00BF1799" w:rsidRPr="00FA76CD">
        <w:rPr>
          <w:sz w:val="28"/>
          <w:szCs w:val="28"/>
        </w:rPr>
        <w:t>1199,0</w:t>
      </w:r>
      <w:r w:rsidR="00314994" w:rsidRPr="00FA76CD">
        <w:rPr>
          <w:sz w:val="28"/>
          <w:szCs w:val="28"/>
        </w:rPr>
        <w:t xml:space="preserve"> тыс. руб. </w:t>
      </w:r>
      <w:r w:rsidRPr="00FA76CD">
        <w:rPr>
          <w:sz w:val="28"/>
          <w:szCs w:val="28"/>
        </w:rPr>
        <w:t>субсидии на иные цели МУК ЧМР «Межпоселенческий центральный Дом Культуры»</w:t>
      </w:r>
      <w:r w:rsidR="003906C4" w:rsidRPr="00FA76CD">
        <w:rPr>
          <w:sz w:val="28"/>
          <w:szCs w:val="28"/>
        </w:rPr>
        <w:t xml:space="preserve"> (приобретение экрана, подиума, проектора)</w:t>
      </w:r>
      <w:r w:rsidR="00BF1799" w:rsidRPr="00FA76CD">
        <w:rPr>
          <w:sz w:val="28"/>
          <w:szCs w:val="28"/>
        </w:rPr>
        <w:t xml:space="preserve"> и МУ «ЦНТК», на приобретение тонер картриджей и на  разработку ПСД на капитальный ремонт помещений  МУК ЧМР «Централизованная библиотечная система» на сумму 328,9  тыс. руб.</w:t>
      </w:r>
      <w:r w:rsidRPr="00FA76CD">
        <w:rPr>
          <w:sz w:val="28"/>
          <w:szCs w:val="28"/>
        </w:rPr>
        <w:t>;</w:t>
      </w:r>
    </w:p>
    <w:p w:rsidR="00E5060B" w:rsidRPr="00FA76CD" w:rsidRDefault="00E5060B" w:rsidP="007A7769">
      <w:pPr>
        <w:jc w:val="both"/>
        <w:rPr>
          <w:sz w:val="28"/>
          <w:szCs w:val="28"/>
        </w:rPr>
      </w:pPr>
      <w:r w:rsidRPr="00FA76CD">
        <w:rPr>
          <w:sz w:val="28"/>
          <w:szCs w:val="28"/>
        </w:rPr>
        <w:t>- «Обеспечение жильем молодых семей в Череповецком  муниципальном районе на 2020-2025 годы» на сумму 358,2 тыс. рублей на предоставление социальной выплаты на приобретение жилого помещения или строительства индивидуального жилого дома</w:t>
      </w:r>
      <w:r w:rsidR="00FA76CD" w:rsidRPr="00FA76CD">
        <w:rPr>
          <w:sz w:val="28"/>
          <w:szCs w:val="28"/>
        </w:rPr>
        <w:t>.</w:t>
      </w:r>
      <w:r w:rsidRPr="00FA76CD">
        <w:rPr>
          <w:sz w:val="28"/>
          <w:szCs w:val="28"/>
        </w:rPr>
        <w:t xml:space="preserve"> </w:t>
      </w:r>
    </w:p>
    <w:p w:rsidR="008B33A5" w:rsidRPr="001528D0" w:rsidRDefault="00F968B0" w:rsidP="008B33A5">
      <w:pPr>
        <w:jc w:val="both"/>
        <w:rPr>
          <w:sz w:val="28"/>
          <w:szCs w:val="28"/>
        </w:rPr>
      </w:pPr>
      <w:r w:rsidRPr="001528D0">
        <w:rPr>
          <w:sz w:val="28"/>
          <w:szCs w:val="28"/>
        </w:rPr>
        <w:t xml:space="preserve">    </w:t>
      </w:r>
      <w:r w:rsidR="00527D5E" w:rsidRPr="001528D0">
        <w:rPr>
          <w:sz w:val="28"/>
          <w:szCs w:val="28"/>
        </w:rPr>
        <w:t>3</w:t>
      </w:r>
      <w:r w:rsidR="008B33A5" w:rsidRPr="001528D0">
        <w:rPr>
          <w:sz w:val="28"/>
          <w:szCs w:val="28"/>
        </w:rPr>
        <w:t>. Сокращение бюджетных ассигнований на реализацию мероприятий муниципальных программ:</w:t>
      </w:r>
    </w:p>
    <w:p w:rsidR="00600041" w:rsidRDefault="00A92EFA" w:rsidP="00600041">
      <w:pPr>
        <w:jc w:val="both"/>
        <w:rPr>
          <w:sz w:val="28"/>
          <w:szCs w:val="28"/>
        </w:rPr>
      </w:pPr>
      <w:r w:rsidRPr="00340CD7">
        <w:rPr>
          <w:sz w:val="28"/>
          <w:szCs w:val="28"/>
        </w:rPr>
        <w:t xml:space="preserve">- «Обеспечение деятельности органов местного самоуправления и учреждений </w:t>
      </w:r>
      <w:r w:rsidRPr="003973D1">
        <w:rPr>
          <w:sz w:val="28"/>
          <w:szCs w:val="28"/>
        </w:rPr>
        <w:t xml:space="preserve">Череповецкого муниципального района на 2020-2025 годы» на сумму 533,0 тыс. руб., </w:t>
      </w:r>
      <w:r w:rsidR="00600041" w:rsidRPr="003973D1">
        <w:rPr>
          <w:sz w:val="28"/>
          <w:szCs w:val="28"/>
        </w:rPr>
        <w:t xml:space="preserve"> </w:t>
      </w:r>
      <w:r w:rsidR="003973D1" w:rsidRPr="003973D1">
        <w:rPr>
          <w:sz w:val="28"/>
          <w:szCs w:val="28"/>
        </w:rPr>
        <w:t>в связи с отменой решений  Советов сельских поселений о передаче полномочий</w:t>
      </w:r>
      <w:r w:rsidR="003973D1">
        <w:rPr>
          <w:sz w:val="28"/>
          <w:szCs w:val="28"/>
        </w:rPr>
        <w:t xml:space="preserve"> (сметчик)</w:t>
      </w:r>
      <w:r w:rsidR="00A7608E">
        <w:rPr>
          <w:sz w:val="28"/>
          <w:szCs w:val="28"/>
        </w:rPr>
        <w:t>;</w:t>
      </w:r>
    </w:p>
    <w:p w:rsidR="001520DB" w:rsidRPr="001528D0" w:rsidRDefault="001520DB" w:rsidP="001520DB">
      <w:pPr>
        <w:jc w:val="both"/>
        <w:rPr>
          <w:sz w:val="28"/>
          <w:szCs w:val="28"/>
        </w:rPr>
      </w:pPr>
      <w:r w:rsidRPr="001528D0">
        <w:rPr>
          <w:sz w:val="28"/>
          <w:szCs w:val="28"/>
        </w:rPr>
        <w:t xml:space="preserve">  4. Перераспределение бюджетных ассигнований:</w:t>
      </w:r>
    </w:p>
    <w:p w:rsidR="00DB4C89" w:rsidRPr="00377B52" w:rsidRDefault="00DB4C89" w:rsidP="00F439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28D0">
        <w:rPr>
          <w:sz w:val="28"/>
          <w:szCs w:val="28"/>
        </w:rPr>
        <w:t xml:space="preserve">- в соответствии постановлением администрации района  от </w:t>
      </w:r>
      <w:r w:rsidR="001528D0" w:rsidRPr="001528D0">
        <w:rPr>
          <w:sz w:val="28"/>
          <w:szCs w:val="28"/>
        </w:rPr>
        <w:t>11</w:t>
      </w:r>
      <w:r w:rsidRPr="001528D0">
        <w:rPr>
          <w:sz w:val="28"/>
          <w:szCs w:val="28"/>
        </w:rPr>
        <w:t>.04.2023 №1</w:t>
      </w:r>
      <w:r w:rsidR="001528D0" w:rsidRPr="001528D0">
        <w:rPr>
          <w:sz w:val="28"/>
          <w:szCs w:val="28"/>
        </w:rPr>
        <w:t>42</w:t>
      </w:r>
      <w:r w:rsidRPr="001528D0">
        <w:rPr>
          <w:sz w:val="28"/>
          <w:szCs w:val="28"/>
        </w:rPr>
        <w:t xml:space="preserve"> «О выделении денежных средств из резервного фонда администрации Череповецкого муниципального района» (с уменьшением средств из резервного фонда) на сумму </w:t>
      </w:r>
      <w:r w:rsidR="001528D0">
        <w:rPr>
          <w:sz w:val="28"/>
          <w:szCs w:val="28"/>
        </w:rPr>
        <w:t xml:space="preserve">80,5 </w:t>
      </w:r>
      <w:r w:rsidRPr="001528D0">
        <w:rPr>
          <w:sz w:val="28"/>
          <w:szCs w:val="28"/>
        </w:rPr>
        <w:t>тыс. руб. на подраздел «</w:t>
      </w:r>
      <w:r w:rsidRPr="001528D0">
        <w:rPr>
          <w:rFonts w:eastAsiaTheme="minorHAnsi"/>
          <w:sz w:val="28"/>
          <w:szCs w:val="28"/>
          <w:lang w:eastAsia="en-US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1528D0">
        <w:rPr>
          <w:sz w:val="28"/>
          <w:szCs w:val="28"/>
        </w:rPr>
        <w:t xml:space="preserve">» на единовременную </w:t>
      </w:r>
      <w:r w:rsidRPr="00377B52">
        <w:rPr>
          <w:sz w:val="28"/>
          <w:szCs w:val="28"/>
        </w:rPr>
        <w:t>выплату физическим лицам, пострадавшим при пожаре в с. Шухободь;</w:t>
      </w:r>
    </w:p>
    <w:p w:rsidR="003906C4" w:rsidRDefault="001520DB" w:rsidP="003906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7B52">
        <w:rPr>
          <w:sz w:val="28"/>
          <w:szCs w:val="28"/>
        </w:rPr>
        <w:t xml:space="preserve">- </w:t>
      </w:r>
      <w:r w:rsidR="00F4393A" w:rsidRPr="00377B52">
        <w:rPr>
          <w:sz w:val="28"/>
          <w:szCs w:val="28"/>
        </w:rPr>
        <w:t xml:space="preserve">с муниципальной программы </w:t>
      </w:r>
      <w:r w:rsidR="00340CD7" w:rsidRPr="00377B52">
        <w:rPr>
          <w:sz w:val="28"/>
          <w:szCs w:val="28"/>
        </w:rPr>
        <w:t xml:space="preserve">«Совершенствование муниципального управления в Череповецком муниципальном районе на 2020-2025 годы» </w:t>
      </w:r>
      <w:r w:rsidR="00F4393A" w:rsidRPr="00377B52">
        <w:rPr>
          <w:sz w:val="28"/>
          <w:szCs w:val="28"/>
        </w:rPr>
        <w:t xml:space="preserve">на сумму </w:t>
      </w:r>
      <w:r w:rsidR="00340CD7" w:rsidRPr="00377B52">
        <w:rPr>
          <w:sz w:val="28"/>
          <w:szCs w:val="28"/>
        </w:rPr>
        <w:t>150,0</w:t>
      </w:r>
      <w:r w:rsidR="00F4393A" w:rsidRPr="00377B52">
        <w:rPr>
          <w:sz w:val="28"/>
          <w:szCs w:val="28"/>
        </w:rPr>
        <w:t xml:space="preserve"> тыс. руб.,  </w:t>
      </w:r>
      <w:r w:rsidRPr="00377B52">
        <w:rPr>
          <w:sz w:val="28"/>
          <w:szCs w:val="28"/>
        </w:rPr>
        <w:t xml:space="preserve">на муниципальную программу </w:t>
      </w:r>
      <w:r w:rsidR="00377B52" w:rsidRPr="00377B52">
        <w:rPr>
          <w:sz w:val="28"/>
          <w:szCs w:val="28"/>
        </w:rPr>
        <w:t>«Обеспечение</w:t>
      </w:r>
      <w:r w:rsidR="00377B52" w:rsidRPr="00340CD7">
        <w:rPr>
          <w:sz w:val="28"/>
          <w:szCs w:val="28"/>
        </w:rPr>
        <w:t xml:space="preserve"> деятельности органов местного самоуправления и учреждений Череповецкого </w:t>
      </w:r>
      <w:r w:rsidR="00377B52" w:rsidRPr="00377B52">
        <w:rPr>
          <w:sz w:val="28"/>
          <w:szCs w:val="28"/>
        </w:rPr>
        <w:t>муниципального района на 2020-2025 годы».</w:t>
      </w:r>
      <w:r w:rsidRPr="00377B52">
        <w:rPr>
          <w:sz w:val="28"/>
          <w:szCs w:val="28"/>
        </w:rPr>
        <w:t xml:space="preserve"> </w:t>
      </w:r>
    </w:p>
    <w:p w:rsidR="003906C4" w:rsidRDefault="003906C4" w:rsidP="003906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0452">
        <w:rPr>
          <w:sz w:val="28"/>
          <w:szCs w:val="28"/>
        </w:rPr>
        <w:t xml:space="preserve">     5. </w:t>
      </w:r>
      <w:r w:rsidRPr="00A9346A">
        <w:rPr>
          <w:sz w:val="28"/>
          <w:szCs w:val="28"/>
        </w:rPr>
        <w:t>Внесение изменений в бюджетные ассигнования 2024 года (1-й год планового периода) обусловлено:</w:t>
      </w:r>
    </w:p>
    <w:p w:rsidR="00A9346A" w:rsidRDefault="003906C4" w:rsidP="003906C4">
      <w:pPr>
        <w:jc w:val="both"/>
        <w:rPr>
          <w:sz w:val="28"/>
          <w:szCs w:val="28"/>
        </w:rPr>
      </w:pPr>
      <w:r w:rsidRPr="00A9346A">
        <w:rPr>
          <w:sz w:val="28"/>
          <w:szCs w:val="28"/>
        </w:rPr>
        <w:t xml:space="preserve">- увеличением бюджетных ассигнований по муниципальной программе </w:t>
      </w:r>
      <w:r w:rsidR="00A9346A" w:rsidRPr="00A9346A">
        <w:rPr>
          <w:sz w:val="28"/>
          <w:szCs w:val="28"/>
        </w:rPr>
        <w:t>по</w:t>
      </w:r>
      <w:r w:rsidR="00A9346A" w:rsidRPr="00377B52">
        <w:rPr>
          <w:sz w:val="28"/>
          <w:szCs w:val="28"/>
        </w:rPr>
        <w:t xml:space="preserve"> переселению граждан из аварийного жилищного фонда расположенного на территории Череповецкого муниципального района  на 2019-2025 годы  на сумму </w:t>
      </w:r>
      <w:r w:rsidR="00A9346A">
        <w:rPr>
          <w:sz w:val="28"/>
          <w:szCs w:val="28"/>
        </w:rPr>
        <w:t xml:space="preserve">6797,4 </w:t>
      </w:r>
      <w:r w:rsidR="00A9346A" w:rsidRPr="00377B52">
        <w:rPr>
          <w:sz w:val="28"/>
          <w:szCs w:val="28"/>
        </w:rPr>
        <w:t>тыс. рублей на мероприятия по переселению граждан из аварийного жилищного фонда</w:t>
      </w:r>
      <w:r w:rsidR="00A9346A">
        <w:rPr>
          <w:sz w:val="28"/>
          <w:szCs w:val="28"/>
        </w:rPr>
        <w:t>;</w:t>
      </w:r>
    </w:p>
    <w:p w:rsidR="00A9346A" w:rsidRDefault="00A9346A" w:rsidP="003906C4">
      <w:pPr>
        <w:jc w:val="both"/>
        <w:rPr>
          <w:sz w:val="28"/>
          <w:szCs w:val="28"/>
        </w:rPr>
      </w:pPr>
      <w:r w:rsidRPr="00A9346A">
        <w:rPr>
          <w:sz w:val="28"/>
          <w:szCs w:val="28"/>
        </w:rPr>
        <w:t xml:space="preserve">- увеличением бюджетных ассигнований по муниципальной программе  </w:t>
      </w:r>
      <w:r>
        <w:rPr>
          <w:sz w:val="28"/>
          <w:szCs w:val="28"/>
        </w:rPr>
        <w:t>«</w:t>
      </w:r>
      <w:r w:rsidRPr="00A7608E">
        <w:rPr>
          <w:sz w:val="28"/>
          <w:szCs w:val="28"/>
        </w:rPr>
        <w:t xml:space="preserve">Развитие системы образования </w:t>
      </w:r>
      <w:r w:rsidRPr="003906C4">
        <w:rPr>
          <w:sz w:val="28"/>
          <w:szCs w:val="28"/>
        </w:rPr>
        <w:t xml:space="preserve">Череповецкого  муниципального района на 2020-2025 годы» на сумму </w:t>
      </w:r>
      <w:r>
        <w:rPr>
          <w:sz w:val="28"/>
          <w:szCs w:val="28"/>
        </w:rPr>
        <w:t>12 116,7</w:t>
      </w:r>
      <w:r w:rsidRPr="003906C4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 на мероприятия «Модернизация школьной системы образования Вологодской области»;</w:t>
      </w:r>
    </w:p>
    <w:p w:rsidR="00DD467B" w:rsidRDefault="00DD467B" w:rsidP="003906C4">
      <w:pPr>
        <w:jc w:val="both"/>
        <w:rPr>
          <w:sz w:val="28"/>
          <w:szCs w:val="28"/>
        </w:rPr>
      </w:pPr>
      <w:r w:rsidRPr="00DD467B">
        <w:rPr>
          <w:sz w:val="28"/>
          <w:szCs w:val="28"/>
        </w:rPr>
        <w:lastRenderedPageBreak/>
        <w:t>- сокращением бюджетных ассигнований по муниципальной программе</w:t>
      </w:r>
      <w:r>
        <w:rPr>
          <w:sz w:val="28"/>
          <w:szCs w:val="28"/>
        </w:rPr>
        <w:t xml:space="preserve"> </w:t>
      </w:r>
      <w:r w:rsidRPr="00340CD7">
        <w:rPr>
          <w:sz w:val="28"/>
          <w:szCs w:val="28"/>
        </w:rPr>
        <w:t>«Обеспечение деятельности органов местного самоуправления и учреждений Череповецкого муниципального района на 2020-2025 годы»</w:t>
      </w:r>
      <w:r>
        <w:rPr>
          <w:sz w:val="28"/>
          <w:szCs w:val="28"/>
        </w:rPr>
        <w:t xml:space="preserve"> на сумму 4116,0 тыс. руб.; </w:t>
      </w:r>
    </w:p>
    <w:p w:rsidR="003906C4" w:rsidRPr="00DD467B" w:rsidRDefault="003906C4" w:rsidP="003906C4">
      <w:pPr>
        <w:jc w:val="both"/>
        <w:rPr>
          <w:sz w:val="28"/>
          <w:szCs w:val="28"/>
        </w:rPr>
      </w:pPr>
      <w:r w:rsidRPr="00DD467B">
        <w:rPr>
          <w:sz w:val="28"/>
          <w:szCs w:val="28"/>
        </w:rPr>
        <w:t xml:space="preserve">- сокращением бюджетных ассигнований по муниципальной программе </w:t>
      </w:r>
      <w:r w:rsidR="00A9346A" w:rsidRPr="00DD467B">
        <w:rPr>
          <w:sz w:val="28"/>
          <w:szCs w:val="28"/>
        </w:rPr>
        <w:t xml:space="preserve">«Развитие системы образования Череповецкого  муниципального района на 2020-2025 годы» </w:t>
      </w:r>
      <w:r w:rsidRPr="00DD467B">
        <w:rPr>
          <w:sz w:val="28"/>
          <w:szCs w:val="28"/>
        </w:rPr>
        <w:t xml:space="preserve">на сумму </w:t>
      </w:r>
      <w:r w:rsidR="00A9346A" w:rsidRPr="00DD467B">
        <w:rPr>
          <w:sz w:val="28"/>
          <w:szCs w:val="28"/>
        </w:rPr>
        <w:t xml:space="preserve">6141,2 </w:t>
      </w:r>
      <w:r w:rsidRPr="00DD467B">
        <w:rPr>
          <w:sz w:val="28"/>
          <w:szCs w:val="28"/>
        </w:rPr>
        <w:t>тыс. руб.</w:t>
      </w:r>
      <w:r w:rsidR="00DD467B">
        <w:rPr>
          <w:sz w:val="28"/>
          <w:szCs w:val="28"/>
        </w:rPr>
        <w:t xml:space="preserve"> на</w:t>
      </w:r>
      <w:r w:rsidRPr="00DD467B">
        <w:rPr>
          <w:sz w:val="28"/>
          <w:szCs w:val="28"/>
        </w:rPr>
        <w:t xml:space="preserve"> </w:t>
      </w:r>
      <w:r w:rsidR="00DD467B" w:rsidRPr="002A0A19">
        <w:rPr>
          <w:sz w:val="28"/>
          <w:szCs w:val="28"/>
        </w:rPr>
        <w:t>оснащение (обновление материально-технической базы) оборудованием, средствами обучения и воспитания образовательных организаций  различных типов для реализации дополнительных общеразвивающих программ, для создания информационных систем в образовательных организациях</w:t>
      </w:r>
      <w:r w:rsidRPr="00DD467B">
        <w:rPr>
          <w:sz w:val="28"/>
          <w:szCs w:val="28"/>
        </w:rPr>
        <w:t xml:space="preserve">.  </w:t>
      </w:r>
    </w:p>
    <w:p w:rsidR="003906C4" w:rsidRPr="003906C4" w:rsidRDefault="003906C4" w:rsidP="003906C4">
      <w:pPr>
        <w:jc w:val="both"/>
        <w:rPr>
          <w:color w:val="FF0000"/>
          <w:sz w:val="28"/>
          <w:szCs w:val="28"/>
        </w:rPr>
      </w:pPr>
      <w:r w:rsidRPr="009C7F73">
        <w:rPr>
          <w:sz w:val="28"/>
          <w:szCs w:val="28"/>
        </w:rPr>
        <w:t xml:space="preserve">      6. Внесение изменений в бюджетные ассигнования</w:t>
      </w:r>
      <w:r w:rsidRPr="000445DB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445DB">
        <w:rPr>
          <w:sz w:val="28"/>
          <w:szCs w:val="28"/>
        </w:rPr>
        <w:t xml:space="preserve"> года (2-й год планового периода) </w:t>
      </w:r>
      <w:r w:rsidRPr="00DD467B">
        <w:rPr>
          <w:sz w:val="28"/>
          <w:szCs w:val="28"/>
        </w:rPr>
        <w:t xml:space="preserve">обусловлено сокращением бюджетных ассигнований муниципальной программы </w:t>
      </w:r>
      <w:r w:rsidR="00DD467B" w:rsidRPr="00DD467B">
        <w:rPr>
          <w:sz w:val="28"/>
          <w:szCs w:val="28"/>
        </w:rPr>
        <w:t>«О</w:t>
      </w:r>
      <w:r w:rsidR="00DD467B" w:rsidRPr="00340CD7">
        <w:rPr>
          <w:sz w:val="28"/>
          <w:szCs w:val="28"/>
        </w:rPr>
        <w:t>беспечение деятельности органов местного самоуправления и учреждений Череповецкого муниципального района на 2020-2025 годы»</w:t>
      </w:r>
      <w:r w:rsidR="00DD467B">
        <w:rPr>
          <w:sz w:val="28"/>
          <w:szCs w:val="28"/>
        </w:rPr>
        <w:t xml:space="preserve"> на сумму 533,0 тыс. руб.</w:t>
      </w:r>
    </w:p>
    <w:p w:rsidR="00F968B0" w:rsidRPr="00377B52" w:rsidRDefault="008B33A5" w:rsidP="00D5100D">
      <w:pPr>
        <w:jc w:val="both"/>
        <w:rPr>
          <w:sz w:val="28"/>
          <w:szCs w:val="28"/>
        </w:rPr>
      </w:pPr>
      <w:r w:rsidRPr="00377B52">
        <w:rPr>
          <w:sz w:val="28"/>
          <w:szCs w:val="28"/>
        </w:rPr>
        <w:t xml:space="preserve">    </w:t>
      </w:r>
      <w:r w:rsidR="00D5100D" w:rsidRPr="00377B52">
        <w:rPr>
          <w:sz w:val="28"/>
          <w:szCs w:val="28"/>
        </w:rPr>
        <w:t>Проектом</w:t>
      </w:r>
      <w:r w:rsidR="00F968B0" w:rsidRPr="00377B52">
        <w:rPr>
          <w:sz w:val="28"/>
          <w:szCs w:val="28"/>
        </w:rPr>
        <w:t xml:space="preserve"> предлагается </w:t>
      </w:r>
      <w:r w:rsidR="00377B52" w:rsidRPr="00377B52">
        <w:rPr>
          <w:sz w:val="28"/>
          <w:szCs w:val="28"/>
        </w:rPr>
        <w:t>сокращение</w:t>
      </w:r>
      <w:r w:rsidR="00F968B0" w:rsidRPr="00377B52">
        <w:rPr>
          <w:sz w:val="28"/>
          <w:szCs w:val="28"/>
        </w:rPr>
        <w:t xml:space="preserve"> дефицита бюджета</w:t>
      </w:r>
      <w:r w:rsidR="003906C4">
        <w:rPr>
          <w:sz w:val="28"/>
          <w:szCs w:val="28"/>
        </w:rPr>
        <w:t xml:space="preserve"> района на 2023год</w:t>
      </w:r>
      <w:r w:rsidR="00F968B0" w:rsidRPr="00377B52">
        <w:rPr>
          <w:sz w:val="28"/>
          <w:szCs w:val="28"/>
        </w:rPr>
        <w:t xml:space="preserve"> на </w:t>
      </w:r>
      <w:r w:rsidR="00377B52" w:rsidRPr="00377B52">
        <w:rPr>
          <w:sz w:val="28"/>
          <w:szCs w:val="28"/>
        </w:rPr>
        <w:t xml:space="preserve">17 856,2 </w:t>
      </w:r>
      <w:r w:rsidR="00F968B0" w:rsidRPr="00377B52">
        <w:rPr>
          <w:sz w:val="28"/>
          <w:szCs w:val="28"/>
        </w:rPr>
        <w:t xml:space="preserve">тыс. рублей </w:t>
      </w:r>
      <w:r w:rsidR="00377B52">
        <w:rPr>
          <w:sz w:val="28"/>
          <w:szCs w:val="28"/>
        </w:rPr>
        <w:t>(</w:t>
      </w:r>
      <w:r w:rsidR="00D5100D" w:rsidRPr="00377B52">
        <w:rPr>
          <w:sz w:val="28"/>
          <w:szCs w:val="28"/>
        </w:rPr>
        <w:t>за счет остатков средств на счетах по учету средств бюджета на 01.01.202</w:t>
      </w:r>
      <w:r w:rsidR="004B37D7" w:rsidRPr="00377B52">
        <w:rPr>
          <w:sz w:val="28"/>
          <w:szCs w:val="28"/>
        </w:rPr>
        <w:t>3</w:t>
      </w:r>
      <w:r w:rsidR="00D5100D" w:rsidRPr="00377B52">
        <w:rPr>
          <w:sz w:val="28"/>
          <w:szCs w:val="28"/>
        </w:rPr>
        <w:t xml:space="preserve"> года</w:t>
      </w:r>
      <w:r w:rsidR="00377B52">
        <w:rPr>
          <w:sz w:val="28"/>
          <w:szCs w:val="28"/>
        </w:rPr>
        <w:t>)</w:t>
      </w:r>
      <w:r w:rsidR="00D5100D" w:rsidRPr="00377B52">
        <w:rPr>
          <w:sz w:val="28"/>
          <w:szCs w:val="28"/>
        </w:rPr>
        <w:t xml:space="preserve">. </w:t>
      </w:r>
      <w:r w:rsidR="00F968B0" w:rsidRPr="00377B52">
        <w:rPr>
          <w:sz w:val="28"/>
          <w:szCs w:val="28"/>
        </w:rPr>
        <w:t>Таким образом, дефицит бюджета рай</w:t>
      </w:r>
      <w:r w:rsidR="00F93B15" w:rsidRPr="00377B52">
        <w:rPr>
          <w:sz w:val="28"/>
          <w:szCs w:val="28"/>
        </w:rPr>
        <w:t>она в 202</w:t>
      </w:r>
      <w:r w:rsidR="004B37D7" w:rsidRPr="00377B52">
        <w:rPr>
          <w:sz w:val="28"/>
          <w:szCs w:val="28"/>
        </w:rPr>
        <w:t>3</w:t>
      </w:r>
      <w:r w:rsidR="00F93B15" w:rsidRPr="00377B52">
        <w:rPr>
          <w:sz w:val="28"/>
          <w:szCs w:val="28"/>
        </w:rPr>
        <w:t xml:space="preserve"> году  составит  </w:t>
      </w:r>
      <w:r w:rsidR="00377B52" w:rsidRPr="00377B52">
        <w:rPr>
          <w:sz w:val="28"/>
          <w:szCs w:val="28"/>
        </w:rPr>
        <w:t>51 563,9</w:t>
      </w:r>
      <w:r w:rsidR="0033611C" w:rsidRPr="00377B52">
        <w:rPr>
          <w:sz w:val="28"/>
          <w:szCs w:val="28"/>
        </w:rPr>
        <w:t xml:space="preserve"> </w:t>
      </w:r>
      <w:r w:rsidR="00F968B0" w:rsidRPr="00377B52">
        <w:rPr>
          <w:sz w:val="28"/>
          <w:szCs w:val="28"/>
        </w:rPr>
        <w:t>тыс. рублей в соответствии с требованиями пункта 3 статьи 92.1 Бюджетного кодекса Р</w:t>
      </w:r>
      <w:r w:rsidR="003110D5" w:rsidRPr="00377B52">
        <w:rPr>
          <w:sz w:val="28"/>
          <w:szCs w:val="28"/>
        </w:rPr>
        <w:t xml:space="preserve">оссийской </w:t>
      </w:r>
      <w:r w:rsidR="00F968B0" w:rsidRPr="00377B52">
        <w:rPr>
          <w:sz w:val="28"/>
          <w:szCs w:val="28"/>
        </w:rPr>
        <w:t>Ф</w:t>
      </w:r>
      <w:r w:rsidR="003110D5" w:rsidRPr="00377B52">
        <w:rPr>
          <w:sz w:val="28"/>
          <w:szCs w:val="28"/>
        </w:rPr>
        <w:t>едерации</w:t>
      </w:r>
      <w:r w:rsidR="00F968B0" w:rsidRPr="00377B52">
        <w:rPr>
          <w:sz w:val="28"/>
          <w:szCs w:val="28"/>
        </w:rPr>
        <w:t>.</w:t>
      </w:r>
    </w:p>
    <w:p w:rsidR="004350EA" w:rsidRPr="00527D5E" w:rsidRDefault="00F968B0" w:rsidP="00887158">
      <w:pPr>
        <w:tabs>
          <w:tab w:val="center" w:pos="4677"/>
        </w:tabs>
        <w:jc w:val="both"/>
        <w:rPr>
          <w:sz w:val="28"/>
          <w:szCs w:val="28"/>
        </w:rPr>
      </w:pPr>
      <w:r w:rsidRPr="00527D5E">
        <w:rPr>
          <w:sz w:val="28"/>
          <w:szCs w:val="28"/>
        </w:rPr>
        <w:t xml:space="preserve">     </w:t>
      </w:r>
      <w:r w:rsidR="00535E5B" w:rsidRPr="00527D5E">
        <w:rPr>
          <w:sz w:val="28"/>
          <w:szCs w:val="28"/>
        </w:rPr>
        <w:t xml:space="preserve">    </w:t>
      </w:r>
      <w:r w:rsidR="005D7E24" w:rsidRPr="00527D5E">
        <w:rPr>
          <w:sz w:val="28"/>
          <w:szCs w:val="28"/>
        </w:rPr>
        <w:t xml:space="preserve">     </w:t>
      </w:r>
    </w:p>
    <w:p w:rsidR="0086054B" w:rsidRPr="00527D5E" w:rsidRDefault="000756BA" w:rsidP="00C264FC">
      <w:pPr>
        <w:jc w:val="both"/>
        <w:rPr>
          <w:sz w:val="28"/>
          <w:szCs w:val="28"/>
        </w:rPr>
      </w:pPr>
      <w:r w:rsidRPr="00527D5E">
        <w:rPr>
          <w:b/>
          <w:sz w:val="28"/>
          <w:szCs w:val="28"/>
        </w:rPr>
        <w:t>Вывод:</w:t>
      </w:r>
      <w:r w:rsidRPr="00527D5E">
        <w:rPr>
          <w:sz w:val="28"/>
          <w:szCs w:val="28"/>
        </w:rPr>
        <w:t xml:space="preserve"> </w:t>
      </w:r>
      <w:r w:rsidR="0001014D" w:rsidRPr="00527D5E">
        <w:rPr>
          <w:sz w:val="28"/>
          <w:szCs w:val="28"/>
        </w:rPr>
        <w:t>П</w:t>
      </w:r>
      <w:r w:rsidR="00F17867" w:rsidRPr="00527D5E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527D5E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527D5E">
        <w:rPr>
          <w:sz w:val="28"/>
          <w:szCs w:val="28"/>
        </w:rPr>
        <w:t>14.12.2022 № 364 «О бюджете Череповецкого муниципального района на 2023 год и плановый период 2024 и 2025 годов»</w:t>
      </w:r>
      <w:r w:rsidR="00C264FC" w:rsidRPr="00527D5E">
        <w:rPr>
          <w:sz w:val="28"/>
          <w:szCs w:val="28"/>
        </w:rPr>
        <w:t xml:space="preserve"> соответствует</w:t>
      </w:r>
      <w:r w:rsidR="00BE5EBB" w:rsidRPr="00527D5E">
        <w:rPr>
          <w:sz w:val="28"/>
          <w:szCs w:val="28"/>
        </w:rPr>
        <w:t xml:space="preserve"> бюджетному</w:t>
      </w:r>
      <w:r w:rsidR="00F17867" w:rsidRPr="00527D5E">
        <w:rPr>
          <w:sz w:val="28"/>
          <w:szCs w:val="28"/>
        </w:rPr>
        <w:t xml:space="preserve">  законодательству</w:t>
      </w:r>
      <w:r w:rsidR="0001014D" w:rsidRPr="00527D5E">
        <w:rPr>
          <w:sz w:val="28"/>
          <w:szCs w:val="28"/>
        </w:rPr>
        <w:t>.</w:t>
      </w:r>
      <w:r w:rsidR="00F17867" w:rsidRPr="00527D5E">
        <w:rPr>
          <w:sz w:val="28"/>
          <w:szCs w:val="28"/>
        </w:rPr>
        <w:t xml:space="preserve"> </w:t>
      </w:r>
    </w:p>
    <w:p w:rsidR="0086054B" w:rsidRPr="00077151" w:rsidRDefault="0086054B" w:rsidP="00F17867">
      <w:pPr>
        <w:jc w:val="both"/>
        <w:rPr>
          <w:sz w:val="28"/>
          <w:szCs w:val="28"/>
        </w:rPr>
      </w:pPr>
    </w:p>
    <w:p w:rsidR="00B518FC" w:rsidRPr="00077151" w:rsidRDefault="00B518FC" w:rsidP="00F17867">
      <w:pPr>
        <w:jc w:val="both"/>
        <w:rPr>
          <w:sz w:val="28"/>
          <w:szCs w:val="28"/>
        </w:rPr>
      </w:pPr>
    </w:p>
    <w:p w:rsidR="00B518FC" w:rsidRPr="00077151" w:rsidRDefault="00B518FC" w:rsidP="00F17867">
      <w:pPr>
        <w:jc w:val="both"/>
        <w:rPr>
          <w:sz w:val="28"/>
          <w:szCs w:val="28"/>
        </w:rPr>
      </w:pPr>
    </w:p>
    <w:p w:rsidR="00227280" w:rsidRPr="00077151" w:rsidRDefault="00227280" w:rsidP="00227280">
      <w:pPr>
        <w:jc w:val="both"/>
        <w:rPr>
          <w:sz w:val="28"/>
          <w:szCs w:val="28"/>
        </w:rPr>
      </w:pPr>
      <w:r w:rsidRPr="00077151">
        <w:rPr>
          <w:sz w:val="28"/>
          <w:szCs w:val="28"/>
        </w:rPr>
        <w:t>Председатель</w:t>
      </w:r>
      <w:r w:rsidR="00B518FC" w:rsidRPr="00077151">
        <w:rPr>
          <w:sz w:val="28"/>
          <w:szCs w:val="28"/>
        </w:rPr>
        <w:t xml:space="preserve"> </w:t>
      </w:r>
      <w:r w:rsidRPr="00077151">
        <w:rPr>
          <w:sz w:val="28"/>
          <w:szCs w:val="28"/>
        </w:rPr>
        <w:t>комитета</w:t>
      </w:r>
      <w:r w:rsidR="00B518FC" w:rsidRPr="00077151">
        <w:rPr>
          <w:sz w:val="28"/>
          <w:szCs w:val="28"/>
        </w:rPr>
        <w:t xml:space="preserve">                                                               </w:t>
      </w:r>
      <w:r w:rsidRPr="00077151">
        <w:rPr>
          <w:sz w:val="28"/>
          <w:szCs w:val="28"/>
        </w:rPr>
        <w:t>Н.Г.Васильева</w:t>
      </w:r>
    </w:p>
    <w:p w:rsidR="00A84EBF" w:rsidRPr="00077151" w:rsidRDefault="00A84EBF" w:rsidP="00F17867">
      <w:pPr>
        <w:jc w:val="both"/>
        <w:rPr>
          <w:sz w:val="28"/>
          <w:szCs w:val="28"/>
        </w:rPr>
      </w:pPr>
    </w:p>
    <w:sectPr w:rsidR="00A84EBF" w:rsidRPr="00077151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BD" w:rsidRDefault="000370BD" w:rsidP="00D5253B">
      <w:r>
        <w:separator/>
      </w:r>
    </w:p>
  </w:endnote>
  <w:endnote w:type="continuationSeparator" w:id="0">
    <w:p w:rsidR="000370BD" w:rsidRDefault="000370BD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BD" w:rsidRDefault="000370BD" w:rsidP="00D5253B">
      <w:r>
        <w:separator/>
      </w:r>
    </w:p>
  </w:footnote>
  <w:footnote w:type="continuationSeparator" w:id="0">
    <w:p w:rsidR="000370BD" w:rsidRDefault="000370BD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79E02B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7B8A"/>
    <w:rsid w:val="0001014D"/>
    <w:rsid w:val="000103A2"/>
    <w:rsid w:val="00011724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2E5E"/>
    <w:rsid w:val="00033515"/>
    <w:rsid w:val="000370BD"/>
    <w:rsid w:val="00040573"/>
    <w:rsid w:val="0004300F"/>
    <w:rsid w:val="00044A78"/>
    <w:rsid w:val="000465F1"/>
    <w:rsid w:val="000526F4"/>
    <w:rsid w:val="00052762"/>
    <w:rsid w:val="00052ABE"/>
    <w:rsid w:val="000532C9"/>
    <w:rsid w:val="00053AD8"/>
    <w:rsid w:val="0005453B"/>
    <w:rsid w:val="00061506"/>
    <w:rsid w:val="000623F1"/>
    <w:rsid w:val="00062ACF"/>
    <w:rsid w:val="00073064"/>
    <w:rsid w:val="000737E9"/>
    <w:rsid w:val="00075213"/>
    <w:rsid w:val="000756BA"/>
    <w:rsid w:val="000762EC"/>
    <w:rsid w:val="00077151"/>
    <w:rsid w:val="00082CE2"/>
    <w:rsid w:val="00083CBC"/>
    <w:rsid w:val="00092ADE"/>
    <w:rsid w:val="000951B2"/>
    <w:rsid w:val="000960B2"/>
    <w:rsid w:val="00097AF6"/>
    <w:rsid w:val="000A177C"/>
    <w:rsid w:val="000A4322"/>
    <w:rsid w:val="000A48A7"/>
    <w:rsid w:val="000B0A51"/>
    <w:rsid w:val="000C0214"/>
    <w:rsid w:val="000D1117"/>
    <w:rsid w:val="000D43F7"/>
    <w:rsid w:val="000E09AB"/>
    <w:rsid w:val="000E0BC7"/>
    <w:rsid w:val="000E6460"/>
    <w:rsid w:val="000F68F7"/>
    <w:rsid w:val="0010080A"/>
    <w:rsid w:val="00101AD3"/>
    <w:rsid w:val="00104206"/>
    <w:rsid w:val="00121058"/>
    <w:rsid w:val="001213B5"/>
    <w:rsid w:val="00123B24"/>
    <w:rsid w:val="0012476E"/>
    <w:rsid w:val="00126713"/>
    <w:rsid w:val="0013048F"/>
    <w:rsid w:val="00136A6D"/>
    <w:rsid w:val="001433AA"/>
    <w:rsid w:val="00147E6C"/>
    <w:rsid w:val="001518D4"/>
    <w:rsid w:val="001520DB"/>
    <w:rsid w:val="001528D0"/>
    <w:rsid w:val="00153E35"/>
    <w:rsid w:val="00153F94"/>
    <w:rsid w:val="00154197"/>
    <w:rsid w:val="00154CEA"/>
    <w:rsid w:val="0015648A"/>
    <w:rsid w:val="001641C5"/>
    <w:rsid w:val="001644F8"/>
    <w:rsid w:val="001645E2"/>
    <w:rsid w:val="00165452"/>
    <w:rsid w:val="00170666"/>
    <w:rsid w:val="00172ACC"/>
    <w:rsid w:val="00181F08"/>
    <w:rsid w:val="00186B1F"/>
    <w:rsid w:val="001A10C9"/>
    <w:rsid w:val="001A258F"/>
    <w:rsid w:val="001A2670"/>
    <w:rsid w:val="001B125A"/>
    <w:rsid w:val="001B22EC"/>
    <w:rsid w:val="001C0852"/>
    <w:rsid w:val="001C1B85"/>
    <w:rsid w:val="001C4C6C"/>
    <w:rsid w:val="001C56C5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F01B6"/>
    <w:rsid w:val="001F37DE"/>
    <w:rsid w:val="001F4B7B"/>
    <w:rsid w:val="001F4FEA"/>
    <w:rsid w:val="001F58EC"/>
    <w:rsid w:val="001F6571"/>
    <w:rsid w:val="0020104A"/>
    <w:rsid w:val="002018C7"/>
    <w:rsid w:val="0020208D"/>
    <w:rsid w:val="002036AC"/>
    <w:rsid w:val="002125DB"/>
    <w:rsid w:val="002149DF"/>
    <w:rsid w:val="0021796E"/>
    <w:rsid w:val="00220074"/>
    <w:rsid w:val="00225343"/>
    <w:rsid w:val="00227280"/>
    <w:rsid w:val="00227653"/>
    <w:rsid w:val="002302FB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659"/>
    <w:rsid w:val="00253D9B"/>
    <w:rsid w:val="00255B31"/>
    <w:rsid w:val="00256010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CA7"/>
    <w:rsid w:val="00281C0C"/>
    <w:rsid w:val="00282A19"/>
    <w:rsid w:val="00285E5A"/>
    <w:rsid w:val="0028616B"/>
    <w:rsid w:val="00287DE4"/>
    <w:rsid w:val="00293707"/>
    <w:rsid w:val="002A0A19"/>
    <w:rsid w:val="002A34C1"/>
    <w:rsid w:val="002A5C76"/>
    <w:rsid w:val="002A61E3"/>
    <w:rsid w:val="002B3C8D"/>
    <w:rsid w:val="002D014F"/>
    <w:rsid w:val="002D334F"/>
    <w:rsid w:val="002D4FDA"/>
    <w:rsid w:val="002D73FB"/>
    <w:rsid w:val="002D785E"/>
    <w:rsid w:val="002D7D05"/>
    <w:rsid w:val="002F004B"/>
    <w:rsid w:val="002F0BA8"/>
    <w:rsid w:val="002F31CE"/>
    <w:rsid w:val="002F59A6"/>
    <w:rsid w:val="003013F6"/>
    <w:rsid w:val="0030157E"/>
    <w:rsid w:val="00305CF1"/>
    <w:rsid w:val="00306F2E"/>
    <w:rsid w:val="003110D5"/>
    <w:rsid w:val="003142CC"/>
    <w:rsid w:val="00314994"/>
    <w:rsid w:val="003156BF"/>
    <w:rsid w:val="003176E9"/>
    <w:rsid w:val="0031772A"/>
    <w:rsid w:val="00323B88"/>
    <w:rsid w:val="00326784"/>
    <w:rsid w:val="00326E87"/>
    <w:rsid w:val="003273FE"/>
    <w:rsid w:val="0033403E"/>
    <w:rsid w:val="0033611C"/>
    <w:rsid w:val="003369AA"/>
    <w:rsid w:val="00340CD7"/>
    <w:rsid w:val="003425F6"/>
    <w:rsid w:val="00343E2A"/>
    <w:rsid w:val="00346730"/>
    <w:rsid w:val="00352CB5"/>
    <w:rsid w:val="00353716"/>
    <w:rsid w:val="0035414A"/>
    <w:rsid w:val="00354B21"/>
    <w:rsid w:val="00357B0A"/>
    <w:rsid w:val="003647C8"/>
    <w:rsid w:val="00365713"/>
    <w:rsid w:val="00370065"/>
    <w:rsid w:val="00370781"/>
    <w:rsid w:val="00370CD2"/>
    <w:rsid w:val="0037442F"/>
    <w:rsid w:val="00375891"/>
    <w:rsid w:val="00376BF5"/>
    <w:rsid w:val="00377B52"/>
    <w:rsid w:val="00382EFA"/>
    <w:rsid w:val="00386B1D"/>
    <w:rsid w:val="003906C4"/>
    <w:rsid w:val="00391CD9"/>
    <w:rsid w:val="00394D7B"/>
    <w:rsid w:val="00396CC6"/>
    <w:rsid w:val="003973D1"/>
    <w:rsid w:val="003A2C0C"/>
    <w:rsid w:val="003A2DC7"/>
    <w:rsid w:val="003A453E"/>
    <w:rsid w:val="003A4B25"/>
    <w:rsid w:val="003A5167"/>
    <w:rsid w:val="003A54B2"/>
    <w:rsid w:val="003A61EA"/>
    <w:rsid w:val="003B0BE7"/>
    <w:rsid w:val="003B1A5A"/>
    <w:rsid w:val="003B359E"/>
    <w:rsid w:val="003B4B11"/>
    <w:rsid w:val="003C2F61"/>
    <w:rsid w:val="003C3B76"/>
    <w:rsid w:val="003C4ADB"/>
    <w:rsid w:val="003C56E2"/>
    <w:rsid w:val="003C5FF5"/>
    <w:rsid w:val="003D0A1F"/>
    <w:rsid w:val="003D2D8F"/>
    <w:rsid w:val="003D6C5B"/>
    <w:rsid w:val="003E296F"/>
    <w:rsid w:val="003E4C0A"/>
    <w:rsid w:val="003E5A0E"/>
    <w:rsid w:val="003E7114"/>
    <w:rsid w:val="003F08FA"/>
    <w:rsid w:val="003F6232"/>
    <w:rsid w:val="003F672D"/>
    <w:rsid w:val="003F6999"/>
    <w:rsid w:val="003F6A9D"/>
    <w:rsid w:val="004000E0"/>
    <w:rsid w:val="0040346C"/>
    <w:rsid w:val="0040427A"/>
    <w:rsid w:val="004101EA"/>
    <w:rsid w:val="00410ED0"/>
    <w:rsid w:val="00411E27"/>
    <w:rsid w:val="00412A5F"/>
    <w:rsid w:val="00413436"/>
    <w:rsid w:val="00415B41"/>
    <w:rsid w:val="00415DBA"/>
    <w:rsid w:val="004162C1"/>
    <w:rsid w:val="00424BDA"/>
    <w:rsid w:val="00426323"/>
    <w:rsid w:val="0043000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72C75"/>
    <w:rsid w:val="0047576F"/>
    <w:rsid w:val="004811D0"/>
    <w:rsid w:val="00485570"/>
    <w:rsid w:val="00486106"/>
    <w:rsid w:val="0049044D"/>
    <w:rsid w:val="004917DF"/>
    <w:rsid w:val="00491C31"/>
    <w:rsid w:val="00495213"/>
    <w:rsid w:val="0049592C"/>
    <w:rsid w:val="004A0863"/>
    <w:rsid w:val="004A7D3F"/>
    <w:rsid w:val="004B0CD9"/>
    <w:rsid w:val="004B295B"/>
    <w:rsid w:val="004B37D7"/>
    <w:rsid w:val="004B3B04"/>
    <w:rsid w:val="004B422F"/>
    <w:rsid w:val="004C058A"/>
    <w:rsid w:val="004C2C36"/>
    <w:rsid w:val="004C3140"/>
    <w:rsid w:val="004C3ECE"/>
    <w:rsid w:val="004C63B5"/>
    <w:rsid w:val="004D1915"/>
    <w:rsid w:val="004D202C"/>
    <w:rsid w:val="004D2B05"/>
    <w:rsid w:val="004D2F28"/>
    <w:rsid w:val="004D43F0"/>
    <w:rsid w:val="004D5D70"/>
    <w:rsid w:val="004D7E3C"/>
    <w:rsid w:val="004D7FC6"/>
    <w:rsid w:val="004E437D"/>
    <w:rsid w:val="004E5DE5"/>
    <w:rsid w:val="004E6161"/>
    <w:rsid w:val="004E76F6"/>
    <w:rsid w:val="004F0473"/>
    <w:rsid w:val="004F10EC"/>
    <w:rsid w:val="004F1634"/>
    <w:rsid w:val="004F5B2F"/>
    <w:rsid w:val="00502288"/>
    <w:rsid w:val="00502F23"/>
    <w:rsid w:val="00504553"/>
    <w:rsid w:val="005054AA"/>
    <w:rsid w:val="00505A0A"/>
    <w:rsid w:val="005123B1"/>
    <w:rsid w:val="00515986"/>
    <w:rsid w:val="005202E4"/>
    <w:rsid w:val="005225E6"/>
    <w:rsid w:val="0052636A"/>
    <w:rsid w:val="00527D5E"/>
    <w:rsid w:val="00531A0F"/>
    <w:rsid w:val="0053273E"/>
    <w:rsid w:val="00534B5B"/>
    <w:rsid w:val="00535426"/>
    <w:rsid w:val="00535E5B"/>
    <w:rsid w:val="00536C58"/>
    <w:rsid w:val="005542B4"/>
    <w:rsid w:val="00554FD1"/>
    <w:rsid w:val="00564C0C"/>
    <w:rsid w:val="0056787D"/>
    <w:rsid w:val="005704C4"/>
    <w:rsid w:val="00575B2C"/>
    <w:rsid w:val="005767E7"/>
    <w:rsid w:val="00577BE8"/>
    <w:rsid w:val="00577DA1"/>
    <w:rsid w:val="00580DAB"/>
    <w:rsid w:val="00584443"/>
    <w:rsid w:val="00585AD7"/>
    <w:rsid w:val="00587BDE"/>
    <w:rsid w:val="00590B63"/>
    <w:rsid w:val="00594575"/>
    <w:rsid w:val="00597C43"/>
    <w:rsid w:val="005A2E62"/>
    <w:rsid w:val="005A3375"/>
    <w:rsid w:val="005A5545"/>
    <w:rsid w:val="005A70F2"/>
    <w:rsid w:val="005B199C"/>
    <w:rsid w:val="005B4415"/>
    <w:rsid w:val="005B65FF"/>
    <w:rsid w:val="005C2AB9"/>
    <w:rsid w:val="005C2B04"/>
    <w:rsid w:val="005C7E7E"/>
    <w:rsid w:val="005D0C13"/>
    <w:rsid w:val="005D38AE"/>
    <w:rsid w:val="005D40E5"/>
    <w:rsid w:val="005D7265"/>
    <w:rsid w:val="005D7E24"/>
    <w:rsid w:val="005E11E7"/>
    <w:rsid w:val="005E298F"/>
    <w:rsid w:val="005E4936"/>
    <w:rsid w:val="005E4B29"/>
    <w:rsid w:val="005E70F3"/>
    <w:rsid w:val="005F1521"/>
    <w:rsid w:val="005F234F"/>
    <w:rsid w:val="00600041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400FC"/>
    <w:rsid w:val="0064031D"/>
    <w:rsid w:val="0064528E"/>
    <w:rsid w:val="00645B11"/>
    <w:rsid w:val="00650DC7"/>
    <w:rsid w:val="006512B4"/>
    <w:rsid w:val="00652970"/>
    <w:rsid w:val="00655D52"/>
    <w:rsid w:val="0065678A"/>
    <w:rsid w:val="00657B53"/>
    <w:rsid w:val="0066090A"/>
    <w:rsid w:val="0066248C"/>
    <w:rsid w:val="0066423F"/>
    <w:rsid w:val="006651FD"/>
    <w:rsid w:val="006665B5"/>
    <w:rsid w:val="00666CC5"/>
    <w:rsid w:val="00667559"/>
    <w:rsid w:val="006679FE"/>
    <w:rsid w:val="00671D93"/>
    <w:rsid w:val="00673596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1AA"/>
    <w:rsid w:val="006A5272"/>
    <w:rsid w:val="006A551D"/>
    <w:rsid w:val="006A55D1"/>
    <w:rsid w:val="006B0205"/>
    <w:rsid w:val="006B11DF"/>
    <w:rsid w:val="006B1AA2"/>
    <w:rsid w:val="006B2177"/>
    <w:rsid w:val="006B3919"/>
    <w:rsid w:val="006C2FEE"/>
    <w:rsid w:val="006C5987"/>
    <w:rsid w:val="006C6FCB"/>
    <w:rsid w:val="006C74C9"/>
    <w:rsid w:val="006D097B"/>
    <w:rsid w:val="006D1FAD"/>
    <w:rsid w:val="006D4C45"/>
    <w:rsid w:val="006D528A"/>
    <w:rsid w:val="006E10D1"/>
    <w:rsid w:val="006E647D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31E21"/>
    <w:rsid w:val="00734E2C"/>
    <w:rsid w:val="007357BF"/>
    <w:rsid w:val="00746C8B"/>
    <w:rsid w:val="00746EB7"/>
    <w:rsid w:val="007528A2"/>
    <w:rsid w:val="007557F5"/>
    <w:rsid w:val="0075785D"/>
    <w:rsid w:val="007611BD"/>
    <w:rsid w:val="00766D2B"/>
    <w:rsid w:val="007674ED"/>
    <w:rsid w:val="00772630"/>
    <w:rsid w:val="00780921"/>
    <w:rsid w:val="007913BA"/>
    <w:rsid w:val="0079323D"/>
    <w:rsid w:val="00797380"/>
    <w:rsid w:val="007A0F3D"/>
    <w:rsid w:val="007A7769"/>
    <w:rsid w:val="007B0C4B"/>
    <w:rsid w:val="007B1B73"/>
    <w:rsid w:val="007B528D"/>
    <w:rsid w:val="007B543E"/>
    <w:rsid w:val="007B5CBD"/>
    <w:rsid w:val="007C0F84"/>
    <w:rsid w:val="007C4AA1"/>
    <w:rsid w:val="007C5300"/>
    <w:rsid w:val="007D1BA0"/>
    <w:rsid w:val="007D4821"/>
    <w:rsid w:val="007D50BC"/>
    <w:rsid w:val="007E478B"/>
    <w:rsid w:val="007E4D17"/>
    <w:rsid w:val="007E584A"/>
    <w:rsid w:val="007E7C05"/>
    <w:rsid w:val="007F2F97"/>
    <w:rsid w:val="007F4062"/>
    <w:rsid w:val="007F75DB"/>
    <w:rsid w:val="0080605A"/>
    <w:rsid w:val="0080640C"/>
    <w:rsid w:val="0081602A"/>
    <w:rsid w:val="00816333"/>
    <w:rsid w:val="00816F71"/>
    <w:rsid w:val="008263A9"/>
    <w:rsid w:val="008306DA"/>
    <w:rsid w:val="0083509C"/>
    <w:rsid w:val="00835534"/>
    <w:rsid w:val="008365C2"/>
    <w:rsid w:val="00840CE1"/>
    <w:rsid w:val="00842C81"/>
    <w:rsid w:val="008509A5"/>
    <w:rsid w:val="008513B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4765"/>
    <w:rsid w:val="00885F81"/>
    <w:rsid w:val="00886771"/>
    <w:rsid w:val="00886910"/>
    <w:rsid w:val="00887158"/>
    <w:rsid w:val="00890AEF"/>
    <w:rsid w:val="0089275D"/>
    <w:rsid w:val="00892E31"/>
    <w:rsid w:val="00893551"/>
    <w:rsid w:val="008A0801"/>
    <w:rsid w:val="008A1232"/>
    <w:rsid w:val="008A23F0"/>
    <w:rsid w:val="008A4200"/>
    <w:rsid w:val="008B247B"/>
    <w:rsid w:val="008B33A5"/>
    <w:rsid w:val="008B4FC4"/>
    <w:rsid w:val="008C7AA6"/>
    <w:rsid w:val="008D1A88"/>
    <w:rsid w:val="008D4454"/>
    <w:rsid w:val="008D5E48"/>
    <w:rsid w:val="008D7C2C"/>
    <w:rsid w:val="008E58A3"/>
    <w:rsid w:val="008E5CFC"/>
    <w:rsid w:val="008E6136"/>
    <w:rsid w:val="008E7555"/>
    <w:rsid w:val="008E7F68"/>
    <w:rsid w:val="008F175B"/>
    <w:rsid w:val="008F3942"/>
    <w:rsid w:val="008F773F"/>
    <w:rsid w:val="00901AC9"/>
    <w:rsid w:val="00901FF7"/>
    <w:rsid w:val="00902D28"/>
    <w:rsid w:val="00902EC0"/>
    <w:rsid w:val="00905909"/>
    <w:rsid w:val="00905D4A"/>
    <w:rsid w:val="00906549"/>
    <w:rsid w:val="00907F6C"/>
    <w:rsid w:val="00913F6A"/>
    <w:rsid w:val="009148C6"/>
    <w:rsid w:val="00916FEE"/>
    <w:rsid w:val="00920017"/>
    <w:rsid w:val="0092628B"/>
    <w:rsid w:val="009276AD"/>
    <w:rsid w:val="00931EFD"/>
    <w:rsid w:val="00935C7D"/>
    <w:rsid w:val="00936631"/>
    <w:rsid w:val="00936B19"/>
    <w:rsid w:val="009475E6"/>
    <w:rsid w:val="00950ABC"/>
    <w:rsid w:val="009512D2"/>
    <w:rsid w:val="00956D89"/>
    <w:rsid w:val="00957338"/>
    <w:rsid w:val="009605EB"/>
    <w:rsid w:val="00962B27"/>
    <w:rsid w:val="009669F3"/>
    <w:rsid w:val="00970010"/>
    <w:rsid w:val="0097356B"/>
    <w:rsid w:val="00975107"/>
    <w:rsid w:val="00976BB7"/>
    <w:rsid w:val="00977F79"/>
    <w:rsid w:val="00980DF5"/>
    <w:rsid w:val="0098173C"/>
    <w:rsid w:val="00991F28"/>
    <w:rsid w:val="0099524B"/>
    <w:rsid w:val="009A1605"/>
    <w:rsid w:val="009A4502"/>
    <w:rsid w:val="009A52C0"/>
    <w:rsid w:val="009A6E8A"/>
    <w:rsid w:val="009B1632"/>
    <w:rsid w:val="009B1EDC"/>
    <w:rsid w:val="009B4000"/>
    <w:rsid w:val="009B554B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4F38"/>
    <w:rsid w:val="009D7724"/>
    <w:rsid w:val="009E0AC9"/>
    <w:rsid w:val="009E1CF1"/>
    <w:rsid w:val="009E1D6F"/>
    <w:rsid w:val="009E295B"/>
    <w:rsid w:val="009E4D18"/>
    <w:rsid w:val="009F11B5"/>
    <w:rsid w:val="009F2418"/>
    <w:rsid w:val="009F6289"/>
    <w:rsid w:val="00A001B5"/>
    <w:rsid w:val="00A00D64"/>
    <w:rsid w:val="00A01C40"/>
    <w:rsid w:val="00A050E0"/>
    <w:rsid w:val="00A05810"/>
    <w:rsid w:val="00A06B1B"/>
    <w:rsid w:val="00A07BF0"/>
    <w:rsid w:val="00A132E3"/>
    <w:rsid w:val="00A16222"/>
    <w:rsid w:val="00A20174"/>
    <w:rsid w:val="00A21FF0"/>
    <w:rsid w:val="00A23CCD"/>
    <w:rsid w:val="00A34C0D"/>
    <w:rsid w:val="00A3525B"/>
    <w:rsid w:val="00A35A62"/>
    <w:rsid w:val="00A44A22"/>
    <w:rsid w:val="00A46139"/>
    <w:rsid w:val="00A5042B"/>
    <w:rsid w:val="00A5169F"/>
    <w:rsid w:val="00A5217D"/>
    <w:rsid w:val="00A53750"/>
    <w:rsid w:val="00A53B10"/>
    <w:rsid w:val="00A53C1E"/>
    <w:rsid w:val="00A57667"/>
    <w:rsid w:val="00A6178C"/>
    <w:rsid w:val="00A62A99"/>
    <w:rsid w:val="00A650CE"/>
    <w:rsid w:val="00A6565C"/>
    <w:rsid w:val="00A65DEC"/>
    <w:rsid w:val="00A66A49"/>
    <w:rsid w:val="00A670A9"/>
    <w:rsid w:val="00A70A98"/>
    <w:rsid w:val="00A73827"/>
    <w:rsid w:val="00A7608E"/>
    <w:rsid w:val="00A818F9"/>
    <w:rsid w:val="00A83156"/>
    <w:rsid w:val="00A83B09"/>
    <w:rsid w:val="00A84EBF"/>
    <w:rsid w:val="00A92EFA"/>
    <w:rsid w:val="00A9346A"/>
    <w:rsid w:val="00A9496D"/>
    <w:rsid w:val="00A97953"/>
    <w:rsid w:val="00AA0481"/>
    <w:rsid w:val="00AA0A72"/>
    <w:rsid w:val="00AA3BFE"/>
    <w:rsid w:val="00AA7D25"/>
    <w:rsid w:val="00AB1160"/>
    <w:rsid w:val="00AB1E7D"/>
    <w:rsid w:val="00AB2664"/>
    <w:rsid w:val="00AB568C"/>
    <w:rsid w:val="00AB751E"/>
    <w:rsid w:val="00AB75C2"/>
    <w:rsid w:val="00AC5C05"/>
    <w:rsid w:val="00AC66F2"/>
    <w:rsid w:val="00AD12BD"/>
    <w:rsid w:val="00AD3E24"/>
    <w:rsid w:val="00AD5EE5"/>
    <w:rsid w:val="00AD635B"/>
    <w:rsid w:val="00AE3E88"/>
    <w:rsid w:val="00AE615B"/>
    <w:rsid w:val="00AE6CF5"/>
    <w:rsid w:val="00AF338A"/>
    <w:rsid w:val="00AF3E3E"/>
    <w:rsid w:val="00B00029"/>
    <w:rsid w:val="00B01534"/>
    <w:rsid w:val="00B03BEF"/>
    <w:rsid w:val="00B0555E"/>
    <w:rsid w:val="00B0573E"/>
    <w:rsid w:val="00B05CB1"/>
    <w:rsid w:val="00B127C2"/>
    <w:rsid w:val="00B13598"/>
    <w:rsid w:val="00B15829"/>
    <w:rsid w:val="00B20245"/>
    <w:rsid w:val="00B23AFC"/>
    <w:rsid w:val="00B23F71"/>
    <w:rsid w:val="00B2778A"/>
    <w:rsid w:val="00B27F2E"/>
    <w:rsid w:val="00B3118B"/>
    <w:rsid w:val="00B33A1E"/>
    <w:rsid w:val="00B344E4"/>
    <w:rsid w:val="00B3552D"/>
    <w:rsid w:val="00B40738"/>
    <w:rsid w:val="00B40969"/>
    <w:rsid w:val="00B4129C"/>
    <w:rsid w:val="00B44871"/>
    <w:rsid w:val="00B518FC"/>
    <w:rsid w:val="00B51C55"/>
    <w:rsid w:val="00B51E45"/>
    <w:rsid w:val="00B529F9"/>
    <w:rsid w:val="00B61AAD"/>
    <w:rsid w:val="00B64278"/>
    <w:rsid w:val="00B70B98"/>
    <w:rsid w:val="00B7361D"/>
    <w:rsid w:val="00B7432D"/>
    <w:rsid w:val="00B74726"/>
    <w:rsid w:val="00B81F67"/>
    <w:rsid w:val="00B81F95"/>
    <w:rsid w:val="00B8251A"/>
    <w:rsid w:val="00B83E3F"/>
    <w:rsid w:val="00B85577"/>
    <w:rsid w:val="00B87690"/>
    <w:rsid w:val="00B8788E"/>
    <w:rsid w:val="00B9421B"/>
    <w:rsid w:val="00B9737A"/>
    <w:rsid w:val="00BA1205"/>
    <w:rsid w:val="00BA15CD"/>
    <w:rsid w:val="00BA205C"/>
    <w:rsid w:val="00BA2647"/>
    <w:rsid w:val="00BA2DB8"/>
    <w:rsid w:val="00BA374C"/>
    <w:rsid w:val="00BA7914"/>
    <w:rsid w:val="00BB4EB9"/>
    <w:rsid w:val="00BB6FFC"/>
    <w:rsid w:val="00BC280E"/>
    <w:rsid w:val="00BC3EE5"/>
    <w:rsid w:val="00BC4E38"/>
    <w:rsid w:val="00BC5966"/>
    <w:rsid w:val="00BC655B"/>
    <w:rsid w:val="00BC7351"/>
    <w:rsid w:val="00BD00E1"/>
    <w:rsid w:val="00BD23A8"/>
    <w:rsid w:val="00BD384A"/>
    <w:rsid w:val="00BD3FDE"/>
    <w:rsid w:val="00BD3FE7"/>
    <w:rsid w:val="00BE1533"/>
    <w:rsid w:val="00BE35AF"/>
    <w:rsid w:val="00BE5EBB"/>
    <w:rsid w:val="00BE7C57"/>
    <w:rsid w:val="00BF078B"/>
    <w:rsid w:val="00BF1291"/>
    <w:rsid w:val="00BF1799"/>
    <w:rsid w:val="00BF6DD9"/>
    <w:rsid w:val="00C0197A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4FC"/>
    <w:rsid w:val="00C26632"/>
    <w:rsid w:val="00C270A1"/>
    <w:rsid w:val="00C34924"/>
    <w:rsid w:val="00C3522D"/>
    <w:rsid w:val="00C37AD8"/>
    <w:rsid w:val="00C4599A"/>
    <w:rsid w:val="00C50253"/>
    <w:rsid w:val="00C5097A"/>
    <w:rsid w:val="00C51187"/>
    <w:rsid w:val="00C564CA"/>
    <w:rsid w:val="00C56686"/>
    <w:rsid w:val="00C65514"/>
    <w:rsid w:val="00C6728A"/>
    <w:rsid w:val="00C672D2"/>
    <w:rsid w:val="00C6748A"/>
    <w:rsid w:val="00C758B3"/>
    <w:rsid w:val="00C80F3E"/>
    <w:rsid w:val="00C81270"/>
    <w:rsid w:val="00C812A5"/>
    <w:rsid w:val="00C92726"/>
    <w:rsid w:val="00C92A81"/>
    <w:rsid w:val="00C97731"/>
    <w:rsid w:val="00CA07CD"/>
    <w:rsid w:val="00CA0DBB"/>
    <w:rsid w:val="00CA2A61"/>
    <w:rsid w:val="00CA311B"/>
    <w:rsid w:val="00CA503A"/>
    <w:rsid w:val="00CA6376"/>
    <w:rsid w:val="00CA77D8"/>
    <w:rsid w:val="00CB1396"/>
    <w:rsid w:val="00CB14C9"/>
    <w:rsid w:val="00CB6B37"/>
    <w:rsid w:val="00CB7173"/>
    <w:rsid w:val="00CC4A97"/>
    <w:rsid w:val="00CC74D1"/>
    <w:rsid w:val="00CD14B8"/>
    <w:rsid w:val="00CD3CC6"/>
    <w:rsid w:val="00CD445F"/>
    <w:rsid w:val="00CD7AFE"/>
    <w:rsid w:val="00CE0FD9"/>
    <w:rsid w:val="00CE101A"/>
    <w:rsid w:val="00CE32F6"/>
    <w:rsid w:val="00CE38B5"/>
    <w:rsid w:val="00CE5DB7"/>
    <w:rsid w:val="00CF0A5D"/>
    <w:rsid w:val="00CF0E56"/>
    <w:rsid w:val="00CF2D77"/>
    <w:rsid w:val="00CF7232"/>
    <w:rsid w:val="00D011BB"/>
    <w:rsid w:val="00D0177D"/>
    <w:rsid w:val="00D01BD1"/>
    <w:rsid w:val="00D0341F"/>
    <w:rsid w:val="00D055E8"/>
    <w:rsid w:val="00D10D65"/>
    <w:rsid w:val="00D13977"/>
    <w:rsid w:val="00D217DB"/>
    <w:rsid w:val="00D24161"/>
    <w:rsid w:val="00D25785"/>
    <w:rsid w:val="00D33077"/>
    <w:rsid w:val="00D34F58"/>
    <w:rsid w:val="00D36C14"/>
    <w:rsid w:val="00D41A7E"/>
    <w:rsid w:val="00D4215E"/>
    <w:rsid w:val="00D42991"/>
    <w:rsid w:val="00D44C72"/>
    <w:rsid w:val="00D46A44"/>
    <w:rsid w:val="00D474F4"/>
    <w:rsid w:val="00D5100D"/>
    <w:rsid w:val="00D51198"/>
    <w:rsid w:val="00D5253B"/>
    <w:rsid w:val="00D53243"/>
    <w:rsid w:val="00D541C8"/>
    <w:rsid w:val="00D57B36"/>
    <w:rsid w:val="00D57E33"/>
    <w:rsid w:val="00D6049F"/>
    <w:rsid w:val="00D62791"/>
    <w:rsid w:val="00D65E75"/>
    <w:rsid w:val="00D67D44"/>
    <w:rsid w:val="00D704BA"/>
    <w:rsid w:val="00D712BB"/>
    <w:rsid w:val="00D736E2"/>
    <w:rsid w:val="00D77EDA"/>
    <w:rsid w:val="00D82B05"/>
    <w:rsid w:val="00D85617"/>
    <w:rsid w:val="00D86BEF"/>
    <w:rsid w:val="00D9169A"/>
    <w:rsid w:val="00D943B0"/>
    <w:rsid w:val="00DA6D58"/>
    <w:rsid w:val="00DB1F07"/>
    <w:rsid w:val="00DB2C99"/>
    <w:rsid w:val="00DB3019"/>
    <w:rsid w:val="00DB36BA"/>
    <w:rsid w:val="00DB3EE8"/>
    <w:rsid w:val="00DB3F4E"/>
    <w:rsid w:val="00DB4C89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67B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FE9"/>
    <w:rsid w:val="00E01F55"/>
    <w:rsid w:val="00E034AC"/>
    <w:rsid w:val="00E13EEB"/>
    <w:rsid w:val="00E16293"/>
    <w:rsid w:val="00E1652E"/>
    <w:rsid w:val="00E16D30"/>
    <w:rsid w:val="00E17AE0"/>
    <w:rsid w:val="00E200AE"/>
    <w:rsid w:val="00E20FFD"/>
    <w:rsid w:val="00E24E8D"/>
    <w:rsid w:val="00E26466"/>
    <w:rsid w:val="00E2789C"/>
    <w:rsid w:val="00E3026C"/>
    <w:rsid w:val="00E30E1E"/>
    <w:rsid w:val="00E3311A"/>
    <w:rsid w:val="00E339BA"/>
    <w:rsid w:val="00E43902"/>
    <w:rsid w:val="00E44CF0"/>
    <w:rsid w:val="00E45EBB"/>
    <w:rsid w:val="00E45F74"/>
    <w:rsid w:val="00E5060B"/>
    <w:rsid w:val="00E50AFD"/>
    <w:rsid w:val="00E51724"/>
    <w:rsid w:val="00E60A73"/>
    <w:rsid w:val="00E62A20"/>
    <w:rsid w:val="00E66648"/>
    <w:rsid w:val="00E66FC3"/>
    <w:rsid w:val="00E67C78"/>
    <w:rsid w:val="00E711D2"/>
    <w:rsid w:val="00E72758"/>
    <w:rsid w:val="00E746E2"/>
    <w:rsid w:val="00E761AF"/>
    <w:rsid w:val="00E80D48"/>
    <w:rsid w:val="00E816C5"/>
    <w:rsid w:val="00E81912"/>
    <w:rsid w:val="00E868EA"/>
    <w:rsid w:val="00E87696"/>
    <w:rsid w:val="00E974D0"/>
    <w:rsid w:val="00E975C3"/>
    <w:rsid w:val="00EA0ED4"/>
    <w:rsid w:val="00EA6927"/>
    <w:rsid w:val="00EA78F7"/>
    <w:rsid w:val="00EB0100"/>
    <w:rsid w:val="00EB0E56"/>
    <w:rsid w:val="00EB1FD3"/>
    <w:rsid w:val="00EC56E7"/>
    <w:rsid w:val="00EC78A5"/>
    <w:rsid w:val="00ED0FD6"/>
    <w:rsid w:val="00ED4648"/>
    <w:rsid w:val="00ED4796"/>
    <w:rsid w:val="00EE0EBB"/>
    <w:rsid w:val="00EE60EA"/>
    <w:rsid w:val="00EE7B12"/>
    <w:rsid w:val="00EF22B8"/>
    <w:rsid w:val="00EF662C"/>
    <w:rsid w:val="00F00FD9"/>
    <w:rsid w:val="00F0469C"/>
    <w:rsid w:val="00F059F7"/>
    <w:rsid w:val="00F111F8"/>
    <w:rsid w:val="00F11216"/>
    <w:rsid w:val="00F117D8"/>
    <w:rsid w:val="00F12C6A"/>
    <w:rsid w:val="00F13BF8"/>
    <w:rsid w:val="00F17867"/>
    <w:rsid w:val="00F179A6"/>
    <w:rsid w:val="00F244C9"/>
    <w:rsid w:val="00F2617F"/>
    <w:rsid w:val="00F27DE5"/>
    <w:rsid w:val="00F27E6F"/>
    <w:rsid w:val="00F333DD"/>
    <w:rsid w:val="00F337AC"/>
    <w:rsid w:val="00F348D9"/>
    <w:rsid w:val="00F402FB"/>
    <w:rsid w:val="00F4100B"/>
    <w:rsid w:val="00F41BA0"/>
    <w:rsid w:val="00F42632"/>
    <w:rsid w:val="00F42E93"/>
    <w:rsid w:val="00F4393A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727"/>
    <w:rsid w:val="00F80E75"/>
    <w:rsid w:val="00F8375E"/>
    <w:rsid w:val="00F93B15"/>
    <w:rsid w:val="00F94470"/>
    <w:rsid w:val="00F957A3"/>
    <w:rsid w:val="00F96839"/>
    <w:rsid w:val="00F968B0"/>
    <w:rsid w:val="00F97BF4"/>
    <w:rsid w:val="00FA0189"/>
    <w:rsid w:val="00FA03FB"/>
    <w:rsid w:val="00FA1A5B"/>
    <w:rsid w:val="00FA76CD"/>
    <w:rsid w:val="00FB22B3"/>
    <w:rsid w:val="00FB24C2"/>
    <w:rsid w:val="00FB407C"/>
    <w:rsid w:val="00FB489B"/>
    <w:rsid w:val="00FB51EE"/>
    <w:rsid w:val="00FB69A3"/>
    <w:rsid w:val="00FB6BF3"/>
    <w:rsid w:val="00FB7CB3"/>
    <w:rsid w:val="00FC3487"/>
    <w:rsid w:val="00FC3BBC"/>
    <w:rsid w:val="00FC7438"/>
    <w:rsid w:val="00FD03FA"/>
    <w:rsid w:val="00FD5A56"/>
    <w:rsid w:val="00FD5BD6"/>
    <w:rsid w:val="00FE3C59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975A4-63F8-457D-AE2C-006E572C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5108</TotalTime>
  <Pages>1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109</cp:revision>
  <cp:lastPrinted>2023-04-10T11:38:00Z</cp:lastPrinted>
  <dcterms:created xsi:type="dcterms:W3CDTF">2019-12-11T05:09:00Z</dcterms:created>
  <dcterms:modified xsi:type="dcterms:W3CDTF">2023-05-30T08:35:00Z</dcterms:modified>
</cp:coreProperties>
</file>