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8B1E7E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972F3">
        <w:rPr>
          <w:sz w:val="28"/>
          <w:szCs w:val="28"/>
        </w:rPr>
        <w:t>10</w:t>
      </w:r>
      <w:r>
        <w:rPr>
          <w:sz w:val="28"/>
          <w:szCs w:val="28"/>
        </w:rPr>
        <w:t>» февраля 202</w:t>
      </w:r>
      <w:r w:rsidR="008972F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972F3">
        <w:rPr>
          <w:b/>
          <w:sz w:val="28"/>
          <w:szCs w:val="28"/>
        </w:rPr>
        <w:t>6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C27050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.12.202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годов».</w:t>
      </w:r>
    </w:p>
    <w:p w:rsidR="002F1AC9" w:rsidRPr="00C27050" w:rsidRDefault="002F1AC9" w:rsidP="002F1AC9">
      <w:pPr>
        <w:jc w:val="both"/>
        <w:rPr>
          <w:rFonts w:eastAsia="Calibri"/>
          <w:sz w:val="28"/>
          <w:szCs w:val="28"/>
        </w:rPr>
      </w:pPr>
      <w:r w:rsidRPr="00C27050">
        <w:rPr>
          <w:sz w:val="28"/>
          <w:szCs w:val="28"/>
        </w:rPr>
        <w:t xml:space="preserve">             </w:t>
      </w:r>
      <w:proofErr w:type="gramStart"/>
      <w:r w:rsidRPr="00C2705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27050">
        <w:rPr>
          <w:rFonts w:eastAsia="Calibri"/>
          <w:sz w:val="28"/>
          <w:szCs w:val="28"/>
        </w:rPr>
        <w:t xml:space="preserve">п. 1.5 плана работы </w:t>
      </w:r>
      <w:r w:rsidRPr="00C2705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27050">
        <w:rPr>
          <w:rFonts w:eastAsia="Calibri"/>
          <w:sz w:val="28"/>
          <w:szCs w:val="28"/>
        </w:rPr>
        <w:t xml:space="preserve"> на 202</w:t>
      </w:r>
      <w:r w:rsidR="00C27050" w:rsidRPr="00C27050">
        <w:rPr>
          <w:rFonts w:eastAsia="Calibri"/>
          <w:sz w:val="28"/>
          <w:szCs w:val="28"/>
        </w:rPr>
        <w:t>3</w:t>
      </w:r>
      <w:r w:rsidRPr="00C27050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2705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27050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27050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F37674" w:rsidRDefault="002F1AC9" w:rsidP="002F1AC9">
      <w:pPr>
        <w:jc w:val="both"/>
        <w:rPr>
          <w:sz w:val="28"/>
          <w:szCs w:val="28"/>
        </w:rPr>
      </w:pPr>
      <w:r w:rsidRPr="00C27050">
        <w:rPr>
          <w:sz w:val="28"/>
          <w:szCs w:val="28"/>
        </w:rPr>
        <w:t xml:space="preserve">         Проект решения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от </w:t>
      </w:r>
      <w:r w:rsidR="00C27050" w:rsidRPr="00C27050">
        <w:rPr>
          <w:sz w:val="28"/>
          <w:szCs w:val="28"/>
        </w:rPr>
        <w:t>15</w:t>
      </w:r>
      <w:r w:rsidRPr="00C27050">
        <w:rPr>
          <w:sz w:val="28"/>
          <w:szCs w:val="28"/>
        </w:rPr>
        <w:t>.</w:t>
      </w:r>
      <w:r w:rsidR="00C27050" w:rsidRPr="00C27050">
        <w:rPr>
          <w:sz w:val="28"/>
          <w:szCs w:val="28"/>
        </w:rPr>
        <w:t>12</w:t>
      </w:r>
      <w:r w:rsidRPr="00C27050">
        <w:rPr>
          <w:sz w:val="28"/>
          <w:szCs w:val="28"/>
        </w:rPr>
        <w:t>.202</w:t>
      </w:r>
      <w:r w:rsidR="00C27050" w:rsidRPr="00C27050">
        <w:rPr>
          <w:sz w:val="28"/>
          <w:szCs w:val="28"/>
        </w:rPr>
        <w:t>2</w:t>
      </w:r>
      <w:r w:rsidRPr="00C27050">
        <w:rPr>
          <w:sz w:val="28"/>
          <w:szCs w:val="28"/>
        </w:rPr>
        <w:t xml:space="preserve"> №1</w:t>
      </w:r>
      <w:r w:rsidR="00C27050" w:rsidRPr="00C27050">
        <w:rPr>
          <w:sz w:val="28"/>
          <w:szCs w:val="28"/>
        </w:rPr>
        <w:t>7</w:t>
      </w:r>
      <w:r w:rsidRPr="00C27050">
        <w:rPr>
          <w:sz w:val="28"/>
          <w:szCs w:val="28"/>
        </w:rPr>
        <w:t xml:space="preserve"> «О бюджете </w:t>
      </w:r>
      <w:r w:rsidRPr="00C27050">
        <w:rPr>
          <w:sz w:val="28"/>
        </w:rPr>
        <w:t>Яргомжского</w:t>
      </w:r>
      <w:r w:rsidRPr="00C27050">
        <w:rPr>
          <w:sz w:val="28"/>
          <w:szCs w:val="28"/>
        </w:rPr>
        <w:t xml:space="preserve"> сельского поселения   на 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 и плановый период 202</w:t>
      </w:r>
      <w:r w:rsidR="00C27050" w:rsidRPr="00C27050">
        <w:rPr>
          <w:sz w:val="28"/>
          <w:szCs w:val="28"/>
        </w:rPr>
        <w:t>4</w:t>
      </w:r>
      <w:r w:rsidRPr="00C27050">
        <w:rPr>
          <w:sz w:val="28"/>
          <w:szCs w:val="28"/>
        </w:rPr>
        <w:t xml:space="preserve"> и 202</w:t>
      </w:r>
      <w:r w:rsidR="00C27050" w:rsidRPr="00C27050">
        <w:rPr>
          <w:sz w:val="28"/>
          <w:szCs w:val="28"/>
        </w:rPr>
        <w:t>5</w:t>
      </w:r>
      <w:r w:rsidRPr="00C27050">
        <w:rPr>
          <w:sz w:val="28"/>
          <w:szCs w:val="28"/>
        </w:rPr>
        <w:t xml:space="preserve"> годов» (далее – Проект) представлен Советом поселения 08.02.202</w:t>
      </w:r>
      <w:r w:rsidR="00C27050" w:rsidRPr="00C27050">
        <w:rPr>
          <w:sz w:val="28"/>
          <w:szCs w:val="28"/>
        </w:rPr>
        <w:t>3</w:t>
      </w:r>
      <w:r w:rsidRPr="00C27050">
        <w:rPr>
          <w:sz w:val="28"/>
          <w:szCs w:val="28"/>
        </w:rPr>
        <w:t xml:space="preserve"> года. Экспертиза Проекта проведена в соответствии с </w:t>
      </w:r>
      <w:r w:rsidRPr="00F37674">
        <w:rPr>
          <w:sz w:val="28"/>
          <w:szCs w:val="28"/>
        </w:rPr>
        <w:t xml:space="preserve">положением о бюджетном процессе в </w:t>
      </w:r>
      <w:proofErr w:type="spellStart"/>
      <w:r w:rsidRPr="00F37674">
        <w:rPr>
          <w:sz w:val="28"/>
        </w:rPr>
        <w:t>Яргомжском</w:t>
      </w:r>
      <w:proofErr w:type="spellEnd"/>
      <w:r w:rsidRPr="00F37674">
        <w:rPr>
          <w:sz w:val="28"/>
          <w:szCs w:val="28"/>
        </w:rPr>
        <w:t xml:space="preserve"> сельском поселении, утвержденным  решением Совета </w:t>
      </w:r>
      <w:r w:rsidRPr="00F37674">
        <w:rPr>
          <w:sz w:val="28"/>
        </w:rPr>
        <w:t>Яргомжского</w:t>
      </w:r>
      <w:r w:rsidRPr="00F37674">
        <w:rPr>
          <w:sz w:val="28"/>
          <w:szCs w:val="28"/>
        </w:rPr>
        <w:t xml:space="preserve"> сельского поселения   от 29.06.2020 №129.</w:t>
      </w:r>
    </w:p>
    <w:p w:rsidR="002F1AC9" w:rsidRPr="00F37674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F37674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F37674" w:rsidRPr="00F37674">
        <w:rPr>
          <w:sz w:val="28"/>
          <w:szCs w:val="28"/>
        </w:rPr>
        <w:t>3</w:t>
      </w:r>
      <w:r w:rsidRPr="00F37674">
        <w:rPr>
          <w:sz w:val="28"/>
          <w:szCs w:val="28"/>
        </w:rPr>
        <w:t xml:space="preserve"> году составят:  доходы  бюджета 1</w:t>
      </w:r>
      <w:r w:rsidR="00F37674" w:rsidRPr="00F37674">
        <w:rPr>
          <w:sz w:val="28"/>
          <w:szCs w:val="28"/>
        </w:rPr>
        <w:t>4 514,7</w:t>
      </w:r>
      <w:r w:rsidRPr="00F37674">
        <w:rPr>
          <w:sz w:val="28"/>
          <w:szCs w:val="28"/>
        </w:rPr>
        <w:t xml:space="preserve"> тыс. рублей,  расходы 1</w:t>
      </w:r>
      <w:r w:rsidR="00F37674" w:rsidRPr="00F37674">
        <w:rPr>
          <w:sz w:val="28"/>
          <w:szCs w:val="28"/>
        </w:rPr>
        <w:t xml:space="preserve">5 040,4 </w:t>
      </w:r>
      <w:r w:rsidRPr="00F37674">
        <w:rPr>
          <w:sz w:val="28"/>
          <w:szCs w:val="28"/>
        </w:rPr>
        <w:t xml:space="preserve">тыс. рублей (увеличение на </w:t>
      </w:r>
      <w:r w:rsidR="00F37674" w:rsidRPr="00F37674">
        <w:rPr>
          <w:sz w:val="28"/>
          <w:szCs w:val="28"/>
        </w:rPr>
        <w:t>525,7</w:t>
      </w:r>
      <w:r w:rsidRPr="00F37674">
        <w:rPr>
          <w:sz w:val="28"/>
          <w:szCs w:val="28"/>
        </w:rPr>
        <w:t xml:space="preserve"> тыс. руб.),  дефицит бюджета </w:t>
      </w:r>
      <w:r w:rsidR="00F37674" w:rsidRPr="00F37674">
        <w:rPr>
          <w:sz w:val="28"/>
          <w:szCs w:val="28"/>
        </w:rPr>
        <w:t>525,7</w:t>
      </w:r>
      <w:r w:rsidRPr="00F37674">
        <w:rPr>
          <w:sz w:val="28"/>
          <w:szCs w:val="28"/>
        </w:rPr>
        <w:t xml:space="preserve"> тыс. рублей (увеличение на </w:t>
      </w:r>
      <w:r w:rsidR="00F37674" w:rsidRPr="00F37674">
        <w:rPr>
          <w:sz w:val="28"/>
          <w:szCs w:val="28"/>
        </w:rPr>
        <w:t>525,7</w:t>
      </w:r>
      <w:r w:rsidRPr="00F37674">
        <w:rPr>
          <w:sz w:val="28"/>
          <w:szCs w:val="28"/>
        </w:rPr>
        <w:t xml:space="preserve"> тыс. руб.) за счет остатков средств на счетах по учету средств бюджета на 01.01.202</w:t>
      </w:r>
      <w:r w:rsidR="00F37674" w:rsidRPr="00F37674">
        <w:rPr>
          <w:sz w:val="28"/>
          <w:szCs w:val="28"/>
        </w:rPr>
        <w:t>3</w:t>
      </w:r>
      <w:r w:rsidRPr="00F37674">
        <w:rPr>
          <w:sz w:val="28"/>
          <w:szCs w:val="28"/>
        </w:rPr>
        <w:t xml:space="preserve"> года.</w:t>
      </w:r>
      <w:proofErr w:type="gramEnd"/>
    </w:p>
    <w:p w:rsidR="002F1AC9" w:rsidRPr="00F37674" w:rsidRDefault="002F1AC9" w:rsidP="002F1AC9">
      <w:pPr>
        <w:ind w:firstLine="709"/>
        <w:jc w:val="both"/>
        <w:rPr>
          <w:sz w:val="28"/>
          <w:szCs w:val="28"/>
        </w:rPr>
      </w:pPr>
      <w:r w:rsidRPr="00F37674">
        <w:rPr>
          <w:sz w:val="28"/>
          <w:szCs w:val="28"/>
        </w:rPr>
        <w:t xml:space="preserve">Проектом  предлагается  внести изменения в </w:t>
      </w:r>
      <w:r w:rsidR="00F37674" w:rsidRPr="00F37674">
        <w:rPr>
          <w:sz w:val="28"/>
          <w:szCs w:val="28"/>
        </w:rPr>
        <w:t>5</w:t>
      </w:r>
      <w:r w:rsidRPr="00F37674">
        <w:rPr>
          <w:sz w:val="28"/>
          <w:szCs w:val="28"/>
        </w:rPr>
        <w:t xml:space="preserve"> приложений, изложив их в новой редакции. </w:t>
      </w:r>
    </w:p>
    <w:p w:rsidR="002F1AC9" w:rsidRPr="00F37674" w:rsidRDefault="00F27A46" w:rsidP="00F27A46">
      <w:pPr>
        <w:jc w:val="both"/>
        <w:rPr>
          <w:sz w:val="28"/>
          <w:szCs w:val="28"/>
        </w:rPr>
      </w:pPr>
      <w:r w:rsidRPr="00F37674">
        <w:rPr>
          <w:sz w:val="28"/>
          <w:szCs w:val="28"/>
        </w:rPr>
        <w:t xml:space="preserve">        </w:t>
      </w:r>
      <w:r w:rsidR="002F1AC9" w:rsidRPr="00F37674">
        <w:rPr>
          <w:sz w:val="28"/>
          <w:szCs w:val="28"/>
        </w:rPr>
        <w:t>Изменения в распределении бюджетных ассигнований в 202</w:t>
      </w:r>
      <w:r w:rsidR="00F37674" w:rsidRPr="00F37674">
        <w:rPr>
          <w:sz w:val="28"/>
          <w:szCs w:val="28"/>
        </w:rPr>
        <w:t>3</w:t>
      </w:r>
      <w:r w:rsidR="002F1AC9" w:rsidRPr="00F37674">
        <w:rPr>
          <w:sz w:val="28"/>
          <w:szCs w:val="28"/>
        </w:rPr>
        <w:t xml:space="preserve"> году по разделам изложены в таблице №</w:t>
      </w:r>
      <w:r w:rsidRPr="00F37674">
        <w:rPr>
          <w:sz w:val="28"/>
          <w:szCs w:val="28"/>
        </w:rPr>
        <w:t>1</w:t>
      </w:r>
      <w:r w:rsidR="002F1AC9" w:rsidRPr="00F37674">
        <w:rPr>
          <w:sz w:val="28"/>
          <w:szCs w:val="28"/>
        </w:rPr>
        <w:t xml:space="preserve">.    </w:t>
      </w:r>
    </w:p>
    <w:p w:rsidR="002F1AC9" w:rsidRPr="00F37674" w:rsidRDefault="002F1AC9" w:rsidP="002F1AC9">
      <w:pPr>
        <w:jc w:val="both"/>
        <w:rPr>
          <w:sz w:val="28"/>
          <w:szCs w:val="28"/>
        </w:rPr>
      </w:pPr>
      <w:r w:rsidRPr="00F3767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27A46" w:rsidRPr="00F37674">
        <w:rPr>
          <w:sz w:val="28"/>
          <w:szCs w:val="28"/>
        </w:rPr>
        <w:t>1</w:t>
      </w:r>
      <w:r w:rsidRPr="00F37674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286A43" w:rsidRPr="007B02F3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5F64FA" w:rsidRDefault="00286A43" w:rsidP="002F1AC9">
            <w:pPr>
              <w:autoSpaceDE w:val="0"/>
              <w:autoSpaceDN w:val="0"/>
              <w:adjustRightInd w:val="0"/>
            </w:pPr>
            <w:r w:rsidRPr="005F64FA"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5F64FA" w:rsidRDefault="00286A43" w:rsidP="007B02F3">
            <w:pPr>
              <w:autoSpaceDE w:val="0"/>
              <w:autoSpaceDN w:val="0"/>
              <w:adjustRightInd w:val="0"/>
              <w:jc w:val="center"/>
            </w:pPr>
            <w:r w:rsidRPr="005F64FA">
              <w:t xml:space="preserve">Решение от </w:t>
            </w:r>
            <w:r w:rsidR="007B02F3" w:rsidRPr="005F64FA">
              <w:t>15</w:t>
            </w:r>
            <w:r w:rsidRPr="005F64FA">
              <w:t>.12.202</w:t>
            </w:r>
            <w:r w:rsidR="007B02F3" w:rsidRPr="005F64FA">
              <w:t>2</w:t>
            </w:r>
            <w:r w:rsidRPr="005F64FA">
              <w:t xml:space="preserve"> №1</w:t>
            </w:r>
            <w:r w:rsidR="007B02F3" w:rsidRPr="005F64FA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5F64FA" w:rsidRDefault="00286A43" w:rsidP="007B02F3">
            <w:pPr>
              <w:autoSpaceDE w:val="0"/>
              <w:autoSpaceDN w:val="0"/>
              <w:adjustRightInd w:val="0"/>
              <w:jc w:val="both"/>
            </w:pPr>
            <w:r w:rsidRPr="005F64FA">
              <w:t>Проект решения на 08.02.202</w:t>
            </w:r>
            <w:r w:rsidR="007B02F3" w:rsidRPr="005F64FA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5F64FA" w:rsidRDefault="00286A43" w:rsidP="00286A43">
            <w:pPr>
              <w:autoSpaceDE w:val="0"/>
              <w:autoSpaceDN w:val="0"/>
              <w:adjustRightInd w:val="0"/>
              <w:jc w:val="both"/>
            </w:pPr>
            <w:r w:rsidRPr="005F64FA">
              <w:t xml:space="preserve">Изменения </w:t>
            </w:r>
          </w:p>
        </w:tc>
      </w:tr>
      <w:tr w:rsidR="002F1AC9" w:rsidRPr="008972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</w:pPr>
            <w:r w:rsidRPr="005F64FA">
              <w:t>5310,3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5677,9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E01810" w:rsidP="005F64FA">
            <w:pPr>
              <w:jc w:val="right"/>
            </w:pPr>
            <w:r w:rsidRPr="005F64FA">
              <w:t>+</w:t>
            </w:r>
            <w:r w:rsidR="005F64FA" w:rsidRPr="005F64FA">
              <w:t>367,6</w:t>
            </w:r>
          </w:p>
        </w:tc>
      </w:tr>
      <w:tr w:rsidR="002F1AC9" w:rsidRPr="008972F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</w:pPr>
            <w:r w:rsidRPr="005F64FA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5F64FA">
              <w:t>0</w:t>
            </w:r>
          </w:p>
        </w:tc>
      </w:tr>
      <w:tr w:rsidR="002F1AC9" w:rsidRPr="008972F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E01810">
            <w:pPr>
              <w:jc w:val="right"/>
            </w:pPr>
            <w:r w:rsidRPr="005F64FA">
              <w:t>2078,3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2090,3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</w:pPr>
            <w:r w:rsidRPr="005F64FA">
              <w:t>+12,</w:t>
            </w:r>
            <w:r w:rsidR="002F1AC9" w:rsidRPr="005F64FA">
              <w:t>0</w:t>
            </w:r>
          </w:p>
        </w:tc>
      </w:tr>
      <w:tr w:rsidR="002F1AC9" w:rsidRPr="008972F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5F64FA">
            <w:pPr>
              <w:jc w:val="right"/>
            </w:pPr>
            <w:r w:rsidRPr="005F64FA">
              <w:t>2475,4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2621,5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5F64FA">
            <w:pPr>
              <w:jc w:val="right"/>
            </w:pPr>
            <w:r w:rsidRPr="005F64FA">
              <w:t>+</w:t>
            </w:r>
            <w:r w:rsidR="005F64FA" w:rsidRPr="005F64FA">
              <w:t>146,1</w:t>
            </w:r>
          </w:p>
        </w:tc>
      </w:tr>
      <w:tr w:rsidR="002F1AC9" w:rsidRPr="008972F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5F64FA">
            <w:pPr>
              <w:jc w:val="right"/>
            </w:pPr>
            <w:r w:rsidRPr="005F64FA">
              <w:t>3376,0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3376,0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jc w:val="right"/>
            </w:pPr>
            <w:r w:rsidRPr="005F64FA">
              <w:t>0</w:t>
            </w:r>
          </w:p>
        </w:tc>
      </w:tr>
      <w:tr w:rsidR="002F1AC9" w:rsidRPr="008972F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5F64FA">
            <w:pPr>
              <w:jc w:val="right"/>
            </w:pPr>
            <w:r w:rsidRPr="005F64FA">
              <w:t>942,2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t>942,2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jc w:val="right"/>
            </w:pPr>
            <w:r w:rsidRPr="005F64FA">
              <w:t>0</w:t>
            </w:r>
          </w:p>
        </w:tc>
      </w:tr>
      <w:tr w:rsidR="002F1AC9" w:rsidRPr="008972F3" w:rsidTr="00B2161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64FA">
              <w:rPr>
                <w:b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5F64FA">
            <w:pPr>
              <w:jc w:val="right"/>
              <w:rPr>
                <w:b/>
              </w:rPr>
            </w:pPr>
            <w:r w:rsidRPr="005F64FA">
              <w:rPr>
                <w:b/>
              </w:rPr>
              <w:t>14 514,7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7B02F3">
            <w:pPr>
              <w:jc w:val="right"/>
              <w:rPr>
                <w:b/>
              </w:rPr>
            </w:pPr>
            <w:r w:rsidRPr="005F64FA">
              <w:rPr>
                <w:b/>
              </w:rPr>
              <w:t>1</w:t>
            </w:r>
            <w:r w:rsidR="007B02F3" w:rsidRPr="005F64FA">
              <w:rPr>
                <w:b/>
              </w:rPr>
              <w:t>5 040,4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E01810" w:rsidP="005F64FA">
            <w:pPr>
              <w:jc w:val="right"/>
              <w:rPr>
                <w:b/>
              </w:rPr>
            </w:pPr>
            <w:r w:rsidRPr="005F64FA">
              <w:rPr>
                <w:b/>
              </w:rPr>
              <w:t>+</w:t>
            </w:r>
            <w:r w:rsidR="005F64FA" w:rsidRPr="005F64FA">
              <w:rPr>
                <w:b/>
              </w:rPr>
              <w:t>525,7</w:t>
            </w:r>
          </w:p>
        </w:tc>
      </w:tr>
    </w:tbl>
    <w:p w:rsidR="00E01810" w:rsidRPr="005F64FA" w:rsidRDefault="00E01810" w:rsidP="00E01810">
      <w:pPr>
        <w:ind w:firstLine="709"/>
        <w:jc w:val="both"/>
        <w:rPr>
          <w:sz w:val="28"/>
          <w:szCs w:val="28"/>
        </w:rPr>
      </w:pPr>
      <w:r w:rsidRPr="005F64FA">
        <w:rPr>
          <w:sz w:val="28"/>
          <w:szCs w:val="28"/>
        </w:rPr>
        <w:t>В 202</w:t>
      </w:r>
      <w:r w:rsidR="005F64FA" w:rsidRPr="005F64FA">
        <w:rPr>
          <w:sz w:val="28"/>
          <w:szCs w:val="28"/>
        </w:rPr>
        <w:t>3</w:t>
      </w:r>
      <w:r w:rsidRPr="005F64FA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5F64FA" w:rsidRPr="005F64FA">
        <w:rPr>
          <w:sz w:val="28"/>
          <w:szCs w:val="28"/>
        </w:rPr>
        <w:t>525,7</w:t>
      </w:r>
      <w:r w:rsidRPr="005F64FA">
        <w:rPr>
          <w:sz w:val="28"/>
          <w:szCs w:val="28"/>
        </w:rPr>
        <w:t xml:space="preserve"> тыс. рублей, в том числе, за счет увеличения:</w:t>
      </w:r>
    </w:p>
    <w:p w:rsidR="00E12C0B" w:rsidRPr="00FC6A5E" w:rsidRDefault="00E01810" w:rsidP="00E01810">
      <w:pPr>
        <w:ind w:firstLine="709"/>
        <w:jc w:val="both"/>
        <w:rPr>
          <w:sz w:val="28"/>
          <w:szCs w:val="28"/>
        </w:rPr>
      </w:pPr>
      <w:r w:rsidRPr="00E12C0B">
        <w:rPr>
          <w:sz w:val="28"/>
          <w:szCs w:val="28"/>
        </w:rPr>
        <w:t xml:space="preserve">-  по разделу  «Общегосударственные </w:t>
      </w:r>
      <w:r w:rsidRPr="00FC6A5E">
        <w:rPr>
          <w:sz w:val="28"/>
          <w:szCs w:val="28"/>
        </w:rPr>
        <w:t xml:space="preserve">вопросы» </w:t>
      </w:r>
      <w:r w:rsidR="00E12C0B" w:rsidRPr="00FC6A5E">
        <w:rPr>
          <w:sz w:val="28"/>
          <w:szCs w:val="28"/>
        </w:rPr>
        <w:t xml:space="preserve">в сумме 367,6 тыс. руб. </w:t>
      </w:r>
      <w:r w:rsidRPr="00FC6A5E">
        <w:rPr>
          <w:sz w:val="28"/>
          <w:szCs w:val="28"/>
        </w:rPr>
        <w:t xml:space="preserve">на </w:t>
      </w:r>
      <w:r w:rsidR="00FC6A5E" w:rsidRPr="00FC6A5E">
        <w:rPr>
          <w:sz w:val="28"/>
          <w:szCs w:val="28"/>
        </w:rPr>
        <w:t>ремонт автомобиля, услуги связи, монтаж пожарной сигнализации в здании администрации, взносы в Ассоциацию муниципальных образований</w:t>
      </w:r>
      <w:r w:rsidR="00FC6A5E">
        <w:rPr>
          <w:sz w:val="28"/>
          <w:szCs w:val="28"/>
        </w:rPr>
        <w:t>;</w:t>
      </w:r>
    </w:p>
    <w:p w:rsidR="002359DB" w:rsidRPr="00FC6A5E" w:rsidRDefault="002359DB" w:rsidP="00E01810">
      <w:pPr>
        <w:ind w:firstLine="709"/>
        <w:jc w:val="both"/>
        <w:rPr>
          <w:sz w:val="28"/>
          <w:szCs w:val="28"/>
        </w:rPr>
      </w:pPr>
      <w:r w:rsidRPr="00FC6A5E">
        <w:rPr>
          <w:sz w:val="28"/>
          <w:szCs w:val="28"/>
        </w:rPr>
        <w:t>-  по разделу  «Национальная экономика</w:t>
      </w:r>
      <w:r w:rsidRPr="002359DB">
        <w:rPr>
          <w:sz w:val="28"/>
          <w:szCs w:val="28"/>
        </w:rPr>
        <w:t>» в сумме</w:t>
      </w:r>
      <w:r w:rsidRPr="00E12C0B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Pr="00FC6A5E">
        <w:rPr>
          <w:sz w:val="28"/>
          <w:szCs w:val="28"/>
        </w:rPr>
        <w:t>0 тыс. руб. на</w:t>
      </w:r>
      <w:r w:rsidR="00FC6A5E" w:rsidRPr="00FC6A5E">
        <w:rPr>
          <w:sz w:val="28"/>
          <w:szCs w:val="28"/>
        </w:rPr>
        <w:t xml:space="preserve"> проведение кадастровых работ;</w:t>
      </w:r>
    </w:p>
    <w:p w:rsidR="00E01810" w:rsidRPr="00FC6A5E" w:rsidRDefault="00E01810" w:rsidP="00E01810">
      <w:pPr>
        <w:ind w:firstLine="709"/>
        <w:jc w:val="both"/>
        <w:rPr>
          <w:sz w:val="28"/>
          <w:szCs w:val="28"/>
        </w:rPr>
      </w:pPr>
      <w:r w:rsidRPr="00FC6A5E">
        <w:rPr>
          <w:sz w:val="28"/>
          <w:szCs w:val="28"/>
        </w:rPr>
        <w:t xml:space="preserve">-  по разделу  «Жилищно-коммунальное хозяйство» </w:t>
      </w:r>
      <w:r w:rsidR="00E12C0B" w:rsidRPr="00FC6A5E">
        <w:rPr>
          <w:sz w:val="28"/>
          <w:szCs w:val="28"/>
        </w:rPr>
        <w:t xml:space="preserve">в сумме  146,1 тыс. руб. </w:t>
      </w:r>
      <w:r w:rsidRPr="00FC6A5E">
        <w:rPr>
          <w:sz w:val="28"/>
          <w:szCs w:val="28"/>
        </w:rPr>
        <w:t xml:space="preserve">на </w:t>
      </w:r>
      <w:r w:rsidR="00F45BC0" w:rsidRPr="00FC6A5E">
        <w:rPr>
          <w:sz w:val="28"/>
          <w:szCs w:val="28"/>
        </w:rPr>
        <w:t xml:space="preserve">уличное освещение, </w:t>
      </w:r>
      <w:r w:rsidR="00FC6A5E" w:rsidRPr="00FC6A5E">
        <w:rPr>
          <w:sz w:val="28"/>
          <w:szCs w:val="28"/>
        </w:rPr>
        <w:t xml:space="preserve">организацию ритуальных услуг, </w:t>
      </w:r>
      <w:r w:rsidR="00F45BC0" w:rsidRPr="00FC6A5E">
        <w:rPr>
          <w:sz w:val="28"/>
          <w:szCs w:val="28"/>
        </w:rPr>
        <w:t xml:space="preserve">на мероприятия  </w:t>
      </w:r>
      <w:r w:rsidR="00DF701B" w:rsidRPr="00FC6A5E">
        <w:rPr>
          <w:sz w:val="28"/>
          <w:szCs w:val="28"/>
        </w:rPr>
        <w:t>в рамках реализации проекта «Формирование комфортной городской среды»</w:t>
      </w:r>
      <w:r w:rsidR="00FC6A5E" w:rsidRPr="00FC6A5E">
        <w:rPr>
          <w:sz w:val="28"/>
          <w:szCs w:val="28"/>
        </w:rPr>
        <w:t xml:space="preserve"> (</w:t>
      </w:r>
      <w:proofErr w:type="gramStart"/>
      <w:r w:rsidR="00FC6A5E" w:rsidRPr="00FC6A5E">
        <w:rPr>
          <w:sz w:val="28"/>
          <w:szCs w:val="28"/>
        </w:rPr>
        <w:t>повторная</w:t>
      </w:r>
      <w:proofErr w:type="gramEnd"/>
      <w:r w:rsidR="00FC6A5E" w:rsidRPr="00FC6A5E">
        <w:rPr>
          <w:sz w:val="28"/>
          <w:szCs w:val="28"/>
        </w:rPr>
        <w:t xml:space="preserve"> </w:t>
      </w:r>
      <w:proofErr w:type="spellStart"/>
      <w:r w:rsidR="00FC6A5E" w:rsidRPr="00FC6A5E">
        <w:rPr>
          <w:sz w:val="28"/>
          <w:szCs w:val="28"/>
        </w:rPr>
        <w:t>госэкспертиза</w:t>
      </w:r>
      <w:proofErr w:type="spellEnd"/>
      <w:r w:rsidR="00FC6A5E" w:rsidRPr="00FC6A5E">
        <w:rPr>
          <w:sz w:val="28"/>
          <w:szCs w:val="28"/>
        </w:rPr>
        <w:t>)</w:t>
      </w:r>
      <w:r w:rsidR="00DF701B" w:rsidRPr="00FC6A5E">
        <w:rPr>
          <w:sz w:val="28"/>
          <w:szCs w:val="28"/>
        </w:rPr>
        <w:t>.</w:t>
      </w:r>
    </w:p>
    <w:p w:rsidR="002F1AC9" w:rsidRPr="005F64FA" w:rsidRDefault="00E01810" w:rsidP="00E01810">
      <w:pPr>
        <w:jc w:val="both"/>
        <w:rPr>
          <w:sz w:val="28"/>
          <w:szCs w:val="28"/>
        </w:rPr>
      </w:pPr>
      <w:r w:rsidRPr="00FC6A5E">
        <w:rPr>
          <w:sz w:val="28"/>
          <w:szCs w:val="28"/>
        </w:rPr>
        <w:t xml:space="preserve">           </w:t>
      </w:r>
      <w:r w:rsidR="002F1AC9" w:rsidRPr="00FC6A5E">
        <w:rPr>
          <w:sz w:val="28"/>
          <w:szCs w:val="28"/>
        </w:rPr>
        <w:t>В результате анализа распределения</w:t>
      </w:r>
      <w:r w:rsidR="002F1AC9" w:rsidRPr="005F64FA">
        <w:rPr>
          <w:sz w:val="28"/>
          <w:szCs w:val="28"/>
        </w:rPr>
        <w:t xml:space="preserve"> бюджетных ассигнований бюджета по целевым статьям (муниципальным  программам и </w:t>
      </w:r>
      <w:proofErr w:type="spellStart"/>
      <w:r w:rsidR="002F1AC9" w:rsidRPr="005F64FA">
        <w:rPr>
          <w:sz w:val="28"/>
          <w:szCs w:val="28"/>
        </w:rPr>
        <w:t>непрограммным</w:t>
      </w:r>
      <w:proofErr w:type="spellEnd"/>
      <w:r w:rsidR="002F1AC9" w:rsidRPr="005F64FA">
        <w:rPr>
          <w:sz w:val="28"/>
          <w:szCs w:val="28"/>
        </w:rPr>
        <w:t xml:space="preserve"> направлениям) видам расходов классификации расходов бюджета поселения на 202</w:t>
      </w:r>
      <w:r w:rsidR="007B02F3" w:rsidRPr="005F64FA">
        <w:rPr>
          <w:sz w:val="28"/>
          <w:szCs w:val="28"/>
        </w:rPr>
        <w:t>3</w:t>
      </w:r>
      <w:r w:rsidR="002F1AC9" w:rsidRPr="005F64F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5697B">
        <w:rPr>
          <w:sz w:val="28"/>
          <w:szCs w:val="28"/>
        </w:rPr>
        <w:t>4</w:t>
      </w:r>
      <w:r w:rsidR="002F1AC9" w:rsidRPr="005F64FA">
        <w:rPr>
          <w:sz w:val="28"/>
          <w:szCs w:val="28"/>
        </w:rPr>
        <w:t xml:space="preserve"> из </w:t>
      </w:r>
      <w:r w:rsidR="005F64FA" w:rsidRPr="005F64FA">
        <w:rPr>
          <w:sz w:val="28"/>
          <w:szCs w:val="28"/>
        </w:rPr>
        <w:t>7</w:t>
      </w:r>
      <w:r w:rsidR="002F1AC9" w:rsidRPr="005F64FA">
        <w:rPr>
          <w:sz w:val="28"/>
          <w:szCs w:val="28"/>
        </w:rPr>
        <w:t xml:space="preserve"> муниципальных программ, подлежащих реализации в 202</w:t>
      </w:r>
      <w:r w:rsidR="007B02F3" w:rsidRPr="005F64FA">
        <w:rPr>
          <w:sz w:val="28"/>
          <w:szCs w:val="28"/>
        </w:rPr>
        <w:t>3</w:t>
      </w:r>
      <w:r w:rsidR="002F1AC9" w:rsidRPr="005F64FA">
        <w:rPr>
          <w:sz w:val="28"/>
          <w:szCs w:val="28"/>
        </w:rPr>
        <w:t xml:space="preserve"> году  (таблица </w:t>
      </w:r>
      <w:r w:rsidR="00F27A46" w:rsidRPr="005F64FA">
        <w:rPr>
          <w:sz w:val="28"/>
          <w:szCs w:val="28"/>
        </w:rPr>
        <w:t>2</w:t>
      </w:r>
      <w:r w:rsidR="002F1AC9" w:rsidRPr="005F64FA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5F64FA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64FA">
        <w:rPr>
          <w:sz w:val="28"/>
          <w:szCs w:val="28"/>
        </w:rPr>
        <w:t xml:space="preserve">         Таблица № </w:t>
      </w:r>
      <w:r w:rsidR="00F27A46" w:rsidRPr="005F64FA">
        <w:rPr>
          <w:sz w:val="28"/>
          <w:szCs w:val="28"/>
        </w:rPr>
        <w:t>2</w:t>
      </w:r>
      <w:r w:rsidRPr="005F64F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2F1AC9" w:rsidRPr="005F64FA" w:rsidTr="002F1AC9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center"/>
            </w:pPr>
            <w:r w:rsidRPr="005F64F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B02F3" w:rsidRPr="008972F3" w:rsidTr="002F1AC9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F3" w:rsidRPr="005F64FA" w:rsidRDefault="007B02F3" w:rsidP="002F1AC9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F3" w:rsidRPr="005F64FA" w:rsidRDefault="007B02F3" w:rsidP="007B02F3">
            <w:pPr>
              <w:autoSpaceDE w:val="0"/>
              <w:autoSpaceDN w:val="0"/>
              <w:adjustRightInd w:val="0"/>
              <w:jc w:val="center"/>
            </w:pPr>
            <w:r w:rsidRPr="005F64FA">
              <w:rPr>
                <w:sz w:val="22"/>
                <w:szCs w:val="22"/>
              </w:rPr>
              <w:t>Решение от 15.12.2022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F3" w:rsidRPr="005F64FA" w:rsidRDefault="007B02F3" w:rsidP="007B02F3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>Проект решения на 08.02.2023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F3" w:rsidRPr="005F64FA" w:rsidRDefault="007B02F3" w:rsidP="007B02F3">
            <w:pPr>
              <w:autoSpaceDE w:val="0"/>
              <w:autoSpaceDN w:val="0"/>
              <w:adjustRightInd w:val="0"/>
              <w:jc w:val="both"/>
            </w:pPr>
            <w:r w:rsidRPr="005F64FA">
              <w:rPr>
                <w:sz w:val="22"/>
                <w:szCs w:val="22"/>
              </w:rPr>
              <w:t xml:space="preserve">Изменения </w:t>
            </w:r>
          </w:p>
        </w:tc>
      </w:tr>
      <w:tr w:rsidR="002F1AC9" w:rsidRPr="005F64FA" w:rsidTr="002F1AC9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412604">
            <w:pPr>
              <w:jc w:val="both"/>
            </w:pPr>
            <w:r w:rsidRPr="005F64FA">
              <w:rPr>
                <w:sz w:val="22"/>
                <w:szCs w:val="22"/>
              </w:rPr>
              <w:t>«Благоустройство территории Яргомжского сельского поселения на 2014-202</w:t>
            </w:r>
            <w:r w:rsidR="00412604" w:rsidRPr="005F64FA">
              <w:rPr>
                <w:sz w:val="22"/>
                <w:szCs w:val="22"/>
              </w:rPr>
              <w:t>4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</w:pPr>
            <w:r w:rsidRPr="005F64FA">
              <w:rPr>
                <w:sz w:val="22"/>
                <w:szCs w:val="22"/>
              </w:rPr>
              <w:t>2285,9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412604">
            <w:pPr>
              <w:jc w:val="right"/>
            </w:pPr>
            <w:r w:rsidRPr="005F64FA">
              <w:rPr>
                <w:sz w:val="22"/>
                <w:szCs w:val="22"/>
              </w:rPr>
              <w:t>2426,6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5F64FA">
            <w:pPr>
              <w:jc w:val="right"/>
            </w:pPr>
            <w:r w:rsidRPr="005F64FA">
              <w:rPr>
                <w:sz w:val="22"/>
                <w:szCs w:val="22"/>
              </w:rPr>
              <w:t>+</w:t>
            </w:r>
            <w:r w:rsidR="005F64FA" w:rsidRPr="005F64FA">
              <w:rPr>
                <w:sz w:val="22"/>
                <w:szCs w:val="22"/>
              </w:rPr>
              <w:t>140,7</w:t>
            </w:r>
          </w:p>
        </w:tc>
      </w:tr>
      <w:tr w:rsidR="002F1AC9" w:rsidRPr="005F64FA" w:rsidTr="002F1AC9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412604">
            <w:pPr>
              <w:jc w:val="both"/>
            </w:pPr>
            <w:r w:rsidRPr="005F64FA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</w:t>
            </w:r>
            <w:r w:rsidR="00412604" w:rsidRPr="005F64FA">
              <w:rPr>
                <w:sz w:val="22"/>
                <w:szCs w:val="22"/>
              </w:rPr>
              <w:t>4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811ECC">
            <w:pPr>
              <w:jc w:val="right"/>
            </w:pPr>
            <w:r w:rsidRPr="005F64FA">
              <w:rPr>
                <w:sz w:val="22"/>
                <w:szCs w:val="22"/>
              </w:rPr>
              <w:t>3376,0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rPr>
                <w:sz w:val="22"/>
                <w:szCs w:val="22"/>
              </w:rPr>
              <w:t>3376,0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5F64FA">
              <w:rPr>
                <w:sz w:val="22"/>
                <w:szCs w:val="22"/>
              </w:rPr>
              <w:t>0,0</w:t>
            </w:r>
          </w:p>
        </w:tc>
      </w:tr>
      <w:tr w:rsidR="002F1AC9" w:rsidRPr="005F64FA" w:rsidTr="002F1AC9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412604">
            <w:pPr>
              <w:jc w:val="both"/>
            </w:pPr>
            <w:r w:rsidRPr="005F64FA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5F64FA">
              <w:rPr>
                <w:sz w:val="22"/>
                <w:szCs w:val="22"/>
              </w:rPr>
              <w:t>Яргомжском</w:t>
            </w:r>
            <w:proofErr w:type="spellEnd"/>
            <w:r w:rsidRPr="005F64FA">
              <w:rPr>
                <w:sz w:val="22"/>
                <w:szCs w:val="22"/>
              </w:rPr>
              <w:t xml:space="preserve">  сельском поселении на 2014-202</w:t>
            </w:r>
            <w:r w:rsidR="00412604" w:rsidRPr="005F64FA">
              <w:rPr>
                <w:sz w:val="22"/>
                <w:szCs w:val="22"/>
              </w:rPr>
              <w:t>4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</w:pPr>
            <w:r w:rsidRPr="005F64FA">
              <w:rPr>
                <w:sz w:val="22"/>
                <w:szCs w:val="22"/>
              </w:rPr>
              <w:t>569,6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rPr>
                <w:sz w:val="22"/>
                <w:szCs w:val="22"/>
              </w:rPr>
              <w:t>610,6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811ECC" w:rsidP="005F64FA">
            <w:pPr>
              <w:tabs>
                <w:tab w:val="center" w:pos="671"/>
                <w:tab w:val="right" w:pos="1343"/>
              </w:tabs>
              <w:jc w:val="right"/>
            </w:pPr>
            <w:r w:rsidRPr="005F64FA">
              <w:rPr>
                <w:sz w:val="22"/>
                <w:szCs w:val="22"/>
              </w:rPr>
              <w:t>+</w:t>
            </w:r>
            <w:r w:rsidR="005F64FA" w:rsidRPr="005F64FA">
              <w:rPr>
                <w:sz w:val="22"/>
                <w:szCs w:val="22"/>
              </w:rPr>
              <w:t>41,0</w:t>
            </w:r>
          </w:p>
        </w:tc>
      </w:tr>
      <w:tr w:rsidR="002F1AC9" w:rsidRPr="005F64FA" w:rsidTr="002F1AC9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412604">
            <w:pPr>
              <w:jc w:val="both"/>
            </w:pPr>
            <w:r w:rsidRPr="005F64FA">
              <w:rPr>
                <w:sz w:val="22"/>
                <w:szCs w:val="22"/>
              </w:rPr>
              <w:t>«Социальная поддержка граждан Яргомжского  сельского поселения на 2016-202</w:t>
            </w:r>
            <w:r w:rsidR="00412604" w:rsidRPr="005F64FA">
              <w:rPr>
                <w:sz w:val="22"/>
                <w:szCs w:val="22"/>
              </w:rPr>
              <w:t>4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5F64FA">
            <w:pPr>
              <w:jc w:val="right"/>
            </w:pPr>
            <w:r w:rsidRPr="005F64FA">
              <w:rPr>
                <w:sz w:val="22"/>
                <w:szCs w:val="22"/>
              </w:rPr>
              <w:t>942,2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rPr>
                <w:sz w:val="22"/>
                <w:szCs w:val="22"/>
              </w:rPr>
              <w:t>942,2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tabs>
                <w:tab w:val="center" w:pos="388"/>
                <w:tab w:val="right" w:pos="776"/>
              </w:tabs>
              <w:jc w:val="right"/>
            </w:pPr>
            <w:r w:rsidRPr="005F64FA">
              <w:rPr>
                <w:sz w:val="22"/>
                <w:szCs w:val="22"/>
              </w:rPr>
              <w:t>0,0</w:t>
            </w:r>
          </w:p>
        </w:tc>
      </w:tr>
      <w:tr w:rsidR="002F1AC9" w:rsidRPr="008972F3" w:rsidTr="002F1AC9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811ECC">
            <w:pPr>
              <w:jc w:val="both"/>
            </w:pPr>
            <w:r w:rsidRPr="005F64FA">
              <w:rPr>
                <w:sz w:val="22"/>
                <w:szCs w:val="22"/>
              </w:rPr>
              <w:t>«Формирование современной городской среды на территории Яргомжского сельского поселения на 2018 – 202</w:t>
            </w:r>
            <w:r w:rsidR="00811ECC" w:rsidRPr="005F64FA">
              <w:rPr>
                <w:sz w:val="22"/>
                <w:szCs w:val="22"/>
              </w:rPr>
              <w:t>4</w:t>
            </w:r>
            <w:r w:rsidRPr="005F64F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811ECC" w:rsidP="005F64FA">
            <w:pPr>
              <w:jc w:val="right"/>
            </w:pPr>
            <w:r w:rsidRPr="005F64FA">
              <w:rPr>
                <w:sz w:val="22"/>
                <w:szCs w:val="22"/>
              </w:rPr>
              <w:t>1</w:t>
            </w:r>
            <w:r w:rsidR="005F64FA" w:rsidRPr="005F64FA">
              <w:rPr>
                <w:sz w:val="22"/>
                <w:szCs w:val="22"/>
              </w:rPr>
              <w:t>27,8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7B02F3" w:rsidP="007B02F3">
            <w:pPr>
              <w:jc w:val="right"/>
            </w:pPr>
            <w:r w:rsidRPr="005F64FA">
              <w:rPr>
                <w:sz w:val="22"/>
                <w:szCs w:val="22"/>
              </w:rPr>
              <w:t>133,2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811ECC" w:rsidP="005F64FA">
            <w:pPr>
              <w:jc w:val="right"/>
            </w:pPr>
            <w:r w:rsidRPr="005F64FA">
              <w:rPr>
                <w:sz w:val="22"/>
                <w:szCs w:val="22"/>
              </w:rPr>
              <w:t>+</w:t>
            </w:r>
            <w:r w:rsidR="005F64FA" w:rsidRPr="005F64FA">
              <w:rPr>
                <w:sz w:val="22"/>
                <w:szCs w:val="22"/>
              </w:rPr>
              <w:t>5,4</w:t>
            </w:r>
          </w:p>
        </w:tc>
      </w:tr>
      <w:tr w:rsidR="006F705F" w:rsidRPr="008972F3" w:rsidTr="002F1AC9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5F" w:rsidRPr="005F64FA" w:rsidRDefault="005F64FA" w:rsidP="00811ECC">
            <w:pPr>
              <w:jc w:val="both"/>
            </w:pPr>
            <w:r w:rsidRPr="005F64FA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5F64FA">
              <w:rPr>
                <w:sz w:val="22"/>
                <w:szCs w:val="22"/>
              </w:rPr>
              <w:t>Яргомжском</w:t>
            </w:r>
            <w:proofErr w:type="spellEnd"/>
            <w:r w:rsidRPr="005F64FA">
              <w:rPr>
                <w:sz w:val="22"/>
                <w:szCs w:val="22"/>
              </w:rPr>
              <w:t xml:space="preserve"> сельском поселении на 2023-2025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5F" w:rsidRPr="005F64FA" w:rsidRDefault="005F64FA" w:rsidP="002F1AC9">
            <w:pPr>
              <w:jc w:val="right"/>
            </w:pPr>
            <w:r w:rsidRPr="005F64FA">
              <w:rPr>
                <w:sz w:val="22"/>
                <w:szCs w:val="22"/>
              </w:rPr>
              <w:t>2329,4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5F" w:rsidRPr="005F64FA" w:rsidRDefault="005F64FA" w:rsidP="006F705F">
            <w:pPr>
              <w:jc w:val="right"/>
            </w:pPr>
            <w:r w:rsidRPr="005F64FA">
              <w:rPr>
                <w:sz w:val="22"/>
                <w:szCs w:val="22"/>
              </w:rPr>
              <w:t>2329,4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5F" w:rsidRPr="005F64FA" w:rsidRDefault="005F64FA" w:rsidP="00811ECC">
            <w:pPr>
              <w:jc w:val="right"/>
            </w:pPr>
            <w:r w:rsidRPr="005F64FA">
              <w:rPr>
                <w:sz w:val="22"/>
                <w:szCs w:val="22"/>
              </w:rPr>
              <w:t>0,0</w:t>
            </w:r>
          </w:p>
        </w:tc>
      </w:tr>
      <w:tr w:rsidR="005F64FA" w:rsidRPr="008972F3" w:rsidTr="002F1AC9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A" w:rsidRPr="005F64FA" w:rsidRDefault="005F64FA" w:rsidP="00811ECC">
            <w:pPr>
              <w:jc w:val="both"/>
            </w:pPr>
            <w:r w:rsidRPr="005F64FA">
              <w:rPr>
                <w:sz w:val="22"/>
                <w:szCs w:val="22"/>
              </w:rPr>
              <w:t xml:space="preserve">«Обеспечение пожарной и антитеррористической безопасности Яргомжского сельского поселения Череповецкого муниципального района Вологодской области </w:t>
            </w:r>
            <w:r w:rsidRPr="005F64FA">
              <w:rPr>
                <w:sz w:val="22"/>
                <w:szCs w:val="22"/>
              </w:rPr>
              <w:lastRenderedPageBreak/>
              <w:t>на 2023 – 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A" w:rsidRPr="005F64FA" w:rsidRDefault="005F64FA" w:rsidP="002F1AC9">
            <w:pPr>
              <w:jc w:val="right"/>
            </w:pPr>
            <w:r w:rsidRPr="005F64FA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A" w:rsidRPr="005F64FA" w:rsidRDefault="005F64FA" w:rsidP="006F705F">
            <w:pPr>
              <w:jc w:val="right"/>
            </w:pPr>
            <w:r w:rsidRPr="005F64FA">
              <w:rPr>
                <w:sz w:val="22"/>
                <w:szCs w:val="22"/>
              </w:rPr>
              <w:t>326,0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A" w:rsidRPr="005F64FA" w:rsidRDefault="005F64FA" w:rsidP="00811ECC">
            <w:pPr>
              <w:jc w:val="right"/>
            </w:pPr>
            <w:r w:rsidRPr="005F64FA">
              <w:rPr>
                <w:sz w:val="22"/>
                <w:szCs w:val="22"/>
              </w:rPr>
              <w:t>+326,0</w:t>
            </w:r>
          </w:p>
        </w:tc>
      </w:tr>
      <w:tr w:rsidR="002F1AC9" w:rsidRPr="008972F3" w:rsidTr="002F1AC9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2F1AC9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F64FA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811ECC">
            <w:pPr>
              <w:jc w:val="right"/>
              <w:rPr>
                <w:b/>
              </w:rPr>
            </w:pPr>
            <w:r w:rsidRPr="005F64FA">
              <w:rPr>
                <w:b/>
                <w:sz w:val="22"/>
                <w:szCs w:val="22"/>
              </w:rPr>
              <w:t>9 630,9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5F64FA" w:rsidP="002F1AC9">
            <w:pPr>
              <w:jc w:val="right"/>
              <w:rPr>
                <w:b/>
              </w:rPr>
            </w:pPr>
            <w:r w:rsidRPr="005F64FA">
              <w:rPr>
                <w:b/>
                <w:sz w:val="22"/>
                <w:szCs w:val="22"/>
              </w:rPr>
              <w:t>10 144,0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C9" w:rsidRPr="005F64FA" w:rsidRDefault="00811ECC" w:rsidP="005F64FA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5F64FA">
              <w:rPr>
                <w:b/>
                <w:sz w:val="22"/>
                <w:szCs w:val="22"/>
              </w:rPr>
              <w:t>+</w:t>
            </w:r>
            <w:r w:rsidR="005F64FA" w:rsidRPr="005F64FA">
              <w:rPr>
                <w:b/>
                <w:sz w:val="22"/>
                <w:szCs w:val="22"/>
              </w:rPr>
              <w:t>513,1</w:t>
            </w:r>
          </w:p>
        </w:tc>
      </w:tr>
    </w:tbl>
    <w:p w:rsidR="002F1AC9" w:rsidRPr="00E12C0B" w:rsidRDefault="002F1AC9" w:rsidP="00B21611">
      <w:pPr>
        <w:jc w:val="both"/>
        <w:rPr>
          <w:sz w:val="28"/>
          <w:szCs w:val="28"/>
        </w:rPr>
      </w:pPr>
      <w:r w:rsidRPr="008972F3">
        <w:rPr>
          <w:color w:val="FF0000"/>
          <w:sz w:val="28"/>
          <w:szCs w:val="28"/>
        </w:rPr>
        <w:t xml:space="preserve">       </w:t>
      </w:r>
      <w:r w:rsidRPr="00E12C0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01810" w:rsidRPr="00E12C0B">
        <w:rPr>
          <w:sz w:val="28"/>
          <w:szCs w:val="28"/>
        </w:rPr>
        <w:t>увеличатся</w:t>
      </w:r>
      <w:r w:rsidRPr="00E12C0B">
        <w:rPr>
          <w:sz w:val="28"/>
          <w:szCs w:val="28"/>
        </w:rPr>
        <w:t xml:space="preserve"> на </w:t>
      </w:r>
      <w:r w:rsidR="00E12C0B" w:rsidRPr="00E12C0B">
        <w:rPr>
          <w:sz w:val="28"/>
          <w:szCs w:val="28"/>
        </w:rPr>
        <w:t>513,1</w:t>
      </w:r>
      <w:r w:rsidRPr="00E12C0B">
        <w:rPr>
          <w:sz w:val="28"/>
          <w:szCs w:val="28"/>
        </w:rPr>
        <w:t xml:space="preserve"> тыс. рублей, </w:t>
      </w:r>
      <w:proofErr w:type="spellStart"/>
      <w:r w:rsidRPr="00E12C0B">
        <w:rPr>
          <w:sz w:val="28"/>
          <w:szCs w:val="28"/>
        </w:rPr>
        <w:t>непрограммные</w:t>
      </w:r>
      <w:proofErr w:type="spellEnd"/>
      <w:r w:rsidRPr="00E12C0B">
        <w:rPr>
          <w:sz w:val="28"/>
          <w:szCs w:val="28"/>
        </w:rPr>
        <w:t xml:space="preserve"> расходы увеличатся на </w:t>
      </w:r>
      <w:r w:rsidR="00E12C0B" w:rsidRPr="00E12C0B">
        <w:rPr>
          <w:sz w:val="28"/>
          <w:szCs w:val="28"/>
        </w:rPr>
        <w:t xml:space="preserve">12,6 </w:t>
      </w:r>
      <w:r w:rsidRPr="00E12C0B">
        <w:rPr>
          <w:sz w:val="28"/>
          <w:szCs w:val="28"/>
        </w:rPr>
        <w:t xml:space="preserve">тыс. рублей.  </w:t>
      </w:r>
    </w:p>
    <w:p w:rsidR="0015697B" w:rsidRDefault="00486B61" w:rsidP="00C00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159">
        <w:rPr>
          <w:sz w:val="28"/>
          <w:szCs w:val="28"/>
        </w:rPr>
        <w:t xml:space="preserve">Рассмотрев данный проект, контрольно-счетный комитет установил </w:t>
      </w:r>
      <w:r w:rsidR="00E12C0B" w:rsidRPr="00101159">
        <w:rPr>
          <w:sz w:val="28"/>
          <w:szCs w:val="28"/>
        </w:rPr>
        <w:t xml:space="preserve">нарушения и </w:t>
      </w:r>
      <w:r w:rsidRPr="00101159">
        <w:rPr>
          <w:sz w:val="28"/>
          <w:szCs w:val="28"/>
        </w:rPr>
        <w:t xml:space="preserve"> недостатки:</w:t>
      </w:r>
    </w:p>
    <w:p w:rsidR="00C0073E" w:rsidRPr="00330E96" w:rsidRDefault="00330E96" w:rsidP="00C00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159">
        <w:rPr>
          <w:sz w:val="28"/>
          <w:szCs w:val="28"/>
        </w:rPr>
        <w:t>1.</w:t>
      </w:r>
      <w:r w:rsidR="00833F92" w:rsidRPr="00833F92">
        <w:rPr>
          <w:sz w:val="28"/>
          <w:szCs w:val="28"/>
        </w:rPr>
        <w:t xml:space="preserve"> </w:t>
      </w:r>
      <w:r w:rsidR="00833F92">
        <w:rPr>
          <w:sz w:val="28"/>
          <w:szCs w:val="28"/>
        </w:rPr>
        <w:t xml:space="preserve">При планировании бюджетных </w:t>
      </w:r>
      <w:r w:rsidR="00833F92" w:rsidRPr="00B75FD9">
        <w:rPr>
          <w:sz w:val="28"/>
          <w:szCs w:val="28"/>
        </w:rPr>
        <w:t>ассигнований установлен</w:t>
      </w:r>
      <w:r w:rsidR="00833F92">
        <w:rPr>
          <w:sz w:val="28"/>
          <w:szCs w:val="28"/>
        </w:rPr>
        <w:t>ы</w:t>
      </w:r>
      <w:r w:rsidR="00833F92" w:rsidRPr="00B75FD9">
        <w:rPr>
          <w:sz w:val="28"/>
          <w:szCs w:val="28"/>
        </w:rPr>
        <w:t xml:space="preserve"> нарушени</w:t>
      </w:r>
      <w:r w:rsidR="00833F92">
        <w:rPr>
          <w:sz w:val="28"/>
          <w:szCs w:val="28"/>
        </w:rPr>
        <w:t>я</w:t>
      </w:r>
      <w:r w:rsidR="00833F92" w:rsidRPr="00B75FD9">
        <w:rPr>
          <w:sz w:val="28"/>
          <w:szCs w:val="28"/>
        </w:rPr>
        <w:t xml:space="preserve"> порядка применения бюджетной классификации</w:t>
      </w:r>
      <w:r w:rsidR="00833F92">
        <w:rPr>
          <w:sz w:val="28"/>
          <w:szCs w:val="28"/>
        </w:rPr>
        <w:t xml:space="preserve">.  </w:t>
      </w:r>
      <w:proofErr w:type="gramStart"/>
      <w:r w:rsidR="00833F92">
        <w:rPr>
          <w:sz w:val="28"/>
          <w:szCs w:val="28"/>
        </w:rPr>
        <w:t>В</w:t>
      </w:r>
      <w:r w:rsidR="00833F92" w:rsidRPr="00B75FD9">
        <w:rPr>
          <w:sz w:val="28"/>
          <w:szCs w:val="28"/>
        </w:rPr>
        <w:t xml:space="preserve"> нарушении приказа Минфина России от 24.05.</w:t>
      </w:r>
      <w:r w:rsidR="00833F92" w:rsidRPr="005B21BB">
        <w:rPr>
          <w:sz w:val="28"/>
          <w:szCs w:val="28"/>
        </w:rPr>
        <w:t xml:space="preserve">2022 № 82н "О Порядке формирования и применения кодов бюджетной классификации Российской Федерации, их структуре и принципах назначения" и </w:t>
      </w:r>
      <w:r w:rsidR="005B21BB" w:rsidRPr="005B21BB">
        <w:rPr>
          <w:sz w:val="28"/>
          <w:szCs w:val="28"/>
        </w:rPr>
        <w:t xml:space="preserve">Порядка применения бюджетной классификации Российской Федерации, </w:t>
      </w:r>
      <w:r w:rsidR="005B21BB" w:rsidRPr="00330E96">
        <w:rPr>
          <w:sz w:val="28"/>
          <w:szCs w:val="28"/>
        </w:rPr>
        <w:t>относящейся к бюджету Яргомжского сельского поселения</w:t>
      </w:r>
      <w:r w:rsidR="00833F92" w:rsidRPr="00330E96">
        <w:rPr>
          <w:sz w:val="28"/>
          <w:szCs w:val="28"/>
        </w:rPr>
        <w:t xml:space="preserve">, </w:t>
      </w:r>
      <w:r w:rsidR="005B21BB" w:rsidRPr="00330E96">
        <w:rPr>
          <w:sz w:val="28"/>
          <w:szCs w:val="28"/>
        </w:rPr>
        <w:t>Порядка применения дополнительных кодов расходов классификации расходов бюджета Яргомжского сельского поселения</w:t>
      </w:r>
      <w:r w:rsidR="00833F92" w:rsidRPr="00330E96">
        <w:rPr>
          <w:sz w:val="28"/>
          <w:szCs w:val="28"/>
        </w:rPr>
        <w:t xml:space="preserve">, утвержденного постановлением Администрации  </w:t>
      </w:r>
      <w:r w:rsidR="005B21BB" w:rsidRPr="00330E96">
        <w:rPr>
          <w:sz w:val="28"/>
          <w:szCs w:val="28"/>
        </w:rPr>
        <w:t>Яргомжского</w:t>
      </w:r>
      <w:r w:rsidR="00833F92" w:rsidRPr="00330E96">
        <w:rPr>
          <w:sz w:val="28"/>
          <w:szCs w:val="28"/>
        </w:rPr>
        <w:t xml:space="preserve"> </w:t>
      </w:r>
      <w:r w:rsidR="005B21BB" w:rsidRPr="00330E96">
        <w:rPr>
          <w:sz w:val="28"/>
          <w:szCs w:val="28"/>
        </w:rPr>
        <w:t xml:space="preserve">сельского поселения </w:t>
      </w:r>
      <w:r w:rsidR="00833F92" w:rsidRPr="00330E96">
        <w:rPr>
          <w:sz w:val="28"/>
          <w:szCs w:val="28"/>
        </w:rPr>
        <w:t xml:space="preserve">от </w:t>
      </w:r>
      <w:r w:rsidR="005B21BB" w:rsidRPr="00330E96">
        <w:rPr>
          <w:sz w:val="28"/>
          <w:szCs w:val="28"/>
        </w:rPr>
        <w:t>19</w:t>
      </w:r>
      <w:r w:rsidR="00833F92" w:rsidRPr="00330E96">
        <w:rPr>
          <w:sz w:val="28"/>
          <w:szCs w:val="28"/>
          <w:lang w:eastAsia="ar-SA"/>
        </w:rPr>
        <w:t>.</w:t>
      </w:r>
      <w:r w:rsidR="005B21BB" w:rsidRPr="00330E96">
        <w:rPr>
          <w:sz w:val="28"/>
          <w:szCs w:val="28"/>
          <w:lang w:eastAsia="ar-SA"/>
        </w:rPr>
        <w:t>12</w:t>
      </w:r>
      <w:r w:rsidR="00833F92" w:rsidRPr="00330E96">
        <w:rPr>
          <w:sz w:val="28"/>
          <w:szCs w:val="28"/>
          <w:lang w:eastAsia="ar-SA"/>
        </w:rPr>
        <w:t>.2022 №</w:t>
      </w:r>
      <w:r w:rsidR="005B21BB" w:rsidRPr="00330E96">
        <w:rPr>
          <w:sz w:val="28"/>
          <w:szCs w:val="28"/>
          <w:lang w:eastAsia="ar-SA"/>
        </w:rPr>
        <w:t>150</w:t>
      </w:r>
      <w:r w:rsidR="0069068F" w:rsidRPr="00330E96">
        <w:rPr>
          <w:sz w:val="28"/>
          <w:szCs w:val="28"/>
          <w:lang w:eastAsia="ar-SA"/>
        </w:rPr>
        <w:t>,</w:t>
      </w:r>
      <w:r w:rsidR="00833F92" w:rsidRPr="00330E96">
        <w:rPr>
          <w:sz w:val="28"/>
          <w:szCs w:val="28"/>
          <w:lang w:eastAsia="ar-SA"/>
        </w:rPr>
        <w:t xml:space="preserve"> отражены</w:t>
      </w:r>
      <w:r w:rsidR="00833F92" w:rsidRPr="00330E96">
        <w:rPr>
          <w:sz w:val="28"/>
          <w:szCs w:val="28"/>
        </w:rPr>
        <w:t xml:space="preserve"> бюджетные ассигнования</w:t>
      </w:r>
      <w:r w:rsidR="005B21BB" w:rsidRPr="00330E96">
        <w:rPr>
          <w:sz w:val="28"/>
          <w:szCs w:val="28"/>
        </w:rPr>
        <w:t xml:space="preserve"> </w:t>
      </w:r>
      <w:r w:rsidR="00C730E2" w:rsidRPr="00330E96">
        <w:rPr>
          <w:sz w:val="28"/>
          <w:szCs w:val="28"/>
        </w:rPr>
        <w:t>по</w:t>
      </w:r>
      <w:proofErr w:type="gramEnd"/>
      <w:r w:rsidRPr="00330E96">
        <w:rPr>
          <w:sz w:val="28"/>
          <w:szCs w:val="28"/>
        </w:rPr>
        <w:t xml:space="preserve"> </w:t>
      </w:r>
      <w:proofErr w:type="gramStart"/>
      <w:r w:rsidRPr="00330E96">
        <w:rPr>
          <w:sz w:val="28"/>
          <w:szCs w:val="28"/>
        </w:rPr>
        <w:t xml:space="preserve">основному мероприятию «Мероприятия практического характера, направленные на обеспечение первичных мер пожарной и антитеррористической безопасности на территории поселения» </w:t>
      </w:r>
      <w:r w:rsidR="00C730E2" w:rsidRPr="00330E96">
        <w:rPr>
          <w:sz w:val="28"/>
          <w:szCs w:val="28"/>
        </w:rPr>
        <w:t>муниципальной программ</w:t>
      </w:r>
      <w:r w:rsidRPr="00330E96">
        <w:rPr>
          <w:sz w:val="28"/>
          <w:szCs w:val="28"/>
        </w:rPr>
        <w:t>ы</w:t>
      </w:r>
      <w:r w:rsidR="00C730E2">
        <w:rPr>
          <w:sz w:val="28"/>
          <w:szCs w:val="28"/>
        </w:rPr>
        <w:t xml:space="preserve"> </w:t>
      </w:r>
      <w:r w:rsidR="00C730E2" w:rsidRPr="008A4288">
        <w:rPr>
          <w:sz w:val="28"/>
          <w:szCs w:val="28"/>
        </w:rPr>
        <w:t>«Обеспечение пожарной и антитеррористической безопасности Яргомжского сельского поселения Череповецкого муниципального района Вологодской области на 2023 – 2025 годы»</w:t>
      </w:r>
      <w:r w:rsidR="00C730E2">
        <w:rPr>
          <w:sz w:val="28"/>
          <w:szCs w:val="28"/>
        </w:rPr>
        <w:t xml:space="preserve"> </w:t>
      </w:r>
      <w:r w:rsidR="005B21BB">
        <w:rPr>
          <w:sz w:val="28"/>
          <w:szCs w:val="28"/>
        </w:rPr>
        <w:t xml:space="preserve">в объеме 326,0 тыс. руб.  </w:t>
      </w:r>
      <w:r w:rsidR="0069068F">
        <w:rPr>
          <w:sz w:val="28"/>
          <w:szCs w:val="28"/>
        </w:rPr>
        <w:t xml:space="preserve">на монтаж пожарной сигнализации в здании администрации </w:t>
      </w:r>
      <w:r w:rsidR="00720D03">
        <w:rPr>
          <w:sz w:val="28"/>
          <w:szCs w:val="28"/>
        </w:rPr>
        <w:t xml:space="preserve">Яргомжского сельского поселения </w:t>
      </w:r>
      <w:r w:rsidR="0069068F">
        <w:rPr>
          <w:sz w:val="28"/>
          <w:szCs w:val="28"/>
        </w:rPr>
        <w:t>(по предписанию МЧС России).</w:t>
      </w:r>
      <w:proofErr w:type="gramEnd"/>
      <w:r w:rsidR="0069068F">
        <w:rPr>
          <w:sz w:val="28"/>
          <w:szCs w:val="28"/>
        </w:rPr>
        <w:t xml:space="preserve"> </w:t>
      </w:r>
      <w:r w:rsidR="00C0073E">
        <w:rPr>
          <w:sz w:val="28"/>
          <w:szCs w:val="28"/>
        </w:rPr>
        <w:t>Согласно цели и задачам муниципальной программы, а также  в</w:t>
      </w:r>
      <w:r w:rsidR="00C0073E" w:rsidRPr="00330E96">
        <w:rPr>
          <w:sz w:val="28"/>
          <w:szCs w:val="28"/>
        </w:rPr>
        <w:t xml:space="preserve"> соответствии с планом реализации муниципальной программы, ожидаемым непосредственным  результатом будет являться повышение защищенности от пожаров жилого сектора поселения</w:t>
      </w:r>
      <w:r w:rsidR="00C0073E">
        <w:rPr>
          <w:sz w:val="28"/>
          <w:szCs w:val="28"/>
        </w:rPr>
        <w:t xml:space="preserve">. </w:t>
      </w:r>
      <w:r w:rsidR="007C523F">
        <w:rPr>
          <w:sz w:val="28"/>
          <w:szCs w:val="28"/>
        </w:rPr>
        <w:t xml:space="preserve"> </w:t>
      </w:r>
    </w:p>
    <w:p w:rsidR="00B21611" w:rsidRDefault="00720D03" w:rsidP="00B21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BC1" w:rsidRPr="00330E96">
        <w:rPr>
          <w:sz w:val="28"/>
          <w:szCs w:val="28"/>
        </w:rPr>
        <w:t>Так</w:t>
      </w:r>
      <w:r w:rsidR="007C523F">
        <w:rPr>
          <w:sz w:val="28"/>
          <w:szCs w:val="28"/>
        </w:rPr>
        <w:t xml:space="preserve">же необходимо отметить, что </w:t>
      </w:r>
      <w:r w:rsidR="00127BC1" w:rsidRPr="00330E96">
        <w:rPr>
          <w:sz w:val="28"/>
          <w:szCs w:val="28"/>
        </w:rPr>
        <w:t>по подразделу «0104</w:t>
      </w:r>
      <w:r>
        <w:rPr>
          <w:sz w:val="28"/>
          <w:szCs w:val="28"/>
        </w:rPr>
        <w:t>»</w:t>
      </w:r>
      <w:r w:rsidR="00127BC1" w:rsidRPr="00330E96">
        <w:rPr>
          <w:sz w:val="28"/>
          <w:szCs w:val="28"/>
        </w:rPr>
        <w:t xml:space="preserve"> подлежат отражению расходы на обеспечение деятельности местных администраций</w:t>
      </w:r>
      <w:r w:rsidR="007C523F">
        <w:rPr>
          <w:sz w:val="28"/>
          <w:szCs w:val="28"/>
        </w:rPr>
        <w:t>.</w:t>
      </w:r>
    </w:p>
    <w:p w:rsidR="00B21611" w:rsidRDefault="00101159" w:rsidP="00B21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054F" w:rsidRPr="00101159">
        <w:rPr>
          <w:sz w:val="28"/>
          <w:szCs w:val="28"/>
        </w:rPr>
        <w:t>В приложени</w:t>
      </w:r>
      <w:r w:rsidRPr="00101159">
        <w:rPr>
          <w:sz w:val="28"/>
          <w:szCs w:val="28"/>
        </w:rPr>
        <w:t>ях</w:t>
      </w:r>
      <w:r w:rsidR="0033054F" w:rsidRPr="00101159">
        <w:rPr>
          <w:sz w:val="28"/>
          <w:szCs w:val="28"/>
        </w:rPr>
        <w:t xml:space="preserve"> 1 </w:t>
      </w:r>
      <w:r w:rsidRPr="00101159">
        <w:rPr>
          <w:sz w:val="28"/>
          <w:szCs w:val="28"/>
        </w:rPr>
        <w:t xml:space="preserve">и 2 </w:t>
      </w:r>
      <w:r w:rsidR="0033054F" w:rsidRPr="00101159">
        <w:rPr>
          <w:sz w:val="28"/>
          <w:szCs w:val="28"/>
        </w:rPr>
        <w:t xml:space="preserve">к Проекту </w:t>
      </w:r>
      <w:r w:rsidRPr="00101159">
        <w:rPr>
          <w:sz w:val="28"/>
          <w:szCs w:val="28"/>
        </w:rPr>
        <w:t>отсутствуют бюджетные ассигнования по подразделу «0412»  в объеме 12,0 тыс. руб.</w:t>
      </w:r>
    </w:p>
    <w:p w:rsidR="008F03BC" w:rsidRPr="00101159" w:rsidRDefault="00101159" w:rsidP="00B21611">
      <w:pPr>
        <w:jc w:val="both"/>
        <w:rPr>
          <w:sz w:val="28"/>
          <w:szCs w:val="28"/>
        </w:rPr>
      </w:pPr>
      <w:r w:rsidRPr="00101159">
        <w:rPr>
          <w:sz w:val="28"/>
          <w:szCs w:val="28"/>
        </w:rPr>
        <w:t xml:space="preserve">3. </w:t>
      </w:r>
      <w:r w:rsidR="008F03BC" w:rsidRPr="00101159">
        <w:rPr>
          <w:sz w:val="28"/>
          <w:szCs w:val="28"/>
        </w:rPr>
        <w:t>В приложени</w:t>
      </w:r>
      <w:r w:rsidRPr="00101159">
        <w:rPr>
          <w:sz w:val="28"/>
          <w:szCs w:val="28"/>
        </w:rPr>
        <w:t>ях</w:t>
      </w:r>
      <w:r w:rsidR="008F03BC" w:rsidRPr="00101159">
        <w:rPr>
          <w:sz w:val="28"/>
          <w:szCs w:val="28"/>
        </w:rPr>
        <w:t xml:space="preserve"> 2</w:t>
      </w:r>
      <w:r w:rsidRPr="00101159">
        <w:rPr>
          <w:sz w:val="28"/>
          <w:szCs w:val="28"/>
        </w:rPr>
        <w:t xml:space="preserve"> и 4</w:t>
      </w:r>
      <w:r w:rsidR="008F03BC" w:rsidRPr="00101159">
        <w:rPr>
          <w:sz w:val="28"/>
          <w:szCs w:val="28"/>
        </w:rPr>
        <w:t xml:space="preserve"> к Проекту отсутствуют бюджетные ассигнования по классификации «</w:t>
      </w:r>
      <w:r w:rsidRPr="00101159">
        <w:rPr>
          <w:sz w:val="28"/>
          <w:szCs w:val="28"/>
        </w:rPr>
        <w:t>05031400220060240»</w:t>
      </w:r>
      <w:r w:rsidR="008F03BC" w:rsidRPr="00101159">
        <w:rPr>
          <w:sz w:val="28"/>
          <w:szCs w:val="28"/>
        </w:rPr>
        <w:t xml:space="preserve">  в объеме </w:t>
      </w:r>
      <w:r w:rsidRPr="00101159">
        <w:rPr>
          <w:sz w:val="28"/>
          <w:szCs w:val="28"/>
        </w:rPr>
        <w:t>5,4</w:t>
      </w:r>
      <w:r w:rsidR="008F03BC" w:rsidRPr="00101159">
        <w:rPr>
          <w:sz w:val="28"/>
          <w:szCs w:val="28"/>
        </w:rPr>
        <w:t xml:space="preserve"> тыс. руб.</w:t>
      </w:r>
    </w:p>
    <w:p w:rsidR="007E24FF" w:rsidRDefault="002F1AC9" w:rsidP="007E24FF">
      <w:pPr>
        <w:jc w:val="both"/>
        <w:rPr>
          <w:sz w:val="28"/>
          <w:szCs w:val="28"/>
        </w:rPr>
      </w:pPr>
      <w:r w:rsidRPr="00A54B21">
        <w:rPr>
          <w:b/>
          <w:sz w:val="28"/>
          <w:szCs w:val="28"/>
        </w:rPr>
        <w:t>Вывод</w:t>
      </w:r>
      <w:r w:rsidRPr="00A54B21">
        <w:rPr>
          <w:sz w:val="28"/>
          <w:szCs w:val="28"/>
        </w:rPr>
        <w:t xml:space="preserve">: Представленный проект решения Совета </w:t>
      </w:r>
      <w:r w:rsidRPr="00A54B21">
        <w:rPr>
          <w:sz w:val="28"/>
        </w:rPr>
        <w:t>Яргомжского</w:t>
      </w:r>
      <w:r w:rsidRPr="00A54B21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A54B21">
        <w:rPr>
          <w:sz w:val="28"/>
        </w:rPr>
        <w:t>Яргомжского</w:t>
      </w:r>
      <w:r w:rsidRPr="00A54B21">
        <w:rPr>
          <w:sz w:val="28"/>
          <w:szCs w:val="28"/>
        </w:rPr>
        <w:t xml:space="preserve"> сельского поселения   </w:t>
      </w:r>
      <w:r w:rsidR="00A54B21" w:rsidRPr="00A54B21">
        <w:rPr>
          <w:sz w:val="28"/>
          <w:szCs w:val="28"/>
        </w:rPr>
        <w:t xml:space="preserve">от 15.12.2022 №17 «О бюджете </w:t>
      </w:r>
      <w:r w:rsidR="00A54B21" w:rsidRPr="00A54B21">
        <w:rPr>
          <w:sz w:val="28"/>
        </w:rPr>
        <w:t>Яргомжского</w:t>
      </w:r>
      <w:r w:rsidR="00A54B21" w:rsidRPr="00A54B21">
        <w:rPr>
          <w:sz w:val="28"/>
          <w:szCs w:val="28"/>
        </w:rPr>
        <w:t xml:space="preserve"> сельского поселения   на 2023 год и плановый период 2024 и 2025 годов» в целом </w:t>
      </w:r>
      <w:r w:rsidRPr="00A54B21">
        <w:rPr>
          <w:sz w:val="28"/>
          <w:szCs w:val="28"/>
        </w:rPr>
        <w:t xml:space="preserve">соответствует </w:t>
      </w:r>
      <w:r w:rsidR="00BE13CA" w:rsidRPr="00A54B21">
        <w:rPr>
          <w:sz w:val="28"/>
          <w:szCs w:val="28"/>
        </w:rPr>
        <w:t>требованиям</w:t>
      </w:r>
      <w:r w:rsidRPr="00A54B21">
        <w:rPr>
          <w:sz w:val="28"/>
          <w:szCs w:val="28"/>
        </w:rPr>
        <w:t xml:space="preserve"> бюджетного законодательства</w:t>
      </w:r>
      <w:r w:rsidR="007E24FF" w:rsidRPr="00A54B21">
        <w:rPr>
          <w:sz w:val="28"/>
          <w:szCs w:val="28"/>
        </w:rPr>
        <w:t xml:space="preserve">, однако, содержит </w:t>
      </w:r>
      <w:r w:rsidR="00A54B21" w:rsidRPr="00A54B21">
        <w:rPr>
          <w:sz w:val="28"/>
          <w:szCs w:val="28"/>
        </w:rPr>
        <w:t>нарушени</w:t>
      </w:r>
      <w:r w:rsidR="00101159">
        <w:rPr>
          <w:sz w:val="28"/>
          <w:szCs w:val="28"/>
        </w:rPr>
        <w:t>е</w:t>
      </w:r>
      <w:r w:rsidR="00A54B21" w:rsidRPr="00A54B21">
        <w:rPr>
          <w:sz w:val="28"/>
          <w:szCs w:val="28"/>
        </w:rPr>
        <w:t xml:space="preserve"> и </w:t>
      </w:r>
      <w:r w:rsidR="007E24FF" w:rsidRPr="00A54B21">
        <w:rPr>
          <w:sz w:val="28"/>
          <w:szCs w:val="28"/>
        </w:rPr>
        <w:t xml:space="preserve">недостатки. Результаты проведенного анализа проекта решения, дают основание для рассмотрения Проекта только  с учетом  устранения </w:t>
      </w:r>
      <w:r w:rsidR="00A54B21" w:rsidRPr="00A54B21">
        <w:rPr>
          <w:sz w:val="28"/>
          <w:szCs w:val="28"/>
        </w:rPr>
        <w:t xml:space="preserve"> нарушени</w:t>
      </w:r>
      <w:r w:rsidR="00101159">
        <w:rPr>
          <w:sz w:val="28"/>
          <w:szCs w:val="28"/>
        </w:rPr>
        <w:t>я</w:t>
      </w:r>
      <w:r w:rsidR="00A54B21" w:rsidRPr="00A54B21">
        <w:rPr>
          <w:sz w:val="28"/>
          <w:szCs w:val="28"/>
        </w:rPr>
        <w:t xml:space="preserve"> и </w:t>
      </w:r>
      <w:r w:rsidR="007E24FF" w:rsidRPr="00A54B21">
        <w:rPr>
          <w:sz w:val="28"/>
          <w:szCs w:val="28"/>
        </w:rPr>
        <w:t>недостатков.</w:t>
      </w:r>
    </w:p>
    <w:p w:rsidR="0015697B" w:rsidRPr="00A54B21" w:rsidRDefault="0015697B" w:rsidP="007E24FF">
      <w:pPr>
        <w:jc w:val="both"/>
        <w:rPr>
          <w:sz w:val="28"/>
          <w:szCs w:val="28"/>
        </w:rPr>
      </w:pPr>
    </w:p>
    <w:p w:rsidR="003121B2" w:rsidRPr="005727F3" w:rsidRDefault="002F1AC9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5727F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7B" w:rsidRDefault="0015697B" w:rsidP="00D5253B">
      <w:r>
        <w:separator/>
      </w:r>
    </w:p>
  </w:endnote>
  <w:endnote w:type="continuationSeparator" w:id="0">
    <w:p w:rsidR="0015697B" w:rsidRDefault="0015697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7B" w:rsidRDefault="0015697B">
    <w:pPr>
      <w:pStyle w:val="ad"/>
      <w:jc w:val="right"/>
    </w:pPr>
  </w:p>
  <w:p w:rsidR="0015697B" w:rsidRDefault="0015697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E67516">
            <w:rPr>
              <w:noProof/>
            </w:rPr>
            <w:t>2</w:t>
          </w:r>
        </w:fldSimple>
      </w:sdtContent>
    </w:sdt>
  </w:p>
  <w:p w:rsidR="0015697B" w:rsidRDefault="001569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7B" w:rsidRDefault="0015697B" w:rsidP="00D5253B">
      <w:r>
        <w:separator/>
      </w:r>
    </w:p>
  </w:footnote>
  <w:footnote w:type="continuationSeparator" w:id="0">
    <w:p w:rsidR="0015697B" w:rsidRDefault="0015697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59D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21BB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64FA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4E2C"/>
    <w:rsid w:val="007357BF"/>
    <w:rsid w:val="00736A62"/>
    <w:rsid w:val="00741BED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1611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30E2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67516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D121-47B3-4E8D-AA4E-7963650A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37</cp:revision>
  <cp:lastPrinted>2023-02-10T11:54:00Z</cp:lastPrinted>
  <dcterms:created xsi:type="dcterms:W3CDTF">2020-09-10T14:20:00Z</dcterms:created>
  <dcterms:modified xsi:type="dcterms:W3CDTF">2023-02-10T12:00:00Z</dcterms:modified>
</cp:coreProperties>
</file>