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B0536E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1B27CE" w:rsidRDefault="00B0536E" w:rsidP="005727F3">
      <w:pPr>
        <w:jc w:val="center"/>
      </w:pPr>
      <w:r>
        <w:rPr>
          <w:lang w:val="en-US"/>
        </w:rPr>
        <w:t>E</w:t>
      </w:r>
      <w:r w:rsidR="005727F3" w:rsidRPr="001B27CE">
        <w:t>-</w:t>
      </w:r>
      <w:r w:rsidR="005727F3">
        <w:rPr>
          <w:lang w:val="en-US"/>
        </w:rPr>
        <w:t>mail</w:t>
      </w:r>
      <w:r w:rsidR="005727F3" w:rsidRPr="001B27CE">
        <w:t xml:space="preserve">: </w:t>
      </w:r>
      <w:r w:rsidR="005727F3">
        <w:rPr>
          <w:lang w:val="en-US"/>
        </w:rPr>
        <w:t>kchk</w:t>
      </w:r>
      <w:r w:rsidR="005727F3" w:rsidRPr="001B27CE">
        <w:t>_</w:t>
      </w:r>
      <w:r w:rsidR="005727F3">
        <w:rPr>
          <w:lang w:val="en-US"/>
        </w:rPr>
        <w:t>chmr</w:t>
      </w:r>
      <w:r w:rsidR="005727F3" w:rsidRPr="001B27CE">
        <w:t>@</w:t>
      </w:r>
      <w:r w:rsidR="005727F3">
        <w:rPr>
          <w:lang w:val="en-US"/>
        </w:rPr>
        <w:t>cherra</w:t>
      </w:r>
      <w:r w:rsidR="005727F3" w:rsidRPr="001B27CE">
        <w:t>.</w:t>
      </w:r>
      <w:r w:rsidR="005727F3">
        <w:rPr>
          <w:lang w:val="en-US"/>
        </w:rPr>
        <w:t>ru</w:t>
      </w:r>
    </w:p>
    <w:p w:rsidR="005727F3" w:rsidRPr="001B27CE" w:rsidRDefault="000C4492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1B27C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0536E">
        <w:rPr>
          <w:sz w:val="28"/>
          <w:szCs w:val="28"/>
        </w:rPr>
        <w:t>1</w:t>
      </w:r>
      <w:r w:rsidR="00BA04BC">
        <w:rPr>
          <w:sz w:val="28"/>
          <w:szCs w:val="28"/>
        </w:rPr>
        <w:t>2</w:t>
      </w:r>
      <w:r w:rsidR="001C04D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0536E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851E7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B0536E">
        <w:rPr>
          <w:b/>
          <w:sz w:val="28"/>
          <w:szCs w:val="28"/>
        </w:rPr>
        <w:t>60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</w:t>
      </w:r>
      <w:r w:rsidR="004150CE">
        <w:rPr>
          <w:sz w:val="28"/>
          <w:szCs w:val="28"/>
        </w:rPr>
        <w:t xml:space="preserve">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 от </w:t>
      </w:r>
      <w:r w:rsidR="00CF4E00">
        <w:rPr>
          <w:sz w:val="28"/>
          <w:szCs w:val="28"/>
        </w:rPr>
        <w:t>22</w:t>
      </w:r>
      <w:r w:rsidR="004150CE">
        <w:rPr>
          <w:sz w:val="28"/>
          <w:szCs w:val="28"/>
        </w:rPr>
        <w:t>.12.202</w:t>
      </w:r>
      <w:r w:rsidR="00851E7D">
        <w:rPr>
          <w:sz w:val="28"/>
          <w:szCs w:val="28"/>
        </w:rPr>
        <w:t>3</w:t>
      </w:r>
      <w:r w:rsidR="004150CE">
        <w:rPr>
          <w:sz w:val="28"/>
          <w:szCs w:val="28"/>
        </w:rPr>
        <w:t xml:space="preserve"> № </w:t>
      </w:r>
      <w:r w:rsidR="00851E7D">
        <w:rPr>
          <w:sz w:val="28"/>
          <w:szCs w:val="28"/>
        </w:rPr>
        <w:t>57</w:t>
      </w:r>
      <w:r w:rsidR="004150CE">
        <w:rPr>
          <w:sz w:val="28"/>
          <w:szCs w:val="28"/>
        </w:rPr>
        <w:t xml:space="preserve"> «О бюджете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  на 202</w:t>
      </w:r>
      <w:r w:rsidR="00851E7D">
        <w:rPr>
          <w:sz w:val="28"/>
          <w:szCs w:val="28"/>
        </w:rPr>
        <w:t>4</w:t>
      </w:r>
      <w:r w:rsidR="004150CE">
        <w:rPr>
          <w:sz w:val="28"/>
          <w:szCs w:val="28"/>
        </w:rPr>
        <w:t xml:space="preserve"> год и плановый период 202</w:t>
      </w:r>
      <w:r w:rsidR="00851E7D">
        <w:rPr>
          <w:sz w:val="28"/>
          <w:szCs w:val="28"/>
        </w:rPr>
        <w:t>5</w:t>
      </w:r>
      <w:r w:rsidR="004150CE">
        <w:rPr>
          <w:sz w:val="28"/>
          <w:szCs w:val="28"/>
        </w:rPr>
        <w:t xml:space="preserve"> и 202</w:t>
      </w:r>
      <w:r w:rsidR="00851E7D">
        <w:rPr>
          <w:sz w:val="28"/>
          <w:szCs w:val="28"/>
        </w:rPr>
        <w:t>6</w:t>
      </w:r>
      <w:r w:rsidR="004150CE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851E7D">
        <w:rPr>
          <w:rFonts w:eastAsia="Calibri"/>
          <w:sz w:val="28"/>
          <w:szCs w:val="28"/>
        </w:rPr>
        <w:t>4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D610CB" w:rsidRPr="00AC58BF" w:rsidRDefault="002F1AC9" w:rsidP="00D610CB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         Проект решения </w:t>
      </w:r>
      <w:r w:rsidR="004150CE">
        <w:rPr>
          <w:sz w:val="28"/>
          <w:szCs w:val="28"/>
        </w:rPr>
        <w:t xml:space="preserve">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</w:t>
      </w:r>
      <w:r w:rsidR="004150CE" w:rsidRPr="00AC7F51">
        <w:rPr>
          <w:sz w:val="28"/>
          <w:szCs w:val="28"/>
        </w:rPr>
        <w:t xml:space="preserve">поселения  </w:t>
      </w:r>
      <w:r w:rsidR="00851E7D">
        <w:rPr>
          <w:sz w:val="28"/>
          <w:szCs w:val="28"/>
        </w:rPr>
        <w:t xml:space="preserve">от 22.12.2023 № 57 «О бюджете </w:t>
      </w:r>
      <w:r w:rsidR="00851E7D">
        <w:rPr>
          <w:sz w:val="28"/>
        </w:rPr>
        <w:t>Ягановского</w:t>
      </w:r>
      <w:r w:rsidR="00851E7D">
        <w:rPr>
          <w:sz w:val="28"/>
          <w:szCs w:val="28"/>
        </w:rPr>
        <w:t xml:space="preserve"> сельского поселения на 2024 год и плановый период 2025 и 2026 годов»</w:t>
      </w:r>
      <w:r w:rsidR="004150CE" w:rsidRPr="00AC7F51">
        <w:rPr>
          <w:sz w:val="28"/>
          <w:szCs w:val="28"/>
        </w:rPr>
        <w:t xml:space="preserve"> </w:t>
      </w:r>
      <w:r w:rsidRPr="00AC7F51">
        <w:rPr>
          <w:sz w:val="28"/>
          <w:szCs w:val="28"/>
        </w:rPr>
        <w:t xml:space="preserve">(далее – Проект) </w:t>
      </w:r>
      <w:r w:rsidRPr="00D37A7E">
        <w:rPr>
          <w:sz w:val="28"/>
          <w:szCs w:val="28"/>
        </w:rPr>
        <w:t xml:space="preserve">представлен Советом поселения </w:t>
      </w:r>
      <w:r w:rsidR="00B0536E" w:rsidRPr="00B0536E">
        <w:rPr>
          <w:sz w:val="28"/>
          <w:szCs w:val="28"/>
        </w:rPr>
        <w:t>10</w:t>
      </w:r>
      <w:r w:rsidRPr="00D37A7E">
        <w:rPr>
          <w:sz w:val="28"/>
          <w:szCs w:val="28"/>
        </w:rPr>
        <w:t>.</w:t>
      </w:r>
      <w:r w:rsidR="00851E7D">
        <w:rPr>
          <w:sz w:val="28"/>
          <w:szCs w:val="28"/>
        </w:rPr>
        <w:t>0</w:t>
      </w:r>
      <w:r w:rsidR="00B0536E" w:rsidRPr="00B0536E">
        <w:rPr>
          <w:sz w:val="28"/>
          <w:szCs w:val="28"/>
        </w:rPr>
        <w:t>7</w:t>
      </w:r>
      <w:r w:rsidRPr="00D37A7E">
        <w:rPr>
          <w:sz w:val="28"/>
          <w:szCs w:val="28"/>
        </w:rPr>
        <w:t>.202</w:t>
      </w:r>
      <w:r w:rsidR="00851E7D">
        <w:rPr>
          <w:sz w:val="28"/>
          <w:szCs w:val="28"/>
        </w:rPr>
        <w:t>4</w:t>
      </w:r>
      <w:r w:rsidRPr="00D37A7E">
        <w:rPr>
          <w:sz w:val="28"/>
          <w:szCs w:val="28"/>
        </w:rPr>
        <w:t xml:space="preserve">. </w:t>
      </w:r>
      <w:r w:rsidR="00D610CB" w:rsidRPr="00D37A7E">
        <w:rPr>
          <w:sz w:val="28"/>
          <w:szCs w:val="28"/>
        </w:rPr>
        <w:t xml:space="preserve">Экспертиза Проекта проведена в соответствии с положением о бюджетном процессе в Ягановском </w:t>
      </w:r>
      <w:r w:rsidR="00D610CB" w:rsidRPr="00AC58BF">
        <w:rPr>
          <w:sz w:val="28"/>
          <w:szCs w:val="28"/>
        </w:rPr>
        <w:t>сельском поселении, утвержденным  решением Совета Ягановского сельского поселения  от  17.08.2020 № 121.</w:t>
      </w:r>
    </w:p>
    <w:p w:rsidR="002F1AC9" w:rsidRPr="00AC58BF" w:rsidRDefault="00D610CB" w:rsidP="00D610CB">
      <w:pPr>
        <w:jc w:val="both"/>
        <w:rPr>
          <w:sz w:val="28"/>
          <w:szCs w:val="28"/>
        </w:rPr>
      </w:pPr>
      <w:r w:rsidRPr="00AC58BF">
        <w:rPr>
          <w:sz w:val="28"/>
          <w:szCs w:val="28"/>
        </w:rPr>
        <w:t xml:space="preserve">        </w:t>
      </w:r>
      <w:r w:rsidR="002F1AC9" w:rsidRPr="00AC58BF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AC58BF" w:rsidRPr="00AC58BF">
        <w:rPr>
          <w:sz w:val="28"/>
          <w:szCs w:val="28"/>
        </w:rPr>
        <w:t>4</w:t>
      </w:r>
      <w:r w:rsidR="002F1AC9" w:rsidRPr="00AC58BF">
        <w:rPr>
          <w:sz w:val="28"/>
          <w:szCs w:val="28"/>
        </w:rPr>
        <w:t xml:space="preserve"> году составят:  доходы  бюджета </w:t>
      </w:r>
      <w:r w:rsidR="001B27CE">
        <w:rPr>
          <w:sz w:val="28"/>
          <w:szCs w:val="28"/>
        </w:rPr>
        <w:t>22 576,2</w:t>
      </w:r>
      <w:r w:rsidR="002F1AC9" w:rsidRPr="00AC58BF">
        <w:rPr>
          <w:sz w:val="28"/>
          <w:szCs w:val="28"/>
        </w:rPr>
        <w:t xml:space="preserve"> тыс. рублей</w:t>
      </w:r>
      <w:r w:rsidR="005A5477" w:rsidRPr="00AC58BF">
        <w:rPr>
          <w:sz w:val="28"/>
          <w:szCs w:val="28"/>
        </w:rPr>
        <w:t xml:space="preserve"> (увеличение на </w:t>
      </w:r>
      <w:r w:rsidR="001B27CE">
        <w:rPr>
          <w:sz w:val="28"/>
          <w:szCs w:val="28"/>
        </w:rPr>
        <w:t>64,0</w:t>
      </w:r>
      <w:r w:rsidR="005A5477" w:rsidRPr="00AC58BF">
        <w:rPr>
          <w:sz w:val="28"/>
          <w:szCs w:val="28"/>
        </w:rPr>
        <w:t xml:space="preserve"> тыс. руб.)</w:t>
      </w:r>
      <w:r w:rsidR="002F1AC9" w:rsidRPr="00AC58BF">
        <w:rPr>
          <w:sz w:val="28"/>
          <w:szCs w:val="28"/>
        </w:rPr>
        <w:t xml:space="preserve">,  расходы </w:t>
      </w:r>
      <w:r w:rsidR="00AF6993">
        <w:rPr>
          <w:sz w:val="28"/>
          <w:szCs w:val="28"/>
        </w:rPr>
        <w:t xml:space="preserve">бюджета </w:t>
      </w:r>
      <w:r w:rsidR="001B27CE">
        <w:rPr>
          <w:sz w:val="28"/>
          <w:szCs w:val="28"/>
        </w:rPr>
        <w:t>22 706,4</w:t>
      </w:r>
      <w:r w:rsidR="002F1AC9" w:rsidRPr="00AC58BF">
        <w:rPr>
          <w:sz w:val="28"/>
          <w:szCs w:val="28"/>
        </w:rPr>
        <w:t xml:space="preserve"> тыс. рублей (увеличение на </w:t>
      </w:r>
      <w:r w:rsidR="001B27CE">
        <w:rPr>
          <w:sz w:val="28"/>
          <w:szCs w:val="28"/>
        </w:rPr>
        <w:t>64,0</w:t>
      </w:r>
      <w:r w:rsidR="002F1AC9" w:rsidRPr="00AC58BF">
        <w:rPr>
          <w:sz w:val="28"/>
          <w:szCs w:val="28"/>
        </w:rPr>
        <w:t xml:space="preserve"> тыс. руб.),  дефицит бюджета </w:t>
      </w:r>
      <w:r w:rsidR="00AC58BF" w:rsidRPr="00AC58BF">
        <w:rPr>
          <w:sz w:val="28"/>
          <w:szCs w:val="28"/>
        </w:rPr>
        <w:t>130,2</w:t>
      </w:r>
      <w:r w:rsidR="00AC7F51" w:rsidRPr="00AC58BF">
        <w:rPr>
          <w:sz w:val="28"/>
          <w:szCs w:val="28"/>
        </w:rPr>
        <w:t xml:space="preserve"> </w:t>
      </w:r>
      <w:r w:rsidR="002F1AC9" w:rsidRPr="00AC58BF">
        <w:rPr>
          <w:sz w:val="28"/>
          <w:szCs w:val="28"/>
        </w:rPr>
        <w:t>тыс. рублей (за счет остатков средств на счетах по учету средств бюджета на 01.01.202</w:t>
      </w:r>
      <w:r w:rsidR="00AC58BF" w:rsidRPr="00AC58BF">
        <w:rPr>
          <w:sz w:val="28"/>
          <w:szCs w:val="28"/>
        </w:rPr>
        <w:t>4)</w:t>
      </w:r>
      <w:r w:rsidR="002F1AC9" w:rsidRPr="00AC58BF">
        <w:rPr>
          <w:sz w:val="28"/>
          <w:szCs w:val="28"/>
        </w:rPr>
        <w:t>.</w:t>
      </w:r>
    </w:p>
    <w:p w:rsidR="002F1AC9" w:rsidRPr="00AC58BF" w:rsidRDefault="002F1AC9" w:rsidP="002F1AC9">
      <w:pPr>
        <w:ind w:firstLine="709"/>
        <w:jc w:val="both"/>
        <w:rPr>
          <w:sz w:val="28"/>
          <w:szCs w:val="28"/>
        </w:rPr>
      </w:pPr>
      <w:r w:rsidRPr="00AC58BF">
        <w:rPr>
          <w:sz w:val="28"/>
          <w:szCs w:val="28"/>
        </w:rPr>
        <w:t xml:space="preserve">Проектом  предлагается  внести изменения в </w:t>
      </w:r>
      <w:r w:rsidR="001B27CE">
        <w:rPr>
          <w:sz w:val="28"/>
          <w:szCs w:val="28"/>
        </w:rPr>
        <w:t>5</w:t>
      </w:r>
      <w:r w:rsidRPr="00AC58BF">
        <w:rPr>
          <w:sz w:val="28"/>
          <w:szCs w:val="28"/>
        </w:rPr>
        <w:t xml:space="preserve"> приложений, изложив их в новой редакции. </w:t>
      </w:r>
    </w:p>
    <w:p w:rsidR="00D610CB" w:rsidRPr="00AC58BF" w:rsidRDefault="00D610CB" w:rsidP="00D610CB">
      <w:pPr>
        <w:ind w:firstLine="709"/>
        <w:jc w:val="both"/>
        <w:rPr>
          <w:sz w:val="28"/>
          <w:szCs w:val="28"/>
        </w:rPr>
      </w:pPr>
      <w:r w:rsidRPr="00AC58BF">
        <w:rPr>
          <w:sz w:val="28"/>
          <w:szCs w:val="28"/>
        </w:rPr>
        <w:t>Изменения доходов бюджета поселения в 202</w:t>
      </w:r>
      <w:r w:rsidR="00AC58BF" w:rsidRPr="00AC58BF">
        <w:rPr>
          <w:sz w:val="28"/>
          <w:szCs w:val="28"/>
        </w:rPr>
        <w:t>4</w:t>
      </w:r>
      <w:r w:rsidRPr="00AC58BF">
        <w:rPr>
          <w:sz w:val="28"/>
          <w:szCs w:val="28"/>
        </w:rPr>
        <w:t xml:space="preserve"> году изложены в следующей таблице.</w:t>
      </w:r>
    </w:p>
    <w:p w:rsidR="00D610CB" w:rsidRPr="00AC58BF" w:rsidRDefault="00D610CB" w:rsidP="00D61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C58BF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D610CB" w:rsidRPr="00851E7D" w:rsidTr="00D610CB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58BF" w:rsidRDefault="00D610CB" w:rsidP="00D610CB">
            <w:pPr>
              <w:autoSpaceDE w:val="0"/>
              <w:autoSpaceDN w:val="0"/>
              <w:adjustRightInd w:val="0"/>
            </w:pPr>
            <w:r w:rsidRPr="00AC58BF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58BF" w:rsidRDefault="00D610CB" w:rsidP="00AC58BF">
            <w:pPr>
              <w:autoSpaceDE w:val="0"/>
              <w:autoSpaceDN w:val="0"/>
              <w:adjustRightInd w:val="0"/>
              <w:jc w:val="center"/>
            </w:pPr>
            <w:r w:rsidRPr="00AC58BF">
              <w:rPr>
                <w:sz w:val="22"/>
                <w:szCs w:val="22"/>
              </w:rPr>
              <w:t xml:space="preserve">Решение от </w:t>
            </w:r>
            <w:r w:rsidR="00AC7F51" w:rsidRPr="00AC58BF">
              <w:rPr>
                <w:sz w:val="22"/>
                <w:szCs w:val="22"/>
              </w:rPr>
              <w:t>22</w:t>
            </w:r>
            <w:r w:rsidRPr="00AC58BF">
              <w:rPr>
                <w:sz w:val="22"/>
                <w:szCs w:val="22"/>
              </w:rPr>
              <w:t>.12.202</w:t>
            </w:r>
            <w:r w:rsidR="00AC58BF" w:rsidRPr="00AC58BF">
              <w:rPr>
                <w:sz w:val="22"/>
                <w:szCs w:val="22"/>
              </w:rPr>
              <w:t>3</w:t>
            </w:r>
            <w:r w:rsidRPr="00AC58BF">
              <w:rPr>
                <w:sz w:val="22"/>
                <w:szCs w:val="22"/>
              </w:rPr>
              <w:t xml:space="preserve"> №</w:t>
            </w:r>
            <w:r w:rsidR="00AC58BF" w:rsidRPr="00AC58BF">
              <w:rPr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58BF" w:rsidRDefault="00D610CB" w:rsidP="001B27CE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 xml:space="preserve">Проект решения на </w:t>
            </w:r>
            <w:r w:rsidR="00AD1003" w:rsidRPr="00AC58BF">
              <w:rPr>
                <w:sz w:val="22"/>
                <w:szCs w:val="22"/>
              </w:rPr>
              <w:t>1</w:t>
            </w:r>
            <w:r w:rsidR="001B27CE">
              <w:rPr>
                <w:sz w:val="22"/>
                <w:szCs w:val="22"/>
              </w:rPr>
              <w:t>1</w:t>
            </w:r>
            <w:r w:rsidRPr="00AC58BF">
              <w:rPr>
                <w:sz w:val="22"/>
                <w:szCs w:val="22"/>
              </w:rPr>
              <w:t>.</w:t>
            </w:r>
            <w:r w:rsidR="00AC58BF" w:rsidRPr="00AC58BF">
              <w:rPr>
                <w:sz w:val="22"/>
                <w:szCs w:val="22"/>
              </w:rPr>
              <w:t>0</w:t>
            </w:r>
            <w:r w:rsidR="001B27CE">
              <w:rPr>
                <w:sz w:val="22"/>
                <w:szCs w:val="22"/>
              </w:rPr>
              <w:t>7</w:t>
            </w:r>
            <w:r w:rsidRPr="00AC58BF">
              <w:rPr>
                <w:sz w:val="22"/>
                <w:szCs w:val="22"/>
              </w:rPr>
              <w:t>.202</w:t>
            </w:r>
            <w:r w:rsidR="00AC58BF" w:rsidRPr="00AC58B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C58BF" w:rsidRDefault="00D610CB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 xml:space="preserve">Изменения </w:t>
            </w:r>
          </w:p>
        </w:tc>
      </w:tr>
      <w:tr w:rsidR="001B27CE" w:rsidRPr="00851E7D" w:rsidTr="00D610CB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AC58BF" w:rsidRDefault="001B27CE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D41CC6" w:rsidRDefault="001B27CE" w:rsidP="001B27CE">
            <w:pPr>
              <w:jc w:val="center"/>
            </w:pPr>
            <w:r w:rsidRPr="00D41CC6">
              <w:rPr>
                <w:sz w:val="22"/>
                <w:szCs w:val="22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1B27CE" w:rsidRDefault="001B27CE" w:rsidP="00D41CC6">
            <w:pPr>
              <w:jc w:val="center"/>
            </w:pPr>
            <w:r w:rsidRPr="001B27CE"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1B27CE" w:rsidRDefault="001B27CE" w:rsidP="00D41CC6">
            <w:pPr>
              <w:jc w:val="center"/>
            </w:pPr>
            <w:r w:rsidRPr="001B27CE">
              <w:rPr>
                <w:sz w:val="22"/>
                <w:szCs w:val="22"/>
              </w:rPr>
              <w:t>0,0</w:t>
            </w:r>
          </w:p>
        </w:tc>
      </w:tr>
      <w:tr w:rsidR="001B27CE" w:rsidRPr="00851E7D" w:rsidTr="00D610CB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AC58BF" w:rsidRDefault="001B27CE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D41CC6" w:rsidRDefault="001B27CE" w:rsidP="001B27CE">
            <w:pPr>
              <w:jc w:val="center"/>
            </w:pPr>
            <w:r w:rsidRPr="00D41CC6">
              <w:rPr>
                <w:sz w:val="22"/>
                <w:szCs w:val="22"/>
              </w:rPr>
              <w:t>822,0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1B27CE" w:rsidRDefault="001B27CE" w:rsidP="00D41CC6">
            <w:pPr>
              <w:jc w:val="center"/>
            </w:pPr>
            <w:r w:rsidRPr="001B27CE">
              <w:rPr>
                <w:sz w:val="22"/>
                <w:szCs w:val="22"/>
              </w:rPr>
              <w:t>822,0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1B27CE" w:rsidRDefault="001B27CE" w:rsidP="00D41CC6">
            <w:pPr>
              <w:jc w:val="center"/>
            </w:pPr>
            <w:r w:rsidRPr="001B27CE">
              <w:rPr>
                <w:sz w:val="22"/>
                <w:szCs w:val="22"/>
              </w:rPr>
              <w:t>0,0</w:t>
            </w:r>
          </w:p>
        </w:tc>
      </w:tr>
      <w:tr w:rsidR="001B27CE" w:rsidRPr="00851E7D" w:rsidTr="00D610CB">
        <w:trPr>
          <w:trHeight w:val="3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AC58BF" w:rsidRDefault="001B27CE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D41CC6" w:rsidRDefault="001B27CE" w:rsidP="001B27CE">
            <w:pPr>
              <w:jc w:val="center"/>
            </w:pPr>
            <w:r w:rsidRPr="00D41CC6">
              <w:rPr>
                <w:sz w:val="22"/>
                <w:szCs w:val="22"/>
              </w:rPr>
              <w:t>948,0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1B27CE" w:rsidRDefault="001B27CE" w:rsidP="00D41CC6">
            <w:pPr>
              <w:jc w:val="center"/>
            </w:pPr>
            <w:r w:rsidRPr="001B27CE">
              <w:rPr>
                <w:sz w:val="22"/>
                <w:szCs w:val="22"/>
              </w:rPr>
              <w:t>948,0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1B27CE" w:rsidRDefault="001B27CE" w:rsidP="00D41CC6">
            <w:pPr>
              <w:jc w:val="center"/>
            </w:pPr>
            <w:r w:rsidRPr="001B27CE">
              <w:rPr>
                <w:sz w:val="22"/>
                <w:szCs w:val="22"/>
              </w:rPr>
              <w:t>0,0</w:t>
            </w:r>
          </w:p>
        </w:tc>
      </w:tr>
      <w:tr w:rsidR="001B27CE" w:rsidRPr="00851E7D" w:rsidTr="00D610CB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AC58BF" w:rsidRDefault="001B27CE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D41CC6" w:rsidRDefault="001B27CE" w:rsidP="001B27CE">
            <w:pPr>
              <w:jc w:val="center"/>
            </w:pPr>
            <w:r w:rsidRPr="00D41CC6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1B27CE" w:rsidRDefault="001B27CE" w:rsidP="00D41CC6">
            <w:pPr>
              <w:jc w:val="center"/>
            </w:pPr>
            <w:r w:rsidRPr="001B27CE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1B27CE" w:rsidRDefault="001B27CE" w:rsidP="00D41CC6">
            <w:pPr>
              <w:jc w:val="center"/>
            </w:pPr>
            <w:r w:rsidRPr="001B27CE">
              <w:rPr>
                <w:sz w:val="22"/>
                <w:szCs w:val="22"/>
              </w:rPr>
              <w:t>0,0</w:t>
            </w:r>
          </w:p>
        </w:tc>
      </w:tr>
      <w:tr w:rsidR="001B27CE" w:rsidRPr="00851E7D" w:rsidTr="00AC7F51">
        <w:trPr>
          <w:trHeight w:val="30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AC58BF" w:rsidRDefault="001B27CE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D41CC6" w:rsidRDefault="001B27CE" w:rsidP="001B27CE">
            <w:pPr>
              <w:jc w:val="center"/>
            </w:pPr>
            <w:r w:rsidRPr="00D41CC6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1B27CE" w:rsidRDefault="001B27CE" w:rsidP="00D41CC6">
            <w:pPr>
              <w:jc w:val="center"/>
            </w:pPr>
            <w:r w:rsidRPr="001B27CE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1B27CE" w:rsidRDefault="001B27CE" w:rsidP="00D41CC6">
            <w:pPr>
              <w:jc w:val="center"/>
            </w:pPr>
            <w:r w:rsidRPr="001B27CE">
              <w:rPr>
                <w:sz w:val="22"/>
                <w:szCs w:val="22"/>
              </w:rPr>
              <w:t>0,0</w:t>
            </w:r>
          </w:p>
        </w:tc>
      </w:tr>
      <w:tr w:rsidR="001B27CE" w:rsidRPr="00851E7D" w:rsidTr="00D610CB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AC58BF" w:rsidRDefault="001B27CE" w:rsidP="00D610C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C58BF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D41CC6" w:rsidRDefault="001B27CE" w:rsidP="001B27CE">
            <w:pPr>
              <w:jc w:val="center"/>
              <w:rPr>
                <w:i/>
              </w:rPr>
            </w:pPr>
            <w:r w:rsidRPr="00D41CC6">
              <w:rPr>
                <w:i/>
                <w:sz w:val="22"/>
                <w:szCs w:val="22"/>
              </w:rPr>
              <w:t>1 890,0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1B27CE" w:rsidRDefault="001B27CE" w:rsidP="00D41CC6">
            <w:pPr>
              <w:jc w:val="center"/>
              <w:rPr>
                <w:i/>
              </w:rPr>
            </w:pPr>
            <w:r w:rsidRPr="001B27CE">
              <w:rPr>
                <w:i/>
                <w:sz w:val="22"/>
                <w:szCs w:val="22"/>
              </w:rPr>
              <w:t>1 890,0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1B27CE" w:rsidRDefault="001B27CE" w:rsidP="00D41CC6">
            <w:pPr>
              <w:jc w:val="center"/>
              <w:rPr>
                <w:i/>
              </w:rPr>
            </w:pPr>
            <w:r w:rsidRPr="001B27CE">
              <w:rPr>
                <w:i/>
                <w:sz w:val="22"/>
                <w:szCs w:val="22"/>
              </w:rPr>
              <w:t>0,0</w:t>
            </w:r>
          </w:p>
        </w:tc>
      </w:tr>
      <w:tr w:rsidR="001B27CE" w:rsidRPr="00851E7D" w:rsidTr="00D610CB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AC58BF" w:rsidRDefault="001B27CE" w:rsidP="00D610C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C58BF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D41CC6" w:rsidRDefault="001B27CE" w:rsidP="001B27CE">
            <w:pPr>
              <w:jc w:val="center"/>
              <w:rPr>
                <w:i/>
              </w:rPr>
            </w:pPr>
            <w:r w:rsidRPr="00D41CC6">
              <w:rPr>
                <w:i/>
                <w:sz w:val="22"/>
                <w:szCs w:val="22"/>
              </w:rPr>
              <w:t>20 622,2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A9459C" w:rsidRDefault="007C2E0F" w:rsidP="00D41CC6">
            <w:pPr>
              <w:jc w:val="center"/>
              <w:rPr>
                <w:i/>
              </w:rPr>
            </w:pPr>
            <w:r w:rsidRPr="00A9459C">
              <w:rPr>
                <w:i/>
                <w:sz w:val="22"/>
                <w:szCs w:val="22"/>
              </w:rPr>
              <w:t>20</w:t>
            </w:r>
            <w:r w:rsidR="00A9459C" w:rsidRPr="00A9459C">
              <w:rPr>
                <w:i/>
                <w:sz w:val="22"/>
                <w:szCs w:val="22"/>
              </w:rPr>
              <w:t> 686,2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A9459C" w:rsidRDefault="001B27CE" w:rsidP="00A9459C">
            <w:pPr>
              <w:jc w:val="center"/>
            </w:pPr>
            <w:r w:rsidRPr="00A9459C">
              <w:rPr>
                <w:sz w:val="22"/>
                <w:szCs w:val="22"/>
              </w:rPr>
              <w:t>+</w:t>
            </w:r>
            <w:r w:rsidR="007C2E0F" w:rsidRPr="00A9459C">
              <w:rPr>
                <w:sz w:val="22"/>
                <w:szCs w:val="22"/>
              </w:rPr>
              <w:t xml:space="preserve"> </w:t>
            </w:r>
            <w:r w:rsidR="00A9459C" w:rsidRPr="00A9459C">
              <w:rPr>
                <w:sz w:val="22"/>
                <w:szCs w:val="22"/>
              </w:rPr>
              <w:t>64,0</w:t>
            </w:r>
          </w:p>
        </w:tc>
      </w:tr>
      <w:tr w:rsidR="001B27CE" w:rsidRPr="00851E7D" w:rsidTr="00D610CB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AC58BF" w:rsidRDefault="001B27CE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D41CC6" w:rsidRDefault="001B27CE" w:rsidP="001B27CE">
            <w:pPr>
              <w:jc w:val="center"/>
            </w:pPr>
            <w:r w:rsidRPr="00D41CC6">
              <w:rPr>
                <w:sz w:val="22"/>
                <w:szCs w:val="22"/>
              </w:rPr>
              <w:t>6</w:t>
            </w:r>
            <w:r w:rsidR="0037203E">
              <w:rPr>
                <w:sz w:val="22"/>
                <w:szCs w:val="22"/>
              </w:rPr>
              <w:t xml:space="preserve"> </w:t>
            </w:r>
            <w:r w:rsidRPr="00D41CC6">
              <w:rPr>
                <w:sz w:val="22"/>
                <w:szCs w:val="22"/>
              </w:rPr>
              <w:t>494,5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37203E" w:rsidRDefault="0037203E" w:rsidP="00D41CC6">
            <w:pPr>
              <w:jc w:val="center"/>
            </w:pPr>
            <w:r w:rsidRPr="0037203E">
              <w:rPr>
                <w:sz w:val="22"/>
                <w:szCs w:val="22"/>
              </w:rPr>
              <w:t>6 507,5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37203E" w:rsidRDefault="001B27CE" w:rsidP="0037203E">
            <w:pPr>
              <w:jc w:val="center"/>
            </w:pPr>
            <w:r w:rsidRPr="0037203E">
              <w:rPr>
                <w:sz w:val="22"/>
                <w:szCs w:val="22"/>
              </w:rPr>
              <w:t>+</w:t>
            </w:r>
            <w:r w:rsidR="007C2E0F" w:rsidRPr="0037203E">
              <w:rPr>
                <w:sz w:val="22"/>
                <w:szCs w:val="22"/>
              </w:rPr>
              <w:t xml:space="preserve"> </w:t>
            </w:r>
            <w:r w:rsidR="0037203E" w:rsidRPr="0037203E">
              <w:rPr>
                <w:sz w:val="22"/>
                <w:szCs w:val="22"/>
              </w:rPr>
              <w:t>13,0</w:t>
            </w:r>
          </w:p>
        </w:tc>
      </w:tr>
      <w:tr w:rsidR="001B27CE" w:rsidRPr="00851E7D" w:rsidTr="00D610CB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AC58BF" w:rsidRDefault="001B27CE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D41CC6" w:rsidRDefault="001B27CE" w:rsidP="001B27CE">
            <w:pPr>
              <w:jc w:val="center"/>
            </w:pPr>
            <w:r w:rsidRPr="00D41CC6">
              <w:rPr>
                <w:sz w:val="22"/>
                <w:szCs w:val="22"/>
              </w:rPr>
              <w:t>7</w:t>
            </w:r>
            <w:r w:rsidR="0037203E">
              <w:rPr>
                <w:sz w:val="22"/>
                <w:szCs w:val="22"/>
              </w:rPr>
              <w:t xml:space="preserve"> </w:t>
            </w:r>
            <w:r w:rsidRPr="00D41CC6">
              <w:rPr>
                <w:sz w:val="22"/>
                <w:szCs w:val="22"/>
              </w:rPr>
              <w:t>815,8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37203E" w:rsidRDefault="0037203E" w:rsidP="00D41CC6">
            <w:pPr>
              <w:jc w:val="center"/>
            </w:pPr>
            <w:r w:rsidRPr="0037203E">
              <w:rPr>
                <w:sz w:val="22"/>
                <w:szCs w:val="22"/>
              </w:rPr>
              <w:t>7 866,8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37203E" w:rsidRDefault="001B27CE" w:rsidP="0037203E">
            <w:pPr>
              <w:jc w:val="center"/>
            </w:pPr>
            <w:r w:rsidRPr="0037203E">
              <w:rPr>
                <w:sz w:val="22"/>
                <w:szCs w:val="22"/>
              </w:rPr>
              <w:t>+</w:t>
            </w:r>
            <w:r w:rsidR="007C2E0F" w:rsidRPr="0037203E">
              <w:rPr>
                <w:sz w:val="22"/>
                <w:szCs w:val="22"/>
              </w:rPr>
              <w:t xml:space="preserve"> </w:t>
            </w:r>
            <w:r w:rsidR="0037203E" w:rsidRPr="0037203E">
              <w:rPr>
                <w:sz w:val="22"/>
                <w:szCs w:val="22"/>
              </w:rPr>
              <w:t>51,0</w:t>
            </w:r>
          </w:p>
        </w:tc>
      </w:tr>
      <w:tr w:rsidR="001B27CE" w:rsidRPr="00851E7D" w:rsidTr="00D610CB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AC58BF" w:rsidRDefault="001B27CE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D41CC6" w:rsidRDefault="001B27CE" w:rsidP="001B27CE">
            <w:pPr>
              <w:jc w:val="center"/>
            </w:pPr>
            <w:r w:rsidRPr="00D41CC6">
              <w:rPr>
                <w:sz w:val="22"/>
                <w:szCs w:val="22"/>
              </w:rPr>
              <w:t>162,1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37203E" w:rsidRDefault="001B27CE" w:rsidP="00D41CC6">
            <w:pPr>
              <w:jc w:val="center"/>
            </w:pPr>
            <w:r w:rsidRPr="0037203E">
              <w:rPr>
                <w:sz w:val="22"/>
                <w:szCs w:val="22"/>
              </w:rPr>
              <w:t>162,1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37203E" w:rsidRDefault="001B27CE" w:rsidP="00D41CC6">
            <w:pPr>
              <w:jc w:val="center"/>
            </w:pPr>
            <w:r w:rsidRPr="0037203E">
              <w:rPr>
                <w:sz w:val="22"/>
                <w:szCs w:val="22"/>
              </w:rPr>
              <w:t>0,0</w:t>
            </w:r>
          </w:p>
        </w:tc>
      </w:tr>
      <w:tr w:rsidR="001B27CE" w:rsidRPr="00851E7D" w:rsidTr="00D610CB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AC58BF" w:rsidRDefault="001B27CE" w:rsidP="00D610CB">
            <w:pPr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D41CC6" w:rsidRDefault="001B27CE" w:rsidP="001B27CE">
            <w:pPr>
              <w:jc w:val="center"/>
            </w:pPr>
            <w:r w:rsidRPr="00D41CC6">
              <w:rPr>
                <w:sz w:val="22"/>
                <w:szCs w:val="22"/>
              </w:rPr>
              <w:t>4</w:t>
            </w:r>
            <w:r w:rsidR="0037203E">
              <w:rPr>
                <w:sz w:val="22"/>
                <w:szCs w:val="22"/>
              </w:rPr>
              <w:t xml:space="preserve"> </w:t>
            </w:r>
            <w:r w:rsidRPr="00D41CC6">
              <w:rPr>
                <w:sz w:val="22"/>
                <w:szCs w:val="22"/>
              </w:rPr>
              <w:t>754,1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37203E" w:rsidRDefault="001B27CE" w:rsidP="00D41CC6">
            <w:pPr>
              <w:jc w:val="center"/>
            </w:pPr>
            <w:r w:rsidRPr="0037203E">
              <w:rPr>
                <w:sz w:val="22"/>
                <w:szCs w:val="22"/>
              </w:rPr>
              <w:t>4</w:t>
            </w:r>
            <w:r w:rsidR="0037203E" w:rsidRPr="0037203E">
              <w:rPr>
                <w:sz w:val="22"/>
                <w:szCs w:val="22"/>
              </w:rPr>
              <w:t xml:space="preserve"> </w:t>
            </w:r>
            <w:r w:rsidRPr="0037203E">
              <w:rPr>
                <w:sz w:val="22"/>
                <w:szCs w:val="22"/>
              </w:rPr>
              <w:t>754,1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37203E" w:rsidRDefault="001B27CE" w:rsidP="00D41CC6">
            <w:pPr>
              <w:jc w:val="center"/>
            </w:pPr>
            <w:r w:rsidRPr="0037203E">
              <w:rPr>
                <w:sz w:val="22"/>
                <w:szCs w:val="22"/>
              </w:rPr>
              <w:t>0,0</w:t>
            </w:r>
          </w:p>
        </w:tc>
      </w:tr>
      <w:tr w:rsidR="001B27CE" w:rsidRPr="00851E7D" w:rsidTr="00D610CB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AC58BF" w:rsidRDefault="001B27CE" w:rsidP="00971407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</w:pPr>
            <w:r w:rsidRPr="00AC58BF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D41CC6" w:rsidRDefault="001B27CE" w:rsidP="001B27CE">
            <w:pPr>
              <w:jc w:val="center"/>
            </w:pPr>
            <w:r w:rsidRPr="00D41CC6">
              <w:rPr>
                <w:sz w:val="22"/>
                <w:szCs w:val="22"/>
              </w:rPr>
              <w:t>1</w:t>
            </w:r>
            <w:r w:rsidR="0037203E">
              <w:rPr>
                <w:sz w:val="22"/>
                <w:szCs w:val="22"/>
              </w:rPr>
              <w:t xml:space="preserve"> </w:t>
            </w:r>
            <w:r w:rsidRPr="00D41CC6">
              <w:rPr>
                <w:sz w:val="22"/>
                <w:szCs w:val="22"/>
              </w:rPr>
              <w:t>395,7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37203E" w:rsidRDefault="001B27CE" w:rsidP="00D41CC6">
            <w:pPr>
              <w:jc w:val="center"/>
            </w:pPr>
            <w:r w:rsidRPr="0037203E">
              <w:rPr>
                <w:sz w:val="22"/>
                <w:szCs w:val="22"/>
              </w:rPr>
              <w:t>1</w:t>
            </w:r>
            <w:r w:rsidR="0037203E" w:rsidRPr="0037203E">
              <w:rPr>
                <w:sz w:val="22"/>
                <w:szCs w:val="22"/>
              </w:rPr>
              <w:t xml:space="preserve"> </w:t>
            </w:r>
            <w:r w:rsidRPr="0037203E">
              <w:rPr>
                <w:sz w:val="22"/>
                <w:szCs w:val="22"/>
              </w:rPr>
              <w:t>395,7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37203E" w:rsidRDefault="0037203E" w:rsidP="00D41CC6">
            <w:pPr>
              <w:jc w:val="center"/>
            </w:pPr>
            <w:r w:rsidRPr="0037203E">
              <w:rPr>
                <w:sz w:val="22"/>
                <w:szCs w:val="22"/>
              </w:rPr>
              <w:t>0,0</w:t>
            </w:r>
          </w:p>
        </w:tc>
      </w:tr>
      <w:tr w:rsidR="001B27CE" w:rsidRPr="00851E7D" w:rsidTr="00D610CB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AC58BF" w:rsidRDefault="001B27CE" w:rsidP="00D610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C58BF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D41CC6" w:rsidRDefault="001B27CE" w:rsidP="001B27CE">
            <w:pPr>
              <w:jc w:val="center"/>
              <w:rPr>
                <w:b/>
              </w:rPr>
            </w:pPr>
            <w:r w:rsidRPr="00D41CC6">
              <w:rPr>
                <w:b/>
                <w:sz w:val="22"/>
                <w:szCs w:val="22"/>
              </w:rPr>
              <w:t>22 512,2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37203E" w:rsidRDefault="001B27CE" w:rsidP="0037203E">
            <w:pPr>
              <w:jc w:val="center"/>
              <w:rPr>
                <w:b/>
              </w:rPr>
            </w:pPr>
            <w:r w:rsidRPr="0037203E">
              <w:rPr>
                <w:b/>
                <w:sz w:val="22"/>
                <w:szCs w:val="22"/>
              </w:rPr>
              <w:t>22</w:t>
            </w:r>
            <w:r w:rsidR="0037203E" w:rsidRPr="0037203E">
              <w:rPr>
                <w:b/>
                <w:sz w:val="22"/>
                <w:szCs w:val="22"/>
              </w:rPr>
              <w:t> 576,2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CE" w:rsidRPr="0037203E" w:rsidRDefault="001B27CE" w:rsidP="0037203E">
            <w:pPr>
              <w:jc w:val="center"/>
              <w:rPr>
                <w:b/>
              </w:rPr>
            </w:pPr>
            <w:r w:rsidRPr="0037203E">
              <w:rPr>
                <w:b/>
                <w:sz w:val="22"/>
                <w:szCs w:val="22"/>
              </w:rPr>
              <w:t>+</w:t>
            </w:r>
            <w:r w:rsidR="007C2E0F" w:rsidRPr="0037203E">
              <w:rPr>
                <w:b/>
                <w:sz w:val="22"/>
                <w:szCs w:val="22"/>
              </w:rPr>
              <w:t xml:space="preserve"> </w:t>
            </w:r>
            <w:r w:rsidR="0037203E" w:rsidRPr="0037203E">
              <w:rPr>
                <w:b/>
                <w:sz w:val="22"/>
                <w:szCs w:val="22"/>
              </w:rPr>
              <w:t>64,0</w:t>
            </w:r>
          </w:p>
        </w:tc>
      </w:tr>
    </w:tbl>
    <w:p w:rsidR="00C168B6" w:rsidRPr="006D6E22" w:rsidRDefault="00817BBC" w:rsidP="00C16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п</w:t>
      </w:r>
      <w:r w:rsidR="00C168B6" w:rsidRPr="006D6E22">
        <w:rPr>
          <w:sz w:val="28"/>
          <w:szCs w:val="28"/>
        </w:rPr>
        <w:t xml:space="preserve">роектом предлагается увеличение доходов на </w:t>
      </w:r>
      <w:r w:rsidR="0037203E" w:rsidRPr="006D6E22">
        <w:rPr>
          <w:sz w:val="28"/>
          <w:szCs w:val="28"/>
        </w:rPr>
        <w:t>64,0</w:t>
      </w:r>
      <w:r w:rsidR="00C168B6" w:rsidRPr="006D6E22">
        <w:rPr>
          <w:sz w:val="28"/>
          <w:szCs w:val="28"/>
        </w:rPr>
        <w:t xml:space="preserve"> тыс. руб., за счет безвозмездных поступлений, в том числе:</w:t>
      </w:r>
    </w:p>
    <w:p w:rsidR="00C168B6" w:rsidRPr="006D6E22" w:rsidRDefault="00C168B6" w:rsidP="001544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6E22">
        <w:rPr>
          <w:rFonts w:eastAsiaTheme="minorHAnsi"/>
          <w:sz w:val="28"/>
          <w:szCs w:val="28"/>
          <w:lang w:eastAsia="en-US"/>
        </w:rPr>
        <w:t xml:space="preserve">- </w:t>
      </w:r>
      <w:r w:rsidR="006D6E22" w:rsidRPr="006D6E22">
        <w:rPr>
          <w:rFonts w:eastAsiaTheme="minorHAnsi"/>
          <w:sz w:val="28"/>
          <w:szCs w:val="28"/>
          <w:lang w:eastAsia="en-US"/>
        </w:rPr>
        <w:t>д</w:t>
      </w:r>
      <w:r w:rsidR="00154416" w:rsidRPr="006D6E22">
        <w:rPr>
          <w:rFonts w:eastAsiaTheme="minorHAnsi"/>
          <w:sz w:val="28"/>
          <w:szCs w:val="28"/>
          <w:lang w:eastAsia="en-US"/>
        </w:rPr>
        <w:t xml:space="preserve">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6D6E22">
        <w:rPr>
          <w:sz w:val="28"/>
          <w:szCs w:val="28"/>
        </w:rPr>
        <w:t xml:space="preserve">на сумму </w:t>
      </w:r>
      <w:r w:rsidR="00154416" w:rsidRPr="006D6E22">
        <w:rPr>
          <w:sz w:val="28"/>
          <w:szCs w:val="28"/>
        </w:rPr>
        <w:t>13,0</w:t>
      </w:r>
      <w:r w:rsidRPr="006D6E22">
        <w:rPr>
          <w:sz w:val="28"/>
          <w:szCs w:val="28"/>
        </w:rPr>
        <w:t xml:space="preserve"> тыс. руб.;</w:t>
      </w:r>
    </w:p>
    <w:p w:rsidR="00C168B6" w:rsidRPr="006D6E22" w:rsidRDefault="00C168B6" w:rsidP="00C168B6">
      <w:pPr>
        <w:ind w:firstLine="709"/>
        <w:jc w:val="both"/>
        <w:rPr>
          <w:sz w:val="28"/>
          <w:szCs w:val="28"/>
        </w:rPr>
      </w:pPr>
      <w:r w:rsidRPr="006D6E22">
        <w:rPr>
          <w:sz w:val="28"/>
          <w:szCs w:val="28"/>
        </w:rPr>
        <w:t xml:space="preserve">- субсидий из областного бюджета на сумму </w:t>
      </w:r>
      <w:r w:rsidR="00605896" w:rsidRPr="006D6E22">
        <w:rPr>
          <w:sz w:val="28"/>
          <w:szCs w:val="28"/>
        </w:rPr>
        <w:t>51,0</w:t>
      </w:r>
      <w:r w:rsidRPr="006D6E22">
        <w:rPr>
          <w:sz w:val="28"/>
          <w:szCs w:val="28"/>
        </w:rPr>
        <w:t xml:space="preserve"> тыс. рублей (на </w:t>
      </w:r>
      <w:r w:rsidR="00605896" w:rsidRPr="006D6E22">
        <w:rPr>
          <w:sz w:val="28"/>
          <w:szCs w:val="28"/>
        </w:rPr>
        <w:t>проведение мероприятий</w:t>
      </w:r>
      <w:r w:rsidR="001009AB">
        <w:rPr>
          <w:sz w:val="28"/>
          <w:szCs w:val="28"/>
        </w:rPr>
        <w:t xml:space="preserve"> по </w:t>
      </w:r>
      <w:r w:rsidR="001009AB" w:rsidRPr="006D6E22">
        <w:rPr>
          <w:sz w:val="28"/>
          <w:szCs w:val="28"/>
        </w:rPr>
        <w:t>антитеррористическ</w:t>
      </w:r>
      <w:r w:rsidR="001009AB">
        <w:rPr>
          <w:sz w:val="28"/>
          <w:szCs w:val="28"/>
        </w:rPr>
        <w:t xml:space="preserve">ой защищенности </w:t>
      </w:r>
      <w:r w:rsidR="00605896" w:rsidRPr="006D6E22">
        <w:rPr>
          <w:sz w:val="28"/>
          <w:szCs w:val="28"/>
        </w:rPr>
        <w:t xml:space="preserve"> объектов культуры).</w:t>
      </w:r>
    </w:p>
    <w:p w:rsidR="006D6E22" w:rsidRPr="006D6E22" w:rsidRDefault="00605896" w:rsidP="006D6E22">
      <w:pPr>
        <w:ind w:firstLine="709"/>
        <w:jc w:val="both"/>
        <w:rPr>
          <w:sz w:val="28"/>
          <w:szCs w:val="28"/>
        </w:rPr>
      </w:pPr>
      <w:r w:rsidRPr="006D6E22">
        <w:rPr>
          <w:sz w:val="28"/>
          <w:szCs w:val="28"/>
        </w:rPr>
        <w:t>В 2025 году (1-й год планового периода) проектом предлагается уменьшение доходов на сумму 611,4 тыс. руб.</w:t>
      </w:r>
      <w:r w:rsidR="0004517D" w:rsidRPr="006D6E22">
        <w:rPr>
          <w:sz w:val="28"/>
          <w:szCs w:val="28"/>
        </w:rPr>
        <w:t>,</w:t>
      </w:r>
      <w:r w:rsidRPr="006D6E22">
        <w:rPr>
          <w:sz w:val="28"/>
          <w:szCs w:val="28"/>
        </w:rPr>
        <w:t xml:space="preserve"> </w:t>
      </w:r>
      <w:r w:rsidR="006D6E22" w:rsidRPr="006D6E22">
        <w:rPr>
          <w:sz w:val="28"/>
          <w:szCs w:val="28"/>
        </w:rPr>
        <w:t xml:space="preserve">в том числе: </w:t>
      </w:r>
    </w:p>
    <w:p w:rsidR="006D6E22" w:rsidRPr="006D6E22" w:rsidRDefault="006D6E22" w:rsidP="006D6E22">
      <w:pPr>
        <w:ind w:firstLine="709"/>
        <w:jc w:val="both"/>
        <w:rPr>
          <w:i/>
          <w:sz w:val="28"/>
          <w:szCs w:val="28"/>
        </w:rPr>
      </w:pPr>
      <w:r w:rsidRPr="006D6E22">
        <w:rPr>
          <w:i/>
          <w:sz w:val="28"/>
          <w:szCs w:val="28"/>
        </w:rPr>
        <w:t>увеличение:</w:t>
      </w:r>
    </w:p>
    <w:p w:rsidR="006D6E22" w:rsidRPr="006D6E22" w:rsidRDefault="006D6E22" w:rsidP="006D6E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6E22">
        <w:rPr>
          <w:rFonts w:eastAsiaTheme="minorHAnsi"/>
          <w:sz w:val="28"/>
          <w:szCs w:val="28"/>
          <w:lang w:eastAsia="en-US"/>
        </w:rPr>
        <w:t xml:space="preserve">- 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6D6E22">
        <w:rPr>
          <w:sz w:val="28"/>
          <w:szCs w:val="28"/>
        </w:rPr>
        <w:t>на сумму 26,0 тыс. руб.;</w:t>
      </w:r>
    </w:p>
    <w:p w:rsidR="006D6E22" w:rsidRPr="006D6E22" w:rsidRDefault="006D6E22" w:rsidP="006D6E22">
      <w:pPr>
        <w:ind w:firstLine="709"/>
        <w:jc w:val="both"/>
        <w:rPr>
          <w:i/>
          <w:sz w:val="28"/>
          <w:szCs w:val="28"/>
        </w:rPr>
      </w:pPr>
      <w:r w:rsidRPr="006D6E22">
        <w:rPr>
          <w:i/>
          <w:sz w:val="28"/>
          <w:szCs w:val="28"/>
        </w:rPr>
        <w:t>сокращение:</w:t>
      </w:r>
    </w:p>
    <w:p w:rsidR="006D6E22" w:rsidRPr="006D6E22" w:rsidRDefault="006D6E22" w:rsidP="006D6E22">
      <w:pPr>
        <w:ind w:firstLine="709"/>
        <w:jc w:val="both"/>
        <w:rPr>
          <w:sz w:val="28"/>
          <w:szCs w:val="28"/>
        </w:rPr>
      </w:pPr>
      <w:r w:rsidRPr="006D6E22">
        <w:rPr>
          <w:sz w:val="28"/>
          <w:szCs w:val="28"/>
        </w:rPr>
        <w:t>- субсидий из областного бюджета на сумму 637,4 тыс. рублей (на организацию уличного освещения).</w:t>
      </w:r>
    </w:p>
    <w:p w:rsidR="006D6E22" w:rsidRPr="006D6E22" w:rsidRDefault="00C168B6" w:rsidP="006D6E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6E22">
        <w:rPr>
          <w:sz w:val="28"/>
          <w:szCs w:val="28"/>
        </w:rPr>
        <w:t xml:space="preserve">В 2026 году (2-й год планового периода) проектом предлагается увеличение </w:t>
      </w:r>
      <w:r w:rsidR="006D6E22" w:rsidRPr="006D6E22">
        <w:rPr>
          <w:rFonts w:eastAsiaTheme="minorHAnsi"/>
          <w:sz w:val="28"/>
          <w:szCs w:val="28"/>
          <w:lang w:eastAsia="en-US"/>
        </w:rPr>
        <w:t xml:space="preserve">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="006D6E22" w:rsidRPr="006D6E22">
        <w:rPr>
          <w:sz w:val="28"/>
          <w:szCs w:val="28"/>
        </w:rPr>
        <w:t>на сумму 26,0 тыс. руб.;</w:t>
      </w:r>
    </w:p>
    <w:p w:rsidR="002F1AC9" w:rsidRPr="006D6E22" w:rsidRDefault="00DD1DC9" w:rsidP="006D6E22">
      <w:pPr>
        <w:ind w:firstLine="709"/>
        <w:jc w:val="both"/>
        <w:rPr>
          <w:sz w:val="28"/>
          <w:szCs w:val="28"/>
        </w:rPr>
      </w:pPr>
      <w:r w:rsidRPr="006D6E22">
        <w:rPr>
          <w:sz w:val="28"/>
          <w:szCs w:val="28"/>
        </w:rPr>
        <w:t xml:space="preserve">        </w:t>
      </w:r>
      <w:r w:rsidR="00F27A46" w:rsidRPr="006D6E22">
        <w:rPr>
          <w:sz w:val="28"/>
          <w:szCs w:val="28"/>
        </w:rPr>
        <w:t xml:space="preserve"> </w:t>
      </w:r>
      <w:r w:rsidR="002F1AC9" w:rsidRPr="006D6E22">
        <w:rPr>
          <w:sz w:val="28"/>
          <w:szCs w:val="28"/>
        </w:rPr>
        <w:t>Изменения в распределении бюджетных ассигнований в 202</w:t>
      </w:r>
      <w:r w:rsidR="00AC58BF" w:rsidRPr="006D6E22">
        <w:rPr>
          <w:sz w:val="28"/>
          <w:szCs w:val="28"/>
        </w:rPr>
        <w:t>4</w:t>
      </w:r>
      <w:r w:rsidR="002F1AC9" w:rsidRPr="006D6E22">
        <w:rPr>
          <w:sz w:val="28"/>
          <w:szCs w:val="28"/>
        </w:rPr>
        <w:t xml:space="preserve"> году по разделам изложены в таблице №</w:t>
      </w:r>
      <w:r w:rsidRPr="006D6E22">
        <w:rPr>
          <w:sz w:val="28"/>
          <w:szCs w:val="28"/>
        </w:rPr>
        <w:t>2</w:t>
      </w:r>
      <w:r w:rsidR="002F1AC9" w:rsidRPr="006D6E22">
        <w:rPr>
          <w:sz w:val="28"/>
          <w:szCs w:val="28"/>
        </w:rPr>
        <w:t xml:space="preserve">.    </w:t>
      </w:r>
    </w:p>
    <w:p w:rsidR="002F1AC9" w:rsidRPr="006D6E22" w:rsidRDefault="002F1AC9" w:rsidP="002F1AC9">
      <w:pPr>
        <w:jc w:val="both"/>
        <w:rPr>
          <w:sz w:val="28"/>
          <w:szCs w:val="28"/>
        </w:rPr>
      </w:pPr>
      <w:r w:rsidRPr="006D6E22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D1DC9" w:rsidRPr="006D6E22">
        <w:rPr>
          <w:sz w:val="28"/>
          <w:szCs w:val="28"/>
        </w:rPr>
        <w:t>2</w:t>
      </w:r>
      <w:r w:rsidRPr="006D6E22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18"/>
        <w:gridCol w:w="1701"/>
        <w:gridCol w:w="1843"/>
        <w:gridCol w:w="1370"/>
      </w:tblGrid>
      <w:tr w:rsidR="00AC58BF" w:rsidRPr="006D6E22" w:rsidTr="009A4571">
        <w:trPr>
          <w:trHeight w:val="67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6D6E22" w:rsidRDefault="00AC58BF" w:rsidP="002F1AC9">
            <w:pPr>
              <w:autoSpaceDE w:val="0"/>
              <w:autoSpaceDN w:val="0"/>
              <w:adjustRightInd w:val="0"/>
            </w:pPr>
            <w:r w:rsidRPr="006D6E22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6D6E22" w:rsidRDefault="00AC58BF" w:rsidP="00AC58BF">
            <w:pPr>
              <w:autoSpaceDE w:val="0"/>
              <w:autoSpaceDN w:val="0"/>
              <w:adjustRightInd w:val="0"/>
              <w:jc w:val="center"/>
            </w:pPr>
            <w:r w:rsidRPr="006D6E22">
              <w:rPr>
                <w:sz w:val="22"/>
                <w:szCs w:val="22"/>
              </w:rPr>
              <w:t>Решение от 22.12.2023 №57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6D6E22" w:rsidRDefault="00AC58BF" w:rsidP="006D6E22">
            <w:pPr>
              <w:autoSpaceDE w:val="0"/>
              <w:autoSpaceDN w:val="0"/>
              <w:adjustRightInd w:val="0"/>
              <w:jc w:val="both"/>
            </w:pPr>
            <w:r w:rsidRPr="006D6E22">
              <w:rPr>
                <w:sz w:val="22"/>
                <w:szCs w:val="22"/>
              </w:rPr>
              <w:t>Проект решения на 1</w:t>
            </w:r>
            <w:r w:rsidR="006D6E22" w:rsidRPr="006D6E22">
              <w:rPr>
                <w:sz w:val="22"/>
                <w:szCs w:val="22"/>
              </w:rPr>
              <w:t>1</w:t>
            </w:r>
            <w:r w:rsidRPr="006D6E22">
              <w:rPr>
                <w:sz w:val="22"/>
                <w:szCs w:val="22"/>
              </w:rPr>
              <w:t>.0</w:t>
            </w:r>
            <w:r w:rsidR="006D6E22" w:rsidRPr="006D6E22">
              <w:rPr>
                <w:sz w:val="22"/>
                <w:szCs w:val="22"/>
              </w:rPr>
              <w:t>7</w:t>
            </w:r>
            <w:r w:rsidRPr="006D6E22">
              <w:rPr>
                <w:sz w:val="22"/>
                <w:szCs w:val="22"/>
              </w:rPr>
              <w:t>.2024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6D6E22" w:rsidRDefault="00AC58BF" w:rsidP="00AC58BF">
            <w:pPr>
              <w:autoSpaceDE w:val="0"/>
              <w:autoSpaceDN w:val="0"/>
              <w:adjustRightInd w:val="0"/>
              <w:jc w:val="both"/>
            </w:pPr>
            <w:r w:rsidRPr="006D6E22">
              <w:rPr>
                <w:sz w:val="22"/>
                <w:szCs w:val="22"/>
              </w:rPr>
              <w:t xml:space="preserve">Изменения </w:t>
            </w:r>
          </w:p>
        </w:tc>
      </w:tr>
      <w:tr w:rsidR="006D6E22" w:rsidRPr="0037203E" w:rsidTr="009A4571">
        <w:trPr>
          <w:trHeight w:val="25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2F1AC9">
            <w:pPr>
              <w:autoSpaceDE w:val="0"/>
              <w:autoSpaceDN w:val="0"/>
              <w:adjustRightInd w:val="0"/>
              <w:jc w:val="both"/>
            </w:pPr>
            <w:r w:rsidRPr="006D6E2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6D6E22">
            <w:pPr>
              <w:jc w:val="right"/>
            </w:pPr>
            <w:r w:rsidRPr="006D6E22">
              <w:t>4 217,1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D37A7E">
            <w:pPr>
              <w:jc w:val="right"/>
            </w:pPr>
            <w:r w:rsidRPr="006D6E22">
              <w:t>4 217,1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3C3014">
            <w:pPr>
              <w:jc w:val="right"/>
            </w:pPr>
            <w:r w:rsidRPr="006D6E22">
              <w:rPr>
                <w:sz w:val="22"/>
                <w:szCs w:val="22"/>
              </w:rPr>
              <w:t>0,0</w:t>
            </w:r>
          </w:p>
        </w:tc>
      </w:tr>
      <w:tr w:rsidR="006D6E22" w:rsidRPr="0037203E" w:rsidTr="009A4571">
        <w:trPr>
          <w:trHeight w:val="24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2F1AC9">
            <w:pPr>
              <w:autoSpaceDE w:val="0"/>
              <w:autoSpaceDN w:val="0"/>
              <w:adjustRightInd w:val="0"/>
              <w:jc w:val="both"/>
            </w:pPr>
            <w:r w:rsidRPr="006D6E2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6D6E22">
            <w:pPr>
              <w:jc w:val="right"/>
            </w:pPr>
            <w:r w:rsidRPr="006D6E22">
              <w:rPr>
                <w:sz w:val="22"/>
                <w:szCs w:val="22"/>
              </w:rPr>
              <w:t>160,1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3C3014">
            <w:pPr>
              <w:jc w:val="right"/>
            </w:pPr>
            <w:r w:rsidRPr="006D6E22">
              <w:rPr>
                <w:sz w:val="22"/>
                <w:szCs w:val="22"/>
              </w:rPr>
              <w:t>160,1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6D6E22">
              <w:rPr>
                <w:sz w:val="22"/>
                <w:szCs w:val="22"/>
              </w:rPr>
              <w:t>0,0</w:t>
            </w:r>
          </w:p>
        </w:tc>
      </w:tr>
      <w:tr w:rsidR="006D6E22" w:rsidRPr="0037203E" w:rsidTr="009A4571">
        <w:trPr>
          <w:trHeight w:val="38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2F1AC9">
            <w:pPr>
              <w:autoSpaceDE w:val="0"/>
              <w:autoSpaceDN w:val="0"/>
              <w:adjustRightInd w:val="0"/>
              <w:jc w:val="both"/>
            </w:pPr>
            <w:r w:rsidRPr="006D6E2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6D6E22">
            <w:pPr>
              <w:jc w:val="right"/>
            </w:pPr>
            <w:r w:rsidRPr="006D6E22">
              <w:rPr>
                <w:sz w:val="22"/>
                <w:szCs w:val="22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3C3014">
            <w:pPr>
              <w:jc w:val="right"/>
            </w:pPr>
            <w:r w:rsidRPr="006D6E22">
              <w:rPr>
                <w:sz w:val="22"/>
                <w:szCs w:val="22"/>
              </w:rPr>
              <w:t>12,0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3C3014">
            <w:pPr>
              <w:tabs>
                <w:tab w:val="center" w:pos="671"/>
                <w:tab w:val="right" w:pos="1343"/>
              </w:tabs>
              <w:jc w:val="right"/>
            </w:pPr>
            <w:r w:rsidRPr="006D6E22">
              <w:rPr>
                <w:sz w:val="22"/>
                <w:szCs w:val="22"/>
              </w:rPr>
              <w:t>0,0</w:t>
            </w:r>
          </w:p>
        </w:tc>
      </w:tr>
      <w:tr w:rsidR="006D6E22" w:rsidRPr="0037203E" w:rsidTr="009A4571">
        <w:trPr>
          <w:trHeight w:val="3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2F1AC9">
            <w:pPr>
              <w:autoSpaceDE w:val="0"/>
              <w:autoSpaceDN w:val="0"/>
              <w:adjustRightInd w:val="0"/>
              <w:jc w:val="both"/>
            </w:pPr>
            <w:r w:rsidRPr="006D6E2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6D6E22">
            <w:pPr>
              <w:jc w:val="right"/>
            </w:pPr>
            <w:r w:rsidRPr="006D6E22">
              <w:rPr>
                <w:sz w:val="22"/>
                <w:szCs w:val="22"/>
              </w:rPr>
              <w:t>4 653,3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3C3014">
            <w:pPr>
              <w:jc w:val="right"/>
            </w:pPr>
            <w:r w:rsidRPr="006D6E22">
              <w:rPr>
                <w:sz w:val="22"/>
                <w:szCs w:val="22"/>
              </w:rPr>
              <w:t>4 653,3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48545D" w:rsidRDefault="006D6E22" w:rsidP="005A4603">
            <w:pPr>
              <w:jc w:val="right"/>
            </w:pPr>
            <w:r w:rsidRPr="0048545D">
              <w:rPr>
                <w:sz w:val="22"/>
                <w:szCs w:val="22"/>
              </w:rPr>
              <w:t>0,0</w:t>
            </w:r>
          </w:p>
        </w:tc>
      </w:tr>
      <w:tr w:rsidR="006D6E22" w:rsidRPr="0037203E" w:rsidTr="009A4571">
        <w:trPr>
          <w:trHeight w:val="28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2F1AC9">
            <w:pPr>
              <w:autoSpaceDE w:val="0"/>
              <w:autoSpaceDN w:val="0"/>
              <w:adjustRightInd w:val="0"/>
              <w:jc w:val="both"/>
            </w:pPr>
            <w:r w:rsidRPr="006D6E2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6D6E22">
            <w:pPr>
              <w:jc w:val="right"/>
            </w:pPr>
            <w:r w:rsidRPr="006D6E22">
              <w:rPr>
                <w:sz w:val="22"/>
                <w:szCs w:val="22"/>
              </w:rPr>
              <w:t>10 002,7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48545D" w:rsidRDefault="006D6E22" w:rsidP="001747AD">
            <w:pPr>
              <w:jc w:val="right"/>
            </w:pPr>
            <w:r w:rsidRPr="0048545D">
              <w:rPr>
                <w:sz w:val="22"/>
                <w:szCs w:val="22"/>
              </w:rPr>
              <w:t>10</w:t>
            </w:r>
            <w:r w:rsidR="001747AD">
              <w:rPr>
                <w:sz w:val="22"/>
                <w:szCs w:val="22"/>
              </w:rPr>
              <w:t> 562,8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48545D" w:rsidRDefault="006D6E22" w:rsidP="00985B5D">
            <w:pPr>
              <w:jc w:val="right"/>
            </w:pPr>
            <w:r w:rsidRPr="0048545D">
              <w:rPr>
                <w:sz w:val="22"/>
                <w:szCs w:val="22"/>
              </w:rPr>
              <w:t>+</w:t>
            </w:r>
            <w:r w:rsidR="0048545D" w:rsidRPr="0048545D">
              <w:rPr>
                <w:sz w:val="22"/>
                <w:szCs w:val="22"/>
              </w:rPr>
              <w:t xml:space="preserve"> </w:t>
            </w:r>
            <w:r w:rsidR="00985B5D">
              <w:rPr>
                <w:sz w:val="22"/>
                <w:szCs w:val="22"/>
              </w:rPr>
              <w:t>560,1</w:t>
            </w:r>
          </w:p>
        </w:tc>
      </w:tr>
      <w:tr w:rsidR="006D6E22" w:rsidRPr="0037203E" w:rsidTr="009A4571">
        <w:trPr>
          <w:trHeight w:val="25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2F1AC9">
            <w:pPr>
              <w:autoSpaceDE w:val="0"/>
              <w:autoSpaceDN w:val="0"/>
              <w:adjustRightInd w:val="0"/>
              <w:jc w:val="both"/>
            </w:pPr>
            <w:r w:rsidRPr="006D6E22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6D6E22">
            <w:pPr>
              <w:jc w:val="right"/>
            </w:pPr>
            <w:r w:rsidRPr="006D6E22">
              <w:rPr>
                <w:sz w:val="22"/>
                <w:szCs w:val="22"/>
              </w:rPr>
              <w:t>1</w:t>
            </w:r>
            <w:r w:rsidR="0048545D">
              <w:rPr>
                <w:sz w:val="22"/>
                <w:szCs w:val="22"/>
              </w:rPr>
              <w:t xml:space="preserve"> </w:t>
            </w:r>
            <w:r w:rsidRPr="006D6E22">
              <w:rPr>
                <w:sz w:val="22"/>
                <w:szCs w:val="22"/>
              </w:rPr>
              <w:t>966,5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48545D" w:rsidRDefault="0048545D" w:rsidP="00D37A7E">
            <w:pPr>
              <w:jc w:val="right"/>
            </w:pPr>
            <w:r w:rsidRPr="0048545D">
              <w:rPr>
                <w:sz w:val="22"/>
                <w:szCs w:val="22"/>
              </w:rPr>
              <w:t>2 070,4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48545D" w:rsidRDefault="006D6E22" w:rsidP="0048545D">
            <w:pPr>
              <w:jc w:val="right"/>
            </w:pPr>
            <w:r w:rsidRPr="0048545D">
              <w:rPr>
                <w:sz w:val="22"/>
                <w:szCs w:val="22"/>
              </w:rPr>
              <w:t>+</w:t>
            </w:r>
            <w:r w:rsidR="0048545D" w:rsidRPr="0048545D">
              <w:rPr>
                <w:sz w:val="22"/>
                <w:szCs w:val="22"/>
              </w:rPr>
              <w:t xml:space="preserve"> 103,9</w:t>
            </w:r>
          </w:p>
        </w:tc>
      </w:tr>
      <w:tr w:rsidR="006D6E22" w:rsidRPr="0037203E" w:rsidTr="009A4571">
        <w:trPr>
          <w:trHeight w:val="26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2F1AC9">
            <w:pPr>
              <w:autoSpaceDE w:val="0"/>
              <w:autoSpaceDN w:val="0"/>
              <w:adjustRightInd w:val="0"/>
              <w:jc w:val="both"/>
            </w:pPr>
            <w:r w:rsidRPr="006D6E2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6D6E22">
            <w:pPr>
              <w:jc w:val="right"/>
            </w:pPr>
            <w:r w:rsidRPr="006D6E22">
              <w:rPr>
                <w:sz w:val="22"/>
                <w:szCs w:val="22"/>
              </w:rPr>
              <w:t>430,7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48545D" w:rsidRDefault="006D6E22" w:rsidP="00286A43">
            <w:pPr>
              <w:jc w:val="right"/>
            </w:pPr>
            <w:r w:rsidRPr="0048545D">
              <w:rPr>
                <w:sz w:val="22"/>
                <w:szCs w:val="22"/>
              </w:rPr>
              <w:t>430,7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48545D" w:rsidRDefault="006D6E22" w:rsidP="002F1AC9">
            <w:pPr>
              <w:jc w:val="right"/>
            </w:pPr>
            <w:r w:rsidRPr="0048545D">
              <w:rPr>
                <w:sz w:val="22"/>
                <w:szCs w:val="22"/>
              </w:rPr>
              <w:t>0</w:t>
            </w:r>
            <w:r w:rsidR="0048545D" w:rsidRPr="0048545D">
              <w:rPr>
                <w:sz w:val="22"/>
                <w:szCs w:val="22"/>
              </w:rPr>
              <w:t>,0</w:t>
            </w:r>
          </w:p>
        </w:tc>
      </w:tr>
      <w:tr w:rsidR="006D6E22" w:rsidRPr="0037203E" w:rsidTr="009A4571">
        <w:trPr>
          <w:trHeight w:val="26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2F1AC9">
            <w:pPr>
              <w:autoSpaceDE w:val="0"/>
              <w:autoSpaceDN w:val="0"/>
              <w:adjustRightInd w:val="0"/>
              <w:jc w:val="both"/>
            </w:pPr>
            <w:r w:rsidRPr="006D6E2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6D6E22">
            <w:pPr>
              <w:jc w:val="right"/>
            </w:pPr>
            <w:r w:rsidRPr="006D6E22">
              <w:rPr>
                <w:sz w:val="22"/>
                <w:szCs w:val="22"/>
              </w:rPr>
              <w:t>1200,0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48545D" w:rsidRDefault="0048545D" w:rsidP="00286A43">
            <w:pPr>
              <w:jc w:val="right"/>
            </w:pPr>
            <w:r w:rsidRPr="0048545D">
              <w:rPr>
                <w:sz w:val="22"/>
                <w:szCs w:val="22"/>
              </w:rPr>
              <w:t>6</w:t>
            </w:r>
            <w:r w:rsidR="006D6E22" w:rsidRPr="0048545D">
              <w:rPr>
                <w:sz w:val="22"/>
                <w:szCs w:val="22"/>
              </w:rPr>
              <w:t>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48545D" w:rsidRDefault="0048545D" w:rsidP="002F1AC9">
            <w:pPr>
              <w:jc w:val="right"/>
            </w:pPr>
            <w:r w:rsidRPr="0048545D">
              <w:rPr>
                <w:sz w:val="22"/>
                <w:szCs w:val="22"/>
              </w:rPr>
              <w:t>- 600,0</w:t>
            </w:r>
          </w:p>
        </w:tc>
      </w:tr>
      <w:tr w:rsidR="006D6E22" w:rsidRPr="0037203E" w:rsidTr="009A4571">
        <w:trPr>
          <w:trHeight w:val="41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6E2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6D6E22" w:rsidRDefault="006D6E22" w:rsidP="006D6E22">
            <w:pPr>
              <w:jc w:val="right"/>
              <w:rPr>
                <w:b/>
              </w:rPr>
            </w:pPr>
            <w:r w:rsidRPr="006D6E22">
              <w:rPr>
                <w:b/>
                <w:sz w:val="22"/>
                <w:szCs w:val="22"/>
              </w:rPr>
              <w:t>22 642,4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48545D" w:rsidRDefault="0048545D" w:rsidP="003C3014">
            <w:pPr>
              <w:jc w:val="right"/>
              <w:rPr>
                <w:b/>
              </w:rPr>
            </w:pPr>
            <w:r w:rsidRPr="0048545D">
              <w:rPr>
                <w:b/>
                <w:sz w:val="22"/>
                <w:szCs w:val="22"/>
              </w:rPr>
              <w:t>22 706,4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22" w:rsidRPr="0048545D" w:rsidRDefault="006D6E22" w:rsidP="0048545D">
            <w:pPr>
              <w:jc w:val="right"/>
              <w:rPr>
                <w:b/>
              </w:rPr>
            </w:pPr>
            <w:r w:rsidRPr="0048545D">
              <w:rPr>
                <w:b/>
                <w:sz w:val="22"/>
                <w:szCs w:val="22"/>
              </w:rPr>
              <w:t>+</w:t>
            </w:r>
            <w:r w:rsidR="0048545D" w:rsidRPr="0048545D">
              <w:rPr>
                <w:b/>
                <w:sz w:val="22"/>
                <w:szCs w:val="22"/>
              </w:rPr>
              <w:t xml:space="preserve"> 64,0</w:t>
            </w:r>
          </w:p>
        </w:tc>
      </w:tr>
    </w:tbl>
    <w:p w:rsidR="00C168B6" w:rsidRDefault="00C168B6" w:rsidP="00C168B6">
      <w:pPr>
        <w:ind w:firstLine="709"/>
        <w:jc w:val="both"/>
        <w:rPr>
          <w:sz w:val="28"/>
          <w:szCs w:val="28"/>
        </w:rPr>
      </w:pPr>
      <w:r w:rsidRPr="0048545D">
        <w:rPr>
          <w:sz w:val="28"/>
          <w:szCs w:val="28"/>
        </w:rPr>
        <w:t xml:space="preserve">В 2024 году проектом предусматривается увеличение бюджетных ассигнований на сумму </w:t>
      </w:r>
      <w:r w:rsidR="0048545D" w:rsidRPr="0048545D">
        <w:rPr>
          <w:sz w:val="28"/>
          <w:szCs w:val="28"/>
        </w:rPr>
        <w:t>64,0</w:t>
      </w:r>
      <w:r w:rsidRPr="0048545D">
        <w:rPr>
          <w:sz w:val="28"/>
          <w:szCs w:val="28"/>
        </w:rPr>
        <w:t xml:space="preserve"> тыс. рублей, в том числе:</w:t>
      </w:r>
    </w:p>
    <w:p w:rsidR="001D5B66" w:rsidRPr="00C66FA5" w:rsidRDefault="001D5B66" w:rsidP="001D5B66">
      <w:pPr>
        <w:ind w:firstLine="709"/>
        <w:jc w:val="both"/>
        <w:rPr>
          <w:i/>
          <w:sz w:val="28"/>
          <w:szCs w:val="28"/>
        </w:rPr>
      </w:pPr>
      <w:r w:rsidRPr="00C66FA5">
        <w:rPr>
          <w:i/>
          <w:sz w:val="28"/>
          <w:szCs w:val="28"/>
        </w:rPr>
        <w:t>увеличение бюджетных ассигнований:</w:t>
      </w:r>
    </w:p>
    <w:p w:rsidR="009A4571" w:rsidRPr="004850AE" w:rsidRDefault="009A4571" w:rsidP="009A4571">
      <w:pPr>
        <w:ind w:firstLine="709"/>
        <w:jc w:val="both"/>
        <w:rPr>
          <w:sz w:val="28"/>
          <w:szCs w:val="28"/>
        </w:rPr>
      </w:pPr>
      <w:r w:rsidRPr="00606BD4">
        <w:rPr>
          <w:sz w:val="28"/>
          <w:szCs w:val="28"/>
        </w:rPr>
        <w:t xml:space="preserve">- по разделу «Жилищно-коммунальное хозяйство» на сумму </w:t>
      </w:r>
      <w:r w:rsidR="00985B5D">
        <w:rPr>
          <w:sz w:val="28"/>
          <w:szCs w:val="28"/>
        </w:rPr>
        <w:t>560,1</w:t>
      </w:r>
      <w:r w:rsidRPr="00606BD4">
        <w:rPr>
          <w:sz w:val="28"/>
          <w:szCs w:val="28"/>
        </w:rPr>
        <w:t xml:space="preserve"> тыс. рублей, в том числе  увеличение</w:t>
      </w:r>
      <w:r>
        <w:rPr>
          <w:sz w:val="28"/>
          <w:szCs w:val="28"/>
        </w:rPr>
        <w:t xml:space="preserve"> расходов</w:t>
      </w:r>
      <w:r w:rsidRPr="00606BD4">
        <w:rPr>
          <w:sz w:val="28"/>
          <w:szCs w:val="28"/>
        </w:rPr>
        <w:t xml:space="preserve"> на </w:t>
      </w:r>
      <w:r w:rsidR="001747AD" w:rsidRPr="001747AD">
        <w:rPr>
          <w:sz w:val="28"/>
          <w:szCs w:val="28"/>
        </w:rPr>
        <w:t>реализацию</w:t>
      </w:r>
      <w:r w:rsidR="00EB1409">
        <w:rPr>
          <w:sz w:val="28"/>
          <w:szCs w:val="28"/>
        </w:rPr>
        <w:t xml:space="preserve"> мероприятий в рамках</w:t>
      </w:r>
      <w:r w:rsidR="001747AD" w:rsidRPr="001747AD">
        <w:rPr>
          <w:sz w:val="28"/>
          <w:szCs w:val="28"/>
        </w:rPr>
        <w:t xml:space="preserve"> проекта «Народный бюджет» (обустройство игровой части площадки в с. Яганово)</w:t>
      </w:r>
      <w:r w:rsidRPr="001747AD">
        <w:rPr>
          <w:sz w:val="28"/>
          <w:szCs w:val="28"/>
        </w:rPr>
        <w:t xml:space="preserve"> в сумме </w:t>
      </w:r>
      <w:r w:rsidR="001747AD" w:rsidRPr="001747AD">
        <w:rPr>
          <w:sz w:val="28"/>
          <w:szCs w:val="28"/>
        </w:rPr>
        <w:t>600,0 тыс. рублей</w:t>
      </w:r>
      <w:r w:rsidRPr="001747AD">
        <w:rPr>
          <w:sz w:val="28"/>
          <w:szCs w:val="28"/>
        </w:rPr>
        <w:t xml:space="preserve"> и сокращение расходов </w:t>
      </w:r>
      <w:r w:rsidR="001747AD" w:rsidRPr="001747AD">
        <w:rPr>
          <w:sz w:val="28"/>
          <w:szCs w:val="28"/>
        </w:rPr>
        <w:t>на</w:t>
      </w:r>
      <w:r w:rsidR="00EB1409" w:rsidRPr="00EB1409">
        <w:rPr>
          <w:sz w:val="28"/>
          <w:szCs w:val="28"/>
        </w:rPr>
        <w:t xml:space="preserve"> </w:t>
      </w:r>
      <w:r w:rsidR="00EB1409" w:rsidRPr="001747AD">
        <w:rPr>
          <w:sz w:val="28"/>
          <w:szCs w:val="28"/>
        </w:rPr>
        <w:t>реализацию</w:t>
      </w:r>
      <w:r w:rsidR="00EB1409">
        <w:rPr>
          <w:sz w:val="28"/>
          <w:szCs w:val="28"/>
        </w:rPr>
        <w:t xml:space="preserve"> мероприятий в рамках</w:t>
      </w:r>
      <w:r w:rsidR="00EB1409" w:rsidRPr="001747AD">
        <w:rPr>
          <w:sz w:val="28"/>
          <w:szCs w:val="28"/>
        </w:rPr>
        <w:t xml:space="preserve"> проекта «Народный бюджет» </w:t>
      </w:r>
      <w:r w:rsidR="00EB1409">
        <w:rPr>
          <w:sz w:val="28"/>
          <w:szCs w:val="28"/>
        </w:rPr>
        <w:t>(</w:t>
      </w:r>
      <w:r w:rsidR="001747AD" w:rsidRPr="004850AE">
        <w:rPr>
          <w:sz w:val="28"/>
          <w:szCs w:val="28"/>
        </w:rPr>
        <w:t>приобретение искусственной ели</w:t>
      </w:r>
      <w:r w:rsidR="00EB1409">
        <w:rPr>
          <w:sz w:val="28"/>
          <w:szCs w:val="28"/>
        </w:rPr>
        <w:t>)</w:t>
      </w:r>
      <w:r w:rsidR="001747AD" w:rsidRPr="004850AE">
        <w:rPr>
          <w:sz w:val="28"/>
          <w:szCs w:val="28"/>
        </w:rPr>
        <w:t xml:space="preserve"> в сумме 39,9 рублей</w:t>
      </w:r>
      <w:r w:rsidR="002A1BB6">
        <w:rPr>
          <w:sz w:val="28"/>
          <w:szCs w:val="28"/>
        </w:rPr>
        <w:t>. Бюджетные ассигнования в сумме 50,0 тыс. рублей перераспределяются на основное мероприятие «Организация  уличного освещения и благоустройство системы уличного освещения на территории поселения»  с основного</w:t>
      </w:r>
      <w:r w:rsidR="002A1BB6" w:rsidRPr="001747AD">
        <w:rPr>
          <w:sz w:val="28"/>
          <w:szCs w:val="28"/>
        </w:rPr>
        <w:t xml:space="preserve"> </w:t>
      </w:r>
      <w:r w:rsidR="002A1BB6">
        <w:rPr>
          <w:sz w:val="28"/>
          <w:szCs w:val="28"/>
        </w:rPr>
        <w:t>мероприятия «Прочие мероприятия в рамках реализации муниципальной программы»;</w:t>
      </w:r>
    </w:p>
    <w:p w:rsidR="001A2461" w:rsidRPr="0018520F" w:rsidRDefault="001A2461" w:rsidP="0058639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50AE">
        <w:rPr>
          <w:sz w:val="28"/>
          <w:szCs w:val="28"/>
        </w:rPr>
        <w:t xml:space="preserve">- по разделу «Культура, кинематография» на сумму 103,9 тыс. руб. в том числе увеличение </w:t>
      </w:r>
      <w:r w:rsidR="00EB1409">
        <w:rPr>
          <w:sz w:val="28"/>
          <w:szCs w:val="28"/>
        </w:rPr>
        <w:t>расходных обязательств в части обеспечения выплаты заработной платы работникам муниципальных учреждений</w:t>
      </w:r>
      <w:r w:rsidR="005A57F3" w:rsidRPr="004850AE">
        <w:rPr>
          <w:sz w:val="28"/>
          <w:szCs w:val="28"/>
        </w:rPr>
        <w:t xml:space="preserve"> в сумме 13,0 тыс. рублей,</w:t>
      </w:r>
      <w:r w:rsidR="00EB1409">
        <w:rPr>
          <w:sz w:val="28"/>
          <w:szCs w:val="28"/>
        </w:rPr>
        <w:t xml:space="preserve"> на </w:t>
      </w:r>
      <w:r w:rsidR="005A57F3" w:rsidRPr="004850AE">
        <w:rPr>
          <w:sz w:val="28"/>
          <w:szCs w:val="28"/>
        </w:rPr>
        <w:t xml:space="preserve"> </w:t>
      </w:r>
      <w:r w:rsidR="006370FC">
        <w:rPr>
          <w:sz w:val="28"/>
          <w:szCs w:val="28"/>
        </w:rPr>
        <w:t>мероприятия по антитеррористической защищенности объектов культуры, источником финансового обеспечения которых являются средства областного бюджета с учетом финансирования</w:t>
      </w:r>
      <w:r w:rsidRPr="004850AE">
        <w:rPr>
          <w:sz w:val="28"/>
          <w:szCs w:val="28"/>
        </w:rPr>
        <w:t xml:space="preserve"> </w:t>
      </w:r>
      <w:r w:rsidR="005A57F3" w:rsidRPr="004850AE">
        <w:rPr>
          <w:sz w:val="28"/>
          <w:szCs w:val="28"/>
        </w:rPr>
        <w:t>в сумме 51,0 тыс. рублей</w:t>
      </w:r>
      <w:r w:rsidR="004850AE" w:rsidRPr="004850AE">
        <w:rPr>
          <w:sz w:val="28"/>
          <w:szCs w:val="28"/>
        </w:rPr>
        <w:t xml:space="preserve">, на </w:t>
      </w:r>
      <w:r w:rsidR="004F0811">
        <w:rPr>
          <w:sz w:val="28"/>
          <w:szCs w:val="28"/>
        </w:rPr>
        <w:t xml:space="preserve">субсидию бюджетному учреждению для </w:t>
      </w:r>
      <w:r w:rsidR="004850AE" w:rsidRPr="004850AE">
        <w:rPr>
          <w:sz w:val="28"/>
          <w:szCs w:val="28"/>
        </w:rPr>
        <w:t>реализаци</w:t>
      </w:r>
      <w:r w:rsidR="004F0811">
        <w:rPr>
          <w:sz w:val="28"/>
          <w:szCs w:val="28"/>
        </w:rPr>
        <w:t>и</w:t>
      </w:r>
      <w:r w:rsidR="004850AE" w:rsidRPr="004850AE">
        <w:rPr>
          <w:sz w:val="28"/>
          <w:szCs w:val="28"/>
        </w:rPr>
        <w:t xml:space="preserve"> </w:t>
      </w:r>
      <w:r w:rsidR="006370FC">
        <w:rPr>
          <w:sz w:val="28"/>
          <w:szCs w:val="28"/>
        </w:rPr>
        <w:t xml:space="preserve">мероприятий в рамках </w:t>
      </w:r>
      <w:r w:rsidR="004850AE" w:rsidRPr="004850AE">
        <w:rPr>
          <w:sz w:val="28"/>
          <w:szCs w:val="28"/>
        </w:rPr>
        <w:t xml:space="preserve">проектов «Народный бюджет» </w:t>
      </w:r>
      <w:r w:rsidR="005A57F3" w:rsidRPr="004850AE">
        <w:rPr>
          <w:sz w:val="28"/>
          <w:szCs w:val="28"/>
        </w:rPr>
        <w:t xml:space="preserve"> </w:t>
      </w:r>
      <w:r w:rsidR="004850AE" w:rsidRPr="004850AE">
        <w:rPr>
          <w:sz w:val="28"/>
          <w:szCs w:val="28"/>
        </w:rPr>
        <w:t xml:space="preserve">(приобретение аппаратуры, пошив костюмов для хора  ветеранов, приобретение искусственной ели) в сумме 324,3 </w:t>
      </w:r>
      <w:r w:rsidR="004850AE" w:rsidRPr="0018520F">
        <w:rPr>
          <w:sz w:val="28"/>
          <w:szCs w:val="28"/>
        </w:rPr>
        <w:t>тыс. рублей</w:t>
      </w:r>
      <w:r w:rsidR="00BE35C3" w:rsidRPr="0018520F">
        <w:rPr>
          <w:sz w:val="28"/>
          <w:szCs w:val="28"/>
        </w:rPr>
        <w:t xml:space="preserve">) </w:t>
      </w:r>
      <w:r w:rsidRPr="0018520F">
        <w:rPr>
          <w:sz w:val="28"/>
          <w:szCs w:val="28"/>
        </w:rPr>
        <w:t xml:space="preserve">и сокращение расходов </w:t>
      </w:r>
      <w:r w:rsidR="0018520F" w:rsidRPr="0018520F">
        <w:rPr>
          <w:rFonts w:eastAsiaTheme="minorHAnsi"/>
          <w:sz w:val="28"/>
          <w:szCs w:val="28"/>
          <w:lang w:eastAsia="en-US"/>
        </w:rPr>
        <w:t>на иные закупку товаров, работ и услуг для обеспечения государственных (муниципальных) нужд</w:t>
      </w:r>
      <w:r w:rsidR="004F0811">
        <w:rPr>
          <w:rFonts w:eastAsiaTheme="minorHAnsi"/>
          <w:sz w:val="28"/>
          <w:szCs w:val="28"/>
          <w:lang w:eastAsia="en-US"/>
        </w:rPr>
        <w:t xml:space="preserve"> </w:t>
      </w:r>
      <w:r w:rsidR="004F0811">
        <w:rPr>
          <w:sz w:val="28"/>
          <w:szCs w:val="28"/>
        </w:rPr>
        <w:t xml:space="preserve">для </w:t>
      </w:r>
      <w:r w:rsidR="004F0811" w:rsidRPr="004850AE">
        <w:rPr>
          <w:sz w:val="28"/>
          <w:szCs w:val="28"/>
        </w:rPr>
        <w:t>реализаци</w:t>
      </w:r>
      <w:r w:rsidR="004F0811">
        <w:rPr>
          <w:sz w:val="28"/>
          <w:szCs w:val="28"/>
        </w:rPr>
        <w:t>и</w:t>
      </w:r>
      <w:r w:rsidR="004F0811" w:rsidRPr="004850AE">
        <w:rPr>
          <w:sz w:val="28"/>
          <w:szCs w:val="28"/>
        </w:rPr>
        <w:t xml:space="preserve"> </w:t>
      </w:r>
      <w:r w:rsidR="004F0811">
        <w:rPr>
          <w:sz w:val="28"/>
          <w:szCs w:val="28"/>
        </w:rPr>
        <w:t xml:space="preserve">мероприятий в рамках </w:t>
      </w:r>
      <w:r w:rsidR="004F0811" w:rsidRPr="004850AE">
        <w:rPr>
          <w:sz w:val="28"/>
          <w:szCs w:val="28"/>
        </w:rPr>
        <w:t xml:space="preserve">проектов «Народный бюджет» </w:t>
      </w:r>
      <w:r w:rsidR="0018520F" w:rsidRPr="0018520F">
        <w:rPr>
          <w:sz w:val="28"/>
          <w:szCs w:val="28"/>
        </w:rPr>
        <w:t>(приобретение аппаратуры, пошив костюмов для хора  ветеранов)</w:t>
      </w:r>
      <w:r w:rsidR="0018520F" w:rsidRPr="0018520F">
        <w:rPr>
          <w:rFonts w:eastAsiaTheme="minorHAnsi"/>
          <w:sz w:val="28"/>
          <w:szCs w:val="28"/>
          <w:lang w:eastAsia="en-US"/>
        </w:rPr>
        <w:t xml:space="preserve"> </w:t>
      </w:r>
      <w:r w:rsidRPr="0018520F">
        <w:rPr>
          <w:sz w:val="28"/>
          <w:szCs w:val="28"/>
        </w:rPr>
        <w:t xml:space="preserve">в сумме </w:t>
      </w:r>
      <w:r w:rsidR="0018520F" w:rsidRPr="0018520F">
        <w:rPr>
          <w:sz w:val="28"/>
          <w:szCs w:val="28"/>
        </w:rPr>
        <w:t>284,4 тыс.</w:t>
      </w:r>
      <w:r w:rsidRPr="0018520F">
        <w:rPr>
          <w:sz w:val="28"/>
          <w:szCs w:val="28"/>
        </w:rPr>
        <w:t xml:space="preserve"> рублей;</w:t>
      </w:r>
    </w:p>
    <w:p w:rsidR="0018520F" w:rsidRPr="0018520F" w:rsidRDefault="0018520F" w:rsidP="0018520F">
      <w:pPr>
        <w:ind w:firstLine="709"/>
        <w:jc w:val="both"/>
        <w:rPr>
          <w:i/>
          <w:sz w:val="28"/>
          <w:szCs w:val="28"/>
        </w:rPr>
      </w:pPr>
      <w:r w:rsidRPr="0018520F">
        <w:rPr>
          <w:i/>
          <w:sz w:val="28"/>
          <w:szCs w:val="28"/>
        </w:rPr>
        <w:t>сокращение  бюджетных ассигнований:</w:t>
      </w:r>
    </w:p>
    <w:p w:rsidR="0018520F" w:rsidRPr="0018520F" w:rsidRDefault="0018520F" w:rsidP="001852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20F">
        <w:rPr>
          <w:sz w:val="28"/>
          <w:szCs w:val="28"/>
        </w:rPr>
        <w:t xml:space="preserve">-   по разделу  «Физическая культура и спорт» на  сумму 600,0 тыс. руб. на  реализацию </w:t>
      </w:r>
      <w:r w:rsidR="004F0811">
        <w:rPr>
          <w:sz w:val="28"/>
          <w:szCs w:val="28"/>
        </w:rPr>
        <w:t xml:space="preserve"> мероприятий в рамках </w:t>
      </w:r>
      <w:r w:rsidRPr="0018520F">
        <w:rPr>
          <w:sz w:val="28"/>
          <w:szCs w:val="28"/>
        </w:rPr>
        <w:t xml:space="preserve">проекта «Народный бюджет» (обустройство спортивно-игровой площадки);   </w:t>
      </w:r>
    </w:p>
    <w:p w:rsidR="0018520F" w:rsidRPr="0018520F" w:rsidRDefault="0018520F" w:rsidP="0018520F">
      <w:pPr>
        <w:ind w:firstLine="709"/>
        <w:jc w:val="both"/>
        <w:rPr>
          <w:i/>
          <w:sz w:val="28"/>
          <w:szCs w:val="28"/>
        </w:rPr>
      </w:pPr>
      <w:r w:rsidRPr="0018520F">
        <w:rPr>
          <w:i/>
          <w:sz w:val="28"/>
          <w:szCs w:val="28"/>
        </w:rPr>
        <w:t>перераспределение  бюджетных ассигнований:</w:t>
      </w:r>
    </w:p>
    <w:p w:rsidR="00C168B6" w:rsidRDefault="00C168B6" w:rsidP="001A2F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20F">
        <w:rPr>
          <w:sz w:val="28"/>
          <w:szCs w:val="28"/>
        </w:rPr>
        <w:t>-  по разделу «Общегосударственные вопросы»</w:t>
      </w:r>
      <w:r w:rsidR="001A2F76">
        <w:rPr>
          <w:sz w:val="28"/>
          <w:szCs w:val="28"/>
        </w:rPr>
        <w:t xml:space="preserve">: </w:t>
      </w:r>
      <w:r w:rsidRPr="0018520F">
        <w:rPr>
          <w:sz w:val="28"/>
          <w:szCs w:val="28"/>
        </w:rPr>
        <w:t>сумм</w:t>
      </w:r>
      <w:r w:rsidR="001A2F76">
        <w:rPr>
          <w:sz w:val="28"/>
          <w:szCs w:val="28"/>
        </w:rPr>
        <w:t>а</w:t>
      </w:r>
      <w:r w:rsidRPr="0018520F">
        <w:rPr>
          <w:sz w:val="28"/>
          <w:szCs w:val="28"/>
        </w:rPr>
        <w:t xml:space="preserve"> </w:t>
      </w:r>
      <w:r w:rsidR="0018520F" w:rsidRPr="0018520F">
        <w:rPr>
          <w:sz w:val="28"/>
          <w:szCs w:val="28"/>
        </w:rPr>
        <w:t>210,</w:t>
      </w:r>
      <w:r w:rsidR="00932FC5">
        <w:rPr>
          <w:sz w:val="28"/>
          <w:szCs w:val="28"/>
        </w:rPr>
        <w:t>3</w:t>
      </w:r>
      <w:r w:rsidRPr="0018520F">
        <w:rPr>
          <w:sz w:val="28"/>
          <w:szCs w:val="28"/>
        </w:rPr>
        <w:t xml:space="preserve"> тыс. рублей </w:t>
      </w:r>
      <w:r w:rsidR="001A2F76">
        <w:rPr>
          <w:sz w:val="28"/>
          <w:szCs w:val="28"/>
        </w:rPr>
        <w:t xml:space="preserve">перераспределяется </w:t>
      </w:r>
      <w:r w:rsidR="00932FC5">
        <w:rPr>
          <w:sz w:val="28"/>
          <w:szCs w:val="28"/>
        </w:rPr>
        <w:t xml:space="preserve">на поощрение за достижение показателей, исполнения </w:t>
      </w:r>
      <w:r w:rsidR="00932FC5">
        <w:rPr>
          <w:sz w:val="28"/>
          <w:szCs w:val="28"/>
        </w:rPr>
        <w:lastRenderedPageBreak/>
        <w:t>поручений органов государственной власти за счет средств дотаций областного бюджета с расходов на обеспечения функций органов местного самоуправления</w:t>
      </w:r>
      <w:r w:rsidR="001A2F76">
        <w:rPr>
          <w:sz w:val="28"/>
          <w:szCs w:val="28"/>
        </w:rPr>
        <w:t>, сумма 10,3 тыс. рублей перераспределяется на исполнение судебных актов с уплаты налогов, сборов и иных платежей.</w:t>
      </w:r>
    </w:p>
    <w:p w:rsidR="00F73C1D" w:rsidRPr="00BA04BC" w:rsidRDefault="00F73C1D" w:rsidP="00F73C1D">
      <w:pPr>
        <w:jc w:val="both"/>
        <w:rPr>
          <w:sz w:val="28"/>
          <w:szCs w:val="28"/>
        </w:rPr>
      </w:pPr>
      <w:r w:rsidRPr="00BA04BC">
        <w:rPr>
          <w:sz w:val="28"/>
          <w:szCs w:val="28"/>
        </w:rPr>
        <w:t xml:space="preserve">         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C168B6" w:rsidRPr="00BA04BC">
        <w:rPr>
          <w:sz w:val="28"/>
          <w:szCs w:val="28"/>
        </w:rPr>
        <w:t>4</w:t>
      </w:r>
      <w:r w:rsidRPr="00BA04BC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BA04BC" w:rsidRPr="00BA04BC">
        <w:rPr>
          <w:sz w:val="28"/>
          <w:szCs w:val="28"/>
        </w:rPr>
        <w:t>2</w:t>
      </w:r>
      <w:r w:rsidRPr="00BA04BC">
        <w:rPr>
          <w:sz w:val="28"/>
          <w:szCs w:val="28"/>
        </w:rPr>
        <w:t xml:space="preserve"> из 6 муниципальных программ, подлежащих реализации в 202</w:t>
      </w:r>
      <w:r w:rsidR="00C168B6" w:rsidRPr="00BA04BC">
        <w:rPr>
          <w:sz w:val="28"/>
          <w:szCs w:val="28"/>
        </w:rPr>
        <w:t>4</w:t>
      </w:r>
      <w:r w:rsidRPr="00BA04BC">
        <w:rPr>
          <w:sz w:val="28"/>
          <w:szCs w:val="28"/>
        </w:rPr>
        <w:t xml:space="preserve"> году (таблица 3).  </w:t>
      </w:r>
    </w:p>
    <w:p w:rsidR="00F73C1D" w:rsidRPr="00BA04BC" w:rsidRDefault="00F73C1D" w:rsidP="00F73C1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A04BC">
        <w:rPr>
          <w:sz w:val="28"/>
          <w:szCs w:val="28"/>
        </w:rPr>
        <w:t xml:space="preserve">                                                                                             Таблица № 3 (тыс. руб.)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1"/>
        <w:gridCol w:w="1275"/>
        <w:gridCol w:w="1276"/>
        <w:gridCol w:w="1276"/>
      </w:tblGrid>
      <w:tr w:rsidR="00F73C1D" w:rsidRPr="00BA04BC" w:rsidTr="00F73C1D">
        <w:trPr>
          <w:trHeight w:val="661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C1D" w:rsidRPr="00BA04BC" w:rsidRDefault="00F73C1D" w:rsidP="00F73C1D">
            <w:pPr>
              <w:autoSpaceDE w:val="0"/>
              <w:autoSpaceDN w:val="0"/>
              <w:adjustRightInd w:val="0"/>
              <w:jc w:val="center"/>
            </w:pPr>
            <w:r w:rsidRPr="00BA04BC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BA04BC" w:rsidRDefault="00F73C1D" w:rsidP="00F73C1D">
            <w:pPr>
              <w:autoSpaceDE w:val="0"/>
              <w:autoSpaceDN w:val="0"/>
              <w:adjustRightInd w:val="0"/>
              <w:jc w:val="both"/>
            </w:pPr>
            <w:r w:rsidRPr="00BA04BC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AC58BF" w:rsidRPr="0037203E" w:rsidTr="003C3014">
        <w:trPr>
          <w:trHeight w:val="713"/>
        </w:trPr>
        <w:tc>
          <w:tcPr>
            <w:tcW w:w="6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BA04BC" w:rsidRDefault="00AC58BF" w:rsidP="00F73C1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BA04BC" w:rsidRDefault="00AC58BF" w:rsidP="00AC58BF">
            <w:pPr>
              <w:autoSpaceDE w:val="0"/>
              <w:autoSpaceDN w:val="0"/>
              <w:adjustRightInd w:val="0"/>
              <w:jc w:val="center"/>
            </w:pPr>
            <w:r w:rsidRPr="00BA04BC">
              <w:rPr>
                <w:sz w:val="22"/>
                <w:szCs w:val="22"/>
              </w:rPr>
              <w:t>Решение от 22.12.2023 №57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BA04BC" w:rsidRDefault="00AC58BF" w:rsidP="00BA04BC">
            <w:pPr>
              <w:autoSpaceDE w:val="0"/>
              <w:autoSpaceDN w:val="0"/>
              <w:adjustRightInd w:val="0"/>
              <w:jc w:val="both"/>
            </w:pPr>
            <w:r w:rsidRPr="00BA04BC">
              <w:rPr>
                <w:sz w:val="22"/>
                <w:szCs w:val="22"/>
              </w:rPr>
              <w:t xml:space="preserve">Проект решения на </w:t>
            </w:r>
            <w:r w:rsidR="00BA04BC" w:rsidRPr="00BA04BC">
              <w:rPr>
                <w:sz w:val="22"/>
                <w:szCs w:val="22"/>
              </w:rPr>
              <w:t>11</w:t>
            </w:r>
            <w:r w:rsidRPr="00BA04BC">
              <w:rPr>
                <w:sz w:val="22"/>
                <w:szCs w:val="22"/>
              </w:rPr>
              <w:t>.0</w:t>
            </w:r>
            <w:r w:rsidR="00BA04BC" w:rsidRPr="00BA04BC">
              <w:rPr>
                <w:sz w:val="22"/>
                <w:szCs w:val="22"/>
              </w:rPr>
              <w:t>7</w:t>
            </w:r>
            <w:r w:rsidRPr="00BA04BC">
              <w:rPr>
                <w:sz w:val="22"/>
                <w:szCs w:val="22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BF" w:rsidRPr="00BA04BC" w:rsidRDefault="00AC58BF" w:rsidP="00AC58BF">
            <w:pPr>
              <w:autoSpaceDE w:val="0"/>
              <w:autoSpaceDN w:val="0"/>
              <w:adjustRightInd w:val="0"/>
              <w:jc w:val="both"/>
            </w:pPr>
            <w:r w:rsidRPr="00BA04BC">
              <w:rPr>
                <w:sz w:val="22"/>
                <w:szCs w:val="22"/>
              </w:rPr>
              <w:t xml:space="preserve">Изменения </w:t>
            </w:r>
          </w:p>
        </w:tc>
      </w:tr>
      <w:tr w:rsidR="00BA04BC" w:rsidRPr="0037203E" w:rsidTr="003C3014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3C3014">
            <w:r w:rsidRPr="00BA04BC">
              <w:rPr>
                <w:sz w:val="22"/>
                <w:szCs w:val="22"/>
              </w:rPr>
              <w:t>«Благоустройство территории Ягановского сельского поселения на 2014-2026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BA04BC">
            <w:pPr>
              <w:jc w:val="center"/>
            </w:pPr>
            <w:r w:rsidRPr="00BA04BC">
              <w:rPr>
                <w:sz w:val="22"/>
                <w:szCs w:val="22"/>
              </w:rPr>
              <w:t>9 857,9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3C3014">
            <w:pPr>
              <w:jc w:val="center"/>
            </w:pPr>
            <w:r w:rsidRPr="00BA04BC">
              <w:rPr>
                <w:sz w:val="22"/>
                <w:szCs w:val="22"/>
              </w:rPr>
              <w:t>10 418,0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BA04BC">
            <w:pPr>
              <w:jc w:val="center"/>
            </w:pPr>
            <w:r w:rsidRPr="00BA04BC">
              <w:rPr>
                <w:sz w:val="22"/>
                <w:szCs w:val="22"/>
              </w:rPr>
              <w:t>+ 560,1</w:t>
            </w:r>
          </w:p>
        </w:tc>
      </w:tr>
      <w:tr w:rsidR="00BA04BC" w:rsidRPr="0037203E" w:rsidTr="003C3014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7C2AEB">
            <w:r w:rsidRPr="00BA04BC">
              <w:rPr>
                <w:sz w:val="22"/>
                <w:szCs w:val="22"/>
              </w:rPr>
              <w:t xml:space="preserve"> «Сохранение и развитие культурного потенциала Ягановского сельского поселения на 201</w:t>
            </w:r>
            <w:r w:rsidR="007C2AEB">
              <w:rPr>
                <w:sz w:val="22"/>
                <w:szCs w:val="22"/>
              </w:rPr>
              <w:t>4</w:t>
            </w:r>
            <w:r w:rsidRPr="00BA04BC">
              <w:rPr>
                <w:sz w:val="22"/>
                <w:szCs w:val="22"/>
              </w:rPr>
              <w:t>-2026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BA04BC">
            <w:pPr>
              <w:jc w:val="center"/>
            </w:pPr>
            <w:r w:rsidRPr="00BA04BC">
              <w:rPr>
                <w:sz w:val="22"/>
                <w:szCs w:val="22"/>
              </w:rPr>
              <w:t>1</w:t>
            </w:r>
            <w:r w:rsidR="00FF0062">
              <w:rPr>
                <w:sz w:val="22"/>
                <w:szCs w:val="22"/>
              </w:rPr>
              <w:t xml:space="preserve"> </w:t>
            </w:r>
            <w:r w:rsidRPr="00BA04BC">
              <w:rPr>
                <w:sz w:val="22"/>
                <w:szCs w:val="22"/>
              </w:rPr>
              <w:t>966,5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3C3014">
            <w:pPr>
              <w:jc w:val="center"/>
            </w:pPr>
            <w:r w:rsidRPr="00BA04BC">
              <w:rPr>
                <w:sz w:val="22"/>
                <w:szCs w:val="22"/>
              </w:rPr>
              <w:t>2 070,4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BA04BC">
            <w:pPr>
              <w:jc w:val="center"/>
            </w:pPr>
            <w:r w:rsidRPr="00BA04BC">
              <w:rPr>
                <w:sz w:val="22"/>
                <w:szCs w:val="22"/>
              </w:rPr>
              <w:t>+ 103,9</w:t>
            </w:r>
          </w:p>
        </w:tc>
      </w:tr>
      <w:tr w:rsidR="00BA04BC" w:rsidRPr="0037203E" w:rsidTr="003C3014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3C3014">
            <w:r w:rsidRPr="00BA04BC">
              <w:rPr>
                <w:sz w:val="22"/>
                <w:szCs w:val="22"/>
              </w:rPr>
              <w:t>«Обеспечение пожарной безопасности Ягановского сельского поселения на 2014-2026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BA04BC">
            <w:pPr>
              <w:jc w:val="center"/>
            </w:pPr>
            <w:r w:rsidRPr="00BA04BC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3C3014">
            <w:pPr>
              <w:jc w:val="center"/>
            </w:pPr>
            <w:r w:rsidRPr="00BA04BC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F73C1D">
            <w:pPr>
              <w:tabs>
                <w:tab w:val="center" w:pos="671"/>
                <w:tab w:val="right" w:pos="1343"/>
              </w:tabs>
              <w:jc w:val="center"/>
            </w:pPr>
            <w:r w:rsidRPr="00BA04BC">
              <w:rPr>
                <w:sz w:val="22"/>
                <w:szCs w:val="22"/>
              </w:rPr>
              <w:t>0,0</w:t>
            </w:r>
          </w:p>
        </w:tc>
      </w:tr>
      <w:tr w:rsidR="00BA04BC" w:rsidRPr="0037203E" w:rsidTr="003C3014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7C2AEB">
            <w:r w:rsidRPr="00BA04BC">
              <w:rPr>
                <w:sz w:val="22"/>
                <w:szCs w:val="22"/>
              </w:rPr>
              <w:t>«Совершенствование муниципального управления в Ягановском  сельском поселении на 201</w:t>
            </w:r>
            <w:r w:rsidR="007C2AEB">
              <w:rPr>
                <w:sz w:val="22"/>
                <w:szCs w:val="22"/>
              </w:rPr>
              <w:t>4</w:t>
            </w:r>
            <w:r w:rsidRPr="00BA04BC">
              <w:rPr>
                <w:sz w:val="22"/>
                <w:szCs w:val="22"/>
              </w:rPr>
              <w:t>-2026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BA04BC">
            <w:pPr>
              <w:jc w:val="center"/>
            </w:pPr>
            <w:r w:rsidRPr="00BA04BC">
              <w:rPr>
                <w:sz w:val="22"/>
                <w:szCs w:val="22"/>
              </w:rPr>
              <w:t>1</w:t>
            </w:r>
            <w:r w:rsidR="00FF0062">
              <w:rPr>
                <w:sz w:val="22"/>
                <w:szCs w:val="22"/>
              </w:rPr>
              <w:t xml:space="preserve"> </w:t>
            </w:r>
            <w:r w:rsidRPr="00BA04BC">
              <w:rPr>
                <w:sz w:val="22"/>
                <w:szCs w:val="22"/>
              </w:rPr>
              <w:t>646,0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3C3014">
            <w:pPr>
              <w:jc w:val="center"/>
            </w:pPr>
            <w:r w:rsidRPr="00BA04BC">
              <w:rPr>
                <w:sz w:val="22"/>
                <w:szCs w:val="22"/>
              </w:rPr>
              <w:t>1</w:t>
            </w:r>
            <w:r w:rsidR="00FF0062">
              <w:rPr>
                <w:sz w:val="22"/>
                <w:szCs w:val="22"/>
              </w:rPr>
              <w:t xml:space="preserve"> </w:t>
            </w:r>
            <w:r w:rsidRPr="00BA04BC">
              <w:rPr>
                <w:sz w:val="22"/>
                <w:szCs w:val="22"/>
              </w:rPr>
              <w:t>646,0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3C3014">
            <w:pPr>
              <w:tabs>
                <w:tab w:val="center" w:pos="671"/>
                <w:tab w:val="right" w:pos="1343"/>
              </w:tabs>
              <w:jc w:val="center"/>
            </w:pPr>
            <w:r w:rsidRPr="00BA04BC">
              <w:rPr>
                <w:sz w:val="22"/>
                <w:szCs w:val="22"/>
              </w:rPr>
              <w:t>0,0</w:t>
            </w:r>
          </w:p>
        </w:tc>
      </w:tr>
      <w:tr w:rsidR="00BA04BC" w:rsidRPr="0037203E" w:rsidTr="003C3014">
        <w:trPr>
          <w:trHeight w:val="40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3C3014">
            <w:r w:rsidRPr="00BA04BC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Ягановском  сельском поселении на 2014-2026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BA04BC">
            <w:pPr>
              <w:jc w:val="center"/>
            </w:pPr>
            <w:r w:rsidRPr="00BA04BC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3C3014">
            <w:pPr>
              <w:jc w:val="center"/>
            </w:pPr>
            <w:r w:rsidRPr="00BA04BC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971407">
            <w:pPr>
              <w:jc w:val="center"/>
            </w:pPr>
            <w:r w:rsidRPr="00BA04BC">
              <w:rPr>
                <w:sz w:val="22"/>
                <w:szCs w:val="22"/>
              </w:rPr>
              <w:t>0,0</w:t>
            </w:r>
          </w:p>
        </w:tc>
      </w:tr>
      <w:tr w:rsidR="00BA04BC" w:rsidRPr="0037203E" w:rsidTr="003C3014">
        <w:trPr>
          <w:trHeight w:val="4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3C3014">
            <w:pPr>
              <w:jc w:val="both"/>
            </w:pPr>
            <w:r w:rsidRPr="00BA04BC">
              <w:rPr>
                <w:sz w:val="22"/>
                <w:szCs w:val="22"/>
              </w:rPr>
              <w:t>«Социальная поддержка граждан Ягановского сельского поселения на 2016-2026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BA04BC">
            <w:pPr>
              <w:jc w:val="center"/>
            </w:pPr>
            <w:r w:rsidRPr="00BA04BC">
              <w:rPr>
                <w:sz w:val="22"/>
                <w:szCs w:val="22"/>
              </w:rPr>
              <w:t>430,7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F73C1D">
            <w:pPr>
              <w:jc w:val="center"/>
            </w:pPr>
            <w:r w:rsidRPr="00BA04BC">
              <w:rPr>
                <w:sz w:val="22"/>
                <w:szCs w:val="22"/>
              </w:rPr>
              <w:t>430,7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F73C1D">
            <w:pPr>
              <w:jc w:val="center"/>
            </w:pPr>
            <w:r w:rsidRPr="00BA04BC">
              <w:rPr>
                <w:sz w:val="22"/>
                <w:szCs w:val="22"/>
              </w:rPr>
              <w:t>0,0</w:t>
            </w:r>
          </w:p>
        </w:tc>
      </w:tr>
      <w:tr w:rsidR="00BA04BC" w:rsidRPr="0037203E" w:rsidTr="003C3014">
        <w:trPr>
          <w:trHeight w:val="41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F73C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A04B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BA04BC">
            <w:pPr>
              <w:jc w:val="center"/>
              <w:rPr>
                <w:b/>
              </w:rPr>
            </w:pPr>
            <w:r w:rsidRPr="00BA04BC">
              <w:rPr>
                <w:b/>
                <w:sz w:val="22"/>
                <w:szCs w:val="22"/>
              </w:rPr>
              <w:t>14 293,1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BA04BC">
            <w:pPr>
              <w:jc w:val="center"/>
              <w:rPr>
                <w:b/>
              </w:rPr>
            </w:pPr>
            <w:r w:rsidRPr="00BA04BC">
              <w:rPr>
                <w:b/>
                <w:sz w:val="22"/>
                <w:szCs w:val="22"/>
              </w:rPr>
              <w:t>14 957,1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BC" w:rsidRPr="00BA04BC" w:rsidRDefault="00BA04BC" w:rsidP="00BA04BC">
            <w:pPr>
              <w:jc w:val="center"/>
              <w:rPr>
                <w:b/>
              </w:rPr>
            </w:pPr>
            <w:r w:rsidRPr="00BA04BC">
              <w:rPr>
                <w:b/>
                <w:sz w:val="22"/>
                <w:szCs w:val="22"/>
              </w:rPr>
              <w:t>+ 664,0</w:t>
            </w:r>
          </w:p>
        </w:tc>
      </w:tr>
    </w:tbl>
    <w:p w:rsidR="002F1AC9" w:rsidRPr="00BA04BC" w:rsidRDefault="002F1AC9" w:rsidP="00F73C1D">
      <w:pPr>
        <w:jc w:val="both"/>
        <w:rPr>
          <w:sz w:val="28"/>
          <w:szCs w:val="28"/>
        </w:rPr>
      </w:pPr>
      <w:r w:rsidRPr="00BA04BC">
        <w:rPr>
          <w:sz w:val="28"/>
          <w:szCs w:val="28"/>
        </w:rPr>
        <w:t xml:space="preserve">       Таким образом,  бюджетные ассигнования на реализацию мероприятий муниципальных программ </w:t>
      </w:r>
      <w:r w:rsidR="00E01810" w:rsidRPr="00BA04BC">
        <w:rPr>
          <w:sz w:val="28"/>
          <w:szCs w:val="28"/>
        </w:rPr>
        <w:t>увеличатся</w:t>
      </w:r>
      <w:r w:rsidRPr="00BA04BC">
        <w:rPr>
          <w:sz w:val="28"/>
          <w:szCs w:val="28"/>
        </w:rPr>
        <w:t xml:space="preserve"> на </w:t>
      </w:r>
      <w:r w:rsidR="00BA04BC" w:rsidRPr="00BA04BC">
        <w:rPr>
          <w:sz w:val="28"/>
          <w:szCs w:val="28"/>
        </w:rPr>
        <w:t>664,0</w:t>
      </w:r>
      <w:r w:rsidR="00C168B6" w:rsidRPr="00BA04BC">
        <w:rPr>
          <w:sz w:val="28"/>
          <w:szCs w:val="28"/>
        </w:rPr>
        <w:t xml:space="preserve"> </w:t>
      </w:r>
      <w:r w:rsidRPr="00BA04BC">
        <w:rPr>
          <w:sz w:val="28"/>
          <w:szCs w:val="28"/>
        </w:rPr>
        <w:t xml:space="preserve">тыс. рублей, непрограммные расходы </w:t>
      </w:r>
      <w:r w:rsidR="00BA04BC" w:rsidRPr="00BA04BC">
        <w:rPr>
          <w:sz w:val="28"/>
          <w:szCs w:val="28"/>
        </w:rPr>
        <w:t xml:space="preserve">сократятся </w:t>
      </w:r>
      <w:r w:rsidR="00AC5469" w:rsidRPr="00BA04BC">
        <w:rPr>
          <w:sz w:val="28"/>
          <w:szCs w:val="28"/>
        </w:rPr>
        <w:t xml:space="preserve">на </w:t>
      </w:r>
      <w:r w:rsidR="00BA04BC" w:rsidRPr="00BA04BC">
        <w:rPr>
          <w:sz w:val="28"/>
          <w:szCs w:val="28"/>
        </w:rPr>
        <w:t>600,0</w:t>
      </w:r>
      <w:r w:rsidR="00AC5469" w:rsidRPr="00BA04BC">
        <w:rPr>
          <w:sz w:val="28"/>
          <w:szCs w:val="28"/>
        </w:rPr>
        <w:t xml:space="preserve"> тыс. рублей</w:t>
      </w:r>
      <w:r w:rsidR="00C168B6" w:rsidRPr="00BA04BC">
        <w:rPr>
          <w:sz w:val="28"/>
          <w:szCs w:val="28"/>
        </w:rPr>
        <w:t>.</w:t>
      </w:r>
    </w:p>
    <w:p w:rsidR="0018520F" w:rsidRPr="005710DE" w:rsidRDefault="0018520F" w:rsidP="0018520F">
      <w:pPr>
        <w:ind w:firstLine="709"/>
        <w:jc w:val="both"/>
        <w:rPr>
          <w:sz w:val="28"/>
          <w:szCs w:val="28"/>
        </w:rPr>
      </w:pPr>
      <w:r w:rsidRPr="005710DE">
        <w:rPr>
          <w:sz w:val="28"/>
          <w:szCs w:val="28"/>
        </w:rPr>
        <w:t>Внесение изменений в бюджетные ассигнования 2025 года (1-й год планового периода</w:t>
      </w:r>
      <w:r w:rsidR="00655334">
        <w:rPr>
          <w:sz w:val="28"/>
          <w:szCs w:val="28"/>
        </w:rPr>
        <w:t>)</w:t>
      </w:r>
      <w:r w:rsidRPr="005710DE">
        <w:rPr>
          <w:sz w:val="28"/>
          <w:szCs w:val="28"/>
        </w:rPr>
        <w:t xml:space="preserve"> обусловлено </w:t>
      </w:r>
      <w:r w:rsidR="008E2D98" w:rsidRPr="005710DE">
        <w:rPr>
          <w:sz w:val="28"/>
          <w:szCs w:val="28"/>
        </w:rPr>
        <w:t>сокращением</w:t>
      </w:r>
      <w:r w:rsidRPr="005710DE">
        <w:rPr>
          <w:sz w:val="28"/>
          <w:szCs w:val="28"/>
        </w:rPr>
        <w:t xml:space="preserve"> бюджетных ассигнований на сумму </w:t>
      </w:r>
      <w:r w:rsidR="00655334">
        <w:rPr>
          <w:sz w:val="28"/>
          <w:szCs w:val="28"/>
        </w:rPr>
        <w:t>611,4</w:t>
      </w:r>
      <w:r w:rsidRPr="005710DE">
        <w:rPr>
          <w:sz w:val="28"/>
          <w:szCs w:val="28"/>
        </w:rPr>
        <w:t xml:space="preserve"> тыс. рублей, в том числе:</w:t>
      </w:r>
    </w:p>
    <w:p w:rsidR="008E2D98" w:rsidRDefault="005710DE" w:rsidP="0018520F">
      <w:pPr>
        <w:ind w:firstLine="709"/>
        <w:jc w:val="both"/>
        <w:rPr>
          <w:sz w:val="28"/>
          <w:szCs w:val="28"/>
        </w:rPr>
      </w:pPr>
      <w:r w:rsidRPr="003C4ED5">
        <w:rPr>
          <w:sz w:val="28"/>
          <w:szCs w:val="28"/>
        </w:rPr>
        <w:t xml:space="preserve">- по разделу «Жилищно-коммунальное хозяйство» </w:t>
      </w:r>
      <w:r w:rsidR="00FF0062">
        <w:rPr>
          <w:sz w:val="28"/>
          <w:szCs w:val="28"/>
        </w:rPr>
        <w:t xml:space="preserve">сокращение </w:t>
      </w:r>
      <w:r w:rsidRPr="003C4ED5">
        <w:rPr>
          <w:sz w:val="28"/>
          <w:szCs w:val="28"/>
        </w:rPr>
        <w:t xml:space="preserve">на сумму </w:t>
      </w:r>
      <w:r w:rsidR="001A327E" w:rsidRPr="003C4ED5">
        <w:rPr>
          <w:sz w:val="28"/>
          <w:szCs w:val="28"/>
        </w:rPr>
        <w:t>638,1</w:t>
      </w:r>
      <w:r w:rsidRPr="003C4ED5">
        <w:rPr>
          <w:sz w:val="28"/>
          <w:szCs w:val="28"/>
        </w:rPr>
        <w:t xml:space="preserve"> тыс. рублей, </w:t>
      </w:r>
      <w:r w:rsidR="00FF0062">
        <w:rPr>
          <w:sz w:val="28"/>
          <w:szCs w:val="28"/>
        </w:rPr>
        <w:t xml:space="preserve">в том числе </w:t>
      </w:r>
      <w:r w:rsidRPr="003C4ED5">
        <w:rPr>
          <w:sz w:val="28"/>
          <w:szCs w:val="28"/>
        </w:rPr>
        <w:t xml:space="preserve">увеличение расходов на организацию  уличного освещения в сумме </w:t>
      </w:r>
      <w:r w:rsidR="001A327E" w:rsidRPr="003C4ED5">
        <w:rPr>
          <w:sz w:val="28"/>
          <w:szCs w:val="28"/>
        </w:rPr>
        <w:t>211,8</w:t>
      </w:r>
      <w:r w:rsidRPr="003C4ED5">
        <w:rPr>
          <w:sz w:val="28"/>
          <w:szCs w:val="28"/>
        </w:rPr>
        <w:t xml:space="preserve"> тыс. рублей </w:t>
      </w:r>
      <w:r w:rsidR="001A327E" w:rsidRPr="003C4ED5">
        <w:rPr>
          <w:sz w:val="28"/>
          <w:szCs w:val="28"/>
        </w:rPr>
        <w:t>и</w:t>
      </w:r>
      <w:r w:rsidR="001A327E">
        <w:rPr>
          <w:sz w:val="28"/>
          <w:szCs w:val="28"/>
        </w:rPr>
        <w:t xml:space="preserve"> сокращение расходов  на организацию уличного освещения</w:t>
      </w:r>
      <w:r w:rsidR="00586399">
        <w:rPr>
          <w:sz w:val="28"/>
          <w:szCs w:val="28"/>
        </w:rPr>
        <w:t>,</w:t>
      </w:r>
      <w:r w:rsidR="001A327E">
        <w:rPr>
          <w:sz w:val="28"/>
          <w:szCs w:val="28"/>
        </w:rPr>
        <w:t xml:space="preserve"> </w:t>
      </w:r>
      <w:r w:rsidR="00586399">
        <w:rPr>
          <w:sz w:val="28"/>
          <w:szCs w:val="28"/>
        </w:rPr>
        <w:t>источником финансового обеспечения  которых являются средства областного бюджета с учетом софинансирования в сумме 849,9 тыс. рублей.</w:t>
      </w:r>
    </w:p>
    <w:p w:rsidR="000170C7" w:rsidRDefault="00586399" w:rsidP="00BA04BC">
      <w:pPr>
        <w:ind w:firstLine="709"/>
        <w:jc w:val="both"/>
        <w:rPr>
          <w:sz w:val="28"/>
          <w:szCs w:val="28"/>
        </w:rPr>
      </w:pPr>
      <w:r w:rsidRPr="004850AE">
        <w:rPr>
          <w:sz w:val="28"/>
          <w:szCs w:val="28"/>
        </w:rPr>
        <w:t xml:space="preserve">- по разделу «Культура, кинематография» </w:t>
      </w:r>
      <w:r w:rsidR="004070C5">
        <w:rPr>
          <w:sz w:val="28"/>
          <w:szCs w:val="28"/>
        </w:rPr>
        <w:t xml:space="preserve">увеличение </w:t>
      </w:r>
      <w:r w:rsidRPr="004850AE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26,</w:t>
      </w:r>
      <w:r w:rsidR="004070C5">
        <w:rPr>
          <w:sz w:val="28"/>
          <w:szCs w:val="28"/>
        </w:rPr>
        <w:t>7</w:t>
      </w:r>
      <w:r w:rsidRPr="004850AE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на реализацию расходных обязательств </w:t>
      </w:r>
      <w:r w:rsidRPr="004850AE">
        <w:rPr>
          <w:sz w:val="28"/>
          <w:szCs w:val="28"/>
        </w:rPr>
        <w:t xml:space="preserve"> в </w:t>
      </w:r>
      <w:r w:rsidR="00932FC5">
        <w:rPr>
          <w:sz w:val="28"/>
          <w:szCs w:val="28"/>
        </w:rPr>
        <w:t>части обеспечения выплаты заработной платы рабо</w:t>
      </w:r>
      <w:r w:rsidR="00BA04BC">
        <w:rPr>
          <w:sz w:val="28"/>
          <w:szCs w:val="28"/>
        </w:rPr>
        <w:t xml:space="preserve">тникам муниципальных учреждений </w:t>
      </w:r>
      <w:r w:rsidR="004070C5">
        <w:rPr>
          <w:sz w:val="28"/>
          <w:szCs w:val="28"/>
        </w:rPr>
        <w:t>в сумме 20,0 тыс. руб.</w:t>
      </w:r>
      <w:r w:rsidR="000170C7">
        <w:rPr>
          <w:sz w:val="28"/>
          <w:szCs w:val="28"/>
        </w:rPr>
        <w:t>;</w:t>
      </w:r>
    </w:p>
    <w:p w:rsidR="00BA04BC" w:rsidRDefault="000170C7" w:rsidP="00BA0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A04BC">
        <w:rPr>
          <w:sz w:val="28"/>
          <w:szCs w:val="28"/>
        </w:rPr>
        <w:t xml:space="preserve"> увеличение условно утверждаемых расходов в объеме 0,7 тыс. руб.</w:t>
      </w:r>
    </w:p>
    <w:p w:rsidR="00655334" w:rsidRPr="00960998" w:rsidRDefault="00C168B6" w:rsidP="00655334">
      <w:pPr>
        <w:ind w:firstLine="709"/>
        <w:jc w:val="both"/>
        <w:rPr>
          <w:sz w:val="28"/>
          <w:szCs w:val="28"/>
        </w:rPr>
      </w:pPr>
      <w:r w:rsidRPr="00960998">
        <w:rPr>
          <w:sz w:val="28"/>
          <w:szCs w:val="28"/>
        </w:rPr>
        <w:t xml:space="preserve">Внесение изменений в бюджетные ассигнования 2026 года (2-й год планового периода) </w:t>
      </w:r>
      <w:r w:rsidR="00655334" w:rsidRPr="00960998">
        <w:rPr>
          <w:sz w:val="28"/>
          <w:szCs w:val="28"/>
        </w:rPr>
        <w:t xml:space="preserve">обусловлено </w:t>
      </w:r>
      <w:r w:rsidR="0034446A">
        <w:rPr>
          <w:sz w:val="28"/>
          <w:szCs w:val="28"/>
        </w:rPr>
        <w:t>увеличением</w:t>
      </w:r>
      <w:r w:rsidR="00655334" w:rsidRPr="00960998">
        <w:rPr>
          <w:sz w:val="28"/>
          <w:szCs w:val="28"/>
        </w:rPr>
        <w:t xml:space="preserve"> бюджетных ассигнований на сумму </w:t>
      </w:r>
      <w:r w:rsidR="00181080">
        <w:rPr>
          <w:sz w:val="28"/>
          <w:szCs w:val="28"/>
        </w:rPr>
        <w:t>26,0</w:t>
      </w:r>
      <w:r w:rsidR="00655334" w:rsidRPr="00960998">
        <w:rPr>
          <w:sz w:val="28"/>
          <w:szCs w:val="28"/>
        </w:rPr>
        <w:t xml:space="preserve"> тыс. рублей, в том числе:</w:t>
      </w:r>
    </w:p>
    <w:p w:rsidR="00960998" w:rsidRPr="00960998" w:rsidRDefault="00655334" w:rsidP="00655334">
      <w:pPr>
        <w:ind w:firstLine="709"/>
        <w:jc w:val="both"/>
        <w:rPr>
          <w:sz w:val="28"/>
          <w:szCs w:val="28"/>
        </w:rPr>
      </w:pPr>
      <w:r w:rsidRPr="00960998">
        <w:rPr>
          <w:sz w:val="28"/>
          <w:szCs w:val="28"/>
        </w:rPr>
        <w:t xml:space="preserve">- по разделу «Жилищно-коммунальное хозяйство» </w:t>
      </w:r>
      <w:r w:rsidR="00960998" w:rsidRPr="00960998">
        <w:rPr>
          <w:sz w:val="28"/>
          <w:szCs w:val="28"/>
        </w:rPr>
        <w:t xml:space="preserve">сокращение бюджетных ассигнований  на мероприятия в сфере благоустройства </w:t>
      </w:r>
      <w:r w:rsidRPr="00960998">
        <w:rPr>
          <w:sz w:val="28"/>
          <w:szCs w:val="28"/>
        </w:rPr>
        <w:t>на сумму 1,3 тыс. рублей</w:t>
      </w:r>
      <w:r w:rsidR="00960998" w:rsidRPr="00960998">
        <w:rPr>
          <w:sz w:val="28"/>
          <w:szCs w:val="28"/>
        </w:rPr>
        <w:t>;</w:t>
      </w:r>
      <w:r w:rsidRPr="00960998">
        <w:rPr>
          <w:sz w:val="28"/>
          <w:szCs w:val="28"/>
        </w:rPr>
        <w:t xml:space="preserve"> </w:t>
      </w:r>
    </w:p>
    <w:p w:rsidR="000170C7" w:rsidRDefault="00655334" w:rsidP="00BA04BC">
      <w:pPr>
        <w:ind w:firstLine="709"/>
        <w:jc w:val="both"/>
        <w:rPr>
          <w:sz w:val="28"/>
          <w:szCs w:val="28"/>
        </w:rPr>
      </w:pPr>
      <w:r w:rsidRPr="00960998">
        <w:rPr>
          <w:sz w:val="28"/>
          <w:szCs w:val="28"/>
        </w:rPr>
        <w:t>- по разделу «Культура, кинематография»</w:t>
      </w:r>
      <w:r w:rsidR="00181080">
        <w:rPr>
          <w:sz w:val="28"/>
          <w:szCs w:val="28"/>
        </w:rPr>
        <w:t xml:space="preserve"> увеличение</w:t>
      </w:r>
      <w:r w:rsidRPr="00960998">
        <w:rPr>
          <w:sz w:val="28"/>
          <w:szCs w:val="28"/>
        </w:rPr>
        <w:t xml:space="preserve"> на сумму 26,0 тыс. руб. на реализацию расходных обязательств  в части обеспечения выплаты заработной платы рабо</w:t>
      </w:r>
      <w:r w:rsidR="00BA04BC">
        <w:rPr>
          <w:sz w:val="28"/>
          <w:szCs w:val="28"/>
        </w:rPr>
        <w:t>тникам муниципальных учреждений</w:t>
      </w:r>
      <w:r w:rsidR="000170C7">
        <w:rPr>
          <w:sz w:val="28"/>
          <w:szCs w:val="28"/>
        </w:rPr>
        <w:t>;</w:t>
      </w:r>
    </w:p>
    <w:p w:rsidR="00BA04BC" w:rsidRDefault="000170C7" w:rsidP="00BA0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04BC">
        <w:rPr>
          <w:sz w:val="28"/>
          <w:szCs w:val="28"/>
        </w:rPr>
        <w:t xml:space="preserve"> увеличение условно утверждаемых расходов в объеме 1,3 тыс. руб.</w:t>
      </w:r>
    </w:p>
    <w:p w:rsidR="00AC5469" w:rsidRPr="00BA04BC" w:rsidRDefault="00AC5469" w:rsidP="00AC5469">
      <w:pPr>
        <w:ind w:firstLine="709"/>
        <w:jc w:val="both"/>
        <w:rPr>
          <w:sz w:val="28"/>
          <w:szCs w:val="28"/>
        </w:rPr>
      </w:pPr>
      <w:r w:rsidRPr="00BA04BC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AC5469" w:rsidRPr="0037203E" w:rsidRDefault="00AC5469" w:rsidP="007E24FF">
      <w:pPr>
        <w:jc w:val="both"/>
        <w:rPr>
          <w:b/>
          <w:color w:val="FF0000"/>
          <w:sz w:val="28"/>
          <w:szCs w:val="28"/>
        </w:rPr>
      </w:pPr>
    </w:p>
    <w:p w:rsidR="00C168B6" w:rsidRPr="00BA04BC" w:rsidRDefault="002F1AC9" w:rsidP="00C168B6">
      <w:pPr>
        <w:jc w:val="both"/>
        <w:rPr>
          <w:sz w:val="28"/>
          <w:szCs w:val="28"/>
        </w:rPr>
      </w:pPr>
      <w:r w:rsidRPr="00BA04BC">
        <w:rPr>
          <w:b/>
          <w:sz w:val="28"/>
          <w:szCs w:val="28"/>
        </w:rPr>
        <w:t>Вывод</w:t>
      </w:r>
      <w:r w:rsidRPr="00BA04BC">
        <w:rPr>
          <w:sz w:val="28"/>
          <w:szCs w:val="28"/>
        </w:rPr>
        <w:t xml:space="preserve">: Представленный проект решения </w:t>
      </w:r>
      <w:r w:rsidR="00B22EFE" w:rsidRPr="00BA04BC">
        <w:rPr>
          <w:sz w:val="28"/>
          <w:szCs w:val="28"/>
        </w:rPr>
        <w:t xml:space="preserve">Совета </w:t>
      </w:r>
      <w:r w:rsidR="00B22EFE" w:rsidRPr="00BA04BC">
        <w:rPr>
          <w:sz w:val="28"/>
        </w:rPr>
        <w:t>Ягановского</w:t>
      </w:r>
      <w:r w:rsidR="00B22EFE" w:rsidRPr="00BA04BC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B22EFE" w:rsidRPr="00BA04BC">
        <w:rPr>
          <w:sz w:val="28"/>
        </w:rPr>
        <w:t>Ягановского</w:t>
      </w:r>
      <w:r w:rsidR="00B22EFE" w:rsidRPr="00BA04BC">
        <w:rPr>
          <w:sz w:val="28"/>
          <w:szCs w:val="28"/>
        </w:rPr>
        <w:t xml:space="preserve"> сельского поселения  </w:t>
      </w:r>
      <w:r w:rsidR="00C168B6" w:rsidRPr="00BA04BC">
        <w:rPr>
          <w:sz w:val="28"/>
          <w:szCs w:val="28"/>
        </w:rPr>
        <w:t xml:space="preserve">от 22.12.2023 № 57 «О бюджете </w:t>
      </w:r>
      <w:r w:rsidR="00C168B6" w:rsidRPr="00BA04BC">
        <w:rPr>
          <w:sz w:val="28"/>
        </w:rPr>
        <w:t>Ягановского</w:t>
      </w:r>
      <w:r w:rsidR="00C168B6" w:rsidRPr="00BA04BC">
        <w:rPr>
          <w:sz w:val="28"/>
          <w:szCs w:val="28"/>
        </w:rPr>
        <w:t xml:space="preserve"> сельского поселения   на 2024 год и плановый период 2025 и 2026 годов»</w:t>
      </w:r>
      <w:r w:rsidR="00812CE2" w:rsidRPr="00BA04BC">
        <w:rPr>
          <w:sz w:val="28"/>
          <w:szCs w:val="28"/>
        </w:rPr>
        <w:t xml:space="preserve"> </w:t>
      </w:r>
      <w:r w:rsidRPr="00BA04BC">
        <w:rPr>
          <w:sz w:val="28"/>
          <w:szCs w:val="28"/>
        </w:rPr>
        <w:t xml:space="preserve">соответствует </w:t>
      </w:r>
      <w:r w:rsidR="00BE13CA" w:rsidRPr="00BA04BC">
        <w:rPr>
          <w:sz w:val="28"/>
          <w:szCs w:val="28"/>
        </w:rPr>
        <w:t>требованиям</w:t>
      </w:r>
      <w:r w:rsidRPr="00BA04BC">
        <w:rPr>
          <w:sz w:val="28"/>
          <w:szCs w:val="28"/>
        </w:rPr>
        <w:t xml:space="preserve"> бюджетного законодательства</w:t>
      </w:r>
      <w:r w:rsidR="0024409D" w:rsidRPr="00BA04BC">
        <w:rPr>
          <w:sz w:val="28"/>
          <w:szCs w:val="28"/>
        </w:rPr>
        <w:t>.</w:t>
      </w:r>
      <w:r w:rsidR="00C168B6" w:rsidRPr="00BA04BC">
        <w:rPr>
          <w:sz w:val="28"/>
          <w:szCs w:val="28"/>
        </w:rPr>
        <w:t xml:space="preserve"> </w:t>
      </w:r>
    </w:p>
    <w:p w:rsidR="005C7EEE" w:rsidRPr="00BA04BC" w:rsidRDefault="00812CE2" w:rsidP="007E24FF">
      <w:pPr>
        <w:jc w:val="both"/>
        <w:rPr>
          <w:sz w:val="28"/>
          <w:szCs w:val="28"/>
        </w:rPr>
      </w:pPr>
      <w:r w:rsidRPr="00BA04BC">
        <w:rPr>
          <w:sz w:val="28"/>
          <w:szCs w:val="28"/>
        </w:rPr>
        <w:t xml:space="preserve"> </w:t>
      </w:r>
    </w:p>
    <w:p w:rsidR="00B25960" w:rsidRPr="00BA04BC" w:rsidRDefault="00B25960" w:rsidP="00F17867">
      <w:pPr>
        <w:jc w:val="both"/>
        <w:rPr>
          <w:sz w:val="28"/>
          <w:szCs w:val="28"/>
        </w:rPr>
      </w:pPr>
    </w:p>
    <w:p w:rsidR="003121B2" w:rsidRPr="00BA04BC" w:rsidRDefault="00BA04BC" w:rsidP="00B25960">
      <w:pPr>
        <w:jc w:val="both"/>
        <w:rPr>
          <w:rFonts w:ascii="Arial" w:hAnsi="Arial" w:cs="Arial"/>
          <w:sz w:val="32"/>
          <w:szCs w:val="32"/>
        </w:rPr>
      </w:pPr>
      <w:r w:rsidRPr="00BA04BC">
        <w:rPr>
          <w:sz w:val="28"/>
          <w:szCs w:val="28"/>
        </w:rPr>
        <w:t>Инспектор                                                                                           Е.Л. Степанова</w:t>
      </w:r>
    </w:p>
    <w:sectPr w:rsidR="003121B2" w:rsidRPr="00BA04BC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993" w:rsidRDefault="00AF6993" w:rsidP="00D5253B">
      <w:r>
        <w:separator/>
      </w:r>
    </w:p>
  </w:endnote>
  <w:endnote w:type="continuationSeparator" w:id="0">
    <w:p w:rsidR="00AF6993" w:rsidRDefault="00AF6993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993" w:rsidRDefault="00AF6993">
    <w:pPr>
      <w:pStyle w:val="ad"/>
      <w:jc w:val="right"/>
    </w:pPr>
  </w:p>
  <w:p w:rsidR="00AF6993" w:rsidRDefault="00AF6993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CF1EEA">
            <w:rPr>
              <w:noProof/>
            </w:rPr>
            <w:t>2</w:t>
          </w:r>
        </w:fldSimple>
      </w:sdtContent>
    </w:sdt>
  </w:p>
  <w:p w:rsidR="00AF6993" w:rsidRDefault="00AF699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993" w:rsidRDefault="00AF6993" w:rsidP="00D5253B">
      <w:r>
        <w:separator/>
      </w:r>
    </w:p>
  </w:footnote>
  <w:footnote w:type="continuationSeparator" w:id="0">
    <w:p w:rsidR="00AF6993" w:rsidRDefault="00AF6993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170C7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517D"/>
    <w:rsid w:val="000465F1"/>
    <w:rsid w:val="00052762"/>
    <w:rsid w:val="00052ABE"/>
    <w:rsid w:val="000532C9"/>
    <w:rsid w:val="000542C5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C4492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09AB"/>
    <w:rsid w:val="00104206"/>
    <w:rsid w:val="00106371"/>
    <w:rsid w:val="00107234"/>
    <w:rsid w:val="00107B80"/>
    <w:rsid w:val="00116729"/>
    <w:rsid w:val="001177D1"/>
    <w:rsid w:val="00121058"/>
    <w:rsid w:val="001213B5"/>
    <w:rsid w:val="00123B24"/>
    <w:rsid w:val="0012476E"/>
    <w:rsid w:val="001361D8"/>
    <w:rsid w:val="00136A6D"/>
    <w:rsid w:val="001433AA"/>
    <w:rsid w:val="00147E6C"/>
    <w:rsid w:val="001518D4"/>
    <w:rsid w:val="00153E35"/>
    <w:rsid w:val="00153F94"/>
    <w:rsid w:val="00154197"/>
    <w:rsid w:val="00154416"/>
    <w:rsid w:val="0015648A"/>
    <w:rsid w:val="00160B3A"/>
    <w:rsid w:val="00161775"/>
    <w:rsid w:val="00162C2C"/>
    <w:rsid w:val="00163446"/>
    <w:rsid w:val="001644F8"/>
    <w:rsid w:val="001645E2"/>
    <w:rsid w:val="00165195"/>
    <w:rsid w:val="00165452"/>
    <w:rsid w:val="00170666"/>
    <w:rsid w:val="00172ACC"/>
    <w:rsid w:val="001747AD"/>
    <w:rsid w:val="00181080"/>
    <w:rsid w:val="0018520F"/>
    <w:rsid w:val="00186B1F"/>
    <w:rsid w:val="001873B4"/>
    <w:rsid w:val="00187E81"/>
    <w:rsid w:val="00195AF3"/>
    <w:rsid w:val="001973EC"/>
    <w:rsid w:val="001A0263"/>
    <w:rsid w:val="001A1171"/>
    <w:rsid w:val="001A2461"/>
    <w:rsid w:val="001A258F"/>
    <w:rsid w:val="001A2F76"/>
    <w:rsid w:val="001A327E"/>
    <w:rsid w:val="001A7BDB"/>
    <w:rsid w:val="001A7FDB"/>
    <w:rsid w:val="001B125A"/>
    <w:rsid w:val="001B27CE"/>
    <w:rsid w:val="001C04DD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42AB"/>
    <w:rsid w:val="001D5B66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058D9"/>
    <w:rsid w:val="002125DB"/>
    <w:rsid w:val="002161EF"/>
    <w:rsid w:val="00217325"/>
    <w:rsid w:val="0021796E"/>
    <w:rsid w:val="00217C43"/>
    <w:rsid w:val="00225343"/>
    <w:rsid w:val="002271E9"/>
    <w:rsid w:val="002302FB"/>
    <w:rsid w:val="00236F66"/>
    <w:rsid w:val="00237548"/>
    <w:rsid w:val="002420B0"/>
    <w:rsid w:val="0024289F"/>
    <w:rsid w:val="0024409D"/>
    <w:rsid w:val="002479BB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1BB6"/>
    <w:rsid w:val="002A34C1"/>
    <w:rsid w:val="002A5C76"/>
    <w:rsid w:val="002A61E3"/>
    <w:rsid w:val="002B2084"/>
    <w:rsid w:val="002B3C8D"/>
    <w:rsid w:val="002B4B61"/>
    <w:rsid w:val="002B5A6E"/>
    <w:rsid w:val="002B796D"/>
    <w:rsid w:val="002C417E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0D"/>
    <w:rsid w:val="002F1AC9"/>
    <w:rsid w:val="002F31CE"/>
    <w:rsid w:val="002F59A6"/>
    <w:rsid w:val="003013F6"/>
    <w:rsid w:val="0030157E"/>
    <w:rsid w:val="00305B4C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CD5"/>
    <w:rsid w:val="00343E2A"/>
    <w:rsid w:val="00343FDB"/>
    <w:rsid w:val="0034446A"/>
    <w:rsid w:val="00345E25"/>
    <w:rsid w:val="00346730"/>
    <w:rsid w:val="0034733C"/>
    <w:rsid w:val="0035414A"/>
    <w:rsid w:val="00361AA7"/>
    <w:rsid w:val="003647C8"/>
    <w:rsid w:val="00365713"/>
    <w:rsid w:val="00370065"/>
    <w:rsid w:val="00370781"/>
    <w:rsid w:val="00370CD2"/>
    <w:rsid w:val="0037203E"/>
    <w:rsid w:val="0037442F"/>
    <w:rsid w:val="00376BF5"/>
    <w:rsid w:val="00377D73"/>
    <w:rsid w:val="00382848"/>
    <w:rsid w:val="00382EFA"/>
    <w:rsid w:val="00384963"/>
    <w:rsid w:val="00385B22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014"/>
    <w:rsid w:val="003C3B76"/>
    <w:rsid w:val="003C4ED5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4CA7"/>
    <w:rsid w:val="003F6232"/>
    <w:rsid w:val="003F6999"/>
    <w:rsid w:val="003F6A9D"/>
    <w:rsid w:val="004000E0"/>
    <w:rsid w:val="0040346C"/>
    <w:rsid w:val="0040427A"/>
    <w:rsid w:val="004070C5"/>
    <w:rsid w:val="00410ED0"/>
    <w:rsid w:val="00411E27"/>
    <w:rsid w:val="00412604"/>
    <w:rsid w:val="00412A5F"/>
    <w:rsid w:val="0041357D"/>
    <w:rsid w:val="00413EBA"/>
    <w:rsid w:val="004150CE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0AE"/>
    <w:rsid w:val="0048545D"/>
    <w:rsid w:val="00485570"/>
    <w:rsid w:val="00486106"/>
    <w:rsid w:val="00486B61"/>
    <w:rsid w:val="00491C31"/>
    <w:rsid w:val="00495213"/>
    <w:rsid w:val="0049592C"/>
    <w:rsid w:val="004A0863"/>
    <w:rsid w:val="004A7D3F"/>
    <w:rsid w:val="004B0CD9"/>
    <w:rsid w:val="004B295B"/>
    <w:rsid w:val="004B7A10"/>
    <w:rsid w:val="004C058A"/>
    <w:rsid w:val="004C2C36"/>
    <w:rsid w:val="004C3140"/>
    <w:rsid w:val="004C3A1F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0811"/>
    <w:rsid w:val="004F10EC"/>
    <w:rsid w:val="004F5B2F"/>
    <w:rsid w:val="004F65D8"/>
    <w:rsid w:val="00502288"/>
    <w:rsid w:val="00502F93"/>
    <w:rsid w:val="005054AA"/>
    <w:rsid w:val="00505957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10DE"/>
    <w:rsid w:val="005727F3"/>
    <w:rsid w:val="005741F6"/>
    <w:rsid w:val="00574958"/>
    <w:rsid w:val="00575B2C"/>
    <w:rsid w:val="005767E7"/>
    <w:rsid w:val="00577DA1"/>
    <w:rsid w:val="005801D0"/>
    <w:rsid w:val="00584443"/>
    <w:rsid w:val="00585AD7"/>
    <w:rsid w:val="00586399"/>
    <w:rsid w:val="00587BDE"/>
    <w:rsid w:val="00597C43"/>
    <w:rsid w:val="005A2E62"/>
    <w:rsid w:val="005A4603"/>
    <w:rsid w:val="005A5477"/>
    <w:rsid w:val="005A5545"/>
    <w:rsid w:val="005A57F3"/>
    <w:rsid w:val="005B199C"/>
    <w:rsid w:val="005B4415"/>
    <w:rsid w:val="005B65FF"/>
    <w:rsid w:val="005C2AB9"/>
    <w:rsid w:val="005C2B04"/>
    <w:rsid w:val="005C7E7E"/>
    <w:rsid w:val="005C7EEE"/>
    <w:rsid w:val="005D38AE"/>
    <w:rsid w:val="005D40E5"/>
    <w:rsid w:val="005D7265"/>
    <w:rsid w:val="005D73A5"/>
    <w:rsid w:val="005D7E24"/>
    <w:rsid w:val="005E70F3"/>
    <w:rsid w:val="005E7D91"/>
    <w:rsid w:val="005F1521"/>
    <w:rsid w:val="005F791A"/>
    <w:rsid w:val="00605896"/>
    <w:rsid w:val="006076B9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370FC"/>
    <w:rsid w:val="0064031D"/>
    <w:rsid w:val="0064528E"/>
    <w:rsid w:val="00650DC7"/>
    <w:rsid w:val="006512B4"/>
    <w:rsid w:val="00652970"/>
    <w:rsid w:val="00655334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440F"/>
    <w:rsid w:val="006A2042"/>
    <w:rsid w:val="006A21AA"/>
    <w:rsid w:val="006A5272"/>
    <w:rsid w:val="006A551D"/>
    <w:rsid w:val="006A55D1"/>
    <w:rsid w:val="006B04B0"/>
    <w:rsid w:val="006B138F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5439"/>
    <w:rsid w:val="006D6E22"/>
    <w:rsid w:val="006D7E74"/>
    <w:rsid w:val="006E10D1"/>
    <w:rsid w:val="006F775C"/>
    <w:rsid w:val="006F79DD"/>
    <w:rsid w:val="007002F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845"/>
    <w:rsid w:val="00717AC4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8F2"/>
    <w:rsid w:val="00772D98"/>
    <w:rsid w:val="00777F82"/>
    <w:rsid w:val="00780921"/>
    <w:rsid w:val="007913BA"/>
    <w:rsid w:val="00791CCA"/>
    <w:rsid w:val="0079323D"/>
    <w:rsid w:val="007A0F3D"/>
    <w:rsid w:val="007A65D5"/>
    <w:rsid w:val="007B04D0"/>
    <w:rsid w:val="007B0C4B"/>
    <w:rsid w:val="007B34D2"/>
    <w:rsid w:val="007B4326"/>
    <w:rsid w:val="007B528D"/>
    <w:rsid w:val="007B543E"/>
    <w:rsid w:val="007B5CBD"/>
    <w:rsid w:val="007C0F84"/>
    <w:rsid w:val="007C2AEB"/>
    <w:rsid w:val="007C2E0F"/>
    <w:rsid w:val="007C4AA1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6169"/>
    <w:rsid w:val="007F658F"/>
    <w:rsid w:val="007F75DB"/>
    <w:rsid w:val="0080605A"/>
    <w:rsid w:val="0080640C"/>
    <w:rsid w:val="00811ECC"/>
    <w:rsid w:val="00812CE2"/>
    <w:rsid w:val="0081602A"/>
    <w:rsid w:val="00816F71"/>
    <w:rsid w:val="00817BBC"/>
    <w:rsid w:val="00820B21"/>
    <w:rsid w:val="0082545C"/>
    <w:rsid w:val="008263A9"/>
    <w:rsid w:val="008306DA"/>
    <w:rsid w:val="00831460"/>
    <w:rsid w:val="0083509C"/>
    <w:rsid w:val="00835534"/>
    <w:rsid w:val="008365C2"/>
    <w:rsid w:val="00840CE1"/>
    <w:rsid w:val="0084646E"/>
    <w:rsid w:val="008509A5"/>
    <w:rsid w:val="00851E7D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2689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114B"/>
    <w:rsid w:val="008B247B"/>
    <w:rsid w:val="008C7720"/>
    <w:rsid w:val="008D43CF"/>
    <w:rsid w:val="008D4454"/>
    <w:rsid w:val="008D5E48"/>
    <w:rsid w:val="008E2D9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1DC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2FC5"/>
    <w:rsid w:val="00936631"/>
    <w:rsid w:val="00940E8A"/>
    <w:rsid w:val="00941A10"/>
    <w:rsid w:val="009475E6"/>
    <w:rsid w:val="00950ABC"/>
    <w:rsid w:val="009512D2"/>
    <w:rsid w:val="00952088"/>
    <w:rsid w:val="00956D89"/>
    <w:rsid w:val="00957338"/>
    <w:rsid w:val="009605EB"/>
    <w:rsid w:val="00960998"/>
    <w:rsid w:val="00970010"/>
    <w:rsid w:val="00971407"/>
    <w:rsid w:val="0097356B"/>
    <w:rsid w:val="00973A3C"/>
    <w:rsid w:val="00975107"/>
    <w:rsid w:val="00976BB7"/>
    <w:rsid w:val="00977F79"/>
    <w:rsid w:val="00980DF5"/>
    <w:rsid w:val="0098173C"/>
    <w:rsid w:val="00985B5D"/>
    <w:rsid w:val="00985BD1"/>
    <w:rsid w:val="00991300"/>
    <w:rsid w:val="00991F28"/>
    <w:rsid w:val="009A0299"/>
    <w:rsid w:val="009A4502"/>
    <w:rsid w:val="009A4571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34F1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025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1791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59C"/>
    <w:rsid w:val="00A9496D"/>
    <w:rsid w:val="00A978F6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469"/>
    <w:rsid w:val="00AC58BF"/>
    <w:rsid w:val="00AC5C05"/>
    <w:rsid w:val="00AC66F2"/>
    <w:rsid w:val="00AC7F51"/>
    <w:rsid w:val="00AD1003"/>
    <w:rsid w:val="00AD3E24"/>
    <w:rsid w:val="00AD5EE5"/>
    <w:rsid w:val="00AD635B"/>
    <w:rsid w:val="00AE1362"/>
    <w:rsid w:val="00AE3E88"/>
    <w:rsid w:val="00AE6CF5"/>
    <w:rsid w:val="00AE793F"/>
    <w:rsid w:val="00AF06E5"/>
    <w:rsid w:val="00AF338A"/>
    <w:rsid w:val="00AF3E3E"/>
    <w:rsid w:val="00AF6993"/>
    <w:rsid w:val="00B00029"/>
    <w:rsid w:val="00B03BEF"/>
    <w:rsid w:val="00B0536E"/>
    <w:rsid w:val="00B0555E"/>
    <w:rsid w:val="00B0573E"/>
    <w:rsid w:val="00B13598"/>
    <w:rsid w:val="00B14603"/>
    <w:rsid w:val="00B15829"/>
    <w:rsid w:val="00B20245"/>
    <w:rsid w:val="00B2191C"/>
    <w:rsid w:val="00B22EFE"/>
    <w:rsid w:val="00B23AFC"/>
    <w:rsid w:val="00B25960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64EB3"/>
    <w:rsid w:val="00B70B98"/>
    <w:rsid w:val="00B7167E"/>
    <w:rsid w:val="00B7361D"/>
    <w:rsid w:val="00B7432D"/>
    <w:rsid w:val="00B74817"/>
    <w:rsid w:val="00B81F95"/>
    <w:rsid w:val="00B85577"/>
    <w:rsid w:val="00B87690"/>
    <w:rsid w:val="00B96DB8"/>
    <w:rsid w:val="00B9737A"/>
    <w:rsid w:val="00BA04BC"/>
    <w:rsid w:val="00BA0AB9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D651B"/>
    <w:rsid w:val="00BE13CA"/>
    <w:rsid w:val="00BE1533"/>
    <w:rsid w:val="00BE35AF"/>
    <w:rsid w:val="00BE35C3"/>
    <w:rsid w:val="00BE3CCD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8B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2F76"/>
    <w:rsid w:val="00C447D2"/>
    <w:rsid w:val="00C4599A"/>
    <w:rsid w:val="00C45D5A"/>
    <w:rsid w:val="00C50253"/>
    <w:rsid w:val="00C51187"/>
    <w:rsid w:val="00C536EA"/>
    <w:rsid w:val="00C564CA"/>
    <w:rsid w:val="00C60379"/>
    <w:rsid w:val="00C62A59"/>
    <w:rsid w:val="00C653FA"/>
    <w:rsid w:val="00C65514"/>
    <w:rsid w:val="00C672D2"/>
    <w:rsid w:val="00C6748A"/>
    <w:rsid w:val="00C758B3"/>
    <w:rsid w:val="00C80F3E"/>
    <w:rsid w:val="00C81270"/>
    <w:rsid w:val="00C84E0D"/>
    <w:rsid w:val="00C8721C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4A2E"/>
    <w:rsid w:val="00CB7173"/>
    <w:rsid w:val="00CC4A97"/>
    <w:rsid w:val="00CC5BD5"/>
    <w:rsid w:val="00CD0A2E"/>
    <w:rsid w:val="00CD14B8"/>
    <w:rsid w:val="00CD7AFE"/>
    <w:rsid w:val="00CE32F6"/>
    <w:rsid w:val="00CE38B5"/>
    <w:rsid w:val="00CE5C7E"/>
    <w:rsid w:val="00CE5DB7"/>
    <w:rsid w:val="00CF0A5D"/>
    <w:rsid w:val="00CF0E56"/>
    <w:rsid w:val="00CF1EEA"/>
    <w:rsid w:val="00CF4E00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31433"/>
    <w:rsid w:val="00D33077"/>
    <w:rsid w:val="00D34D49"/>
    <w:rsid w:val="00D36C14"/>
    <w:rsid w:val="00D37A7E"/>
    <w:rsid w:val="00D41A7E"/>
    <w:rsid w:val="00D41CC6"/>
    <w:rsid w:val="00D44C72"/>
    <w:rsid w:val="00D46A44"/>
    <w:rsid w:val="00D474F4"/>
    <w:rsid w:val="00D5253B"/>
    <w:rsid w:val="00D53243"/>
    <w:rsid w:val="00D541C8"/>
    <w:rsid w:val="00D55E23"/>
    <w:rsid w:val="00D57B36"/>
    <w:rsid w:val="00D57E33"/>
    <w:rsid w:val="00D6049F"/>
    <w:rsid w:val="00D610CB"/>
    <w:rsid w:val="00D62791"/>
    <w:rsid w:val="00D6564F"/>
    <w:rsid w:val="00D65E75"/>
    <w:rsid w:val="00D66293"/>
    <w:rsid w:val="00D67BC5"/>
    <w:rsid w:val="00D67D44"/>
    <w:rsid w:val="00D704BA"/>
    <w:rsid w:val="00D712BB"/>
    <w:rsid w:val="00D77EDA"/>
    <w:rsid w:val="00D85617"/>
    <w:rsid w:val="00D86BEF"/>
    <w:rsid w:val="00D906DB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1DC9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409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1977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3C1D"/>
    <w:rsid w:val="00F75DFF"/>
    <w:rsid w:val="00F75EC0"/>
    <w:rsid w:val="00F76834"/>
    <w:rsid w:val="00F80727"/>
    <w:rsid w:val="00F826C8"/>
    <w:rsid w:val="00F834F6"/>
    <w:rsid w:val="00F84011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0062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6BD51-D4D8-42F8-AEAA-41DA1006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5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76</cp:revision>
  <cp:lastPrinted>2024-07-19T11:18:00Z</cp:lastPrinted>
  <dcterms:created xsi:type="dcterms:W3CDTF">2020-09-10T14:20:00Z</dcterms:created>
  <dcterms:modified xsi:type="dcterms:W3CDTF">2024-07-19T11:33:00Z</dcterms:modified>
</cp:coreProperties>
</file>