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4152AF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4152AF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4152AF">
        <w:rPr>
          <w:lang w:val="en-US"/>
        </w:rPr>
        <w:t xml:space="preserve">: </w:t>
      </w:r>
      <w:r>
        <w:rPr>
          <w:lang w:val="en-US"/>
        </w:rPr>
        <w:t>kchk</w:t>
      </w:r>
      <w:r w:rsidRPr="004152AF">
        <w:rPr>
          <w:lang w:val="en-US"/>
        </w:rPr>
        <w:t>_</w:t>
      </w:r>
      <w:r>
        <w:rPr>
          <w:lang w:val="en-US"/>
        </w:rPr>
        <w:t>chmr</w:t>
      </w:r>
      <w:r w:rsidRPr="004152AF">
        <w:rPr>
          <w:lang w:val="en-US"/>
        </w:rPr>
        <w:t>@</w:t>
      </w:r>
      <w:r>
        <w:rPr>
          <w:lang w:val="en-US"/>
        </w:rPr>
        <w:t>cherra</w:t>
      </w:r>
      <w:r w:rsidRPr="004152AF">
        <w:rPr>
          <w:lang w:val="en-US"/>
        </w:rPr>
        <w:t>.</w:t>
      </w:r>
      <w:r>
        <w:rPr>
          <w:lang w:val="en-US"/>
        </w:rPr>
        <w:t>ru</w:t>
      </w:r>
    </w:p>
    <w:p w:rsidR="005727F3" w:rsidRPr="004152AF" w:rsidRDefault="001C3545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FC6C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2D0ABB">
        <w:rPr>
          <w:sz w:val="28"/>
          <w:szCs w:val="28"/>
        </w:rPr>
        <w:t>1</w:t>
      </w:r>
      <w:r w:rsidR="00FC6CB6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FC6CB6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4152A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FC6CB6">
        <w:rPr>
          <w:b/>
          <w:sz w:val="28"/>
          <w:szCs w:val="28"/>
        </w:rPr>
        <w:t>55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от </w:t>
      </w:r>
      <w:r w:rsidR="006F775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34BB2">
        <w:rPr>
          <w:sz w:val="28"/>
          <w:szCs w:val="28"/>
        </w:rPr>
        <w:t>15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E34BB2" w:rsidRPr="002C75E4">
        <w:rPr>
          <w:rFonts w:eastAsia="Calibri"/>
          <w:sz w:val="28"/>
          <w:szCs w:val="28"/>
        </w:rPr>
        <w:t>3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="001A0263" w:rsidRPr="002C75E4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AB6B42" w:rsidRPr="00EB2620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от </w:t>
      </w:r>
      <w:r w:rsidR="001A0263" w:rsidRPr="002C75E4">
        <w:rPr>
          <w:sz w:val="28"/>
          <w:szCs w:val="28"/>
        </w:rPr>
        <w:t>2</w:t>
      </w:r>
      <w:r w:rsidR="00E34BB2" w:rsidRPr="002C75E4">
        <w:rPr>
          <w:sz w:val="28"/>
          <w:szCs w:val="28"/>
        </w:rPr>
        <w:t>0</w:t>
      </w:r>
      <w:r w:rsidRPr="002C75E4">
        <w:rPr>
          <w:sz w:val="28"/>
          <w:szCs w:val="28"/>
        </w:rPr>
        <w:t>.12.202</w:t>
      </w:r>
      <w:r w:rsidR="00E34BB2" w:rsidRPr="002C75E4">
        <w:rPr>
          <w:sz w:val="28"/>
          <w:szCs w:val="28"/>
        </w:rPr>
        <w:t>2</w:t>
      </w:r>
      <w:r w:rsidRPr="002C75E4">
        <w:rPr>
          <w:sz w:val="28"/>
          <w:szCs w:val="28"/>
        </w:rPr>
        <w:t xml:space="preserve"> № </w:t>
      </w:r>
      <w:r w:rsidR="001A0263" w:rsidRPr="002C75E4">
        <w:rPr>
          <w:sz w:val="28"/>
          <w:szCs w:val="28"/>
        </w:rPr>
        <w:t>1</w:t>
      </w:r>
      <w:r w:rsidR="00E34BB2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«О бюджете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на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 и плановый период 202</w:t>
      </w:r>
      <w:r w:rsidR="00E34BB2" w:rsidRPr="002C75E4">
        <w:rPr>
          <w:sz w:val="28"/>
          <w:szCs w:val="28"/>
        </w:rPr>
        <w:t>4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>и 202</w:t>
      </w:r>
      <w:r w:rsidR="00E34BB2" w:rsidRPr="002C75E4">
        <w:rPr>
          <w:sz w:val="28"/>
          <w:szCs w:val="28"/>
        </w:rPr>
        <w:t>5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годов» (далее – Проект) представлен Советом поселения </w:t>
      </w:r>
      <w:r w:rsidR="00FC6CB6">
        <w:rPr>
          <w:sz w:val="28"/>
          <w:szCs w:val="28"/>
        </w:rPr>
        <w:t>12.</w:t>
      </w:r>
      <w:r w:rsidRPr="002C75E4">
        <w:rPr>
          <w:sz w:val="28"/>
          <w:szCs w:val="28"/>
        </w:rPr>
        <w:t>0</w:t>
      </w:r>
      <w:r w:rsidR="00FC6CB6">
        <w:rPr>
          <w:sz w:val="28"/>
          <w:szCs w:val="28"/>
        </w:rPr>
        <w:t>5</w:t>
      </w:r>
      <w:r w:rsidRPr="002C75E4">
        <w:rPr>
          <w:sz w:val="28"/>
          <w:szCs w:val="28"/>
        </w:rPr>
        <w:t>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</w:t>
      </w:r>
      <w:proofErr w:type="spellStart"/>
      <w:r w:rsidRPr="00EB2620">
        <w:rPr>
          <w:sz w:val="28"/>
          <w:szCs w:val="28"/>
        </w:rPr>
        <w:t>Малечкинском</w:t>
      </w:r>
      <w:proofErr w:type="spellEnd"/>
      <w:r w:rsidRPr="00EB2620">
        <w:rPr>
          <w:sz w:val="28"/>
          <w:szCs w:val="28"/>
        </w:rPr>
        <w:t xml:space="preserve"> сельском поселении, утвержденным  решением Совета </w:t>
      </w:r>
      <w:proofErr w:type="spellStart"/>
      <w:r w:rsidRPr="00EB2620">
        <w:rPr>
          <w:sz w:val="28"/>
        </w:rPr>
        <w:t>Малечкинского</w:t>
      </w:r>
      <w:proofErr w:type="spellEnd"/>
      <w:r w:rsidRPr="00EB2620">
        <w:rPr>
          <w:sz w:val="28"/>
          <w:szCs w:val="28"/>
        </w:rPr>
        <w:t xml:space="preserve"> сельского поселения   от 14.07.2020 № 133.</w:t>
      </w:r>
    </w:p>
    <w:p w:rsidR="005F791A" w:rsidRPr="00EB2620" w:rsidRDefault="005F791A" w:rsidP="005F791A">
      <w:pPr>
        <w:ind w:firstLine="708"/>
        <w:jc w:val="both"/>
        <w:rPr>
          <w:sz w:val="28"/>
          <w:szCs w:val="28"/>
        </w:rPr>
      </w:pPr>
      <w:proofErr w:type="gramStart"/>
      <w:r w:rsidRPr="00EB2620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34BB2" w:rsidRPr="00EB2620">
        <w:rPr>
          <w:sz w:val="28"/>
          <w:szCs w:val="28"/>
        </w:rPr>
        <w:t>3</w:t>
      </w:r>
      <w:r w:rsidRPr="00EB2620">
        <w:rPr>
          <w:sz w:val="28"/>
          <w:szCs w:val="28"/>
        </w:rPr>
        <w:t xml:space="preserve"> году составят:  доходы  бюджета </w:t>
      </w:r>
      <w:r w:rsidR="00E34BB2" w:rsidRPr="00EB2620">
        <w:rPr>
          <w:sz w:val="28"/>
          <w:szCs w:val="28"/>
        </w:rPr>
        <w:t>10 036,7</w:t>
      </w:r>
      <w:r w:rsidRPr="00EB2620">
        <w:rPr>
          <w:sz w:val="28"/>
          <w:szCs w:val="28"/>
        </w:rPr>
        <w:t xml:space="preserve"> тыс. рублей,  расходы </w:t>
      </w:r>
      <w:r w:rsidR="00E34BB2" w:rsidRPr="00EB2620">
        <w:rPr>
          <w:sz w:val="28"/>
          <w:szCs w:val="28"/>
        </w:rPr>
        <w:t>10</w:t>
      </w:r>
      <w:r w:rsidR="00EB2620" w:rsidRPr="00EB2620">
        <w:rPr>
          <w:sz w:val="28"/>
          <w:szCs w:val="28"/>
        </w:rPr>
        <w:t> 579,1</w:t>
      </w:r>
      <w:r w:rsidRPr="00EB2620">
        <w:rPr>
          <w:sz w:val="28"/>
          <w:szCs w:val="28"/>
        </w:rPr>
        <w:t xml:space="preserve"> тыс. рублей (увеличение на </w:t>
      </w:r>
      <w:r w:rsidR="00EB2620" w:rsidRPr="00EB2620">
        <w:rPr>
          <w:sz w:val="28"/>
          <w:szCs w:val="28"/>
        </w:rPr>
        <w:t>387,2</w:t>
      </w:r>
      <w:r w:rsidRPr="00EB2620">
        <w:rPr>
          <w:sz w:val="28"/>
          <w:szCs w:val="28"/>
        </w:rPr>
        <w:t xml:space="preserve"> тыс. руб.),  дефицит бюджета </w:t>
      </w:r>
      <w:r w:rsidR="00EB2620" w:rsidRPr="00EB2620">
        <w:rPr>
          <w:sz w:val="28"/>
          <w:szCs w:val="28"/>
        </w:rPr>
        <w:t>542,4</w:t>
      </w:r>
      <w:r w:rsidRPr="00EB2620">
        <w:rPr>
          <w:sz w:val="28"/>
          <w:szCs w:val="28"/>
        </w:rPr>
        <w:t xml:space="preserve"> тыс. рублей (увеличение на </w:t>
      </w:r>
      <w:r w:rsidR="00EB2620" w:rsidRPr="00EB2620">
        <w:rPr>
          <w:sz w:val="28"/>
          <w:szCs w:val="28"/>
        </w:rPr>
        <w:t>387,2</w:t>
      </w:r>
      <w:r w:rsidRPr="00EB2620">
        <w:rPr>
          <w:sz w:val="28"/>
          <w:szCs w:val="28"/>
        </w:rPr>
        <w:t xml:space="preserve"> тыс. руб.) за счет остатков средств на счетах по учету средств бюджета на 01.01.202</w:t>
      </w:r>
      <w:r w:rsidR="00E34BB2" w:rsidRPr="00EB2620">
        <w:rPr>
          <w:sz w:val="28"/>
          <w:szCs w:val="28"/>
        </w:rPr>
        <w:t>3</w:t>
      </w:r>
      <w:r w:rsidRPr="00EB2620">
        <w:rPr>
          <w:sz w:val="28"/>
          <w:szCs w:val="28"/>
        </w:rPr>
        <w:t xml:space="preserve"> года.</w:t>
      </w:r>
      <w:proofErr w:type="gramEnd"/>
    </w:p>
    <w:p w:rsidR="00AB6B42" w:rsidRPr="00EB2620" w:rsidRDefault="00AB6B42" w:rsidP="00AB6B42">
      <w:pPr>
        <w:ind w:firstLine="709"/>
        <w:jc w:val="both"/>
        <w:rPr>
          <w:sz w:val="28"/>
          <w:szCs w:val="28"/>
        </w:rPr>
      </w:pPr>
      <w:r w:rsidRPr="00EB2620">
        <w:rPr>
          <w:sz w:val="28"/>
          <w:szCs w:val="28"/>
        </w:rPr>
        <w:t xml:space="preserve">Проектом  предлагается  внести изменения в </w:t>
      </w:r>
      <w:r w:rsidR="00EB2620" w:rsidRPr="00EB2620">
        <w:rPr>
          <w:sz w:val="28"/>
          <w:szCs w:val="28"/>
        </w:rPr>
        <w:t>6</w:t>
      </w:r>
      <w:r w:rsidRPr="00EB2620">
        <w:rPr>
          <w:sz w:val="28"/>
          <w:szCs w:val="28"/>
        </w:rPr>
        <w:t xml:space="preserve"> приложений, изложив их в новой редакции. </w:t>
      </w:r>
    </w:p>
    <w:p w:rsidR="00AB6B42" w:rsidRPr="00EB2620" w:rsidRDefault="00AB6B42" w:rsidP="00DA37D3">
      <w:pPr>
        <w:jc w:val="both"/>
        <w:rPr>
          <w:sz w:val="28"/>
          <w:szCs w:val="28"/>
        </w:rPr>
      </w:pPr>
      <w:r w:rsidRPr="00EB2620">
        <w:rPr>
          <w:sz w:val="28"/>
          <w:szCs w:val="28"/>
        </w:rPr>
        <w:t xml:space="preserve">        Изменения в распределении бюджетных ассигнований в 202</w:t>
      </w:r>
      <w:r w:rsidR="00E34BB2" w:rsidRPr="00EB2620">
        <w:rPr>
          <w:sz w:val="28"/>
          <w:szCs w:val="28"/>
        </w:rPr>
        <w:t>3</w:t>
      </w:r>
      <w:r w:rsidRPr="00EB2620">
        <w:rPr>
          <w:sz w:val="28"/>
          <w:szCs w:val="28"/>
        </w:rPr>
        <w:t xml:space="preserve"> году по разделам изложены в таблице №1.    </w:t>
      </w:r>
    </w:p>
    <w:p w:rsidR="00AB6B42" w:rsidRPr="00EB2620" w:rsidRDefault="00AB6B42" w:rsidP="00AB6B42">
      <w:pPr>
        <w:ind w:firstLine="709"/>
        <w:jc w:val="both"/>
        <w:rPr>
          <w:sz w:val="28"/>
          <w:szCs w:val="28"/>
        </w:rPr>
      </w:pPr>
      <w:r w:rsidRPr="00FC6CB6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EB2620">
        <w:rPr>
          <w:sz w:val="28"/>
          <w:szCs w:val="28"/>
        </w:rPr>
        <w:t xml:space="preserve">Таблица №1 (тыс. руб.)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992"/>
      </w:tblGrid>
      <w:tr w:rsidR="00AB6B42" w:rsidRPr="00EB2620" w:rsidTr="001177D1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B2620" w:rsidRDefault="00AB6B42">
            <w:pPr>
              <w:autoSpaceDE w:val="0"/>
              <w:autoSpaceDN w:val="0"/>
              <w:adjustRightInd w:val="0"/>
              <w:spacing w:line="276" w:lineRule="auto"/>
            </w:pPr>
            <w:r w:rsidRPr="00EB2620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B2620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2620">
              <w:t xml:space="preserve">Решение от </w:t>
            </w:r>
            <w:r w:rsidR="001A0263" w:rsidRPr="00EB2620">
              <w:t>2</w:t>
            </w:r>
            <w:r w:rsidR="00E34BB2" w:rsidRPr="00EB2620">
              <w:t>0</w:t>
            </w:r>
            <w:r w:rsidRPr="00EB2620">
              <w:t>.12.202</w:t>
            </w:r>
            <w:r w:rsidR="00E34BB2" w:rsidRPr="00EB2620">
              <w:t>2</w:t>
            </w:r>
            <w:r w:rsidRPr="00EB2620">
              <w:t xml:space="preserve"> №</w:t>
            </w:r>
            <w:r w:rsidR="001A0263" w:rsidRPr="00EB2620">
              <w:t xml:space="preserve"> 1</w:t>
            </w:r>
            <w:r w:rsidR="00E34BB2" w:rsidRPr="00EB2620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B2620" w:rsidRDefault="00AB6B42" w:rsidP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 xml:space="preserve">Проект решения на </w:t>
            </w:r>
            <w:r w:rsidR="00EB2620" w:rsidRPr="00EB2620">
              <w:t>12</w:t>
            </w:r>
            <w:r w:rsidR="001A0263" w:rsidRPr="00EB2620">
              <w:t>.0</w:t>
            </w:r>
            <w:r w:rsidR="00EB2620" w:rsidRPr="00EB2620">
              <w:t>5</w:t>
            </w:r>
            <w:r w:rsidR="001A0263" w:rsidRPr="00EB2620">
              <w:t>.</w:t>
            </w:r>
            <w:r w:rsidRPr="00EB2620">
              <w:t>202</w:t>
            </w:r>
            <w:r w:rsidR="00E34BB2" w:rsidRPr="00EB262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B2620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 xml:space="preserve">Изменения </w:t>
            </w:r>
          </w:p>
        </w:tc>
      </w:tr>
      <w:tr w:rsidR="00EB2620" w:rsidRPr="00FC6CB6" w:rsidTr="001177D1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3 409,8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534F23">
            <w:pPr>
              <w:spacing w:line="276" w:lineRule="auto"/>
              <w:jc w:val="right"/>
            </w:pPr>
            <w:r w:rsidRPr="00064372">
              <w:t>3</w:t>
            </w:r>
            <w:r w:rsidR="00534F23" w:rsidRPr="00064372">
              <w:t> 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534F23" w:rsidP="00534F23">
            <w:pPr>
              <w:spacing w:line="276" w:lineRule="auto"/>
              <w:jc w:val="right"/>
            </w:pPr>
            <w:r w:rsidRPr="00064372">
              <w:t>-199,5</w:t>
            </w:r>
          </w:p>
        </w:tc>
      </w:tr>
      <w:tr w:rsidR="00EB2620" w:rsidRPr="00FC6CB6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133,0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2C75E4">
            <w:pPr>
              <w:spacing w:line="276" w:lineRule="auto"/>
              <w:jc w:val="right"/>
            </w:pPr>
            <w:r w:rsidRPr="00064372"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064372">
              <w:t>0,0</w:t>
            </w:r>
          </w:p>
        </w:tc>
      </w:tr>
      <w:tr w:rsidR="00EB2620" w:rsidRPr="00FC6CB6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16,8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2C75E4">
            <w:pPr>
              <w:spacing w:line="276" w:lineRule="auto"/>
              <w:jc w:val="right"/>
            </w:pPr>
            <w:r w:rsidRPr="00064372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534F23" w:rsidP="00534F2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064372">
              <w:t>0,0</w:t>
            </w:r>
          </w:p>
        </w:tc>
      </w:tr>
      <w:tr w:rsidR="00EB2620" w:rsidRPr="00FC6CB6" w:rsidTr="001177D1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1320,6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2C75E4">
            <w:pPr>
              <w:spacing w:line="276" w:lineRule="auto"/>
              <w:jc w:val="right"/>
            </w:pPr>
            <w:r w:rsidRPr="00064372">
              <w:t>1320,6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spacing w:line="276" w:lineRule="auto"/>
              <w:jc w:val="right"/>
            </w:pPr>
            <w:r w:rsidRPr="00064372">
              <w:t>0,0</w:t>
            </w:r>
          </w:p>
        </w:tc>
      </w:tr>
      <w:tr w:rsidR="00EB2620" w:rsidRPr="00FC6CB6" w:rsidTr="001177D1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1 448,0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534F23" w:rsidP="00534F23">
            <w:pPr>
              <w:spacing w:line="276" w:lineRule="auto"/>
              <w:jc w:val="right"/>
            </w:pPr>
            <w:r w:rsidRPr="00064372">
              <w:t>2 009,7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534F23">
            <w:pPr>
              <w:spacing w:line="276" w:lineRule="auto"/>
              <w:jc w:val="right"/>
            </w:pPr>
            <w:r w:rsidRPr="00064372">
              <w:t>+</w:t>
            </w:r>
            <w:r w:rsidR="00534F23" w:rsidRPr="00064372">
              <w:t>561,7</w:t>
            </w:r>
          </w:p>
        </w:tc>
      </w:tr>
      <w:tr w:rsidR="00EB2620" w:rsidRPr="00FC6CB6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3 536,4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534F23">
            <w:pPr>
              <w:spacing w:line="276" w:lineRule="auto"/>
              <w:jc w:val="right"/>
            </w:pPr>
            <w:r w:rsidRPr="00064372">
              <w:t>3</w:t>
            </w:r>
            <w:r w:rsidR="00534F23" w:rsidRPr="00064372">
              <w:t> 561,4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534F23" w:rsidP="00534F23">
            <w:pPr>
              <w:spacing w:line="276" w:lineRule="auto"/>
              <w:jc w:val="right"/>
            </w:pPr>
            <w:r w:rsidRPr="00064372">
              <w:t>+25</w:t>
            </w:r>
            <w:r w:rsidR="00EB2620" w:rsidRPr="00064372">
              <w:t>,0</w:t>
            </w:r>
          </w:p>
        </w:tc>
      </w:tr>
      <w:tr w:rsidR="00EB2620" w:rsidRPr="00FC6CB6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2620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</w:pPr>
            <w:r w:rsidRPr="00EB2620"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spacing w:line="276" w:lineRule="auto"/>
              <w:jc w:val="right"/>
            </w:pPr>
            <w:r w:rsidRPr="00064372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spacing w:line="276" w:lineRule="auto"/>
              <w:jc w:val="right"/>
            </w:pPr>
            <w:r w:rsidRPr="00064372">
              <w:t>0,0</w:t>
            </w:r>
          </w:p>
        </w:tc>
      </w:tr>
      <w:tr w:rsidR="00EB2620" w:rsidRPr="00FC6CB6" w:rsidTr="001177D1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B2620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EB2620" w:rsidRDefault="00EB2620" w:rsidP="00EB2620">
            <w:pPr>
              <w:spacing w:line="276" w:lineRule="auto"/>
              <w:jc w:val="right"/>
              <w:rPr>
                <w:b/>
              </w:rPr>
            </w:pPr>
            <w:r w:rsidRPr="00EB2620">
              <w:rPr>
                <w:b/>
              </w:rPr>
              <w:t>10 191,9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064372">
            <w:pPr>
              <w:spacing w:line="276" w:lineRule="auto"/>
              <w:jc w:val="right"/>
              <w:rPr>
                <w:b/>
              </w:rPr>
            </w:pPr>
            <w:r w:rsidRPr="00064372">
              <w:rPr>
                <w:b/>
              </w:rPr>
              <w:t>10</w:t>
            </w:r>
            <w:r w:rsidR="00064372" w:rsidRPr="00064372">
              <w:rPr>
                <w:b/>
              </w:rPr>
              <w:t> 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064372">
            <w:pPr>
              <w:spacing w:line="276" w:lineRule="auto"/>
              <w:jc w:val="right"/>
              <w:rPr>
                <w:b/>
              </w:rPr>
            </w:pPr>
            <w:r w:rsidRPr="00064372">
              <w:rPr>
                <w:b/>
              </w:rPr>
              <w:t>+</w:t>
            </w:r>
            <w:r w:rsidR="00064372" w:rsidRPr="00064372">
              <w:rPr>
                <w:b/>
              </w:rPr>
              <w:t>387,2</w:t>
            </w:r>
          </w:p>
        </w:tc>
      </w:tr>
    </w:tbl>
    <w:p w:rsidR="00F1241D" w:rsidRPr="00064372" w:rsidRDefault="00AB6B42" w:rsidP="00064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372">
        <w:rPr>
          <w:sz w:val="28"/>
          <w:szCs w:val="28"/>
        </w:rPr>
        <w:t xml:space="preserve">     </w:t>
      </w:r>
      <w:r w:rsidR="00F1241D" w:rsidRPr="00064372">
        <w:rPr>
          <w:sz w:val="28"/>
          <w:szCs w:val="28"/>
        </w:rPr>
        <w:t>В 202</w:t>
      </w:r>
      <w:r w:rsidR="004152AF" w:rsidRPr="00064372">
        <w:rPr>
          <w:sz w:val="28"/>
          <w:szCs w:val="28"/>
        </w:rPr>
        <w:t>3</w:t>
      </w:r>
      <w:r w:rsidR="00F1241D" w:rsidRPr="00064372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064372" w:rsidRPr="00064372">
        <w:rPr>
          <w:sz w:val="28"/>
          <w:szCs w:val="28"/>
        </w:rPr>
        <w:t>387,2</w:t>
      </w:r>
      <w:r w:rsidR="00F1241D" w:rsidRPr="00064372">
        <w:rPr>
          <w:sz w:val="28"/>
          <w:szCs w:val="28"/>
        </w:rPr>
        <w:t xml:space="preserve"> тыс. рублей, в том числе</w:t>
      </w:r>
      <w:r w:rsidR="00064372" w:rsidRPr="00064372">
        <w:rPr>
          <w:sz w:val="28"/>
          <w:szCs w:val="28"/>
        </w:rPr>
        <w:t>:</w:t>
      </w:r>
      <w:r w:rsidR="00F1241D" w:rsidRPr="00064372">
        <w:rPr>
          <w:sz w:val="28"/>
          <w:szCs w:val="28"/>
        </w:rPr>
        <w:t xml:space="preserve"> </w:t>
      </w:r>
    </w:p>
    <w:p w:rsidR="00064372" w:rsidRDefault="00064372" w:rsidP="0006437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17F3D">
        <w:rPr>
          <w:i/>
          <w:sz w:val="28"/>
          <w:szCs w:val="28"/>
        </w:rPr>
        <w:t>увеличение:</w:t>
      </w:r>
    </w:p>
    <w:p w:rsidR="00064372" w:rsidRPr="00DB3AC3" w:rsidRDefault="00064372" w:rsidP="0006437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6F411A">
        <w:rPr>
          <w:sz w:val="28"/>
          <w:szCs w:val="28"/>
        </w:rPr>
        <w:t xml:space="preserve">- по разделу «Жилищно-коммунальное хозяйство» в объеме </w:t>
      </w:r>
      <w:r>
        <w:rPr>
          <w:sz w:val="28"/>
          <w:szCs w:val="28"/>
        </w:rPr>
        <w:t>561,7</w:t>
      </w:r>
      <w:r w:rsidRPr="006F411A">
        <w:rPr>
          <w:sz w:val="28"/>
          <w:szCs w:val="28"/>
        </w:rPr>
        <w:t xml:space="preserve"> тыс. руб.</w:t>
      </w:r>
      <w:r w:rsidR="00A32B79">
        <w:rPr>
          <w:sz w:val="28"/>
          <w:szCs w:val="28"/>
        </w:rPr>
        <w:t xml:space="preserve">, в том числе, на оплату исполнительного листа (7,1 тыс. руб.), </w:t>
      </w:r>
      <w:r w:rsidRPr="006F411A">
        <w:rPr>
          <w:sz w:val="28"/>
          <w:szCs w:val="28"/>
        </w:rPr>
        <w:t xml:space="preserve"> на  мероприятия по благоустройству</w:t>
      </w:r>
      <w:proofErr w:type="gramStart"/>
      <w:r>
        <w:rPr>
          <w:sz w:val="28"/>
          <w:szCs w:val="28"/>
        </w:rPr>
        <w:t xml:space="preserve"> </w:t>
      </w:r>
      <w:r w:rsidR="00A32B79">
        <w:rPr>
          <w:sz w:val="28"/>
          <w:szCs w:val="28"/>
        </w:rPr>
        <w:t>:</w:t>
      </w:r>
      <w:proofErr w:type="gramEnd"/>
      <w:r w:rsidR="00A32B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территории поселения, обработка от клещей</w:t>
      </w:r>
      <w:r w:rsidR="00A32B79">
        <w:rPr>
          <w:sz w:val="28"/>
          <w:szCs w:val="28"/>
        </w:rPr>
        <w:t>, перевозка контейнеров (180,7 тыс. руб.)</w:t>
      </w:r>
      <w:r>
        <w:rPr>
          <w:sz w:val="28"/>
          <w:szCs w:val="28"/>
        </w:rPr>
        <w:t xml:space="preserve"> </w:t>
      </w:r>
      <w:r w:rsidRPr="006F411A">
        <w:rPr>
          <w:sz w:val="28"/>
          <w:szCs w:val="28"/>
        </w:rPr>
        <w:t xml:space="preserve"> и  реализацию мероприятий в рамках реализации проекта «Народный бюджет»</w:t>
      </w:r>
      <w:r w:rsidR="00A32B79">
        <w:rPr>
          <w:sz w:val="28"/>
          <w:szCs w:val="28"/>
        </w:rPr>
        <w:t xml:space="preserve"> (373,9 тыс. руб.)</w:t>
      </w:r>
      <w:r>
        <w:rPr>
          <w:sz w:val="28"/>
          <w:szCs w:val="28"/>
        </w:rPr>
        <w:t>;</w:t>
      </w:r>
      <w:r w:rsidRPr="006F411A">
        <w:rPr>
          <w:sz w:val="28"/>
          <w:szCs w:val="28"/>
        </w:rPr>
        <w:t xml:space="preserve">   </w:t>
      </w:r>
    </w:p>
    <w:p w:rsidR="00064372" w:rsidRPr="006F411A" w:rsidRDefault="00064372" w:rsidP="00064372">
      <w:pPr>
        <w:ind w:firstLine="709"/>
        <w:jc w:val="both"/>
        <w:rPr>
          <w:sz w:val="28"/>
          <w:szCs w:val="28"/>
        </w:rPr>
      </w:pPr>
      <w:r w:rsidRPr="006F411A">
        <w:rPr>
          <w:sz w:val="28"/>
          <w:szCs w:val="28"/>
        </w:rPr>
        <w:t xml:space="preserve">-  по разделу «Культура, кинематография» в объеме </w:t>
      </w:r>
      <w:r w:rsidR="00A32B79">
        <w:rPr>
          <w:sz w:val="28"/>
          <w:szCs w:val="28"/>
        </w:rPr>
        <w:t>25,0</w:t>
      </w:r>
      <w:r w:rsidRPr="006F411A">
        <w:rPr>
          <w:sz w:val="28"/>
          <w:szCs w:val="28"/>
        </w:rPr>
        <w:t xml:space="preserve"> тыс. руб.  на</w:t>
      </w:r>
      <w:r w:rsidR="00A32B79">
        <w:rPr>
          <w:sz w:val="28"/>
          <w:szCs w:val="28"/>
        </w:rPr>
        <w:t xml:space="preserve"> субсидии МУК «</w:t>
      </w:r>
      <w:proofErr w:type="spellStart"/>
      <w:r w:rsidR="00A32B79">
        <w:rPr>
          <w:sz w:val="28"/>
          <w:szCs w:val="28"/>
        </w:rPr>
        <w:t>Малечкинское</w:t>
      </w:r>
      <w:proofErr w:type="spellEnd"/>
      <w:r w:rsidR="00A32B79">
        <w:rPr>
          <w:sz w:val="28"/>
          <w:szCs w:val="28"/>
        </w:rPr>
        <w:t xml:space="preserve"> СКО» на</w:t>
      </w:r>
      <w:r w:rsidRPr="006F411A">
        <w:rPr>
          <w:sz w:val="28"/>
          <w:szCs w:val="28"/>
        </w:rPr>
        <w:t xml:space="preserve"> реализацию мероприятий в рамках проекта «Народный бюджет».   </w:t>
      </w:r>
    </w:p>
    <w:p w:rsidR="00064372" w:rsidRPr="006F411A" w:rsidRDefault="00064372" w:rsidP="0006437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F411A">
        <w:rPr>
          <w:i/>
          <w:sz w:val="28"/>
          <w:szCs w:val="28"/>
        </w:rPr>
        <w:t>сокращение:</w:t>
      </w:r>
    </w:p>
    <w:p w:rsidR="00064372" w:rsidRPr="006F411A" w:rsidRDefault="00064372" w:rsidP="000643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F411A">
        <w:rPr>
          <w:sz w:val="28"/>
          <w:szCs w:val="28"/>
        </w:rPr>
        <w:t>-  по разделу «Общегосударственные вопросы» н</w:t>
      </w:r>
      <w:r w:rsidRPr="00B3096E">
        <w:rPr>
          <w:sz w:val="28"/>
          <w:szCs w:val="28"/>
        </w:rPr>
        <w:t xml:space="preserve">а  сумму </w:t>
      </w:r>
      <w:r>
        <w:rPr>
          <w:sz w:val="28"/>
          <w:szCs w:val="28"/>
        </w:rPr>
        <w:t xml:space="preserve"> </w:t>
      </w:r>
      <w:r w:rsidR="00A32B79">
        <w:rPr>
          <w:sz w:val="28"/>
          <w:szCs w:val="28"/>
        </w:rPr>
        <w:t>199,5</w:t>
      </w:r>
      <w:r>
        <w:rPr>
          <w:sz w:val="28"/>
          <w:szCs w:val="28"/>
        </w:rPr>
        <w:t xml:space="preserve"> тыс. руб., в том числе,</w:t>
      </w:r>
      <w:r w:rsidR="00A32B79">
        <w:rPr>
          <w:sz w:val="28"/>
          <w:szCs w:val="28"/>
        </w:rPr>
        <w:t xml:space="preserve"> счет сокращения </w:t>
      </w:r>
      <w:r w:rsidR="00A32B79" w:rsidRPr="006F411A">
        <w:rPr>
          <w:sz w:val="28"/>
          <w:szCs w:val="28"/>
        </w:rPr>
        <w:t xml:space="preserve">бюджетных ассигнований </w:t>
      </w:r>
      <w:r w:rsidRPr="006F411A">
        <w:rPr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 xml:space="preserve">в сумме 41,0 тыс. руб. </w:t>
      </w:r>
      <w:r w:rsidRPr="006F411A">
        <w:rPr>
          <w:sz w:val="28"/>
          <w:szCs w:val="28"/>
        </w:rPr>
        <w:t>в связи с расторжением соглашения;</w:t>
      </w:r>
      <w:r>
        <w:rPr>
          <w:sz w:val="28"/>
          <w:szCs w:val="28"/>
        </w:rPr>
        <w:t xml:space="preserve"> оплата труда в сумме </w:t>
      </w:r>
      <w:r w:rsidR="00A32B79">
        <w:rPr>
          <w:sz w:val="28"/>
          <w:szCs w:val="28"/>
        </w:rPr>
        <w:t>159,8</w:t>
      </w:r>
      <w:r>
        <w:rPr>
          <w:sz w:val="28"/>
          <w:szCs w:val="28"/>
        </w:rPr>
        <w:t xml:space="preserve"> тыс. руб. (вакансия), за счет увеличения </w:t>
      </w:r>
      <w:r w:rsidRPr="006F411A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в сумме </w:t>
      </w:r>
      <w:r w:rsidR="00A32B79">
        <w:rPr>
          <w:sz w:val="28"/>
          <w:szCs w:val="28"/>
        </w:rPr>
        <w:t>1,3</w:t>
      </w:r>
      <w:r>
        <w:rPr>
          <w:sz w:val="28"/>
          <w:szCs w:val="28"/>
        </w:rPr>
        <w:t xml:space="preserve"> </w:t>
      </w:r>
      <w:r w:rsidRPr="006F411A">
        <w:rPr>
          <w:sz w:val="28"/>
          <w:szCs w:val="28"/>
        </w:rPr>
        <w:t>тыс. руб</w:t>
      </w:r>
      <w:r>
        <w:rPr>
          <w:sz w:val="28"/>
          <w:szCs w:val="28"/>
        </w:rPr>
        <w:t>. (</w:t>
      </w:r>
      <w:r w:rsidR="00A32B79">
        <w:rPr>
          <w:sz w:val="28"/>
          <w:szCs w:val="28"/>
        </w:rPr>
        <w:t>пени  и госпошлина по исполнительному листу</w:t>
      </w:r>
      <w:r>
        <w:rPr>
          <w:sz w:val="28"/>
          <w:szCs w:val="28"/>
        </w:rPr>
        <w:t>)</w:t>
      </w:r>
      <w:r w:rsidR="00A32B79">
        <w:rPr>
          <w:sz w:val="28"/>
          <w:szCs w:val="28"/>
        </w:rPr>
        <w:t>.</w:t>
      </w:r>
      <w:proofErr w:type="gramEnd"/>
    </w:p>
    <w:p w:rsidR="00AB6B42" w:rsidRPr="00EB2620" w:rsidRDefault="00AB6B42" w:rsidP="00AB6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620">
        <w:rPr>
          <w:sz w:val="28"/>
          <w:szCs w:val="28"/>
        </w:rPr>
        <w:t xml:space="preserve">    </w:t>
      </w:r>
      <w:r w:rsidR="00060CAD" w:rsidRPr="00EB2620">
        <w:rPr>
          <w:sz w:val="28"/>
          <w:szCs w:val="28"/>
        </w:rPr>
        <w:t xml:space="preserve">      </w:t>
      </w:r>
      <w:r w:rsidRPr="00EB2620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EB2620">
        <w:rPr>
          <w:sz w:val="28"/>
          <w:szCs w:val="28"/>
        </w:rPr>
        <w:t>непрограммным</w:t>
      </w:r>
      <w:proofErr w:type="spellEnd"/>
      <w:r w:rsidRPr="00EB2620">
        <w:rPr>
          <w:sz w:val="28"/>
          <w:szCs w:val="28"/>
        </w:rPr>
        <w:t xml:space="preserve"> направлениям) видам </w:t>
      </w:r>
      <w:proofErr w:type="gramStart"/>
      <w:r w:rsidRPr="00EB2620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EB2620">
        <w:rPr>
          <w:sz w:val="28"/>
          <w:szCs w:val="28"/>
        </w:rPr>
        <w:t xml:space="preserve"> на 202</w:t>
      </w:r>
      <w:r w:rsidR="00E34BB2" w:rsidRPr="00EB2620">
        <w:rPr>
          <w:sz w:val="28"/>
          <w:szCs w:val="28"/>
        </w:rPr>
        <w:t>3</w:t>
      </w:r>
      <w:r w:rsidRPr="00EB2620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E579E" w:rsidRPr="00EB2620">
        <w:rPr>
          <w:sz w:val="28"/>
          <w:szCs w:val="28"/>
        </w:rPr>
        <w:t>3</w:t>
      </w:r>
      <w:r w:rsidRPr="00EB2620">
        <w:rPr>
          <w:sz w:val="28"/>
          <w:szCs w:val="28"/>
        </w:rPr>
        <w:t xml:space="preserve"> из </w:t>
      </w:r>
      <w:r w:rsidR="00CE579E" w:rsidRPr="00EB2620">
        <w:rPr>
          <w:sz w:val="28"/>
          <w:szCs w:val="28"/>
        </w:rPr>
        <w:t>7</w:t>
      </w:r>
      <w:r w:rsidRPr="00EB2620">
        <w:rPr>
          <w:sz w:val="28"/>
          <w:szCs w:val="28"/>
        </w:rPr>
        <w:t xml:space="preserve"> муниципальных программ, подлежащих реализации в 202</w:t>
      </w:r>
      <w:r w:rsidR="00E34BB2" w:rsidRPr="00EB2620">
        <w:rPr>
          <w:sz w:val="28"/>
          <w:szCs w:val="28"/>
        </w:rPr>
        <w:t>3</w:t>
      </w:r>
      <w:r w:rsidRPr="00EB2620">
        <w:rPr>
          <w:sz w:val="28"/>
          <w:szCs w:val="28"/>
        </w:rPr>
        <w:t xml:space="preserve"> году  (таблица 2).                                                     </w:t>
      </w:r>
    </w:p>
    <w:p w:rsidR="00AB6B42" w:rsidRPr="00EB2620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2620">
        <w:rPr>
          <w:sz w:val="28"/>
          <w:szCs w:val="28"/>
        </w:rPr>
        <w:t xml:space="preserve">         Таблица № 2 (тыс. руб.)                         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271"/>
        <w:gridCol w:w="1276"/>
        <w:gridCol w:w="992"/>
      </w:tblGrid>
      <w:tr w:rsidR="00AB6B42" w:rsidRPr="00EB2620" w:rsidTr="00064372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64372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64372">
              <w:t>Наименование муниципальной программы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64372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64372">
              <w:t>Сумма расходов по муниципальным программам</w:t>
            </w:r>
          </w:p>
        </w:tc>
      </w:tr>
      <w:tr w:rsidR="00AB6B42" w:rsidRPr="00EB2620" w:rsidTr="00064372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42" w:rsidRPr="00064372" w:rsidRDefault="00AB6B42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64372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64372">
              <w:t xml:space="preserve">Решение от </w:t>
            </w:r>
            <w:r w:rsidR="00C447D2" w:rsidRPr="00064372">
              <w:lastRenderedPageBreak/>
              <w:t>2</w:t>
            </w:r>
            <w:r w:rsidR="00E34BB2" w:rsidRPr="00064372">
              <w:t>0</w:t>
            </w:r>
            <w:r w:rsidRPr="00064372">
              <w:t>.12.202</w:t>
            </w:r>
            <w:r w:rsidR="00E34BB2" w:rsidRPr="00064372">
              <w:t>2</w:t>
            </w:r>
            <w:r w:rsidRPr="00064372">
              <w:t xml:space="preserve"> №</w:t>
            </w:r>
            <w:r w:rsidR="00C447D2" w:rsidRPr="00064372">
              <w:t xml:space="preserve"> 1</w:t>
            </w:r>
            <w:r w:rsidR="00E34BB2" w:rsidRPr="0006437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64372" w:rsidRDefault="00AB6B42" w:rsidP="00EB26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64372">
              <w:lastRenderedPageBreak/>
              <w:t xml:space="preserve">Проект решения </w:t>
            </w:r>
            <w:r w:rsidRPr="00064372">
              <w:lastRenderedPageBreak/>
              <w:t xml:space="preserve">на </w:t>
            </w:r>
            <w:r w:rsidR="00E34BB2" w:rsidRPr="00064372">
              <w:t>1</w:t>
            </w:r>
            <w:r w:rsidR="00EB2620" w:rsidRPr="00064372">
              <w:t>2</w:t>
            </w:r>
            <w:r w:rsidRPr="00064372">
              <w:t>.0</w:t>
            </w:r>
            <w:r w:rsidR="00EB2620" w:rsidRPr="00064372">
              <w:t>5</w:t>
            </w:r>
            <w:r w:rsidRPr="00064372">
              <w:t>.202</w:t>
            </w:r>
            <w:r w:rsidR="00E34BB2" w:rsidRPr="0006437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64372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64372">
              <w:lastRenderedPageBreak/>
              <w:t xml:space="preserve">Изменения </w:t>
            </w:r>
          </w:p>
        </w:tc>
      </w:tr>
      <w:tr w:rsidR="00EB2620" w:rsidRPr="00EB2620" w:rsidTr="00064372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lastRenderedPageBreak/>
              <w:t xml:space="preserve">«Благоустройство территории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 сельского поселения на 2014-2025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1 258,4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1 813,0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+ 554,6</w:t>
            </w:r>
          </w:p>
        </w:tc>
      </w:tr>
      <w:tr w:rsidR="00EB2620" w:rsidRPr="00EB2620" w:rsidTr="00064372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t xml:space="preserve"> «Сохранение и развитие культурного потенциала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сельского поселения на 2016-2025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3 536,4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3 561,4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064372">
              <w:t>+25,0</w:t>
            </w:r>
          </w:p>
        </w:tc>
      </w:tr>
      <w:tr w:rsidR="00EB2620" w:rsidRPr="00EB2620" w:rsidTr="00064372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t xml:space="preserve">«Обеспечение пожарной безопасности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сельского поселения на 2014-2025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right"/>
            </w:pPr>
            <w:r w:rsidRPr="00064372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right"/>
            </w:pPr>
            <w:r w:rsidRPr="00064372">
              <w:t>0</w:t>
            </w:r>
          </w:p>
        </w:tc>
      </w:tr>
      <w:tr w:rsidR="00EB2620" w:rsidRPr="00EB2620" w:rsidTr="00064372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t xml:space="preserve">«Совершенствование муниципального управления в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сельском поселении на 2016-2025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1 246,6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1 086,8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-159,8</w:t>
            </w:r>
          </w:p>
        </w:tc>
      </w:tr>
      <w:tr w:rsidR="00EB2620" w:rsidRPr="00EB2620" w:rsidTr="00064372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сельском поселении на 2014-2025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right"/>
            </w:pPr>
            <w:r w:rsidRPr="00064372"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0</w:t>
            </w:r>
          </w:p>
        </w:tc>
      </w:tr>
      <w:tr w:rsidR="00EB2620" w:rsidRPr="00EB2620" w:rsidTr="00064372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t xml:space="preserve">«Социальная поддержка граждан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 сельского поселения на 2016-2025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spacing w:line="276" w:lineRule="auto"/>
              <w:jc w:val="right"/>
            </w:pPr>
            <w:r w:rsidRPr="00064372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spacing w:line="276" w:lineRule="auto"/>
              <w:jc w:val="right"/>
            </w:pPr>
            <w:r w:rsidRPr="00064372">
              <w:t>0</w:t>
            </w:r>
          </w:p>
        </w:tc>
      </w:tr>
      <w:tr w:rsidR="00EB2620" w:rsidRPr="00EB2620" w:rsidTr="00064372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both"/>
            </w:pPr>
            <w:r w:rsidRPr="00064372">
              <w:t xml:space="preserve">«Формирование современной городской среды на территории </w:t>
            </w:r>
            <w:proofErr w:type="spellStart"/>
            <w:r w:rsidRPr="00064372">
              <w:t>Малечкинского</w:t>
            </w:r>
            <w:proofErr w:type="spellEnd"/>
            <w:r w:rsidRPr="00064372">
              <w:t xml:space="preserve"> сельского поселения на 2018-2025 годы»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</w:pPr>
            <w:r w:rsidRPr="00064372">
              <w:t>176,1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407C1C">
            <w:pPr>
              <w:spacing w:line="276" w:lineRule="auto"/>
              <w:jc w:val="right"/>
            </w:pPr>
            <w:r w:rsidRPr="00064372"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spacing w:line="276" w:lineRule="auto"/>
              <w:jc w:val="right"/>
            </w:pPr>
            <w:r w:rsidRPr="00064372">
              <w:t>0</w:t>
            </w:r>
          </w:p>
        </w:tc>
      </w:tr>
      <w:tr w:rsidR="00EB2620" w:rsidRPr="00EB2620" w:rsidTr="00064372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64372">
              <w:rPr>
                <w:b/>
              </w:rPr>
              <w:t>Итого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  <w:rPr>
                <w:b/>
              </w:rPr>
            </w:pPr>
            <w:r w:rsidRPr="00064372">
              <w:rPr>
                <w:b/>
              </w:rPr>
              <w:t>6 709,0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spacing w:line="276" w:lineRule="auto"/>
              <w:jc w:val="right"/>
              <w:rPr>
                <w:b/>
              </w:rPr>
            </w:pPr>
            <w:r w:rsidRPr="00064372">
              <w:rPr>
                <w:b/>
              </w:rPr>
              <w:t>7 128,8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20" w:rsidRPr="00064372" w:rsidRDefault="00EB2620" w:rsidP="00EB2620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064372">
              <w:rPr>
                <w:b/>
              </w:rPr>
              <w:t>+419,8</w:t>
            </w:r>
          </w:p>
        </w:tc>
      </w:tr>
    </w:tbl>
    <w:p w:rsidR="00AB6B42" w:rsidRPr="00EB2620" w:rsidRDefault="00AB6B42" w:rsidP="00AB6B42">
      <w:pPr>
        <w:jc w:val="both"/>
        <w:rPr>
          <w:sz w:val="28"/>
          <w:szCs w:val="28"/>
        </w:rPr>
      </w:pPr>
      <w:r w:rsidRPr="00EB2620">
        <w:rPr>
          <w:sz w:val="28"/>
          <w:szCs w:val="28"/>
        </w:rPr>
        <w:t xml:space="preserve">           Таким образом,  бюджетные ассигнования на реализацию мероприятий муниципальных программ </w:t>
      </w:r>
      <w:r w:rsidR="001973EC" w:rsidRPr="00EB2620">
        <w:rPr>
          <w:sz w:val="28"/>
          <w:szCs w:val="28"/>
        </w:rPr>
        <w:t>увеличатся</w:t>
      </w:r>
      <w:r w:rsidRPr="00EB2620">
        <w:rPr>
          <w:sz w:val="28"/>
          <w:szCs w:val="28"/>
        </w:rPr>
        <w:t xml:space="preserve"> </w:t>
      </w:r>
      <w:r w:rsidR="00060CAD" w:rsidRPr="00EB2620">
        <w:rPr>
          <w:sz w:val="28"/>
          <w:szCs w:val="28"/>
        </w:rPr>
        <w:t xml:space="preserve">на </w:t>
      </w:r>
      <w:r w:rsidR="00EB2620" w:rsidRPr="00EB2620">
        <w:rPr>
          <w:sz w:val="28"/>
          <w:szCs w:val="28"/>
        </w:rPr>
        <w:t>419,8</w:t>
      </w:r>
      <w:r w:rsidRPr="00EB2620">
        <w:rPr>
          <w:sz w:val="28"/>
          <w:szCs w:val="28"/>
        </w:rPr>
        <w:t xml:space="preserve"> тыс. рублей, </w:t>
      </w:r>
      <w:proofErr w:type="spellStart"/>
      <w:r w:rsidRPr="00EB2620">
        <w:rPr>
          <w:sz w:val="28"/>
          <w:szCs w:val="28"/>
        </w:rPr>
        <w:t>непрограммные</w:t>
      </w:r>
      <w:proofErr w:type="spellEnd"/>
      <w:r w:rsidRPr="00EB2620">
        <w:rPr>
          <w:sz w:val="28"/>
          <w:szCs w:val="28"/>
        </w:rPr>
        <w:t xml:space="preserve"> расходы </w:t>
      </w:r>
      <w:r w:rsidR="00EB2620" w:rsidRPr="00EB2620">
        <w:rPr>
          <w:sz w:val="28"/>
          <w:szCs w:val="28"/>
        </w:rPr>
        <w:t>сократятся</w:t>
      </w:r>
      <w:r w:rsidRPr="00EB2620">
        <w:rPr>
          <w:sz w:val="28"/>
          <w:szCs w:val="28"/>
        </w:rPr>
        <w:t xml:space="preserve"> на </w:t>
      </w:r>
      <w:r w:rsidR="00EB2620" w:rsidRPr="00EB2620">
        <w:rPr>
          <w:sz w:val="28"/>
          <w:szCs w:val="28"/>
        </w:rPr>
        <w:t>32,6</w:t>
      </w:r>
      <w:r w:rsidRPr="00EB2620">
        <w:rPr>
          <w:sz w:val="28"/>
          <w:szCs w:val="28"/>
        </w:rPr>
        <w:t xml:space="preserve"> тыс. рублей.</w:t>
      </w:r>
    </w:p>
    <w:p w:rsidR="00EB2620" w:rsidRPr="0062392D" w:rsidRDefault="00EB2620" w:rsidP="00EB2620">
      <w:pPr>
        <w:ind w:firstLine="709"/>
        <w:jc w:val="both"/>
        <w:rPr>
          <w:sz w:val="28"/>
          <w:szCs w:val="28"/>
        </w:rPr>
      </w:pPr>
      <w:proofErr w:type="gramStart"/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 с раздела «Общегосударственные вопросы» на раздел «Жилищно-коммунальное хозяйство»</w:t>
      </w:r>
      <w:r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</w:t>
      </w:r>
      <w:r w:rsidRPr="00525B4C">
        <w:rPr>
          <w:sz w:val="28"/>
          <w:szCs w:val="28"/>
        </w:rPr>
        <w:t>раммы  «</w:t>
      </w:r>
      <w:r w:rsidRPr="0062392D">
        <w:rPr>
          <w:sz w:val="28"/>
          <w:szCs w:val="28"/>
        </w:rPr>
        <w:t xml:space="preserve">Благоустройство территории </w:t>
      </w:r>
      <w:proofErr w:type="spellStart"/>
      <w:r>
        <w:rPr>
          <w:sz w:val="28"/>
          <w:szCs w:val="28"/>
        </w:rPr>
        <w:t>Малечкинского</w:t>
      </w:r>
      <w:proofErr w:type="spellEnd"/>
      <w:r w:rsidRPr="0062392D">
        <w:rPr>
          <w:sz w:val="28"/>
          <w:szCs w:val="28"/>
        </w:rPr>
        <w:t xml:space="preserve"> сельского поселения на 2014-2025 годы».</w:t>
      </w:r>
      <w:proofErr w:type="gramEnd"/>
    </w:p>
    <w:p w:rsidR="00D03F73" w:rsidRPr="00FF4A64" w:rsidRDefault="00D03F73" w:rsidP="00D03F73">
      <w:pPr>
        <w:ind w:firstLine="709"/>
        <w:jc w:val="both"/>
        <w:rPr>
          <w:sz w:val="28"/>
          <w:szCs w:val="28"/>
        </w:rPr>
      </w:pPr>
      <w:r w:rsidRPr="00FF4A64">
        <w:rPr>
          <w:sz w:val="28"/>
          <w:szCs w:val="28"/>
        </w:rPr>
        <w:t>Рассмотрев данный проект, контрольно-счетный комитет установил    недостатки,  которые необходимо устранить:</w:t>
      </w:r>
    </w:p>
    <w:p w:rsidR="00D03F73" w:rsidRPr="00D03F73" w:rsidRDefault="00D03F73" w:rsidP="00D03F7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64">
        <w:rPr>
          <w:rFonts w:eastAsiaTheme="minorHAnsi"/>
          <w:sz w:val="28"/>
          <w:szCs w:val="28"/>
          <w:lang w:eastAsia="en-US"/>
        </w:rPr>
        <w:t>1. В приложени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FF4A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Pr="00FF4A64">
        <w:rPr>
          <w:rFonts w:eastAsiaTheme="minorHAnsi"/>
          <w:sz w:val="28"/>
          <w:szCs w:val="28"/>
          <w:lang w:eastAsia="en-US"/>
        </w:rPr>
        <w:t xml:space="preserve"> к Проекту </w:t>
      </w:r>
      <w:r>
        <w:rPr>
          <w:rFonts w:eastAsiaTheme="minorHAnsi"/>
          <w:sz w:val="28"/>
          <w:szCs w:val="28"/>
          <w:lang w:eastAsia="en-US"/>
        </w:rPr>
        <w:t>отразить бюджетные ассигнования по классификации «0503 02010</w:t>
      </w:r>
      <w:r>
        <w:rPr>
          <w:rFonts w:eastAsiaTheme="minorHAnsi"/>
          <w:sz w:val="28"/>
          <w:szCs w:val="28"/>
          <w:lang w:val="en-US" w:eastAsia="en-US"/>
        </w:rPr>
        <w:t>S</w:t>
      </w:r>
      <w:r>
        <w:rPr>
          <w:rFonts w:eastAsiaTheme="minorHAnsi"/>
          <w:sz w:val="28"/>
          <w:szCs w:val="28"/>
          <w:lang w:eastAsia="en-US"/>
        </w:rPr>
        <w:t>2270 240» в объеме 373,9 тыс. руб.</w:t>
      </w:r>
    </w:p>
    <w:p w:rsidR="00EB2620" w:rsidRDefault="00EB2620" w:rsidP="00AB6B42">
      <w:pPr>
        <w:jc w:val="both"/>
        <w:rPr>
          <w:b/>
          <w:sz w:val="28"/>
          <w:szCs w:val="28"/>
        </w:rPr>
      </w:pPr>
    </w:p>
    <w:p w:rsidR="00D03F73" w:rsidRPr="00FF4A64" w:rsidRDefault="00AB6B42" w:rsidP="00D03F73">
      <w:pPr>
        <w:ind w:firstLine="540"/>
        <w:jc w:val="both"/>
        <w:rPr>
          <w:sz w:val="28"/>
          <w:szCs w:val="28"/>
        </w:rPr>
      </w:pPr>
      <w:r w:rsidRPr="001973EC">
        <w:rPr>
          <w:b/>
          <w:sz w:val="28"/>
          <w:szCs w:val="28"/>
        </w:rPr>
        <w:t>Вывод</w:t>
      </w:r>
      <w:r w:rsidRPr="001973EC">
        <w:rPr>
          <w:sz w:val="28"/>
          <w:szCs w:val="28"/>
        </w:rPr>
        <w:t xml:space="preserve">: Проект решения  Совета </w:t>
      </w:r>
      <w:proofErr w:type="spellStart"/>
      <w:r w:rsidRPr="001973EC">
        <w:rPr>
          <w:sz w:val="28"/>
          <w:szCs w:val="28"/>
        </w:rPr>
        <w:t>Малечкинского</w:t>
      </w:r>
      <w:proofErr w:type="spellEnd"/>
      <w:r w:rsidRPr="001973EC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1973EC">
        <w:rPr>
          <w:sz w:val="28"/>
        </w:rPr>
        <w:t xml:space="preserve"> </w:t>
      </w:r>
      <w:r w:rsidRPr="001973EC">
        <w:rPr>
          <w:sz w:val="28"/>
          <w:szCs w:val="28"/>
        </w:rPr>
        <w:t xml:space="preserve"> </w:t>
      </w:r>
      <w:proofErr w:type="spellStart"/>
      <w:r w:rsidRPr="001973EC">
        <w:rPr>
          <w:sz w:val="28"/>
          <w:szCs w:val="28"/>
        </w:rPr>
        <w:t>Малечкинского</w:t>
      </w:r>
      <w:proofErr w:type="spellEnd"/>
      <w:r w:rsidRPr="001973EC">
        <w:rPr>
          <w:sz w:val="28"/>
          <w:szCs w:val="28"/>
        </w:rPr>
        <w:t xml:space="preserve"> сельского поселения от </w:t>
      </w:r>
      <w:r w:rsidR="001973EC" w:rsidRPr="001973E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 w:rsidRPr="001973EC"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 w:rsidRPr="001973EC">
        <w:rPr>
          <w:sz w:val="28"/>
          <w:szCs w:val="28"/>
        </w:rPr>
        <w:t xml:space="preserve"> № 1</w:t>
      </w:r>
      <w:r w:rsidR="00E34BB2">
        <w:rPr>
          <w:sz w:val="28"/>
          <w:szCs w:val="28"/>
        </w:rPr>
        <w:t>5</w:t>
      </w:r>
      <w:r w:rsidRPr="001973EC">
        <w:rPr>
          <w:sz w:val="28"/>
          <w:szCs w:val="28"/>
        </w:rPr>
        <w:t xml:space="preserve"> «О бюджете </w:t>
      </w:r>
      <w:proofErr w:type="spellStart"/>
      <w:r w:rsidRPr="001973EC">
        <w:rPr>
          <w:sz w:val="28"/>
        </w:rPr>
        <w:t>Малечкинского</w:t>
      </w:r>
      <w:proofErr w:type="spellEnd"/>
      <w:r w:rsidRPr="001973EC"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 w:rsidRPr="001973EC"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 w:rsidRPr="001973EC"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 w:rsidRPr="001973EC">
        <w:rPr>
          <w:sz w:val="28"/>
          <w:szCs w:val="28"/>
        </w:rPr>
        <w:t xml:space="preserve"> годов» </w:t>
      </w:r>
      <w:r w:rsidR="00D03F73" w:rsidRPr="00FF4A64">
        <w:rPr>
          <w:sz w:val="28"/>
          <w:szCs w:val="28"/>
        </w:rPr>
        <w:t>в целом соответствует требованиям  бюджетного законодательства, однако, содержит недостатки, которые необходимо устранить.</w:t>
      </w:r>
    </w:p>
    <w:p w:rsidR="00D03F73" w:rsidRDefault="00D03F73" w:rsidP="002E757B">
      <w:pPr>
        <w:jc w:val="both"/>
        <w:rPr>
          <w:sz w:val="28"/>
          <w:szCs w:val="28"/>
        </w:rPr>
      </w:pPr>
    </w:p>
    <w:p w:rsidR="003121B2" w:rsidRPr="005727F3" w:rsidRDefault="002E757B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3121B2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72" w:rsidRDefault="00064372" w:rsidP="00D5253B">
      <w:r>
        <w:separator/>
      </w:r>
    </w:p>
  </w:endnote>
  <w:endnote w:type="continuationSeparator" w:id="0">
    <w:p w:rsidR="00064372" w:rsidRDefault="0006437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72" w:rsidRDefault="00064372">
    <w:pPr>
      <w:pStyle w:val="ad"/>
      <w:jc w:val="right"/>
    </w:pPr>
  </w:p>
  <w:p w:rsidR="00064372" w:rsidRDefault="0006437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03F73">
            <w:rPr>
              <w:noProof/>
            </w:rPr>
            <w:t>3</w:t>
          </w:r>
        </w:fldSimple>
      </w:sdtContent>
    </w:sdt>
  </w:p>
  <w:p w:rsidR="00064372" w:rsidRDefault="000643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72" w:rsidRDefault="00064372" w:rsidP="00D5253B">
      <w:r>
        <w:separator/>
      </w:r>
    </w:p>
  </w:footnote>
  <w:footnote w:type="continuationSeparator" w:id="0">
    <w:p w:rsidR="00064372" w:rsidRDefault="0006437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D65"/>
    <w:rsid w:val="00D13977"/>
    <w:rsid w:val="00D217DB"/>
    <w:rsid w:val="00D232D5"/>
    <w:rsid w:val="00D24161"/>
    <w:rsid w:val="00D25785"/>
    <w:rsid w:val="00D31433"/>
    <w:rsid w:val="00D33077"/>
    <w:rsid w:val="00D36C14"/>
    <w:rsid w:val="00D410CC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3A058-F974-4F74-933F-DCF210B2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35</cp:revision>
  <cp:lastPrinted>2023-01-18T13:47:00Z</cp:lastPrinted>
  <dcterms:created xsi:type="dcterms:W3CDTF">2020-09-10T14:20:00Z</dcterms:created>
  <dcterms:modified xsi:type="dcterms:W3CDTF">2023-05-16T11:16:00Z</dcterms:modified>
</cp:coreProperties>
</file>