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center"/>
        <w:rPr>
          <w:sz w:val="28"/>
          <w:szCs w:val="28"/>
        </w:rPr>
      </w:pPr>
      <w:r w:rsidRPr="001470D5">
        <w:rPr>
          <w:b/>
          <w:bCs/>
          <w:sz w:val="28"/>
          <w:szCs w:val="28"/>
        </w:rPr>
        <w:t>УВЕДОМЛЕНИЕ</w:t>
      </w:r>
    </w:p>
    <w:p w:rsidR="001470D5" w:rsidRPr="00CE39B4" w:rsidRDefault="00EE1BC4" w:rsidP="003644E3">
      <w:pPr>
        <w:pStyle w:val="a4"/>
        <w:shd w:val="clear" w:color="auto" w:fill="FFFFFF"/>
        <w:spacing w:before="240" w:beforeAutospacing="0" w:after="240" w:afterAutospacing="0"/>
        <w:ind w:firstLine="709"/>
        <w:jc w:val="both"/>
        <w:rPr>
          <w:sz w:val="28"/>
          <w:szCs w:val="28"/>
        </w:rPr>
      </w:pPr>
      <w:r w:rsidRPr="000A3C69">
        <w:rPr>
          <w:sz w:val="28"/>
          <w:szCs w:val="28"/>
        </w:rPr>
        <w:t>Отделом по мобилизационной работе, гражданской обороне, защите населения и территорий от чрезвычайных ситуаций</w:t>
      </w:r>
      <w:r w:rsidR="001470D5" w:rsidRPr="000A3C69">
        <w:rPr>
          <w:sz w:val="28"/>
          <w:szCs w:val="28"/>
        </w:rPr>
        <w:t xml:space="preserve"> администрации Череповецкого муниципального района Вологодской области разработан проект постановления администрации Череповецкого муниципального района «</w:t>
      </w:r>
      <w:r w:rsidRPr="000A3C69">
        <w:rPr>
          <w:bCs/>
          <w:sz w:val="28"/>
          <w:szCs w:val="28"/>
        </w:rPr>
        <w:t xml:space="preserve">О внесении изменения в постановление администрации района от 30.06.2023 № 288 «Об утверждении административного регламента по </w:t>
      </w:r>
      <w:r w:rsidRPr="000A3C69">
        <w:rPr>
          <w:sz w:val="28"/>
          <w:szCs w:val="28"/>
        </w:rPr>
        <w:t xml:space="preserve">предоставлению муниципальной услуги по выдаче разрешений на выполнение авиационных работ, парашютных прыжков, демонстрационных полетов воздушных судов, полетов беспилотных воздушных судов </w:t>
      </w:r>
      <w:r w:rsidRPr="000A3C69">
        <w:rPr>
          <w:bCs/>
          <w:sz w:val="28"/>
          <w:szCs w:val="28"/>
        </w:rPr>
        <w:t>(за исключением полетов беспилотных воздушных судов с максимальной взлетной массой менее 0,15 кг)</w:t>
      </w:r>
      <w:r w:rsidRPr="000A3C69">
        <w:rPr>
          <w:sz w:val="28"/>
          <w:szCs w:val="28"/>
        </w:rPr>
        <w:t xml:space="preserve">, подъемов привязных аэростатов над населенными пунктами, а также на посадку (взлет) на расположенные в границах населенных пунктов площадки, сведения о которых не </w:t>
      </w:r>
      <w:r w:rsidRPr="00CE39B4">
        <w:rPr>
          <w:sz w:val="28"/>
          <w:szCs w:val="28"/>
        </w:rPr>
        <w:t>опубликованы в документах аэронавигационной информации»</w:t>
      </w:r>
      <w:r w:rsidR="000E6AA4" w:rsidRPr="00CE39B4">
        <w:rPr>
          <w:sz w:val="28"/>
          <w:szCs w:val="28"/>
        </w:rPr>
        <w:t>.</w:t>
      </w:r>
    </w:p>
    <w:p w:rsidR="001470D5" w:rsidRPr="001470D5" w:rsidRDefault="001470D5" w:rsidP="003644E3">
      <w:pPr>
        <w:pStyle w:val="a4"/>
        <w:shd w:val="clear" w:color="auto" w:fill="FFFF00"/>
        <w:spacing w:before="240" w:beforeAutospacing="0" w:after="240" w:afterAutospacing="0"/>
        <w:ind w:firstLine="709"/>
        <w:jc w:val="both"/>
        <w:rPr>
          <w:sz w:val="28"/>
          <w:szCs w:val="28"/>
        </w:rPr>
      </w:pPr>
      <w:r w:rsidRPr="00CE39B4">
        <w:rPr>
          <w:sz w:val="28"/>
          <w:szCs w:val="28"/>
        </w:rPr>
        <w:t xml:space="preserve">Проект постановления администрации Череповецкого муниципального района разработан в </w:t>
      </w:r>
      <w:r w:rsidR="00EE1BC4" w:rsidRPr="00CE39B4">
        <w:rPr>
          <w:sz w:val="28"/>
          <w:szCs w:val="28"/>
        </w:rPr>
        <w:t xml:space="preserve">связи с поручением протокола </w:t>
      </w:r>
      <w:r w:rsidR="00BB71BF" w:rsidRPr="00CE39B4">
        <w:rPr>
          <w:sz w:val="28"/>
          <w:szCs w:val="28"/>
        </w:rPr>
        <w:t xml:space="preserve">от 10.10.2023 № 15 </w:t>
      </w:r>
      <w:r w:rsidR="00EE1BC4" w:rsidRPr="00CE39B4">
        <w:rPr>
          <w:bCs/>
          <w:sz w:val="28"/>
          <w:szCs w:val="28"/>
        </w:rPr>
        <w:t>оперативного штаба в Вологодской области по организации реализации мер, предусмотренных Указом Президента Российской Федерации от 19.10.2022 № 757 «О мерах, осуществляемых в субъектах Российской Федерации в связи с Указом Президента Российской Федерации от 19 октября 2022 г. № 756», предусматривающим увеличение количества органов, с которыми согласовываются заявления на выдачу разрешений на полеты</w:t>
      </w:r>
      <w:r w:rsidRPr="00CE39B4">
        <w:rPr>
          <w:sz w:val="28"/>
          <w:szCs w:val="28"/>
        </w:rPr>
        <w:t>.</w:t>
      </w:r>
      <w:r w:rsidR="003644E3" w:rsidRPr="00CE39B4">
        <w:rPr>
          <w:sz w:val="28"/>
          <w:szCs w:val="28"/>
        </w:rPr>
        <w:t xml:space="preserve"> Ранее в постановление не было включено согласование с в/ч 25594 в связи с отсутствием на территории района и вблизи её объектов в/ч 25594, но было получено дополнительное поручение включить </w:t>
      </w:r>
      <w:r w:rsidR="00563511" w:rsidRPr="00CE39B4">
        <w:rPr>
          <w:sz w:val="28"/>
          <w:szCs w:val="28"/>
        </w:rPr>
        <w:t>в/ч</w:t>
      </w:r>
      <w:r w:rsidR="003644E3" w:rsidRPr="00CE39B4">
        <w:rPr>
          <w:sz w:val="28"/>
          <w:szCs w:val="28"/>
        </w:rPr>
        <w:t xml:space="preserve"> в перечень согласований.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 xml:space="preserve">Независимая экспертиза проекта административного регламента проводится с </w:t>
      </w:r>
      <w:r w:rsidR="00CE39B4">
        <w:rPr>
          <w:sz w:val="28"/>
          <w:szCs w:val="28"/>
        </w:rPr>
        <w:t>0</w:t>
      </w:r>
      <w:r w:rsidR="00D709D8">
        <w:rPr>
          <w:sz w:val="28"/>
          <w:szCs w:val="28"/>
        </w:rPr>
        <w:t>4</w:t>
      </w:r>
      <w:r w:rsidR="00CE39B4">
        <w:rPr>
          <w:sz w:val="28"/>
          <w:szCs w:val="28"/>
        </w:rPr>
        <w:t xml:space="preserve"> июня 2024</w:t>
      </w:r>
      <w:r w:rsidRPr="001470D5">
        <w:rPr>
          <w:sz w:val="28"/>
          <w:szCs w:val="28"/>
        </w:rPr>
        <w:t xml:space="preserve"> года по </w:t>
      </w:r>
      <w:r w:rsidR="000E6AA4">
        <w:rPr>
          <w:sz w:val="28"/>
          <w:szCs w:val="28"/>
        </w:rPr>
        <w:t>1</w:t>
      </w:r>
      <w:r w:rsidR="00D709D8">
        <w:rPr>
          <w:sz w:val="28"/>
          <w:szCs w:val="28"/>
        </w:rPr>
        <w:t>8</w:t>
      </w:r>
      <w:r w:rsidR="000E6AA4">
        <w:rPr>
          <w:sz w:val="28"/>
          <w:szCs w:val="28"/>
        </w:rPr>
        <w:t xml:space="preserve"> </w:t>
      </w:r>
      <w:r w:rsidR="00CE39B4">
        <w:rPr>
          <w:sz w:val="28"/>
          <w:szCs w:val="28"/>
        </w:rPr>
        <w:t>июня</w:t>
      </w:r>
      <w:r w:rsidRPr="001470D5">
        <w:rPr>
          <w:sz w:val="28"/>
          <w:szCs w:val="28"/>
        </w:rPr>
        <w:t xml:space="preserve"> 202</w:t>
      </w:r>
      <w:r w:rsidR="00CE39B4">
        <w:rPr>
          <w:sz w:val="28"/>
          <w:szCs w:val="28"/>
        </w:rPr>
        <w:t>4</w:t>
      </w:r>
      <w:r w:rsidRPr="001470D5">
        <w:rPr>
          <w:sz w:val="28"/>
          <w:szCs w:val="28"/>
        </w:rPr>
        <w:t xml:space="preserve"> года включительно.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>Предметом независимой экспертизы является оценка возможного положительного эффекта, а также возможных негативных последствий реализации положений проектов административных регламентов.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 xml:space="preserve">Предложения о внесении изменений, дополнений в проект административного регламента, заключения по результатам независимой экспертизы принимаются в письменном виде по адресу: 162612, Вологодская область, </w:t>
      </w:r>
      <w:proofErr w:type="gramStart"/>
      <w:r w:rsidRPr="001470D5">
        <w:rPr>
          <w:sz w:val="28"/>
          <w:szCs w:val="28"/>
        </w:rPr>
        <w:t>г</w:t>
      </w:r>
      <w:proofErr w:type="gramEnd"/>
      <w:r w:rsidRPr="001470D5">
        <w:rPr>
          <w:sz w:val="28"/>
          <w:szCs w:val="28"/>
        </w:rPr>
        <w:t xml:space="preserve">. Череповец, ул. Первомайская, д. 58, </w:t>
      </w:r>
      <w:r w:rsidR="00CE39B4">
        <w:rPr>
          <w:sz w:val="28"/>
          <w:szCs w:val="28"/>
        </w:rPr>
        <w:t>кабинет 406</w:t>
      </w:r>
      <w:r w:rsidRPr="001470D5">
        <w:rPr>
          <w:sz w:val="28"/>
          <w:szCs w:val="28"/>
        </w:rPr>
        <w:t xml:space="preserve"> (</w:t>
      </w:r>
      <w:r w:rsidR="00CE39B4">
        <w:rPr>
          <w:sz w:val="28"/>
          <w:szCs w:val="28"/>
        </w:rPr>
        <w:t>отдел по мобилизационной работе, защите населения и территории от чрезвычайных ситуаций</w:t>
      </w:r>
      <w:r w:rsidRPr="001470D5">
        <w:rPr>
          <w:sz w:val="28"/>
          <w:szCs w:val="28"/>
        </w:rPr>
        <w:t>), а также по электронной почте: </w:t>
      </w:r>
      <w:hyperlink r:id="rId4" w:history="1">
        <w:r w:rsidR="00CE39B4" w:rsidRPr="00D407CB">
          <w:rPr>
            <w:rStyle w:val="a3"/>
            <w:sz w:val="28"/>
            <w:szCs w:val="28"/>
            <w:lang w:val="en-US"/>
          </w:rPr>
          <w:t>shia</w:t>
        </w:r>
        <w:r w:rsidR="00CE39B4" w:rsidRPr="00D407CB">
          <w:rPr>
            <w:rStyle w:val="a3"/>
            <w:sz w:val="28"/>
            <w:szCs w:val="28"/>
          </w:rPr>
          <w:t>@cherra.ru</w:t>
        </w:r>
      </w:hyperlink>
      <w:r w:rsidRPr="001470D5">
        <w:rPr>
          <w:sz w:val="28"/>
          <w:szCs w:val="28"/>
        </w:rPr>
        <w:t>.</w:t>
      </w:r>
    </w:p>
    <w:p w:rsidR="001470D5" w:rsidRPr="00563511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63511">
        <w:rPr>
          <w:sz w:val="28"/>
          <w:szCs w:val="28"/>
        </w:rPr>
        <w:t xml:space="preserve">Контактное лицо – </w:t>
      </w:r>
      <w:r w:rsidR="00BB71BF" w:rsidRPr="00563511">
        <w:rPr>
          <w:sz w:val="28"/>
          <w:szCs w:val="28"/>
        </w:rPr>
        <w:t>Константинов Сергей Валентинович</w:t>
      </w:r>
      <w:r w:rsidRPr="00563511">
        <w:rPr>
          <w:sz w:val="28"/>
          <w:szCs w:val="28"/>
        </w:rPr>
        <w:t>, тел. (8202) 24-</w:t>
      </w:r>
      <w:r w:rsidR="00BB71BF" w:rsidRPr="00563511">
        <w:rPr>
          <w:sz w:val="28"/>
          <w:szCs w:val="28"/>
        </w:rPr>
        <w:t>94</w:t>
      </w:r>
      <w:r w:rsidRPr="00563511">
        <w:rPr>
          <w:sz w:val="28"/>
          <w:szCs w:val="28"/>
        </w:rPr>
        <w:t>-</w:t>
      </w:r>
      <w:r w:rsidR="00BB71BF" w:rsidRPr="00563511">
        <w:rPr>
          <w:sz w:val="28"/>
          <w:szCs w:val="28"/>
        </w:rPr>
        <w:t>25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 w:rsidRPr="00563511">
        <w:rPr>
          <w:sz w:val="28"/>
          <w:szCs w:val="28"/>
        </w:rPr>
        <w:lastRenderedPageBreak/>
        <w:tab/>
        <w:t>Срок приема заключений по результатам независимой экспертизы, а также предложений, поступающих от заинтересованных граждан и организаций, составляет не менее 15 календарных дней с момента публикации проектов административных регламентов на официальном сайте Череповецкого муниципального района в информационно-телекоммуникационной сети Интернет (</w:t>
      </w:r>
      <w:hyperlink r:id="rId5" w:history="1">
        <w:r w:rsidRPr="00563511">
          <w:rPr>
            <w:rStyle w:val="a3"/>
            <w:color w:val="auto"/>
            <w:sz w:val="28"/>
            <w:szCs w:val="28"/>
            <w:u w:val="none"/>
          </w:rPr>
          <w:t>www.cherra.ru</w:t>
        </w:r>
      </w:hyperlink>
      <w:r w:rsidRPr="00563511">
        <w:rPr>
          <w:sz w:val="28"/>
          <w:szCs w:val="28"/>
        </w:rPr>
        <w:t>).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 xml:space="preserve">Срок окончания приема предложений и замечаний: </w:t>
      </w:r>
      <w:r w:rsidR="00CE39B4" w:rsidRPr="00CE39B4">
        <w:rPr>
          <w:sz w:val="28"/>
          <w:szCs w:val="28"/>
        </w:rPr>
        <w:t>1</w:t>
      </w:r>
      <w:r w:rsidR="00D709D8">
        <w:rPr>
          <w:sz w:val="28"/>
          <w:szCs w:val="28"/>
        </w:rPr>
        <w:t>8</w:t>
      </w:r>
      <w:r w:rsidR="00CE39B4" w:rsidRPr="00CE39B4">
        <w:rPr>
          <w:sz w:val="28"/>
          <w:szCs w:val="28"/>
        </w:rPr>
        <w:t xml:space="preserve"> </w:t>
      </w:r>
      <w:r w:rsidR="00CE39B4">
        <w:rPr>
          <w:sz w:val="28"/>
          <w:szCs w:val="28"/>
        </w:rPr>
        <w:t>июня 2024</w:t>
      </w:r>
      <w:r w:rsidRPr="001470D5">
        <w:rPr>
          <w:sz w:val="28"/>
          <w:szCs w:val="28"/>
        </w:rPr>
        <w:t xml:space="preserve"> года.</w:t>
      </w:r>
    </w:p>
    <w:p w:rsidR="00397977" w:rsidRPr="001470D5" w:rsidRDefault="009F5AFE" w:rsidP="001470D5">
      <w:pPr>
        <w:pStyle w:val="a4"/>
        <w:shd w:val="clear" w:color="auto" w:fill="FFFFFF"/>
        <w:spacing w:before="0" w:beforeAutospacing="0" w:after="0" w:afterAutospacing="0" w:line="376" w:lineRule="atLeast"/>
        <w:jc w:val="both"/>
        <w:outlineLvl w:val="1"/>
        <w:rPr>
          <w:sz w:val="28"/>
          <w:szCs w:val="28"/>
        </w:rPr>
      </w:pPr>
      <w:r w:rsidRPr="001470D5">
        <w:rPr>
          <w:sz w:val="28"/>
          <w:szCs w:val="28"/>
        </w:rPr>
        <w:tab/>
      </w:r>
    </w:p>
    <w:p w:rsidR="00397977" w:rsidRPr="001470D5" w:rsidRDefault="00397977" w:rsidP="00147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97977" w:rsidRPr="001470D5" w:rsidSect="00F70B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670BE"/>
    <w:rsid w:val="000166CE"/>
    <w:rsid w:val="0006473F"/>
    <w:rsid w:val="000A3C69"/>
    <w:rsid w:val="000E6AA4"/>
    <w:rsid w:val="001470D5"/>
    <w:rsid w:val="001B3369"/>
    <w:rsid w:val="001C4786"/>
    <w:rsid w:val="003644E3"/>
    <w:rsid w:val="00397977"/>
    <w:rsid w:val="003C519A"/>
    <w:rsid w:val="00563511"/>
    <w:rsid w:val="005864E5"/>
    <w:rsid w:val="006A4B36"/>
    <w:rsid w:val="00747FC2"/>
    <w:rsid w:val="008B4C64"/>
    <w:rsid w:val="008F3D1C"/>
    <w:rsid w:val="009027BB"/>
    <w:rsid w:val="0091313C"/>
    <w:rsid w:val="009F5AFE"/>
    <w:rsid w:val="00AB763F"/>
    <w:rsid w:val="00AF638C"/>
    <w:rsid w:val="00B32DFA"/>
    <w:rsid w:val="00BB71BF"/>
    <w:rsid w:val="00BE6220"/>
    <w:rsid w:val="00CE39B4"/>
    <w:rsid w:val="00D709D8"/>
    <w:rsid w:val="00DE32A2"/>
    <w:rsid w:val="00E7093C"/>
    <w:rsid w:val="00EE1BC4"/>
    <w:rsid w:val="00F22163"/>
    <w:rsid w:val="00F670BE"/>
    <w:rsid w:val="00F70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BE4"/>
  </w:style>
  <w:style w:type="paragraph" w:styleId="1">
    <w:name w:val="heading 1"/>
    <w:basedOn w:val="a"/>
    <w:link w:val="10"/>
    <w:uiPriority w:val="9"/>
    <w:qFormat/>
    <w:rsid w:val="00F670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70B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39797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97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-indent">
    <w:name w:val="no-indent"/>
    <w:basedOn w:val="a"/>
    <w:rsid w:val="00397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72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5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2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5873">
          <w:marLeft w:val="0"/>
          <w:marRight w:val="0"/>
          <w:marTop w:val="3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5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6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24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9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rra.ru/" TargetMode="External"/><Relationship Id="rId4" Type="http://schemas.openxmlformats.org/officeDocument/2006/relationships/hyperlink" Target="mailto:shia@cherr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Коровяковская</dc:creator>
  <cp:lastModifiedBy>Маркова</cp:lastModifiedBy>
  <cp:revision>3</cp:revision>
  <dcterms:created xsi:type="dcterms:W3CDTF">2024-06-04T06:31:00Z</dcterms:created>
  <dcterms:modified xsi:type="dcterms:W3CDTF">2024-06-04T06:32:00Z</dcterms:modified>
</cp:coreProperties>
</file>