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BA74F8">
        <w:rPr>
          <w:rFonts w:ascii="Times New Roman" w:hAnsi="Times New Roman" w:cs="Times New Roman"/>
          <w:color w:val="000000"/>
          <w:sz w:val="26"/>
          <w:szCs w:val="26"/>
        </w:rPr>
        <w:t>37:158</w:t>
      </w:r>
      <w:r w:rsidR="00BA74F8">
        <w:rPr>
          <w:rFonts w:ascii="Times New Roman" w:hAnsi="Times New Roman" w:cs="Times New Roman"/>
          <w:sz w:val="26"/>
          <w:szCs w:val="26"/>
        </w:rPr>
        <w:t>, площадью 968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BA74F8">
        <w:rPr>
          <w:rFonts w:ascii="Times New Roman" w:hAnsi="Times New Roman" w:cs="Times New Roman"/>
          <w:sz w:val="26"/>
          <w:szCs w:val="26"/>
        </w:rPr>
        <w:t>Гаврилова Елена Николаевна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D4F90"/>
    <w:rsid w:val="00111AC9"/>
    <w:rsid w:val="0021426D"/>
    <w:rsid w:val="003D01BA"/>
    <w:rsid w:val="00614AA0"/>
    <w:rsid w:val="00633730"/>
    <w:rsid w:val="007A035F"/>
    <w:rsid w:val="007D0F1C"/>
    <w:rsid w:val="00865BDE"/>
    <w:rsid w:val="00953EBB"/>
    <w:rsid w:val="009F0348"/>
    <w:rsid w:val="00A4465E"/>
    <w:rsid w:val="00BA74F8"/>
    <w:rsid w:val="00C56406"/>
    <w:rsid w:val="00D13B8C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2025-01-22T09:37:00Z</dcterms:created>
  <dcterms:modified xsi:type="dcterms:W3CDTF">2025-01-22T09:37:00Z</dcterms:modified>
</cp:coreProperties>
</file>