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4812DC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73" w:rsidRDefault="00901573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1537EC" w:rsidRDefault="001537EC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901573" w:rsidRDefault="00901573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901573" w:rsidRDefault="00901573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901573" w:rsidRDefault="00901573" w:rsidP="00901573"/>
                          <w:p w:rsidR="00901573" w:rsidRDefault="00901573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901573" w:rsidRDefault="00901573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901573" w:rsidRDefault="00901573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901573" w:rsidRDefault="00901573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1537EC" w:rsidRDefault="001537EC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901573" w:rsidRDefault="00901573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</w:p>
                    <w:p w:rsidR="00901573" w:rsidRDefault="00901573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901573" w:rsidRDefault="00901573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901573" w:rsidRDefault="00901573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901573" w:rsidRDefault="00901573" w:rsidP="00901573"/>
                    <w:p w:rsidR="00901573" w:rsidRDefault="00901573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901573" w:rsidRDefault="00901573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901573" w:rsidRDefault="00901573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127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E77" w:rsidRPr="00174967" w:rsidRDefault="00BD1E77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BD1E77" w:rsidRPr="00174967" w:rsidRDefault="00BD1E77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BD1E77" w:rsidRPr="00174967" w:rsidRDefault="00BD1E77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BD1E77" w:rsidRPr="00174967" w:rsidRDefault="00BD1E77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83649A">
      <w:pPr>
        <w:tabs>
          <w:tab w:val="left" w:pos="709"/>
        </w:tabs>
        <w:ind w:firstLine="567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245BE2">
        <w:rPr>
          <w:sz w:val="23"/>
          <w:szCs w:val="23"/>
        </w:rPr>
        <w:t>2</w:t>
      </w:r>
      <w:r w:rsidR="00175029">
        <w:rPr>
          <w:sz w:val="23"/>
          <w:szCs w:val="23"/>
        </w:rPr>
        <w:t>5</w:t>
      </w:r>
      <w:r w:rsidR="005238F2" w:rsidRPr="005A4DEF">
        <w:rPr>
          <w:sz w:val="23"/>
          <w:szCs w:val="23"/>
        </w:rPr>
        <w:t xml:space="preserve"> </w:t>
      </w:r>
      <w:r w:rsidR="00175029">
        <w:rPr>
          <w:sz w:val="23"/>
          <w:szCs w:val="23"/>
        </w:rPr>
        <w:t>января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175029">
        <w:rPr>
          <w:sz w:val="23"/>
          <w:szCs w:val="23"/>
        </w:rPr>
        <w:t>4</w:t>
      </w:r>
      <w:r w:rsidRPr="005A4DEF">
        <w:rPr>
          <w:sz w:val="23"/>
          <w:szCs w:val="23"/>
        </w:rPr>
        <w:t xml:space="preserve"> года в</w:t>
      </w:r>
      <w:r w:rsidR="00AA3C48" w:rsidRPr="005A4DEF">
        <w:rPr>
          <w:sz w:val="23"/>
          <w:szCs w:val="23"/>
        </w:rPr>
        <w:t>:</w:t>
      </w:r>
      <w:r w:rsidRPr="005A4DEF">
        <w:rPr>
          <w:sz w:val="23"/>
          <w:szCs w:val="23"/>
        </w:rPr>
        <w:t xml:space="preserve"> </w:t>
      </w:r>
      <w:r w:rsidR="00175029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9 час. </w:t>
      </w:r>
      <w:r w:rsidRPr="005A4DEF">
        <w:rPr>
          <w:sz w:val="23"/>
          <w:szCs w:val="23"/>
        </w:rPr>
        <w:t>00</w:t>
      </w:r>
      <w:r w:rsidR="00AA3C48" w:rsidRPr="005A4DEF">
        <w:rPr>
          <w:sz w:val="23"/>
          <w:szCs w:val="23"/>
        </w:rPr>
        <w:t xml:space="preserve"> мин., 1</w:t>
      </w:r>
      <w:r w:rsidR="008C111E" w:rsidRPr="005A4DEF">
        <w:rPr>
          <w:sz w:val="23"/>
          <w:szCs w:val="23"/>
        </w:rPr>
        <w:t>0</w:t>
      </w:r>
      <w:r w:rsidR="00AA3C48" w:rsidRPr="005A4DEF">
        <w:rPr>
          <w:sz w:val="23"/>
          <w:szCs w:val="23"/>
        </w:rPr>
        <w:t xml:space="preserve"> час. 00 мин., 1</w:t>
      </w:r>
      <w:r w:rsidR="008C111E" w:rsidRPr="005A4DEF">
        <w:rPr>
          <w:sz w:val="23"/>
          <w:szCs w:val="23"/>
        </w:rPr>
        <w:t>1 час. 0</w:t>
      </w:r>
      <w:r w:rsidR="00AA3C48" w:rsidRPr="005A4DEF">
        <w:rPr>
          <w:sz w:val="23"/>
          <w:szCs w:val="23"/>
        </w:rPr>
        <w:t>0 мин.</w:t>
      </w:r>
      <w:r w:rsidR="005E3C8F" w:rsidRPr="005A4DEF">
        <w:rPr>
          <w:sz w:val="23"/>
          <w:szCs w:val="23"/>
        </w:rPr>
        <w:t>, 1</w:t>
      </w:r>
      <w:r w:rsidR="008C111E" w:rsidRPr="005A4DEF">
        <w:rPr>
          <w:sz w:val="23"/>
          <w:szCs w:val="23"/>
        </w:rPr>
        <w:t>2</w:t>
      </w:r>
      <w:r w:rsidR="005E3C8F" w:rsidRPr="005A4DEF">
        <w:rPr>
          <w:sz w:val="23"/>
          <w:szCs w:val="23"/>
        </w:rPr>
        <w:t xml:space="preserve"> час. 00 мин.</w:t>
      </w:r>
      <w:r w:rsidR="00143C7B" w:rsidRPr="005A4DEF">
        <w:rPr>
          <w:sz w:val="23"/>
          <w:szCs w:val="23"/>
        </w:rPr>
        <w:t>; 13 час. 00 мин.; 14 час. 00 мин</w:t>
      </w:r>
      <w:r w:rsidR="00785646" w:rsidRPr="005A4DEF">
        <w:rPr>
          <w:sz w:val="23"/>
          <w:szCs w:val="23"/>
        </w:rPr>
        <w:t>.</w:t>
      </w:r>
      <w:r w:rsidR="00632372" w:rsidRPr="005A4DEF">
        <w:rPr>
          <w:sz w:val="23"/>
          <w:szCs w:val="23"/>
        </w:rPr>
        <w:t>; 15 час. 00 мин.</w:t>
      </w:r>
      <w:r w:rsidR="00EA4974" w:rsidRPr="005A4DEF">
        <w:rPr>
          <w:sz w:val="23"/>
          <w:szCs w:val="23"/>
        </w:rPr>
        <w:t xml:space="preserve">; </w:t>
      </w:r>
      <w:r w:rsidRPr="005A4DEF">
        <w:rPr>
          <w:sz w:val="23"/>
          <w:szCs w:val="23"/>
        </w:rPr>
        <w:t>состоял</w:t>
      </w:r>
      <w:r w:rsidR="00AA3C48" w:rsidRPr="005A4DEF">
        <w:rPr>
          <w:sz w:val="23"/>
          <w:szCs w:val="23"/>
        </w:rPr>
        <w:t>и</w:t>
      </w:r>
      <w:r w:rsidRPr="005A4DEF">
        <w:rPr>
          <w:sz w:val="23"/>
          <w:szCs w:val="23"/>
        </w:rPr>
        <w:t>с</w:t>
      </w:r>
      <w:r w:rsidR="00AA3C48" w:rsidRPr="005A4DEF">
        <w:rPr>
          <w:sz w:val="23"/>
          <w:szCs w:val="23"/>
        </w:rPr>
        <w:t>ь</w:t>
      </w:r>
      <w:r w:rsidRPr="005A4DEF">
        <w:rPr>
          <w:sz w:val="23"/>
          <w:szCs w:val="23"/>
        </w:rPr>
        <w:t xml:space="preserve"> аукцион</w:t>
      </w:r>
      <w:r w:rsidR="00AA3C48" w:rsidRPr="005A4DEF">
        <w:rPr>
          <w:sz w:val="23"/>
          <w:szCs w:val="23"/>
        </w:rPr>
        <w:t>ы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B375BE" w:rsidRPr="005A4DEF">
        <w:rPr>
          <w:sz w:val="23"/>
          <w:szCs w:val="23"/>
        </w:rPr>
        <w:t>:</w:t>
      </w:r>
      <w:r w:rsidR="00755722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по лотам №:</w:t>
      </w:r>
      <w:r w:rsidR="00D97F28" w:rsidRPr="005A4DEF">
        <w:rPr>
          <w:sz w:val="23"/>
          <w:szCs w:val="23"/>
        </w:rPr>
        <w:t xml:space="preserve"> </w:t>
      </w:r>
      <w:r w:rsidR="00175029">
        <w:rPr>
          <w:sz w:val="23"/>
          <w:szCs w:val="23"/>
        </w:rPr>
        <w:t>3, 4, 7</w:t>
      </w:r>
      <w:r w:rsidR="00E03E6A" w:rsidRPr="005A4DEF">
        <w:rPr>
          <w:sz w:val="23"/>
          <w:szCs w:val="23"/>
        </w:rPr>
        <w:t xml:space="preserve"> </w:t>
      </w:r>
      <w:r w:rsidR="00B375BE" w:rsidRPr="005A4DEF">
        <w:rPr>
          <w:sz w:val="23"/>
          <w:szCs w:val="23"/>
        </w:rPr>
        <w:t>– признаны несостоявшимися</w:t>
      </w:r>
      <w:r w:rsidR="008C111E" w:rsidRPr="005A4DEF">
        <w:rPr>
          <w:sz w:val="23"/>
          <w:szCs w:val="23"/>
        </w:rPr>
        <w:t xml:space="preserve">; </w:t>
      </w:r>
      <w:r w:rsidR="00E03E6A" w:rsidRPr="005A4DEF">
        <w:rPr>
          <w:sz w:val="23"/>
          <w:szCs w:val="23"/>
        </w:rPr>
        <w:t xml:space="preserve">по лотам №: </w:t>
      </w:r>
      <w:r w:rsidR="00175029">
        <w:rPr>
          <w:sz w:val="23"/>
          <w:szCs w:val="23"/>
        </w:rPr>
        <w:t>1</w:t>
      </w:r>
      <w:r w:rsidR="00E03E6A" w:rsidRPr="005A4DEF">
        <w:rPr>
          <w:sz w:val="23"/>
          <w:szCs w:val="23"/>
        </w:rPr>
        <w:t xml:space="preserve">, </w:t>
      </w:r>
      <w:r w:rsidR="00175029">
        <w:rPr>
          <w:sz w:val="23"/>
          <w:szCs w:val="23"/>
        </w:rPr>
        <w:t>2, 5</w:t>
      </w:r>
      <w:r w:rsidR="00E03E6A" w:rsidRPr="005A4DEF">
        <w:rPr>
          <w:sz w:val="23"/>
          <w:szCs w:val="23"/>
        </w:rPr>
        <w:t xml:space="preserve"> – признаны несостоявшимися, с единственным участником; </w:t>
      </w:r>
      <w:r w:rsidR="008C111E" w:rsidRPr="005A4DEF">
        <w:rPr>
          <w:sz w:val="23"/>
          <w:szCs w:val="23"/>
        </w:rPr>
        <w:t>по лот</w:t>
      </w:r>
      <w:r w:rsidR="00C43AC1" w:rsidRPr="005A4DEF">
        <w:rPr>
          <w:sz w:val="23"/>
          <w:szCs w:val="23"/>
        </w:rPr>
        <w:t xml:space="preserve">у № </w:t>
      </w:r>
      <w:r w:rsidR="00175029">
        <w:rPr>
          <w:sz w:val="23"/>
          <w:szCs w:val="23"/>
        </w:rPr>
        <w:t>6</w:t>
      </w:r>
      <w:r w:rsidR="00A71324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–</w:t>
      </w:r>
      <w:r w:rsidR="00D97F28" w:rsidRPr="005A4DEF">
        <w:rPr>
          <w:sz w:val="23"/>
          <w:szCs w:val="23"/>
        </w:rPr>
        <w:t xml:space="preserve"> </w:t>
      </w:r>
      <w:r w:rsidR="008C111E" w:rsidRPr="005A4DEF">
        <w:rPr>
          <w:sz w:val="23"/>
          <w:szCs w:val="23"/>
        </w:rPr>
        <w:t>признан состоявшимся</w:t>
      </w:r>
      <w:r w:rsidR="006F6D1A" w:rsidRPr="005A4DEF">
        <w:rPr>
          <w:sz w:val="23"/>
          <w:szCs w:val="23"/>
        </w:rPr>
        <w:t>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175029" w:rsidRPr="00332F56" w:rsidRDefault="00785646" w:rsidP="00175029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175029" w:rsidRPr="00332F56">
        <w:rPr>
          <w:sz w:val="23"/>
          <w:szCs w:val="23"/>
        </w:rPr>
        <w:t xml:space="preserve">Продажа в собственность земельного участка с кадастровым номером 35:22:0310004:351, категория земель – земли населенных пунктов, площадью 1620 </w:t>
      </w:r>
      <w:proofErr w:type="spellStart"/>
      <w:r w:rsidR="00175029" w:rsidRPr="00332F56">
        <w:rPr>
          <w:sz w:val="23"/>
          <w:szCs w:val="23"/>
        </w:rPr>
        <w:t>кв.м</w:t>
      </w:r>
      <w:proofErr w:type="spellEnd"/>
      <w:r w:rsidR="00175029" w:rsidRPr="00332F56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175029" w:rsidRPr="00332F56">
        <w:rPr>
          <w:sz w:val="23"/>
          <w:szCs w:val="23"/>
        </w:rPr>
        <w:t>Югское</w:t>
      </w:r>
      <w:proofErr w:type="spellEnd"/>
      <w:r w:rsidR="00175029" w:rsidRPr="00332F56">
        <w:rPr>
          <w:sz w:val="23"/>
          <w:szCs w:val="23"/>
        </w:rPr>
        <w:t xml:space="preserve">, </w:t>
      </w:r>
      <w:proofErr w:type="spellStart"/>
      <w:r w:rsidR="00175029" w:rsidRPr="00332F56">
        <w:rPr>
          <w:sz w:val="23"/>
          <w:szCs w:val="23"/>
        </w:rPr>
        <w:t>д.Новое</w:t>
      </w:r>
      <w:proofErr w:type="spellEnd"/>
      <w:r w:rsidR="00175029" w:rsidRPr="00332F56">
        <w:rPr>
          <w:sz w:val="23"/>
          <w:szCs w:val="23"/>
        </w:rPr>
        <w:t xml:space="preserve"> </w:t>
      </w:r>
      <w:proofErr w:type="spellStart"/>
      <w:r w:rsidR="00175029" w:rsidRPr="00332F56">
        <w:rPr>
          <w:sz w:val="23"/>
          <w:szCs w:val="23"/>
        </w:rPr>
        <w:t>Домозерово</w:t>
      </w:r>
      <w:proofErr w:type="spellEnd"/>
      <w:r w:rsidR="00175029" w:rsidRPr="00332F56">
        <w:rPr>
          <w:sz w:val="23"/>
          <w:szCs w:val="23"/>
        </w:rPr>
        <w:t>, разрешенное  использование – для жилищного строительства.</w:t>
      </w:r>
      <w:r w:rsidR="00175029" w:rsidRPr="00332F56">
        <w:rPr>
          <w:snapToGrid w:val="0"/>
          <w:sz w:val="23"/>
          <w:szCs w:val="23"/>
        </w:rPr>
        <w:t xml:space="preserve"> </w:t>
      </w:r>
    </w:p>
    <w:p w:rsidR="00477911" w:rsidRPr="005A4DEF" w:rsidRDefault="00175029" w:rsidP="00175029">
      <w:pPr>
        <w:shd w:val="clear" w:color="auto" w:fill="FFFFFF"/>
        <w:ind w:firstLine="567"/>
        <w:jc w:val="both"/>
        <w:rPr>
          <w:sz w:val="23"/>
          <w:szCs w:val="23"/>
        </w:rPr>
      </w:pPr>
      <w:r w:rsidRPr="00332F56">
        <w:rPr>
          <w:snapToGrid w:val="0"/>
          <w:sz w:val="23"/>
          <w:szCs w:val="23"/>
        </w:rPr>
        <w:t xml:space="preserve">Ограничения, обременения – 2 и </w:t>
      </w:r>
      <w:r w:rsidRPr="00332F56">
        <w:rPr>
          <w:color w:val="000000"/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</w:t>
      </w:r>
      <w:r w:rsidR="00332F56">
        <w:rPr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332F56">
        <w:rPr>
          <w:color w:val="000000"/>
          <w:sz w:val="23"/>
          <w:szCs w:val="23"/>
          <w:shd w:val="clear" w:color="auto" w:fill="FFFFFF" w:themeFill="background1"/>
        </w:rPr>
        <w:t xml:space="preserve"> хозяйственно-питьевого водоснабжения г. Череповца (из р. Шексны</w:t>
      </w:r>
      <w:r w:rsidRPr="00332F56">
        <w:rPr>
          <w:color w:val="000000"/>
          <w:sz w:val="23"/>
          <w:szCs w:val="23"/>
        </w:rPr>
        <w:t xml:space="preserve">), 2 и 3 пояс зоны санитарной охраны поверхностного водозабора из реки Малый </w:t>
      </w:r>
      <w:proofErr w:type="spellStart"/>
      <w:r w:rsidRPr="00332F56">
        <w:rPr>
          <w:color w:val="000000"/>
          <w:sz w:val="23"/>
          <w:szCs w:val="23"/>
        </w:rPr>
        <w:t>Южок</w:t>
      </w:r>
      <w:proofErr w:type="spellEnd"/>
      <w:r w:rsidRPr="00332F56">
        <w:rPr>
          <w:color w:val="000000"/>
          <w:sz w:val="23"/>
          <w:szCs w:val="23"/>
        </w:rPr>
        <w:t xml:space="preserve"> МУП «Водоканал Череповецкого муниципального района»</w:t>
      </w:r>
      <w:r w:rsidRPr="00332F56">
        <w:rPr>
          <w:color w:val="000000"/>
          <w:sz w:val="23"/>
          <w:szCs w:val="23"/>
          <w:shd w:val="clear" w:color="auto" w:fill="F8F9FA"/>
        </w:rPr>
        <w:t>.</w:t>
      </w:r>
    </w:p>
    <w:p w:rsidR="00A576EF" w:rsidRPr="005A4DEF" w:rsidRDefault="00A576EF" w:rsidP="00635B52">
      <w:pPr>
        <w:ind w:firstLine="567"/>
        <w:jc w:val="both"/>
        <w:rPr>
          <w:rStyle w:val="1"/>
        </w:rPr>
      </w:pPr>
      <w:r w:rsidRPr="005A4DEF">
        <w:rPr>
          <w:rStyle w:val="1"/>
        </w:rPr>
        <w:t>В случае о</w:t>
      </w:r>
      <w:r w:rsidR="008C111E" w:rsidRPr="005A4DEF">
        <w:rPr>
          <w:rStyle w:val="1"/>
        </w:rPr>
        <w:t>бнаружения на земельном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Pr="005A4DEF">
        <w:rPr>
          <w:rStyle w:val="1"/>
        </w:rPr>
        <w:t>х дней письменно известить об этом Комитет по охране объектов культурного наследия области.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8C111E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5A4DEF">
        <w:rPr>
          <w:snapToGrid w:val="0"/>
          <w:sz w:val="23"/>
          <w:szCs w:val="23"/>
        </w:rPr>
        <w:t>Порядок</w:t>
      </w:r>
      <w:r w:rsidRPr="005A4DEF">
        <w:rPr>
          <w:snapToGrid w:val="0"/>
          <w:sz w:val="23"/>
          <w:szCs w:val="23"/>
        </w:rPr>
        <w:t>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8C111E" w:rsidRPr="005A4DEF">
        <w:rPr>
          <w:snapToGrid w:val="0"/>
          <w:sz w:val="23"/>
          <w:szCs w:val="23"/>
        </w:rPr>
        <w:t>орядка</w:t>
      </w:r>
      <w:r w:rsidRPr="005A4DEF">
        <w:rPr>
          <w:snapToGrid w:val="0"/>
          <w:sz w:val="23"/>
          <w:szCs w:val="23"/>
        </w:rPr>
        <w:t>.</w:t>
      </w:r>
    </w:p>
    <w:p w:rsidR="005E3C8F" w:rsidRPr="005A4DEF" w:rsidRDefault="00332F56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lastRenderedPageBreak/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1</w:t>
      </w:r>
      <w:r w:rsidRPr="005A4DEF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>Козлов А.С.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1000000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332F56" w:rsidRPr="00332F56" w:rsidRDefault="00A337B1" w:rsidP="00332F56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332F56" w:rsidRPr="00332F56">
        <w:rPr>
          <w:sz w:val="23"/>
          <w:szCs w:val="23"/>
        </w:rPr>
        <w:t xml:space="preserve">Продажа в собственность земельного участка с кадастровым номером 35:22:0302005:3226, категория земель – земли населенных пунктов, площадью 1050 </w:t>
      </w:r>
      <w:proofErr w:type="spellStart"/>
      <w:r w:rsidR="00332F56" w:rsidRPr="00332F56">
        <w:rPr>
          <w:sz w:val="23"/>
          <w:szCs w:val="23"/>
        </w:rPr>
        <w:t>кв.м</w:t>
      </w:r>
      <w:proofErr w:type="spellEnd"/>
      <w:r w:rsidR="00332F56" w:rsidRPr="00332F56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332F56" w:rsidRPr="00332F56">
        <w:rPr>
          <w:sz w:val="23"/>
          <w:szCs w:val="23"/>
        </w:rPr>
        <w:t>Ирдоматское</w:t>
      </w:r>
      <w:proofErr w:type="spellEnd"/>
      <w:r w:rsidR="00332F56" w:rsidRPr="00332F56">
        <w:rPr>
          <w:sz w:val="23"/>
          <w:szCs w:val="23"/>
        </w:rPr>
        <w:t xml:space="preserve"> сельское поселение, д. </w:t>
      </w:r>
      <w:proofErr w:type="spellStart"/>
      <w:r w:rsidR="00332F56" w:rsidRPr="00332F56">
        <w:rPr>
          <w:sz w:val="23"/>
          <w:szCs w:val="23"/>
        </w:rPr>
        <w:t>Ирдоматка</w:t>
      </w:r>
      <w:proofErr w:type="spellEnd"/>
      <w:r w:rsidR="00332F56" w:rsidRPr="00332F56">
        <w:rPr>
          <w:sz w:val="23"/>
          <w:szCs w:val="23"/>
        </w:rPr>
        <w:t>, разрешенное использование – для индивидуального жилищного строительства.</w:t>
      </w:r>
      <w:r w:rsidR="00332F56" w:rsidRPr="00332F56">
        <w:rPr>
          <w:snapToGrid w:val="0"/>
          <w:sz w:val="23"/>
          <w:szCs w:val="23"/>
        </w:rPr>
        <w:t xml:space="preserve">  </w:t>
      </w:r>
    </w:p>
    <w:p w:rsidR="00712C69" w:rsidRPr="005A4DEF" w:rsidRDefault="00332F56" w:rsidP="00332F56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3"/>
          <w:szCs w:val="23"/>
        </w:rPr>
      </w:pPr>
      <w:r w:rsidRPr="00332F56">
        <w:rPr>
          <w:snapToGrid w:val="0"/>
          <w:sz w:val="23"/>
          <w:szCs w:val="23"/>
        </w:rPr>
        <w:t xml:space="preserve">Ограничения, обременения – </w:t>
      </w:r>
      <w:r w:rsidRPr="00332F56">
        <w:rPr>
          <w:color w:val="000000"/>
          <w:sz w:val="23"/>
          <w:szCs w:val="23"/>
        </w:rPr>
        <w:t xml:space="preserve">охранная зона объекта: Охранная зона объекта: «ВЛ 0,4 </w:t>
      </w:r>
      <w:proofErr w:type="spellStart"/>
      <w:r w:rsidRPr="00332F56">
        <w:rPr>
          <w:color w:val="000000"/>
          <w:sz w:val="23"/>
          <w:szCs w:val="23"/>
        </w:rPr>
        <w:t>кВ</w:t>
      </w:r>
      <w:proofErr w:type="spellEnd"/>
      <w:r w:rsidRPr="00332F56">
        <w:rPr>
          <w:color w:val="000000"/>
          <w:sz w:val="23"/>
          <w:szCs w:val="23"/>
        </w:rPr>
        <w:t xml:space="preserve"> в п. </w:t>
      </w:r>
      <w:proofErr w:type="spellStart"/>
      <w:r w:rsidRPr="00332F56">
        <w:rPr>
          <w:color w:val="000000"/>
          <w:sz w:val="23"/>
          <w:szCs w:val="23"/>
        </w:rPr>
        <w:t>Ирдоматка</w:t>
      </w:r>
      <w:proofErr w:type="spellEnd"/>
      <w:r w:rsidRPr="00332F56">
        <w:rPr>
          <w:color w:val="000000"/>
          <w:sz w:val="23"/>
          <w:szCs w:val="23"/>
        </w:rPr>
        <w:t xml:space="preserve"> </w:t>
      </w:r>
      <w:proofErr w:type="spellStart"/>
      <w:r w:rsidRPr="00332F56">
        <w:rPr>
          <w:color w:val="000000"/>
          <w:sz w:val="23"/>
          <w:szCs w:val="23"/>
        </w:rPr>
        <w:t>отп</w:t>
      </w:r>
      <w:proofErr w:type="spellEnd"/>
      <w:r w:rsidRPr="00332F56">
        <w:rPr>
          <w:color w:val="000000"/>
          <w:sz w:val="23"/>
          <w:szCs w:val="23"/>
        </w:rPr>
        <w:t xml:space="preserve">. «Школа»0.3км»,  </w:t>
      </w:r>
      <w:r w:rsidRPr="00332F56">
        <w:rPr>
          <w:color w:val="000000"/>
          <w:sz w:val="23"/>
          <w:szCs w:val="23"/>
          <w:shd w:val="clear" w:color="auto" w:fill="F8F9FA"/>
        </w:rPr>
        <w:t xml:space="preserve">публичный сервитут для размещения объекта электросетевого хозяйства «ВЛ 0,4 </w:t>
      </w:r>
      <w:proofErr w:type="spellStart"/>
      <w:r w:rsidRPr="00332F56">
        <w:rPr>
          <w:color w:val="000000"/>
          <w:sz w:val="23"/>
          <w:szCs w:val="23"/>
          <w:shd w:val="clear" w:color="auto" w:fill="F8F9FA"/>
        </w:rPr>
        <w:t>кВ</w:t>
      </w:r>
      <w:proofErr w:type="spellEnd"/>
      <w:r w:rsidRPr="00332F56">
        <w:rPr>
          <w:color w:val="000000"/>
          <w:sz w:val="23"/>
          <w:szCs w:val="23"/>
          <w:shd w:val="clear" w:color="auto" w:fill="F8F9FA"/>
        </w:rPr>
        <w:t xml:space="preserve"> в п. </w:t>
      </w:r>
      <w:proofErr w:type="spellStart"/>
      <w:r w:rsidRPr="00332F56">
        <w:rPr>
          <w:color w:val="000000"/>
          <w:sz w:val="23"/>
          <w:szCs w:val="23"/>
          <w:shd w:val="clear" w:color="auto" w:fill="F8F9FA"/>
        </w:rPr>
        <w:t>Ирдоматка</w:t>
      </w:r>
      <w:proofErr w:type="spellEnd"/>
      <w:r w:rsidRPr="00332F56">
        <w:rPr>
          <w:color w:val="000000"/>
          <w:sz w:val="23"/>
          <w:szCs w:val="23"/>
          <w:shd w:val="clear" w:color="auto" w:fill="F8F9FA"/>
        </w:rPr>
        <w:t xml:space="preserve"> </w:t>
      </w:r>
      <w:proofErr w:type="spellStart"/>
      <w:r w:rsidRPr="00332F56">
        <w:rPr>
          <w:color w:val="000000"/>
          <w:sz w:val="23"/>
          <w:szCs w:val="23"/>
          <w:shd w:val="clear" w:color="auto" w:fill="F8F9FA"/>
        </w:rPr>
        <w:t>отп</w:t>
      </w:r>
      <w:proofErr w:type="spellEnd"/>
      <w:r w:rsidRPr="00332F56">
        <w:rPr>
          <w:color w:val="000000"/>
          <w:sz w:val="23"/>
          <w:szCs w:val="23"/>
          <w:shd w:val="clear" w:color="auto" w:fill="F8F9FA"/>
        </w:rPr>
        <w:t>. «Школа»0.3км»</w:t>
      </w:r>
      <w:r>
        <w:rPr>
          <w:color w:val="000000"/>
          <w:sz w:val="23"/>
          <w:szCs w:val="23"/>
          <w:shd w:val="clear" w:color="auto" w:fill="F8F9FA"/>
        </w:rPr>
        <w:t>.</w:t>
      </w:r>
    </w:p>
    <w:p w:rsidR="00A576EF" w:rsidRPr="005A4DEF" w:rsidRDefault="00A576EF" w:rsidP="00712C69">
      <w:pPr>
        <w:shd w:val="clear" w:color="auto" w:fill="FFFFFF"/>
        <w:ind w:firstLine="567"/>
        <w:jc w:val="both"/>
        <w:rPr>
          <w:rStyle w:val="1"/>
        </w:rPr>
      </w:pPr>
      <w:r w:rsidRPr="005A4DEF">
        <w:rPr>
          <w:rStyle w:val="1"/>
        </w:rPr>
        <w:t>В случае обнаружения на зе</w:t>
      </w:r>
      <w:r w:rsidR="00A2268D" w:rsidRPr="005A4DEF">
        <w:rPr>
          <w:rStyle w:val="1"/>
        </w:rPr>
        <w:t>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</w:t>
      </w:r>
      <w:r w:rsidR="00010921" w:rsidRPr="005A4DEF">
        <w:rPr>
          <w:rStyle w:val="1"/>
        </w:rPr>
        <w:t>е</w:t>
      </w:r>
      <w:r w:rsidRPr="005A4DEF">
        <w:rPr>
          <w:rStyle w:val="1"/>
        </w:rPr>
        <w:t>х дней письменно известить об этом Комитет по охране объектов культурного наследия области.</w:t>
      </w:r>
    </w:p>
    <w:p w:rsidR="00A576EF" w:rsidRPr="005A4DEF" w:rsidRDefault="00A576EF" w:rsidP="00A576EF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5A4DEF">
        <w:rPr>
          <w:snapToGrid w:val="0"/>
          <w:sz w:val="23"/>
          <w:szCs w:val="23"/>
        </w:rPr>
        <w:t>Порядок</w:t>
      </w:r>
      <w:r w:rsidRPr="005A4DEF">
        <w:rPr>
          <w:snapToGrid w:val="0"/>
          <w:sz w:val="23"/>
          <w:szCs w:val="23"/>
        </w:rPr>
        <w:t>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5A4DEF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5A4DEF">
        <w:rPr>
          <w:snapToGrid w:val="0"/>
          <w:sz w:val="23"/>
          <w:szCs w:val="23"/>
        </w:rPr>
        <w:t>орядка</w:t>
      </w:r>
      <w:r w:rsidRPr="005A4DEF">
        <w:rPr>
          <w:snapToGrid w:val="0"/>
          <w:sz w:val="23"/>
          <w:szCs w:val="23"/>
        </w:rPr>
        <w:t>.</w:t>
      </w:r>
    </w:p>
    <w:p w:rsidR="0094206A" w:rsidRPr="005A4DEF" w:rsidRDefault="00245BE2" w:rsidP="0083649A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2</w:t>
      </w:r>
      <w:r w:rsidRPr="005A4DEF">
        <w:rPr>
          <w:sz w:val="23"/>
          <w:szCs w:val="23"/>
        </w:rPr>
        <w:t xml:space="preserve"> признан </w:t>
      </w:r>
      <w:proofErr w:type="spellStart"/>
      <w:r w:rsidR="00332F56">
        <w:rPr>
          <w:sz w:val="23"/>
          <w:szCs w:val="23"/>
        </w:rPr>
        <w:t>Игошев</w:t>
      </w:r>
      <w:proofErr w:type="spellEnd"/>
      <w:r w:rsidR="00332F56">
        <w:rPr>
          <w:sz w:val="23"/>
          <w:szCs w:val="23"/>
        </w:rPr>
        <w:t xml:space="preserve"> И.А.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 w:rsidR="00332F56">
        <w:rPr>
          <w:bCs/>
          <w:kern w:val="36"/>
          <w:sz w:val="23"/>
          <w:szCs w:val="23"/>
        </w:rPr>
        <w:t>349913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332F56" w:rsidRPr="00332F56" w:rsidRDefault="002A0A0D" w:rsidP="00332F56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332F56" w:rsidRPr="00332F56">
        <w:rPr>
          <w:sz w:val="23"/>
          <w:szCs w:val="23"/>
        </w:rPr>
        <w:t xml:space="preserve">Продажа в собственность земельного участка с кадастровым номером 35:22:0310004:345, категория земель – земли населенных пунктов, площадью 1620 </w:t>
      </w:r>
      <w:proofErr w:type="spellStart"/>
      <w:r w:rsidR="00332F56" w:rsidRPr="00332F56">
        <w:rPr>
          <w:sz w:val="23"/>
          <w:szCs w:val="23"/>
        </w:rPr>
        <w:t>кв.м</w:t>
      </w:r>
      <w:proofErr w:type="spellEnd"/>
      <w:r w:rsidR="00332F56" w:rsidRPr="00332F56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332F56" w:rsidRPr="00332F56">
        <w:rPr>
          <w:sz w:val="23"/>
          <w:szCs w:val="23"/>
        </w:rPr>
        <w:t>Югское</w:t>
      </w:r>
      <w:proofErr w:type="spellEnd"/>
      <w:r w:rsidR="00332F56" w:rsidRPr="00332F56">
        <w:rPr>
          <w:sz w:val="23"/>
          <w:szCs w:val="23"/>
        </w:rPr>
        <w:t xml:space="preserve">, д. Новое </w:t>
      </w:r>
      <w:proofErr w:type="spellStart"/>
      <w:r w:rsidR="00332F56" w:rsidRPr="00332F56">
        <w:rPr>
          <w:sz w:val="23"/>
          <w:szCs w:val="23"/>
        </w:rPr>
        <w:t>Домозерово</w:t>
      </w:r>
      <w:proofErr w:type="spellEnd"/>
      <w:r w:rsidR="00332F56" w:rsidRPr="00332F56">
        <w:rPr>
          <w:sz w:val="23"/>
          <w:szCs w:val="23"/>
        </w:rPr>
        <w:t>, разрешенное  использование – для жилищного строительства.</w:t>
      </w:r>
      <w:r w:rsidR="00332F56" w:rsidRPr="00332F56">
        <w:rPr>
          <w:snapToGrid w:val="0"/>
          <w:sz w:val="23"/>
          <w:szCs w:val="23"/>
        </w:rPr>
        <w:t xml:space="preserve"> </w:t>
      </w:r>
    </w:p>
    <w:p w:rsidR="00785646" w:rsidRPr="005A4DEF" w:rsidRDefault="00332F56" w:rsidP="00332F56">
      <w:pPr>
        <w:shd w:val="clear" w:color="auto" w:fill="FFFFFF"/>
        <w:ind w:firstLine="567"/>
        <w:jc w:val="both"/>
        <w:rPr>
          <w:b/>
          <w:sz w:val="23"/>
          <w:szCs w:val="23"/>
        </w:rPr>
      </w:pPr>
      <w:r w:rsidRPr="00332F56">
        <w:rPr>
          <w:snapToGrid w:val="0"/>
          <w:sz w:val="23"/>
          <w:szCs w:val="23"/>
        </w:rPr>
        <w:t xml:space="preserve">Ограничения, обременения – 2 и </w:t>
      </w:r>
      <w:r w:rsidRPr="00332F56">
        <w:rPr>
          <w:color w:val="000000"/>
          <w:sz w:val="23"/>
          <w:szCs w:val="23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spellStart"/>
      <w:r w:rsidRPr="00332F56">
        <w:rPr>
          <w:color w:val="000000"/>
          <w:sz w:val="23"/>
          <w:szCs w:val="23"/>
          <w:shd w:val="clear" w:color="auto" w:fill="FFFFFF" w:themeFill="background1"/>
        </w:rPr>
        <w:t>г.Череповца</w:t>
      </w:r>
      <w:proofErr w:type="spellEnd"/>
      <w:r w:rsidRPr="00332F56">
        <w:rPr>
          <w:color w:val="000000"/>
          <w:sz w:val="23"/>
          <w:szCs w:val="23"/>
          <w:shd w:val="clear" w:color="auto" w:fill="FFFFFF" w:themeFill="background1"/>
        </w:rPr>
        <w:t xml:space="preserve"> (из р. Шексны</w:t>
      </w:r>
      <w:r w:rsidRPr="00332F56">
        <w:rPr>
          <w:color w:val="000000"/>
          <w:sz w:val="23"/>
          <w:szCs w:val="23"/>
        </w:rPr>
        <w:t xml:space="preserve">), 2 и 3 пояс зоны санитарной охраны поверхностного водозабора из реки Малый </w:t>
      </w:r>
      <w:proofErr w:type="spellStart"/>
      <w:r w:rsidRPr="00332F56">
        <w:rPr>
          <w:color w:val="000000"/>
          <w:sz w:val="23"/>
          <w:szCs w:val="23"/>
        </w:rPr>
        <w:t>Южок</w:t>
      </w:r>
      <w:proofErr w:type="spellEnd"/>
      <w:r w:rsidRPr="00332F56">
        <w:rPr>
          <w:color w:val="000000"/>
          <w:sz w:val="23"/>
          <w:szCs w:val="23"/>
        </w:rPr>
        <w:t xml:space="preserve"> МУП «Водоканал Череповецкого муниципального района»</w:t>
      </w:r>
      <w:r w:rsidRPr="00332F56">
        <w:rPr>
          <w:color w:val="000000"/>
          <w:sz w:val="23"/>
          <w:szCs w:val="23"/>
          <w:shd w:val="clear" w:color="auto" w:fill="F8F9FA"/>
        </w:rPr>
        <w:t>.</w:t>
      </w:r>
    </w:p>
    <w:p w:rsidR="00885960" w:rsidRPr="005A4DEF" w:rsidRDefault="00010921" w:rsidP="00C43AC1">
      <w:pPr>
        <w:shd w:val="clear" w:color="auto" w:fill="FFFFFF"/>
        <w:tabs>
          <w:tab w:val="left" w:pos="567"/>
          <w:tab w:val="left" w:pos="709"/>
        </w:tabs>
        <w:jc w:val="both"/>
        <w:rPr>
          <w:rStyle w:val="1"/>
        </w:rPr>
      </w:pPr>
      <w:r w:rsidRPr="005A4DEF">
        <w:rPr>
          <w:rStyle w:val="1"/>
        </w:rPr>
        <w:t xml:space="preserve"> </w:t>
      </w:r>
      <w:r w:rsidR="00C43AC1" w:rsidRPr="005A4DEF">
        <w:rPr>
          <w:rStyle w:val="1"/>
        </w:rPr>
        <w:t xml:space="preserve">        </w:t>
      </w:r>
      <w:r w:rsidR="00885960"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="00885960"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5A4DEF">
        <w:rPr>
          <w:rStyle w:val="1"/>
        </w:rPr>
        <w:t xml:space="preserve"> </w:t>
      </w:r>
      <w:r w:rsidR="00885960"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="00885960" w:rsidRPr="005A4DEF">
        <w:rPr>
          <w:rStyle w:val="1"/>
        </w:rPr>
        <w:t xml:space="preserve"> и в течение тр</w:t>
      </w:r>
      <w:r w:rsidRPr="005A4DEF">
        <w:rPr>
          <w:rStyle w:val="1"/>
        </w:rPr>
        <w:t>е</w:t>
      </w:r>
      <w:r w:rsidR="00885960" w:rsidRPr="005A4DEF">
        <w:rPr>
          <w:rStyle w:val="1"/>
        </w:rPr>
        <w:t>х дней письменно известить об этом Комитет по охране объектов культурного наследия области.</w:t>
      </w:r>
    </w:p>
    <w:p w:rsidR="00885960" w:rsidRPr="005A4DEF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</w:t>
      </w:r>
      <w:r w:rsidR="00010921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>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Pr="005A4DEF">
        <w:rPr>
          <w:snapToGrid w:val="0"/>
          <w:sz w:val="23"/>
          <w:szCs w:val="23"/>
        </w:rPr>
        <w:t xml:space="preserve">), а также получения рекомендаций о допустимой глубине бурения в границах </w:t>
      </w:r>
      <w:r w:rsidRPr="005A4DEF">
        <w:rPr>
          <w:snapToGrid w:val="0"/>
          <w:sz w:val="23"/>
          <w:szCs w:val="23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885960" w:rsidRPr="005A4DEF" w:rsidRDefault="00885960" w:rsidP="0088596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</w:t>
      </w:r>
      <w:r w:rsidR="00010921" w:rsidRPr="005A4DEF">
        <w:rPr>
          <w:snapToGrid w:val="0"/>
          <w:sz w:val="23"/>
          <w:szCs w:val="23"/>
        </w:rPr>
        <w:t>е</w:t>
      </w:r>
      <w:r w:rsidRPr="005A4DEF">
        <w:rPr>
          <w:snapToGrid w:val="0"/>
          <w:sz w:val="23"/>
          <w:szCs w:val="23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Pr="005A4DEF">
        <w:rPr>
          <w:snapToGrid w:val="0"/>
          <w:sz w:val="23"/>
          <w:szCs w:val="23"/>
        </w:rPr>
        <w:t>.</w:t>
      </w:r>
    </w:p>
    <w:p w:rsidR="00156B90" w:rsidRPr="005A4DEF" w:rsidRDefault="00C43AC1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Аукцион по лоту № 3 признан несостоявшимся, так как до окончания срока подачи заявок не подана ни одна заявка на участие в процедуре.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332F56" w:rsidRPr="00332F56" w:rsidRDefault="002A0A0D" w:rsidP="00332F56">
      <w:pPr>
        <w:pStyle w:val="a6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332F56" w:rsidRPr="00332F56">
        <w:rPr>
          <w:sz w:val="23"/>
          <w:szCs w:val="23"/>
        </w:rPr>
        <w:t xml:space="preserve">Продажа в собственность земельного участка с кадастровым номером 35:22:0301018:2886, категория земель – земли населенных пунктов, площадью 1927 </w:t>
      </w:r>
      <w:proofErr w:type="spellStart"/>
      <w:r w:rsidR="00332F56" w:rsidRPr="00332F56">
        <w:rPr>
          <w:sz w:val="23"/>
          <w:szCs w:val="23"/>
        </w:rPr>
        <w:t>кв.м</w:t>
      </w:r>
      <w:proofErr w:type="spellEnd"/>
      <w:r w:rsidR="00332F56" w:rsidRPr="00332F56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332F56" w:rsidRPr="00332F56">
        <w:rPr>
          <w:sz w:val="23"/>
          <w:szCs w:val="23"/>
        </w:rPr>
        <w:t>Югское</w:t>
      </w:r>
      <w:proofErr w:type="spellEnd"/>
      <w:r w:rsidR="00332F56" w:rsidRPr="00332F56">
        <w:rPr>
          <w:sz w:val="23"/>
          <w:szCs w:val="23"/>
        </w:rPr>
        <w:t>, д. Городище,  разрешенное  использование – для индивидуального жилищного строительства</w:t>
      </w:r>
      <w:r w:rsidR="00332F56" w:rsidRPr="00332F56">
        <w:rPr>
          <w:snapToGrid w:val="0"/>
          <w:sz w:val="23"/>
          <w:szCs w:val="23"/>
        </w:rPr>
        <w:t xml:space="preserve">. </w:t>
      </w:r>
    </w:p>
    <w:p w:rsidR="005F03A5" w:rsidRPr="005A4DEF" w:rsidRDefault="00332F56" w:rsidP="00332F56">
      <w:pPr>
        <w:shd w:val="clear" w:color="auto" w:fill="FFFFFF"/>
        <w:ind w:firstLine="567"/>
        <w:jc w:val="both"/>
        <w:rPr>
          <w:sz w:val="23"/>
          <w:szCs w:val="23"/>
        </w:rPr>
      </w:pPr>
      <w:r w:rsidRPr="00332F56">
        <w:rPr>
          <w:snapToGrid w:val="0"/>
          <w:sz w:val="23"/>
          <w:szCs w:val="23"/>
        </w:rPr>
        <w:t xml:space="preserve">Ограничения, обременения – </w:t>
      </w:r>
      <w:r w:rsidRPr="00332F56">
        <w:rPr>
          <w:color w:val="000000"/>
          <w:sz w:val="23"/>
          <w:szCs w:val="23"/>
          <w:shd w:val="clear" w:color="auto" w:fill="FFFFFF"/>
        </w:rPr>
        <w:t>отсутствуют</w:t>
      </w:r>
      <w:r w:rsidRPr="00332F56">
        <w:rPr>
          <w:rStyle w:val="1"/>
        </w:rPr>
        <w:t>.</w:t>
      </w:r>
    </w:p>
    <w:p w:rsidR="00156B90" w:rsidRPr="005A4DEF" w:rsidRDefault="00156B90" w:rsidP="00087E15">
      <w:pPr>
        <w:shd w:val="clear" w:color="auto" w:fill="FFFFFF"/>
        <w:ind w:firstLine="567"/>
        <w:jc w:val="both"/>
        <w:rPr>
          <w:rStyle w:val="1"/>
        </w:rPr>
      </w:pPr>
      <w:r w:rsidRPr="005A4DEF">
        <w:rPr>
          <w:rStyle w:val="1"/>
        </w:rPr>
        <w:t>В случае о</w:t>
      </w:r>
      <w:r w:rsidR="00A2268D" w:rsidRPr="005A4DEF">
        <w:rPr>
          <w:rStyle w:val="1"/>
        </w:rPr>
        <w:t>бнаружения на земельном участке</w:t>
      </w:r>
      <w:r w:rsidRPr="005A4DEF">
        <w:rPr>
          <w:rStyle w:val="1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5A4DEF">
        <w:rPr>
          <w:rStyle w:val="1"/>
        </w:rPr>
        <w:t>стке обнаружения данных находок</w:t>
      </w:r>
      <w:r w:rsidRPr="005A4DEF">
        <w:rPr>
          <w:rStyle w:val="1"/>
        </w:rPr>
        <w:t xml:space="preserve"> и в течение трех дней письменно известить об этом Комитет по охране объектов культурного наследия области.</w:t>
      </w:r>
    </w:p>
    <w:p w:rsidR="00156B90" w:rsidRPr="005A4DEF" w:rsidRDefault="00156B90" w:rsidP="000F34EC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</w:t>
      </w:r>
      <w:r w:rsidR="00A2268D" w:rsidRPr="005A4DEF">
        <w:rPr>
          <w:snapToGrid w:val="0"/>
          <w:sz w:val="23"/>
          <w:szCs w:val="23"/>
        </w:rPr>
        <w:t xml:space="preserve"> -</w:t>
      </w:r>
      <w:r w:rsidRPr="005A4DEF">
        <w:rPr>
          <w:snapToGrid w:val="0"/>
          <w:sz w:val="23"/>
          <w:szCs w:val="23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5A4DEF">
        <w:rPr>
          <w:snapToGrid w:val="0"/>
          <w:sz w:val="23"/>
          <w:szCs w:val="23"/>
        </w:rPr>
        <w:t>П</w:t>
      </w:r>
      <w:r w:rsidRPr="005A4DEF">
        <w:rPr>
          <w:snapToGrid w:val="0"/>
          <w:sz w:val="23"/>
          <w:szCs w:val="23"/>
        </w:rPr>
        <w:t>орядк</w:t>
      </w:r>
      <w:r w:rsidR="00A2268D" w:rsidRPr="005A4DEF">
        <w:rPr>
          <w:snapToGrid w:val="0"/>
          <w:sz w:val="23"/>
          <w:szCs w:val="23"/>
        </w:rPr>
        <w:t>а</w:t>
      </w:r>
      <w:r w:rsidRPr="005A4DEF">
        <w:rPr>
          <w:snapToGrid w:val="0"/>
          <w:sz w:val="23"/>
          <w:szCs w:val="23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5A4DEF">
        <w:rPr>
          <w:snapToGrid w:val="0"/>
          <w:sz w:val="23"/>
          <w:szCs w:val="23"/>
        </w:rPr>
        <w:t>рядок</w:t>
      </w:r>
      <w:r w:rsidRPr="005A4DEF">
        <w:rPr>
          <w:snapToGrid w:val="0"/>
          <w:sz w:val="23"/>
          <w:szCs w:val="23"/>
        </w:rPr>
        <w:t>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5A4DEF" w:rsidRDefault="00156B90" w:rsidP="00156B90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5A4DEF">
        <w:rPr>
          <w:snapToGrid w:val="0"/>
          <w:sz w:val="23"/>
          <w:szCs w:val="23"/>
        </w:rPr>
        <w:t>рядка</w:t>
      </w:r>
      <w:r w:rsidRPr="005A4DEF">
        <w:rPr>
          <w:snapToGrid w:val="0"/>
          <w:sz w:val="23"/>
          <w:szCs w:val="23"/>
        </w:rPr>
        <w:t>.</w:t>
      </w:r>
    </w:p>
    <w:p w:rsidR="00087E15" w:rsidRPr="005A4DEF" w:rsidRDefault="006A4430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4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4812DC" w:rsidRPr="004812DC" w:rsidRDefault="009C3A2F" w:rsidP="004812DC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4812DC" w:rsidRPr="004812DC">
        <w:rPr>
          <w:sz w:val="23"/>
          <w:szCs w:val="23"/>
        </w:rPr>
        <w:t>Продажа в собственность земельного участка с кадастровым номером 35:22:0111042:2073, категория – з</w:t>
      </w:r>
      <w:r w:rsidR="004812DC" w:rsidRPr="004812DC">
        <w:rPr>
          <w:color w:val="000000"/>
          <w:sz w:val="23"/>
          <w:szCs w:val="23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4812DC" w:rsidRPr="004812DC">
        <w:rPr>
          <w:sz w:val="23"/>
          <w:szCs w:val="23"/>
        </w:rPr>
        <w:t xml:space="preserve">, площадью 50416 </w:t>
      </w:r>
      <w:proofErr w:type="spellStart"/>
      <w:r w:rsidR="004812DC" w:rsidRPr="004812DC">
        <w:rPr>
          <w:sz w:val="23"/>
          <w:szCs w:val="23"/>
        </w:rPr>
        <w:t>кв.м</w:t>
      </w:r>
      <w:proofErr w:type="spellEnd"/>
      <w:r w:rsidR="004812DC" w:rsidRPr="004812DC">
        <w:rPr>
          <w:sz w:val="23"/>
          <w:szCs w:val="23"/>
        </w:rPr>
        <w:t xml:space="preserve">, местоположение: Вологодская область, Череповецкий район, </w:t>
      </w:r>
      <w:proofErr w:type="spellStart"/>
      <w:r w:rsidR="004812DC" w:rsidRPr="004812DC">
        <w:rPr>
          <w:sz w:val="23"/>
          <w:szCs w:val="23"/>
        </w:rPr>
        <w:t>Малечкинское</w:t>
      </w:r>
      <w:proofErr w:type="spellEnd"/>
      <w:r w:rsidR="004812DC" w:rsidRPr="004812DC">
        <w:rPr>
          <w:sz w:val="23"/>
          <w:szCs w:val="23"/>
        </w:rPr>
        <w:t xml:space="preserve"> сельское поселение, разрешенное  использование – складские площадки - для целей не связанных со строительством.</w:t>
      </w:r>
    </w:p>
    <w:p w:rsidR="00087E15" w:rsidRPr="005A4DEF" w:rsidRDefault="004812DC" w:rsidP="004812DC">
      <w:pPr>
        <w:pStyle w:val="a6"/>
        <w:shd w:val="clear" w:color="auto" w:fill="FFFFFF"/>
        <w:ind w:left="0" w:firstLine="567"/>
        <w:jc w:val="both"/>
        <w:rPr>
          <w:sz w:val="23"/>
          <w:szCs w:val="23"/>
        </w:rPr>
      </w:pPr>
      <w:r w:rsidRPr="004812DC">
        <w:rPr>
          <w:snapToGrid w:val="0"/>
          <w:sz w:val="23"/>
          <w:szCs w:val="23"/>
        </w:rPr>
        <w:t xml:space="preserve">Ограничения, обременения – </w:t>
      </w:r>
      <w:proofErr w:type="spellStart"/>
      <w:r w:rsidRPr="004812DC">
        <w:rPr>
          <w:snapToGrid w:val="0"/>
          <w:sz w:val="23"/>
          <w:szCs w:val="23"/>
        </w:rPr>
        <w:t>приаэродромная</w:t>
      </w:r>
      <w:proofErr w:type="spellEnd"/>
      <w:r w:rsidRPr="004812DC">
        <w:rPr>
          <w:snapToGrid w:val="0"/>
          <w:sz w:val="23"/>
          <w:szCs w:val="23"/>
        </w:rPr>
        <w:t xml:space="preserve"> территория аэродрома гражданской авиации Череповец; </w:t>
      </w:r>
      <w:r w:rsidRPr="004812DC">
        <w:rPr>
          <w:color w:val="000000"/>
          <w:sz w:val="23"/>
          <w:szCs w:val="23"/>
        </w:rPr>
        <w:t xml:space="preserve">охранная зона объекта: Электросетевой комплекс «Подстанция ПС110/35//10 </w:t>
      </w:r>
      <w:proofErr w:type="spellStart"/>
      <w:r w:rsidRPr="004812DC">
        <w:rPr>
          <w:color w:val="000000"/>
          <w:sz w:val="23"/>
          <w:szCs w:val="23"/>
        </w:rPr>
        <w:t>кВ</w:t>
      </w:r>
      <w:proofErr w:type="spellEnd"/>
      <w:r w:rsidRPr="004812DC">
        <w:rPr>
          <w:color w:val="000000"/>
          <w:sz w:val="23"/>
          <w:szCs w:val="23"/>
        </w:rPr>
        <w:t xml:space="preserve"> Новые Углы с шестью линиями электропередачи: ВЛ 35 </w:t>
      </w:r>
      <w:proofErr w:type="spellStart"/>
      <w:r w:rsidRPr="004812DC">
        <w:rPr>
          <w:color w:val="000000"/>
          <w:sz w:val="23"/>
          <w:szCs w:val="23"/>
        </w:rPr>
        <w:t>кВ</w:t>
      </w:r>
      <w:proofErr w:type="spellEnd"/>
      <w:r w:rsidRPr="004812DC">
        <w:rPr>
          <w:color w:val="000000"/>
          <w:sz w:val="23"/>
          <w:szCs w:val="23"/>
        </w:rPr>
        <w:t xml:space="preserve"> </w:t>
      </w:r>
      <w:proofErr w:type="spellStart"/>
      <w:r w:rsidRPr="004812DC">
        <w:rPr>
          <w:color w:val="000000"/>
          <w:sz w:val="23"/>
          <w:szCs w:val="23"/>
        </w:rPr>
        <w:t>Малечкинская</w:t>
      </w:r>
      <w:proofErr w:type="spellEnd"/>
      <w:r w:rsidRPr="004812DC">
        <w:rPr>
          <w:color w:val="000000"/>
          <w:sz w:val="23"/>
          <w:szCs w:val="23"/>
        </w:rPr>
        <w:t xml:space="preserve">», адрес объекта: Вологодская область, Череповецкий район, город Череповец; охранная зона объекта: «Воздушная линия электропередачи ВЛ 35 </w:t>
      </w:r>
      <w:proofErr w:type="spellStart"/>
      <w:r w:rsidRPr="004812DC">
        <w:rPr>
          <w:color w:val="000000"/>
          <w:sz w:val="23"/>
          <w:szCs w:val="23"/>
        </w:rPr>
        <w:t>кВ</w:t>
      </w:r>
      <w:proofErr w:type="spellEnd"/>
      <w:r w:rsidRPr="004812DC">
        <w:rPr>
          <w:color w:val="000000"/>
          <w:sz w:val="23"/>
          <w:szCs w:val="23"/>
        </w:rPr>
        <w:t xml:space="preserve"> </w:t>
      </w:r>
      <w:proofErr w:type="spellStart"/>
      <w:r w:rsidRPr="004812DC">
        <w:rPr>
          <w:color w:val="000000"/>
          <w:sz w:val="23"/>
          <w:szCs w:val="23"/>
        </w:rPr>
        <w:t>Климовская</w:t>
      </w:r>
      <w:proofErr w:type="spellEnd"/>
      <w:r w:rsidRPr="004812DC">
        <w:rPr>
          <w:color w:val="000000"/>
          <w:sz w:val="23"/>
          <w:szCs w:val="23"/>
        </w:rPr>
        <w:t>». Адрес объекта: Вологодская область, Череповецкий район.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rStyle w:val="1"/>
        </w:rPr>
      </w:pPr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rStyle w:val="1"/>
        </w:rPr>
        <w:lastRenderedPageBreak/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4812DC" w:rsidP="000F34EC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>Единственным участником аукциона по лоту №</w:t>
      </w:r>
      <w:r>
        <w:rPr>
          <w:bCs/>
          <w:kern w:val="36"/>
          <w:sz w:val="23"/>
          <w:szCs w:val="23"/>
        </w:rPr>
        <w:t>5</w:t>
      </w:r>
      <w:r w:rsidRPr="005A4DEF">
        <w:rPr>
          <w:sz w:val="23"/>
          <w:szCs w:val="23"/>
        </w:rPr>
        <w:t xml:space="preserve"> признан </w:t>
      </w:r>
      <w:r>
        <w:rPr>
          <w:sz w:val="23"/>
          <w:szCs w:val="23"/>
        </w:rPr>
        <w:t xml:space="preserve">ИП </w:t>
      </w:r>
      <w:proofErr w:type="spellStart"/>
      <w:r>
        <w:rPr>
          <w:sz w:val="23"/>
          <w:szCs w:val="23"/>
        </w:rPr>
        <w:t>Мазалев</w:t>
      </w:r>
      <w:proofErr w:type="spellEnd"/>
      <w:r>
        <w:rPr>
          <w:sz w:val="23"/>
          <w:szCs w:val="23"/>
        </w:rPr>
        <w:t xml:space="preserve"> А.В.</w:t>
      </w:r>
      <w:r w:rsidRPr="005A4DEF">
        <w:rPr>
          <w:sz w:val="23"/>
          <w:szCs w:val="23"/>
        </w:rPr>
        <w:t xml:space="preserve">, </w:t>
      </w:r>
      <w:r w:rsidRPr="005A4DEF">
        <w:rPr>
          <w:bCs/>
          <w:kern w:val="36"/>
          <w:sz w:val="23"/>
          <w:szCs w:val="23"/>
        </w:rPr>
        <w:t xml:space="preserve">единственный участник аукциона приобрел земельный участок за </w:t>
      </w:r>
      <w:r>
        <w:rPr>
          <w:bCs/>
          <w:kern w:val="36"/>
          <w:sz w:val="23"/>
          <w:szCs w:val="23"/>
        </w:rPr>
        <w:t>1992000</w:t>
      </w:r>
      <w:r w:rsidRPr="005A4DEF">
        <w:rPr>
          <w:bCs/>
          <w:kern w:val="36"/>
          <w:sz w:val="23"/>
          <w:szCs w:val="23"/>
        </w:rPr>
        <w:t xml:space="preserve">  рублей.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4812DC" w:rsidRPr="004812DC" w:rsidRDefault="00087E15" w:rsidP="004812DC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4812DC" w:rsidRPr="004812DC">
        <w:rPr>
          <w:sz w:val="23"/>
          <w:szCs w:val="23"/>
        </w:rPr>
        <w:t xml:space="preserve">Продажа в собственность земельного участка с кадастровым номером 35:22:0303034:3043, категория земель – земли населенных пунктов, площадью 1000 </w:t>
      </w:r>
      <w:proofErr w:type="spellStart"/>
      <w:r w:rsidR="004812DC" w:rsidRPr="004812DC">
        <w:rPr>
          <w:sz w:val="23"/>
          <w:szCs w:val="23"/>
        </w:rPr>
        <w:t>кв.м</w:t>
      </w:r>
      <w:proofErr w:type="spellEnd"/>
      <w:r w:rsidR="004812DC" w:rsidRPr="004812DC">
        <w:rPr>
          <w:sz w:val="23"/>
          <w:szCs w:val="23"/>
        </w:rPr>
        <w:t xml:space="preserve">, местоположение: Вологодская область, Череповецкий район, сельское поселение </w:t>
      </w:r>
      <w:proofErr w:type="spellStart"/>
      <w:r w:rsidR="004812DC" w:rsidRPr="004812DC">
        <w:rPr>
          <w:sz w:val="23"/>
          <w:szCs w:val="23"/>
        </w:rPr>
        <w:t>Югское</w:t>
      </w:r>
      <w:proofErr w:type="spellEnd"/>
      <w:r w:rsidR="004812DC" w:rsidRPr="004812DC">
        <w:rPr>
          <w:sz w:val="23"/>
          <w:szCs w:val="23"/>
        </w:rPr>
        <w:t xml:space="preserve">, </w:t>
      </w:r>
      <w:proofErr w:type="spellStart"/>
      <w:r w:rsidR="004812DC" w:rsidRPr="004812DC">
        <w:rPr>
          <w:sz w:val="23"/>
          <w:szCs w:val="23"/>
        </w:rPr>
        <w:t>д.Ваньгино</w:t>
      </w:r>
      <w:proofErr w:type="spellEnd"/>
      <w:r w:rsidR="004812DC" w:rsidRPr="004812DC">
        <w:rPr>
          <w:sz w:val="23"/>
          <w:szCs w:val="23"/>
        </w:rPr>
        <w:t>, разрешенное  использование – для индивидуального жилищного строительства.</w:t>
      </w:r>
      <w:r w:rsidR="004812DC" w:rsidRPr="004812DC">
        <w:rPr>
          <w:snapToGrid w:val="0"/>
          <w:sz w:val="23"/>
          <w:szCs w:val="23"/>
        </w:rPr>
        <w:t xml:space="preserve"> </w:t>
      </w:r>
    </w:p>
    <w:p w:rsidR="00087E15" w:rsidRPr="005A4DEF" w:rsidRDefault="004812DC" w:rsidP="004812DC">
      <w:pPr>
        <w:shd w:val="clear" w:color="auto" w:fill="FFFFFF"/>
        <w:ind w:firstLine="567"/>
        <w:jc w:val="both"/>
        <w:rPr>
          <w:sz w:val="23"/>
          <w:szCs w:val="23"/>
        </w:rPr>
      </w:pPr>
      <w:r w:rsidRPr="004812DC">
        <w:rPr>
          <w:snapToGrid w:val="0"/>
          <w:sz w:val="23"/>
          <w:szCs w:val="23"/>
        </w:rPr>
        <w:t xml:space="preserve">Ограничения, обременения – 2 и </w:t>
      </w:r>
      <w:r w:rsidRPr="004812DC">
        <w:rPr>
          <w:color w:val="000000"/>
          <w:sz w:val="23"/>
          <w:szCs w:val="23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</w:t>
      </w:r>
      <w:r>
        <w:rPr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4812DC">
        <w:rPr>
          <w:color w:val="000000"/>
          <w:sz w:val="23"/>
          <w:szCs w:val="23"/>
          <w:shd w:val="clear" w:color="auto" w:fill="FFFFFF" w:themeFill="background1"/>
        </w:rPr>
        <w:t>г. Череповца (из р. Шексны</w:t>
      </w:r>
      <w:r w:rsidRPr="004812DC">
        <w:rPr>
          <w:color w:val="000000"/>
          <w:sz w:val="23"/>
          <w:szCs w:val="23"/>
        </w:rPr>
        <w:t xml:space="preserve">), 2 и 3 пояс зоны санитарной охраны поверхностного водозабора из реки Малый </w:t>
      </w:r>
      <w:proofErr w:type="spellStart"/>
      <w:r w:rsidRPr="004812DC">
        <w:rPr>
          <w:color w:val="000000"/>
          <w:sz w:val="23"/>
          <w:szCs w:val="23"/>
        </w:rPr>
        <w:t>Южок</w:t>
      </w:r>
      <w:proofErr w:type="spellEnd"/>
      <w:r w:rsidRPr="004812DC">
        <w:rPr>
          <w:color w:val="000000"/>
          <w:sz w:val="23"/>
          <w:szCs w:val="23"/>
        </w:rPr>
        <w:t xml:space="preserve"> МУП «Водоканал Череповецкого муниципального района»</w:t>
      </w:r>
      <w:r w:rsidRPr="004812DC">
        <w:rPr>
          <w:color w:val="000000"/>
          <w:sz w:val="23"/>
          <w:szCs w:val="23"/>
          <w:shd w:val="clear" w:color="auto" w:fill="F8F9FA"/>
        </w:rPr>
        <w:t>.</w:t>
      </w:r>
    </w:p>
    <w:p w:rsidR="00087E15" w:rsidRPr="005A4DEF" w:rsidRDefault="00087E15" w:rsidP="000F34EC">
      <w:pPr>
        <w:shd w:val="clear" w:color="auto" w:fill="FFFFFF"/>
        <w:tabs>
          <w:tab w:val="left" w:pos="709"/>
        </w:tabs>
        <w:ind w:firstLine="567"/>
        <w:jc w:val="both"/>
        <w:rPr>
          <w:rStyle w:val="1"/>
        </w:rPr>
      </w:pPr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5A4DEF">
        <w:rPr>
          <w:rStyle w:val="1"/>
        </w:rPr>
        <w:t xml:space="preserve"> </w:t>
      </w:r>
      <w:r w:rsidRPr="005A4DEF">
        <w:rPr>
          <w:rStyle w:val="1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5A4DEF" w:rsidRDefault="00087E15" w:rsidP="00087E15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4812DC" w:rsidP="00FE22C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Победителем аукциона по лоту № </w:t>
      </w:r>
      <w:r>
        <w:rPr>
          <w:bCs/>
          <w:kern w:val="36"/>
          <w:sz w:val="23"/>
          <w:szCs w:val="23"/>
        </w:rPr>
        <w:t>6</w:t>
      </w:r>
      <w:r w:rsidRPr="005A4DEF">
        <w:rPr>
          <w:bCs/>
          <w:kern w:val="36"/>
          <w:sz w:val="23"/>
          <w:szCs w:val="23"/>
        </w:rPr>
        <w:t xml:space="preserve"> признан участник</w:t>
      </w:r>
      <w:r w:rsidR="0016747B">
        <w:rPr>
          <w:bCs/>
          <w:kern w:val="36"/>
          <w:sz w:val="23"/>
          <w:szCs w:val="23"/>
        </w:rPr>
        <w:t xml:space="preserve"> Сергеева С.Р.</w:t>
      </w:r>
      <w:r w:rsidRPr="005A4DEF">
        <w:rPr>
          <w:bCs/>
          <w:kern w:val="36"/>
          <w:sz w:val="23"/>
          <w:szCs w:val="23"/>
        </w:rPr>
        <w:t xml:space="preserve">, предложивший наибольшую цену лота в размере </w:t>
      </w:r>
      <w:r w:rsidR="0016747B">
        <w:rPr>
          <w:bCs/>
          <w:kern w:val="36"/>
          <w:sz w:val="23"/>
          <w:szCs w:val="23"/>
        </w:rPr>
        <w:t>528500</w:t>
      </w:r>
      <w:bookmarkStart w:id="0" w:name="_GoBack"/>
      <w:bookmarkEnd w:id="0"/>
      <w:r w:rsidRPr="005A4DEF">
        <w:rPr>
          <w:bCs/>
          <w:kern w:val="36"/>
          <w:sz w:val="23"/>
          <w:szCs w:val="23"/>
        </w:rPr>
        <w:t>,</w:t>
      </w:r>
      <w:r>
        <w:rPr>
          <w:bCs/>
          <w:kern w:val="36"/>
          <w:sz w:val="23"/>
          <w:szCs w:val="23"/>
        </w:rPr>
        <w:t>00</w:t>
      </w:r>
      <w:r w:rsidRPr="005A4DEF">
        <w:rPr>
          <w:bCs/>
          <w:kern w:val="36"/>
          <w:sz w:val="23"/>
          <w:szCs w:val="23"/>
        </w:rPr>
        <w:t xml:space="preserve"> рублей.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6A4430" w:rsidRPr="006A4430" w:rsidRDefault="00632372" w:rsidP="006A4430">
      <w:pPr>
        <w:pStyle w:val="a6"/>
        <w:shd w:val="clear" w:color="auto" w:fill="FFFFFF"/>
        <w:ind w:left="0" w:firstLine="567"/>
        <w:jc w:val="both"/>
      </w:pPr>
      <w:r w:rsidRPr="005A4DEF">
        <w:rPr>
          <w:b/>
          <w:sz w:val="23"/>
          <w:szCs w:val="23"/>
        </w:rPr>
        <w:t xml:space="preserve">ЛОТ № 7.  </w:t>
      </w:r>
      <w:r w:rsidR="006A4430" w:rsidRPr="006A4430">
        <w:t xml:space="preserve">Продажа права на заключение договора аренды земельного участка с кадастровым номером 35:22:0112036:1624,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1323 </w:t>
      </w:r>
      <w:proofErr w:type="spellStart"/>
      <w:r w:rsidR="006A4430" w:rsidRPr="006A4430">
        <w:t>кв.м</w:t>
      </w:r>
      <w:proofErr w:type="spellEnd"/>
      <w:r w:rsidR="006A4430" w:rsidRPr="006A4430">
        <w:t xml:space="preserve">, местоположение: Вологодская область, Череповецкий район, </w:t>
      </w:r>
      <w:proofErr w:type="spellStart"/>
      <w:r w:rsidR="006A4430" w:rsidRPr="006A4430">
        <w:t>Тоншаловское</w:t>
      </w:r>
      <w:proofErr w:type="spellEnd"/>
      <w:r w:rsidR="006A4430" w:rsidRPr="006A4430">
        <w:t xml:space="preserve"> сельское поселение, разрешенное  использование – хранение автотранспорта.</w:t>
      </w:r>
    </w:p>
    <w:p w:rsidR="006A4430" w:rsidRPr="006A4430" w:rsidRDefault="006A4430" w:rsidP="006A4430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6A4430">
        <w:rPr>
          <w:snapToGrid w:val="0"/>
        </w:rPr>
        <w:t xml:space="preserve">Ограничения, обременения – </w:t>
      </w:r>
      <w:proofErr w:type="spellStart"/>
      <w:r w:rsidRPr="006A4430">
        <w:rPr>
          <w:snapToGrid w:val="0"/>
        </w:rPr>
        <w:t>приаэродромная</w:t>
      </w:r>
      <w:proofErr w:type="spellEnd"/>
      <w:r w:rsidRPr="006A4430">
        <w:rPr>
          <w:snapToGrid w:val="0"/>
        </w:rPr>
        <w:t xml:space="preserve"> территория аэродрома гражданской авиации Череповец.</w:t>
      </w:r>
    </w:p>
    <w:p w:rsidR="00632372" w:rsidRPr="005A4DEF" w:rsidRDefault="006A4430" w:rsidP="006A4430">
      <w:pPr>
        <w:shd w:val="clear" w:color="auto" w:fill="FFFFFF"/>
        <w:ind w:firstLine="567"/>
        <w:jc w:val="both"/>
        <w:rPr>
          <w:sz w:val="23"/>
          <w:szCs w:val="23"/>
        </w:rPr>
      </w:pPr>
      <w:r w:rsidRPr="006A4430">
        <w:rPr>
          <w:snapToGrid w:val="0"/>
        </w:rPr>
        <w:lastRenderedPageBreak/>
        <w:t>Для данного земельного участка обеспечен доступ посредством земельного участка с кадастровым номером 35:22:0000000:399.</w:t>
      </w:r>
    </w:p>
    <w:p w:rsidR="00632372" w:rsidRPr="005A4DEF" w:rsidRDefault="00632372" w:rsidP="00632372">
      <w:pPr>
        <w:shd w:val="clear" w:color="auto" w:fill="FFFFFF"/>
        <w:ind w:firstLine="567"/>
        <w:jc w:val="both"/>
        <w:rPr>
          <w:rStyle w:val="1"/>
        </w:rPr>
      </w:pPr>
      <w:r w:rsidRPr="005A4DEF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632372" w:rsidRPr="005A4DEF" w:rsidRDefault="00632372" w:rsidP="00FE22C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5A4DEF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Pr="005A4DEF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632372" w:rsidP="0063237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5A4DEF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6A4430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 w:rsidR="00D009AD">
        <w:rPr>
          <w:bCs/>
          <w:kern w:val="36"/>
          <w:sz w:val="23"/>
          <w:szCs w:val="23"/>
        </w:rPr>
        <w:t>7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</w:t>
      </w:r>
      <w:r w:rsidR="004812DC">
        <w:rPr>
          <w:bCs/>
          <w:kern w:val="36"/>
          <w:sz w:val="23"/>
          <w:szCs w:val="23"/>
        </w:rPr>
        <w:t>ни один из претендентов не признан участником.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D009AD" w:rsidRPr="005A4DEF" w:rsidRDefault="00D009AD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806B09" w:rsidRPr="005A4DEF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С.В. Борисова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852F29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852F29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6747B"/>
    <w:rsid w:val="00171A6F"/>
    <w:rsid w:val="00175029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32F56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2DC"/>
    <w:rsid w:val="00481356"/>
    <w:rsid w:val="00491D37"/>
    <w:rsid w:val="00496B2B"/>
    <w:rsid w:val="0049725C"/>
    <w:rsid w:val="004A2712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EB784-AA98-4651-85D0-ACAE299F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3</cp:revision>
  <cp:lastPrinted>2023-11-22T13:30:00Z</cp:lastPrinted>
  <dcterms:created xsi:type="dcterms:W3CDTF">2024-01-22T14:21:00Z</dcterms:created>
  <dcterms:modified xsi:type="dcterms:W3CDTF">2024-01-25T14:02:00Z</dcterms:modified>
</cp:coreProperties>
</file>