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932D7">
      <w:pPr>
        <w:rPr>
          <w:b/>
        </w:rPr>
      </w:pPr>
      <w:r w:rsidRPr="00D932D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607F7" w:rsidRPr="0021175B" w:rsidRDefault="007607F7" w:rsidP="007607F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607F7" w:rsidRDefault="007607F7" w:rsidP="007607F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607F7" w:rsidRDefault="007607F7" w:rsidP="007607F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607F7" w:rsidRDefault="007607F7" w:rsidP="007607F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607F7" w:rsidRDefault="007607F7" w:rsidP="007607F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7607F7" w:rsidRPr="00DE32D0" w:rsidRDefault="007607F7" w:rsidP="007607F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7607F7" w:rsidRDefault="007607F7" w:rsidP="007607F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607F7" w:rsidRDefault="007607F7" w:rsidP="007607F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607F7" w:rsidRDefault="007607F7" w:rsidP="007607F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607F7" w:rsidRPr="00EB6F2B" w:rsidRDefault="007607F7" w:rsidP="007607F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607F7" w:rsidRDefault="007607F7" w:rsidP="007607F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7607F7" w:rsidRDefault="007607F7" w:rsidP="007607F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A279A0" w:rsidRDefault="00A279A0" w:rsidP="00A279A0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7607F7" w:rsidP="00570BF1">
      <w:pPr>
        <w:pStyle w:val="a4"/>
        <w:rPr>
          <w:color w:val="000000" w:themeColor="text1"/>
          <w:sz w:val="24"/>
          <w:szCs w:val="24"/>
        </w:rPr>
      </w:pPr>
      <w:r w:rsidRPr="007607F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73367" cy="8867553"/>
            <wp:effectExtent l="19050" t="0" r="0" b="0"/>
            <wp:docPr id="14" name="Рисунок 9" descr="C:\Users\kio_inspektor\Desktop\лоты фото\Лот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o_inspektor\Desktop\лоты фото\Лот8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56" cy="886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607F7" w:rsidP="00570BF1">
      <w:pPr>
        <w:pStyle w:val="a4"/>
        <w:rPr>
          <w:color w:val="000000" w:themeColor="text1"/>
          <w:sz w:val="24"/>
          <w:szCs w:val="24"/>
        </w:rPr>
      </w:pPr>
      <w:r w:rsidRPr="007607F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3321"/>
            <wp:effectExtent l="19050" t="0" r="0" b="0"/>
            <wp:docPr id="15" name="Рисунок 10" descr="C:\Users\kio_inspektor\Desktop\лоты фото\Лот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o_inspektor\Desktop\лоты фото\Лот8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4E8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01C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07F7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97D03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B6E89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9F789E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279A0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A5F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2D7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6B4C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8C7C-7775-48D9-BE63-66F22FFF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