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00DE2" w14:textId="77777777" w:rsidR="00CD09A1" w:rsidRDefault="0000000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АДМИНИСТРАЦИЯ </w:t>
      </w:r>
    </w:p>
    <w:p w14:paraId="3D216015" w14:textId="77777777" w:rsidR="00CD09A1" w:rsidRDefault="0000000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СЕЛЬСКОГО ПОСЕЛЕНИЯ МЯКСИНСКОЕ</w:t>
      </w:r>
    </w:p>
    <w:p w14:paraId="446FDC52" w14:textId="77777777" w:rsidR="00CD09A1" w:rsidRDefault="00CD09A1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14:paraId="126415B3" w14:textId="77777777" w:rsidR="00CD09A1" w:rsidRDefault="00000000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ПОСТАНОВЛЕНИЕ</w:t>
      </w:r>
    </w:p>
    <w:p w14:paraId="24A13AB0" w14:textId="77777777" w:rsidR="00CD09A1" w:rsidRDefault="00CD09A1">
      <w:pPr>
        <w:spacing w:after="0" w:line="240" w:lineRule="auto"/>
        <w:rPr>
          <w:rFonts w:ascii="Times New Roman" w:hAnsi="Times New Roman"/>
          <w:b/>
          <w:sz w:val="26"/>
        </w:rPr>
      </w:pPr>
    </w:p>
    <w:p w14:paraId="5855306D" w14:textId="65CB2B16" w:rsidR="00CD09A1" w:rsidRDefault="00000000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от </w:t>
      </w:r>
      <w:r w:rsidR="00C21384">
        <w:rPr>
          <w:rFonts w:ascii="Times New Roman" w:hAnsi="Times New Roman"/>
          <w:b/>
          <w:sz w:val="26"/>
        </w:rPr>
        <w:t>06.08.</w:t>
      </w:r>
      <w:r>
        <w:rPr>
          <w:rFonts w:ascii="Times New Roman" w:hAnsi="Times New Roman"/>
          <w:b/>
          <w:sz w:val="26"/>
        </w:rPr>
        <w:t xml:space="preserve">2024 № </w:t>
      </w:r>
      <w:r w:rsidR="00C21384">
        <w:rPr>
          <w:rFonts w:ascii="Times New Roman" w:hAnsi="Times New Roman"/>
          <w:b/>
          <w:sz w:val="26"/>
        </w:rPr>
        <w:t>100</w:t>
      </w:r>
    </w:p>
    <w:p w14:paraId="572FB22B" w14:textId="77777777" w:rsidR="00CD09A1" w:rsidRDefault="00000000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</w:t>
      </w:r>
      <w:proofErr w:type="spellStart"/>
      <w:r>
        <w:rPr>
          <w:rFonts w:ascii="Times New Roman" w:hAnsi="Times New Roman"/>
          <w:b/>
          <w:sz w:val="26"/>
        </w:rPr>
        <w:t>с.Мякса</w:t>
      </w:r>
      <w:proofErr w:type="spellEnd"/>
    </w:p>
    <w:p w14:paraId="5BD2FD07" w14:textId="77777777" w:rsidR="00CD09A1" w:rsidRDefault="00CD09A1">
      <w:pPr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</w:p>
    <w:p w14:paraId="4841D47A" w14:textId="353438C8" w:rsidR="00CD09A1" w:rsidRDefault="00000000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О внесении изменений в постановление</w:t>
      </w:r>
    </w:p>
    <w:p w14:paraId="20812B7B" w14:textId="77777777" w:rsidR="00CD09A1" w:rsidRDefault="00000000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Администрации сельского поселения </w:t>
      </w:r>
    </w:p>
    <w:p w14:paraId="166DDB63" w14:textId="77777777" w:rsidR="00CD09A1" w:rsidRDefault="00000000">
      <w:pPr>
        <w:spacing w:after="0" w:line="240" w:lineRule="auto"/>
        <w:rPr>
          <w:b/>
          <w:sz w:val="26"/>
        </w:rPr>
      </w:pPr>
      <w:proofErr w:type="spellStart"/>
      <w:r>
        <w:rPr>
          <w:rFonts w:ascii="Times New Roman" w:hAnsi="Times New Roman"/>
          <w:b/>
          <w:sz w:val="26"/>
        </w:rPr>
        <w:t>Мяксинское</w:t>
      </w:r>
      <w:proofErr w:type="spellEnd"/>
      <w:r>
        <w:rPr>
          <w:rFonts w:ascii="Times New Roman" w:hAnsi="Times New Roman"/>
          <w:b/>
          <w:sz w:val="26"/>
        </w:rPr>
        <w:t xml:space="preserve"> от 11.11.2022 № 192</w:t>
      </w:r>
      <w:r>
        <w:rPr>
          <w:b/>
          <w:sz w:val="26"/>
        </w:rPr>
        <w:t xml:space="preserve"> </w:t>
      </w:r>
    </w:p>
    <w:p w14:paraId="0F86264E" w14:textId="77777777" w:rsidR="00CD09A1" w:rsidRDefault="00000000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«Об утверждении муниципальной </w:t>
      </w:r>
      <w:hyperlink r:id="rId4" w:history="1">
        <w:r>
          <w:rPr>
            <w:rFonts w:ascii="Times New Roman" w:hAnsi="Times New Roman"/>
            <w:b/>
            <w:sz w:val="26"/>
          </w:rPr>
          <w:t>программы</w:t>
        </w:r>
      </w:hyperlink>
      <w:r>
        <w:rPr>
          <w:rFonts w:ascii="Times New Roman" w:hAnsi="Times New Roman"/>
          <w:b/>
          <w:sz w:val="26"/>
        </w:rPr>
        <w:t xml:space="preserve"> </w:t>
      </w:r>
    </w:p>
    <w:p w14:paraId="287840CD" w14:textId="77777777" w:rsidR="00CD09A1" w:rsidRDefault="00000000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«Благоустройство территории сельского </w:t>
      </w:r>
    </w:p>
    <w:p w14:paraId="285AB05F" w14:textId="77777777" w:rsidR="00CD09A1" w:rsidRDefault="00000000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поселения </w:t>
      </w:r>
      <w:proofErr w:type="spellStart"/>
      <w:r>
        <w:rPr>
          <w:rFonts w:ascii="Times New Roman" w:hAnsi="Times New Roman"/>
          <w:b/>
          <w:sz w:val="26"/>
        </w:rPr>
        <w:t>Мяксинское</w:t>
      </w:r>
      <w:proofErr w:type="spellEnd"/>
      <w:r>
        <w:rPr>
          <w:rFonts w:ascii="Times New Roman" w:hAnsi="Times New Roman"/>
          <w:b/>
          <w:sz w:val="26"/>
        </w:rPr>
        <w:t xml:space="preserve"> на 2023-2026 годы»</w:t>
      </w:r>
    </w:p>
    <w:p w14:paraId="3A2CF352" w14:textId="77777777" w:rsidR="00CD09A1" w:rsidRDefault="00CD09A1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14:paraId="697F5D37" w14:textId="77777777" w:rsidR="00CD09A1" w:rsidRDefault="00000000">
      <w:pPr>
        <w:spacing w:before="240" w:after="24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Бюджетным кодексом Российской Федерации, Порядком разработки, реализации и оценки эффективности муниципальных  программ сельского поселения </w:t>
      </w:r>
      <w:proofErr w:type="spellStart"/>
      <w:r>
        <w:rPr>
          <w:rFonts w:ascii="Times New Roman" w:hAnsi="Times New Roman"/>
          <w:sz w:val="26"/>
        </w:rPr>
        <w:t>Мяксинское</w:t>
      </w:r>
      <w:proofErr w:type="spellEnd"/>
      <w:r>
        <w:rPr>
          <w:rFonts w:ascii="Times New Roman" w:hAnsi="Times New Roman"/>
          <w:sz w:val="26"/>
        </w:rPr>
        <w:t xml:space="preserve">, утвержденным постановлением Администрации сельского поселения </w:t>
      </w:r>
      <w:proofErr w:type="spellStart"/>
      <w:r>
        <w:rPr>
          <w:rFonts w:ascii="Times New Roman" w:hAnsi="Times New Roman"/>
          <w:sz w:val="26"/>
        </w:rPr>
        <w:t>Мяксинское</w:t>
      </w:r>
      <w:proofErr w:type="spellEnd"/>
      <w:r>
        <w:rPr>
          <w:rFonts w:ascii="Times New Roman" w:hAnsi="Times New Roman"/>
          <w:sz w:val="26"/>
        </w:rPr>
        <w:t xml:space="preserve"> от 28.10.2022 № 178,  решением Совета сельского поселения </w:t>
      </w:r>
      <w:proofErr w:type="spellStart"/>
      <w:r>
        <w:rPr>
          <w:rFonts w:ascii="Times New Roman" w:hAnsi="Times New Roman"/>
          <w:sz w:val="26"/>
        </w:rPr>
        <w:t>Мяксинское</w:t>
      </w:r>
      <w:proofErr w:type="spellEnd"/>
      <w:r>
        <w:rPr>
          <w:rFonts w:ascii="Times New Roman" w:hAnsi="Times New Roman"/>
          <w:sz w:val="26"/>
        </w:rPr>
        <w:t xml:space="preserve"> от 15.04.2024 № 75 «О внесении изменений в решение Совета сельского поселения </w:t>
      </w:r>
      <w:proofErr w:type="spellStart"/>
      <w:r>
        <w:rPr>
          <w:rFonts w:ascii="Times New Roman" w:hAnsi="Times New Roman"/>
          <w:sz w:val="26"/>
        </w:rPr>
        <w:t>Мяксинское</w:t>
      </w:r>
      <w:proofErr w:type="spellEnd"/>
      <w:r>
        <w:rPr>
          <w:rFonts w:ascii="Times New Roman" w:hAnsi="Times New Roman"/>
          <w:sz w:val="26"/>
        </w:rPr>
        <w:t xml:space="preserve"> от 19.12.2023 № 64 «О бюджете сельского поселения </w:t>
      </w:r>
      <w:proofErr w:type="spellStart"/>
      <w:r>
        <w:rPr>
          <w:rFonts w:ascii="Times New Roman" w:hAnsi="Times New Roman"/>
          <w:sz w:val="26"/>
        </w:rPr>
        <w:t>Мяксинское</w:t>
      </w:r>
      <w:proofErr w:type="spellEnd"/>
      <w:r>
        <w:rPr>
          <w:rFonts w:ascii="Times New Roman" w:hAnsi="Times New Roman"/>
          <w:sz w:val="26"/>
        </w:rPr>
        <w:t xml:space="preserve"> на 2024 год и плановый период 2025 и 2026 годов», Администрация сельского  поселения </w:t>
      </w:r>
      <w:proofErr w:type="spellStart"/>
      <w:r>
        <w:rPr>
          <w:rFonts w:ascii="Times New Roman" w:hAnsi="Times New Roman"/>
          <w:sz w:val="26"/>
        </w:rPr>
        <w:t>Мяксинское</w:t>
      </w:r>
      <w:proofErr w:type="spellEnd"/>
    </w:p>
    <w:p w14:paraId="5627EB4F" w14:textId="77777777" w:rsidR="00CD09A1" w:rsidRDefault="00000000" w:rsidP="00C21384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ПОСТАНОВЛЯЕТ:</w:t>
      </w:r>
    </w:p>
    <w:p w14:paraId="547B17DB" w14:textId="3E40E0EE" w:rsidR="00CD09A1" w:rsidRDefault="00000000">
      <w:pPr>
        <w:spacing w:line="240" w:lineRule="auto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Внести </w:t>
      </w:r>
      <w:r w:rsidR="00C21384">
        <w:rPr>
          <w:rFonts w:ascii="Times New Roman" w:hAnsi="Times New Roman"/>
          <w:sz w:val="26"/>
        </w:rPr>
        <w:t>изменения в таблицу 4 в разделе 4 изложив ее в новой редакции</w:t>
      </w:r>
      <w:r>
        <w:rPr>
          <w:rFonts w:ascii="Times New Roman" w:hAnsi="Times New Roman"/>
          <w:sz w:val="26"/>
        </w:rPr>
        <w:t>:</w:t>
      </w:r>
    </w:p>
    <w:p w14:paraId="7BCEE9C0" w14:textId="3F79387A" w:rsidR="00CD09A1" w:rsidRDefault="00CD09A1" w:rsidP="00C21384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4BEA58D2" w14:textId="77777777" w:rsidR="00CD09A1" w:rsidRDefault="00000000">
      <w:pPr>
        <w:widowControl w:val="0"/>
        <w:spacing w:line="240" w:lineRule="auto"/>
        <w:ind w:left="720"/>
        <w:jc w:val="right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«Таблица 4</w:t>
      </w:r>
    </w:p>
    <w:p w14:paraId="785E43AE" w14:textId="77777777" w:rsidR="00CD09A1" w:rsidRDefault="00000000">
      <w:pPr>
        <w:widowControl w:val="0"/>
        <w:spacing w:line="240" w:lineRule="auto"/>
        <w:ind w:left="720"/>
        <w:jc w:val="center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Сведения о показателях (индикаторах) муниципальной программы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50"/>
        <w:gridCol w:w="1940"/>
        <w:gridCol w:w="731"/>
        <w:gridCol w:w="947"/>
        <w:gridCol w:w="993"/>
        <w:gridCol w:w="992"/>
        <w:gridCol w:w="992"/>
        <w:gridCol w:w="992"/>
      </w:tblGrid>
      <w:tr w:rsidR="00CD09A1" w14:paraId="7C2A5799" w14:textId="77777777">
        <w:trPr>
          <w:trHeight w:val="293"/>
          <w:tblHeader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70C8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Задачи, направленные </w:t>
            </w:r>
            <w:r>
              <w:rPr>
                <w:rFonts w:ascii="Times New Roman" w:hAnsi="Times New Roman"/>
              </w:rPr>
              <w:br/>
              <w:t xml:space="preserve">на достижение цели  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8B2F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индикатора (показателя)</w:t>
            </w:r>
          </w:p>
        </w:tc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84CE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4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C0E9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показателей</w:t>
            </w:r>
          </w:p>
        </w:tc>
      </w:tr>
      <w:tr w:rsidR="00CD09A1" w14:paraId="65BC44A8" w14:textId="77777777">
        <w:trPr>
          <w:trHeight w:val="488"/>
          <w:tblHeader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882E" w14:textId="77777777" w:rsidR="00CD09A1" w:rsidRDefault="00CD09A1"/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59CC" w14:textId="77777777" w:rsidR="00CD09A1" w:rsidRDefault="00CD09A1"/>
        </w:tc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E883" w14:textId="77777777" w:rsidR="00CD09A1" w:rsidRDefault="00CD09A1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B7BD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B8CF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0AD72" w14:textId="77777777" w:rsidR="00CD09A1" w:rsidRPr="00C2138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384">
              <w:rPr>
                <w:rFonts w:ascii="Times New Roman" w:hAnsi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ADCDB" w14:textId="77777777" w:rsidR="00CD09A1" w:rsidRPr="00C2138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384">
              <w:rPr>
                <w:rFonts w:ascii="Times New Roman" w:hAnsi="Times New Roman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B3DF" w14:textId="77777777" w:rsidR="00CD09A1" w:rsidRPr="00C21384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384">
              <w:rPr>
                <w:rFonts w:ascii="Times New Roman" w:hAnsi="Times New Roman"/>
              </w:rPr>
              <w:t>2026 год</w:t>
            </w:r>
          </w:p>
        </w:tc>
      </w:tr>
      <w:tr w:rsidR="00CD09A1" w14:paraId="456E0B7F" w14:textId="77777777">
        <w:trPr>
          <w:trHeight w:val="323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C849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уличного освещения, в том числе, замена ламп и светильников уличного освещения.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5789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замененных светильников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F364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4541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A742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83DE2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D5B3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229F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CD09A1" w14:paraId="71656D7B" w14:textId="77777777">
        <w:trPr>
          <w:trHeight w:val="411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BE9E5" w14:textId="77777777" w:rsidR="00CD09A1" w:rsidRDefault="00CD09A1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B91B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новых светильников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FC27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389D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ADB5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EE52" w14:textId="77777777" w:rsidR="00CD09A1" w:rsidRDefault="00CD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731E" w14:textId="77777777" w:rsidR="00CD09A1" w:rsidRDefault="00CD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09A3" w14:textId="77777777" w:rsidR="00CD09A1" w:rsidRDefault="00CD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09A1" w14:paraId="74C77F63" w14:textId="77777777">
        <w:trPr>
          <w:trHeight w:val="293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FB85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благоустройство мест общего пользования.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16A0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Скашивание травы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D4E3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DD5C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E48B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8556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E9BE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EC05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D09A1" w14:paraId="397350CE" w14:textId="77777777">
        <w:trPr>
          <w:trHeight w:val="29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EF7AC" w14:textId="77777777" w:rsidR="00CD09A1" w:rsidRDefault="00CD09A1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03AF4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территории от клеща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88B0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D746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84B3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B2ED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F727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70D4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D09A1" w14:paraId="213F61B7" w14:textId="77777777">
        <w:trPr>
          <w:trHeight w:val="29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FB5DF" w14:textId="77777777" w:rsidR="00CD09A1" w:rsidRDefault="00CD09A1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0E6FB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Вывоз мусора с территории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0327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AC15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9551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2FA5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CA5F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A7B0C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09A1" w14:paraId="537499F9" w14:textId="77777777">
        <w:trPr>
          <w:trHeight w:val="293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619B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Приведение в качественное состояние элементов благоустройства населенных пунктов поселения, в том числе, установка, демонтаж и монтаж детских, спортивных площадок, ограждений, урн, лавочек, и т.п.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2CA9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Обустройство детских площадок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0F75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E0F6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EE98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2406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B5BF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49BC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09A1" w14:paraId="4EDD38F5" w14:textId="77777777">
        <w:trPr>
          <w:trHeight w:val="29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B5DB" w14:textId="77777777" w:rsidR="00CD09A1" w:rsidRDefault="00CD09A1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6894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детских и спортивных площадок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BD52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DE8A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0F41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2AE2F027" w14:textId="77777777" w:rsidR="00CD09A1" w:rsidRDefault="00CD0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E334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3653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18B3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09A1" w14:paraId="7904567B" w14:textId="77777777">
        <w:trPr>
          <w:trHeight w:val="249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F61C" w14:textId="77777777" w:rsidR="00CD09A1" w:rsidRDefault="00CD09A1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4140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Приведение в качественное состояние элементов благоустройства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0D1D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FBB5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375B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676A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20AD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7E85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09A1" w14:paraId="02761FD5" w14:textId="77777777">
        <w:trPr>
          <w:trHeight w:val="293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6A64C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удалению сухостойных, больных и аварийно-опасных деревьев, а также по обрезке высокорослых деревьев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7486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Удаление аварийно-опасных деревьев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F406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5EA0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FA43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C9E3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D260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563D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09A1" w14:paraId="09A1B78E" w14:textId="77777777">
        <w:trPr>
          <w:trHeight w:val="29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CE4E" w14:textId="77777777" w:rsidR="00CD09A1" w:rsidRDefault="00CD09A1"/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38FB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Обрезка высокорослых деревьев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E5AB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BBBF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5411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0D87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EFE6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2E22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D09A1" w14:paraId="252E8CF8" w14:textId="77777777">
        <w:trPr>
          <w:trHeight w:val="29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76F7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мероприятий по организации содержания мест захоронений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93EE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кладбищ (вывоз мусора)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061F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куб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CC6D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1A0F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8E95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E1DE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BF2A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66</w:t>
            </w:r>
          </w:p>
        </w:tc>
      </w:tr>
      <w:tr w:rsidR="00CD09A1" w14:paraId="0E4A6BA9" w14:textId="77777777">
        <w:trPr>
          <w:trHeight w:val="29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2D05A" w14:textId="67B2B110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мероприятий по борьбе с борщевиком Сосновского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FC065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территорий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C945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 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2918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4D12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6CB9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F675" w14:textId="382048A4" w:rsidR="00CD09A1" w:rsidRDefault="00C213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81,7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ACD15" w14:textId="77777777" w:rsidR="00CD09A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14:paraId="19BCFFCB" w14:textId="445E794D" w:rsidR="00C21384" w:rsidRDefault="00C21384" w:rsidP="00C21384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                                                                          ».</w:t>
      </w:r>
    </w:p>
    <w:p w14:paraId="02ADC346" w14:textId="6DBF563E" w:rsidR="00CD09A1" w:rsidRDefault="00CD09A1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14:paraId="5F291491" w14:textId="444D8B7A" w:rsidR="00CD09A1" w:rsidRDefault="00000000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 w:rsidR="00C21384">
        <w:rPr>
          <w:rFonts w:ascii="Times New Roman" w:hAnsi="Times New Roman"/>
          <w:sz w:val="26"/>
        </w:rPr>
        <w:t>2</w:t>
      </w:r>
      <w:r>
        <w:rPr>
          <w:rFonts w:ascii="Times New Roman" w:hAnsi="Times New Roman"/>
          <w:sz w:val="26"/>
        </w:rPr>
        <w:t>. Настоящее постановление опубликовать в информационном бюллетене «</w:t>
      </w:r>
      <w:proofErr w:type="spellStart"/>
      <w:r>
        <w:rPr>
          <w:rFonts w:ascii="Times New Roman" w:hAnsi="Times New Roman"/>
          <w:sz w:val="26"/>
        </w:rPr>
        <w:t>Мяксинский</w:t>
      </w:r>
      <w:proofErr w:type="spellEnd"/>
      <w:r>
        <w:rPr>
          <w:rFonts w:ascii="Times New Roman" w:hAnsi="Times New Roman"/>
          <w:sz w:val="26"/>
        </w:rPr>
        <w:t xml:space="preserve"> вестник» и разместить на официальном сайте Череповецкого муниципального района </w:t>
      </w:r>
      <w:r>
        <w:rPr>
          <w:rFonts w:ascii="Times New Roman" w:hAnsi="Times New Roman"/>
          <w:spacing w:val="-2"/>
          <w:sz w:val="26"/>
        </w:rPr>
        <w:t>в информационно - телекоммуникационной сети Интернет.</w:t>
      </w:r>
    </w:p>
    <w:p w14:paraId="4606EB19" w14:textId="77777777" w:rsidR="00CD09A1" w:rsidRDefault="00CD09A1">
      <w:pPr>
        <w:spacing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1276088F" w14:textId="77777777" w:rsidR="00CD09A1" w:rsidRDefault="00CD09A1">
      <w:pPr>
        <w:spacing w:line="240" w:lineRule="auto"/>
        <w:ind w:firstLine="709"/>
        <w:jc w:val="both"/>
        <w:rPr>
          <w:rFonts w:ascii="Times New Roman" w:hAnsi="Times New Roman"/>
          <w:sz w:val="26"/>
        </w:rPr>
      </w:pPr>
    </w:p>
    <w:p w14:paraId="55330DB2" w14:textId="77777777" w:rsidR="00CD09A1" w:rsidRDefault="00000000">
      <w:pPr>
        <w:tabs>
          <w:tab w:val="left" w:pos="284"/>
        </w:tabs>
        <w:spacing w:line="240" w:lineRule="auto"/>
        <w:ind w:firstLine="709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Глава сельского поселения </w:t>
      </w:r>
      <w:proofErr w:type="spellStart"/>
      <w:r>
        <w:rPr>
          <w:rFonts w:ascii="Times New Roman" w:hAnsi="Times New Roman"/>
          <w:sz w:val="26"/>
        </w:rPr>
        <w:t>Мяксинское</w:t>
      </w:r>
      <w:proofErr w:type="spellEnd"/>
      <w:r>
        <w:rPr>
          <w:rFonts w:ascii="Times New Roman" w:hAnsi="Times New Roman"/>
          <w:sz w:val="26"/>
        </w:rPr>
        <w:t xml:space="preserve">                                                 Л.Г. Киселева</w:t>
      </w:r>
    </w:p>
    <w:p w14:paraId="22A144E6" w14:textId="77777777" w:rsidR="00CD09A1" w:rsidRDefault="00CD09A1">
      <w:pPr>
        <w:sectPr w:rsidR="00CD09A1">
          <w:type w:val="continuous"/>
          <w:pgSz w:w="12240" w:h="15840"/>
          <w:pgMar w:top="851" w:right="758" w:bottom="1134" w:left="1134" w:header="0" w:footer="0" w:gutter="0"/>
          <w:cols w:space="720"/>
        </w:sectPr>
      </w:pPr>
    </w:p>
    <w:p w14:paraId="7E5E4FF6" w14:textId="77777777" w:rsidR="00CD09A1" w:rsidRDefault="00CD09A1" w:rsidP="00C21384">
      <w:pPr>
        <w:pStyle w:val="ConsPlusTitle"/>
        <w:widowControl/>
        <w:rPr>
          <w:rFonts w:ascii="Times New Roman" w:hAnsi="Times New Roman"/>
          <w:sz w:val="24"/>
        </w:rPr>
      </w:pPr>
    </w:p>
    <w:sectPr w:rsidR="00CD09A1">
      <w:pgSz w:w="16838" w:h="11906" w:orient="landscape"/>
      <w:pgMar w:top="1134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A1"/>
    <w:rsid w:val="004243C6"/>
    <w:rsid w:val="00A170E2"/>
    <w:rsid w:val="00C21384"/>
    <w:rsid w:val="00CD09A1"/>
    <w:rsid w:val="00D517AE"/>
    <w:rsid w:val="00F8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2C18"/>
  <w15:docId w15:val="{BB69DFC6-E0EE-40CE-953D-CA544670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Без интервала1"/>
    <w:link w:val="13"/>
    <w:rPr>
      <w:sz w:val="22"/>
    </w:rPr>
  </w:style>
  <w:style w:type="character" w:customStyle="1" w:styleId="13">
    <w:name w:val="Без интервала1"/>
    <w:link w:val="12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0" w:line="288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sz w:val="28"/>
    </w:rPr>
  </w:style>
  <w:style w:type="paragraph" w:customStyle="1" w:styleId="31">
    <w:name w:val="Знак Знак Знак3"/>
    <w:basedOn w:val="a"/>
    <w:link w:val="32"/>
    <w:pPr>
      <w:spacing w:after="0" w:line="240" w:lineRule="auto"/>
    </w:pPr>
    <w:rPr>
      <w:rFonts w:ascii="Verdana" w:hAnsi="Verdana"/>
      <w:sz w:val="20"/>
    </w:rPr>
  </w:style>
  <w:style w:type="character" w:customStyle="1" w:styleId="32">
    <w:name w:val="Знак Знак Знак3"/>
    <w:basedOn w:val="1"/>
    <w:link w:val="31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Знак Знак Знак1"/>
    <w:basedOn w:val="a"/>
    <w:link w:val="15"/>
    <w:pPr>
      <w:spacing w:after="0" w:line="240" w:lineRule="auto"/>
    </w:pPr>
    <w:rPr>
      <w:rFonts w:ascii="Verdana" w:hAnsi="Verdana"/>
      <w:sz w:val="20"/>
    </w:rPr>
  </w:style>
  <w:style w:type="character" w:customStyle="1" w:styleId="15">
    <w:name w:val="Знак Знак Знак1"/>
    <w:basedOn w:val="1"/>
    <w:link w:val="14"/>
    <w:rPr>
      <w:rFonts w:ascii="Verdana" w:hAnsi="Verdana"/>
      <w:sz w:val="20"/>
    </w:rPr>
  </w:style>
  <w:style w:type="paragraph" w:customStyle="1" w:styleId="a3">
    <w:name w:val="Нормальный (таблица)"/>
    <w:basedOn w:val="a"/>
    <w:next w:val="a"/>
    <w:link w:val="a4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4">
    <w:name w:val="Нормальный (таблица)"/>
    <w:basedOn w:val="1"/>
    <w:link w:val="a3"/>
    <w:rPr>
      <w:rFonts w:ascii="Arial" w:hAnsi="Arial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16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7"/>
    <w:rPr>
      <w:color w:val="0000FF"/>
      <w:u w:val="single"/>
    </w:rPr>
  </w:style>
  <w:style w:type="character" w:styleId="a7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b/>
      <w:sz w:val="24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25">
    <w:name w:val="Знак Знак Знак2"/>
    <w:basedOn w:val="a"/>
    <w:link w:val="26"/>
    <w:pPr>
      <w:spacing w:after="0" w:line="240" w:lineRule="auto"/>
    </w:pPr>
    <w:rPr>
      <w:rFonts w:ascii="Verdana" w:hAnsi="Verdana"/>
      <w:sz w:val="20"/>
    </w:rPr>
  </w:style>
  <w:style w:type="character" w:customStyle="1" w:styleId="26">
    <w:name w:val="Знак Знак Знак2"/>
    <w:basedOn w:val="1"/>
    <w:link w:val="25"/>
    <w:rPr>
      <w:rFonts w:ascii="Verdana" w:hAnsi="Verdana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aa">
    <w:name w:val="Знак Знак Знак"/>
    <w:basedOn w:val="a"/>
    <w:link w:val="ab"/>
    <w:pPr>
      <w:spacing w:after="0" w:line="240" w:lineRule="auto"/>
    </w:pPr>
    <w:rPr>
      <w:rFonts w:ascii="Verdana" w:hAnsi="Verdana"/>
      <w:sz w:val="20"/>
    </w:rPr>
  </w:style>
  <w:style w:type="character" w:customStyle="1" w:styleId="ab">
    <w:name w:val="Знак Знак Знак"/>
    <w:basedOn w:val="1"/>
    <w:link w:val="aa"/>
    <w:rPr>
      <w:rFonts w:ascii="Verdana" w:hAnsi="Verdana"/>
      <w:sz w:val="20"/>
    </w:rPr>
  </w:style>
  <w:style w:type="paragraph" w:customStyle="1" w:styleId="Style4">
    <w:name w:val="Style4"/>
    <w:basedOn w:val="a"/>
    <w:link w:val="Style40"/>
    <w:pPr>
      <w:widowControl w:val="0"/>
      <w:spacing w:after="0" w:line="323" w:lineRule="exact"/>
      <w:jc w:val="both"/>
    </w:pPr>
    <w:rPr>
      <w:rFonts w:ascii="Times New Roman" w:hAnsi="Times New Roman"/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1a">
    <w:name w:val="Абзац списка1"/>
    <w:basedOn w:val="1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e">
    <w:name w:val="Normal (Web)"/>
    <w:basedOn w:val="a"/>
    <w:link w:val="a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Интернет) Знак"/>
    <w:basedOn w:val="1"/>
    <w:link w:val="ae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2">
    <w:name w:val="Title"/>
    <w:basedOn w:val="a"/>
    <w:link w:val="af3"/>
    <w:uiPriority w:val="10"/>
    <w:qFormat/>
    <w:pPr>
      <w:spacing w:after="0" w:line="240" w:lineRule="auto"/>
      <w:jc w:val="center"/>
    </w:pPr>
    <w:rPr>
      <w:b/>
      <w:sz w:val="24"/>
    </w:rPr>
  </w:style>
  <w:style w:type="character" w:customStyle="1" w:styleId="af3">
    <w:name w:val="Заголовок Знак"/>
    <w:basedOn w:val="1"/>
    <w:link w:val="af2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ad">
    <w:name w:val="Абзац списка Знак"/>
    <w:basedOn w:val="1"/>
    <w:link w:val="ac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7FE98958A924884E69EB676986B9D1100A29566EAB28476017400B33B1BDD2BAF0EF3C6212BF08402B2E7u5O9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2024-08-08T05:51:00Z</dcterms:created>
  <dcterms:modified xsi:type="dcterms:W3CDTF">2024-08-08T12:27:00Z</dcterms:modified>
</cp:coreProperties>
</file>