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</w:t>
      </w:r>
    </w:p>
    <w:p>
      <w:pPr>
        <w:jc w:val="center"/>
        <w:rPr>
          <w:rFonts w:hint="default"/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</w:rPr>
        <w:t>СЕЛЬСКОГО ПОСЕЛЕНИЯ</w:t>
      </w:r>
      <w:r>
        <w:rPr>
          <w:rFonts w:hint="default"/>
          <w:b/>
          <w:bCs/>
          <w:color w:val="000000"/>
          <w:sz w:val="28"/>
          <w:szCs w:val="28"/>
          <w:lang w:val="ru-RU"/>
        </w:rPr>
        <w:t xml:space="preserve"> МЯКСИНСКОЕ</w:t>
      </w:r>
    </w:p>
    <w:p>
      <w:pPr>
        <w:jc w:val="both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>
      <w:pPr>
        <w:shd w:val="clear" w:color="auto" w:fill="FFFFFF"/>
        <w:jc w:val="both"/>
        <w:rPr>
          <w:color w:val="000000"/>
          <w:sz w:val="28"/>
          <w:szCs w:val="28"/>
        </w:rPr>
      </w:pPr>
    </w:p>
    <w:p>
      <w:pPr>
        <w:shd w:val="clear" w:color="auto" w:fill="FFFFFF"/>
        <w:ind w:firstLine="120" w:firstLineChars="50"/>
        <w:jc w:val="both"/>
        <w:rPr>
          <w:rFonts w:hint="default"/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о</w:t>
      </w:r>
      <w:r>
        <w:rPr>
          <w:b/>
          <w:bCs/>
          <w:color w:val="000000"/>
        </w:rPr>
        <w:t>т</w:t>
      </w:r>
      <w:r>
        <w:rPr>
          <w:rFonts w:hint="default"/>
          <w:b/>
          <w:bCs/>
          <w:color w:val="000000"/>
          <w:lang w:val="ru-RU"/>
        </w:rPr>
        <w:t xml:space="preserve"> 22.02.2024 № 69</w:t>
      </w:r>
    </w:p>
    <w:p>
      <w:pPr>
        <w:shd w:val="clear" w:color="auto" w:fill="FFFFFF"/>
        <w:ind w:firstLine="567"/>
        <w:jc w:val="both"/>
        <w:rPr>
          <w:rFonts w:hint="default"/>
          <w:b/>
          <w:bCs/>
          <w:color w:val="000000"/>
          <w:lang w:val="ru-RU"/>
        </w:rPr>
      </w:pPr>
      <w:r>
        <w:rPr>
          <w:rFonts w:hint="default"/>
          <w:b/>
          <w:bCs/>
          <w:color w:val="000000"/>
          <w:lang w:val="ru-RU"/>
        </w:rPr>
        <w:t xml:space="preserve">     с.Мякса</w:t>
      </w:r>
    </w:p>
    <w:p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>
      <w:pPr>
        <w:pStyle w:val="9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Об утверждении индикаторов риска</w:t>
      </w:r>
    </w:p>
    <w:p>
      <w:pPr>
        <w:pStyle w:val="9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нарушения обязательных требований,</w:t>
      </w:r>
    </w:p>
    <w:p>
      <w:pPr>
        <w:pStyle w:val="9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проверяемых в рамках осуществления </w:t>
      </w:r>
    </w:p>
    <w:p>
      <w:pPr>
        <w:pStyle w:val="9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муниципального  контроля в сфере благоустройства</w:t>
      </w:r>
    </w:p>
    <w:p>
      <w:pPr>
        <w:shd w:val="clear" w:color="auto" w:fill="FFFFFF"/>
        <w:rPr>
          <w:b/>
          <w:color w:val="000000"/>
          <w:sz w:val="26"/>
          <w:szCs w:val="26"/>
        </w:rPr>
      </w:pPr>
    </w:p>
    <w:p>
      <w:pPr>
        <w:pStyle w:val="9"/>
        <w:spacing w:before="0" w:beforeAutospacing="0" w:after="0" w:afterAutospacing="0"/>
        <w:ind w:firstLine="378"/>
        <w:jc w:val="both"/>
        <w:rPr>
          <w:color w:val="000000"/>
          <w:sz w:val="26"/>
          <w:szCs w:val="26"/>
        </w:rPr>
      </w:pPr>
      <w:r>
        <w:rPr>
          <w:color w:val="212121"/>
          <w:sz w:val="26"/>
          <w:szCs w:val="26"/>
        </w:rPr>
        <w:tab/>
      </w:r>
      <w:r>
        <w:rPr>
          <w:color w:val="000000"/>
          <w:sz w:val="26"/>
          <w:szCs w:val="26"/>
        </w:rPr>
        <w:t>В соответствии с частью 10 статьи 23 Федерального закона от 31 июля 2020 года № 248-ФЗ «О государственном контроле (надзоре) и муниципальном контроле в Российской Федерации», на основании Устава сельского поселения</w:t>
      </w:r>
      <w:r>
        <w:rPr>
          <w:rFonts w:hint="default"/>
          <w:color w:val="000000"/>
          <w:sz w:val="26"/>
          <w:szCs w:val="26"/>
          <w:lang w:val="ru-RU"/>
        </w:rPr>
        <w:t xml:space="preserve"> Мяксинское</w:t>
      </w:r>
      <w:r>
        <w:rPr>
          <w:color w:val="000000"/>
          <w:sz w:val="26"/>
          <w:szCs w:val="26"/>
        </w:rPr>
        <w:t xml:space="preserve"> Череповецкого муниципального района, Совет сельского поселения</w:t>
      </w:r>
      <w:r>
        <w:rPr>
          <w:rFonts w:hint="default"/>
          <w:color w:val="000000"/>
          <w:sz w:val="26"/>
          <w:szCs w:val="26"/>
          <w:lang w:val="ru-RU"/>
        </w:rPr>
        <w:t xml:space="preserve"> Мяксинское</w:t>
      </w:r>
      <w:r>
        <w:rPr>
          <w:color w:val="000000"/>
          <w:sz w:val="26"/>
          <w:szCs w:val="26"/>
        </w:rPr>
        <w:t>,</w:t>
      </w:r>
    </w:p>
    <w:p>
      <w:pPr>
        <w:pStyle w:val="9"/>
        <w:spacing w:before="0" w:beforeAutospacing="0" w:after="0" w:afterAutospacing="0"/>
        <w:ind w:firstLine="378"/>
        <w:jc w:val="both"/>
        <w:rPr>
          <w:color w:val="000000"/>
          <w:sz w:val="26"/>
          <w:szCs w:val="26"/>
        </w:rPr>
      </w:pPr>
    </w:p>
    <w:p>
      <w:pPr>
        <w:pStyle w:val="9"/>
        <w:spacing w:before="0" w:beforeAutospacing="0" w:after="0" w:afterAutospacing="0"/>
        <w:ind w:firstLine="378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РЕШИЛ:</w:t>
      </w:r>
    </w:p>
    <w:p>
      <w:pPr>
        <w:pStyle w:val="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>
      <w:pPr>
        <w:numPr>
          <w:ilvl w:val="0"/>
          <w:numId w:val="1"/>
        </w:numPr>
        <w:ind w:left="694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Утвердить </w:t>
      </w:r>
      <w:r>
        <w:rPr>
          <w:sz w:val="26"/>
          <w:szCs w:val="26"/>
        </w:rPr>
        <w:t>прилагаемый </w:t>
      </w:r>
      <w:r>
        <w:rPr>
          <w:rStyle w:val="20"/>
          <w:sz w:val="26"/>
          <w:szCs w:val="26"/>
        </w:rPr>
        <w:t>Перечень</w:t>
      </w:r>
      <w:r>
        <w:rPr>
          <w:color w:val="000000"/>
          <w:sz w:val="26"/>
          <w:szCs w:val="26"/>
        </w:rPr>
        <w:t> индикаторов риска нарушения обязательных требований в сфере благоустройства на территории</w:t>
      </w:r>
      <w:r>
        <w:rPr>
          <w:rFonts w:hint="default"/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</w:rPr>
        <w:t xml:space="preserve">сельского поселения </w:t>
      </w:r>
      <w:r>
        <w:rPr>
          <w:color w:val="000000"/>
          <w:sz w:val="26"/>
          <w:szCs w:val="26"/>
          <w:lang w:val="ru-RU"/>
        </w:rPr>
        <w:t>Мяксинское</w:t>
      </w:r>
      <w:r>
        <w:rPr>
          <w:rFonts w:hint="default"/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</w:rPr>
        <w:t>Череповецкого муниципального района.</w:t>
      </w:r>
    </w:p>
    <w:p>
      <w:pPr>
        <w:numPr>
          <w:ilvl w:val="0"/>
          <w:numId w:val="1"/>
        </w:numPr>
        <w:ind w:left="694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Настоящее решение вступает в силу после дня его официального опубликования в </w:t>
      </w:r>
      <w:r>
        <w:rPr>
          <w:sz w:val="26"/>
          <w:szCs w:val="26"/>
        </w:rPr>
        <w:t xml:space="preserve"> информационном </w:t>
      </w:r>
      <w:r>
        <w:rPr>
          <w:sz w:val="26"/>
          <w:szCs w:val="26"/>
          <w:lang w:val="ru-RU"/>
        </w:rPr>
        <w:t>бюллетене</w:t>
      </w:r>
      <w:r>
        <w:rPr>
          <w:rFonts w:hint="default"/>
          <w:sz w:val="26"/>
          <w:szCs w:val="26"/>
          <w:lang w:val="ru-RU"/>
        </w:rPr>
        <w:t xml:space="preserve"> «Мяксинский вестник»</w:t>
      </w:r>
      <w:r>
        <w:rPr>
          <w:sz w:val="26"/>
          <w:szCs w:val="26"/>
        </w:rPr>
        <w:t xml:space="preserve"> и разместить на официальном сайте </w:t>
      </w:r>
      <w:r>
        <w:rPr>
          <w:sz w:val="26"/>
          <w:szCs w:val="26"/>
          <w:lang w:val="ru-RU"/>
        </w:rPr>
        <w:t>а</w:t>
      </w:r>
      <w:r>
        <w:rPr>
          <w:sz w:val="26"/>
          <w:szCs w:val="26"/>
        </w:rPr>
        <w:t xml:space="preserve">дминистрации </w:t>
      </w:r>
      <w:r>
        <w:rPr>
          <w:sz w:val="26"/>
          <w:szCs w:val="26"/>
          <w:lang w:val="ru-RU"/>
        </w:rPr>
        <w:t>Череповецкого</w:t>
      </w:r>
      <w:r>
        <w:rPr>
          <w:rFonts w:hint="default"/>
          <w:sz w:val="26"/>
          <w:szCs w:val="26"/>
          <w:lang w:val="ru-RU"/>
        </w:rPr>
        <w:t xml:space="preserve"> муниципального района</w:t>
      </w:r>
      <w:r>
        <w:rPr>
          <w:sz w:val="26"/>
          <w:szCs w:val="26"/>
        </w:rPr>
        <w:t xml:space="preserve"> в информационно-телекоммуникационной сети </w:t>
      </w:r>
      <w:r>
        <w:rPr>
          <w:rFonts w:hint="default"/>
          <w:sz w:val="26"/>
          <w:szCs w:val="26"/>
          <w:lang w:val="ru-RU"/>
        </w:rPr>
        <w:t>«</w:t>
      </w:r>
      <w:r>
        <w:rPr>
          <w:sz w:val="26"/>
          <w:szCs w:val="26"/>
        </w:rPr>
        <w:t>Интернет</w:t>
      </w:r>
      <w:r>
        <w:rPr>
          <w:rFonts w:hint="default"/>
          <w:sz w:val="26"/>
          <w:szCs w:val="26"/>
          <w:lang w:val="ru-RU"/>
        </w:rPr>
        <w:t>»</w:t>
      </w:r>
      <w:r>
        <w:rPr>
          <w:sz w:val="26"/>
          <w:szCs w:val="26"/>
        </w:rPr>
        <w:t>.</w:t>
      </w:r>
    </w:p>
    <w:p>
      <w:pPr>
        <w:pStyle w:val="9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>
      <w:pPr>
        <w:pStyle w:val="9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>
      <w:pPr>
        <w:pStyle w:val="9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>
      <w:pPr>
        <w:pStyle w:val="9"/>
        <w:shd w:val="clear" w:color="auto" w:fill="FFFFFF"/>
        <w:spacing w:before="0" w:beforeAutospacing="0" w:after="0" w:afterAutospacing="0"/>
        <w:jc w:val="both"/>
        <w:rPr>
          <w:rFonts w:hint="default"/>
          <w:color w:val="212121"/>
          <w:sz w:val="26"/>
          <w:szCs w:val="26"/>
          <w:lang w:val="ru-RU"/>
        </w:rPr>
      </w:pPr>
      <w:r>
        <w:rPr>
          <w:color w:val="212121"/>
          <w:sz w:val="26"/>
          <w:szCs w:val="26"/>
        </w:rPr>
        <w:tab/>
      </w:r>
      <w:r>
        <w:rPr>
          <w:color w:val="212121"/>
          <w:sz w:val="26"/>
          <w:szCs w:val="26"/>
        </w:rPr>
        <w:t xml:space="preserve">Глава </w:t>
      </w:r>
      <w:r>
        <w:rPr>
          <w:color w:val="212121"/>
          <w:sz w:val="26"/>
          <w:szCs w:val="26"/>
          <w:lang w:val="ru-RU"/>
        </w:rPr>
        <w:t>сельского</w:t>
      </w:r>
      <w:r>
        <w:rPr>
          <w:rFonts w:hint="default"/>
          <w:color w:val="212121"/>
          <w:sz w:val="26"/>
          <w:szCs w:val="26"/>
          <w:lang w:val="ru-RU"/>
        </w:rPr>
        <w:t xml:space="preserve"> </w:t>
      </w:r>
      <w:r>
        <w:rPr>
          <w:color w:val="212121"/>
          <w:sz w:val="26"/>
          <w:szCs w:val="26"/>
        </w:rPr>
        <w:t>поселения</w:t>
      </w:r>
      <w:r>
        <w:rPr>
          <w:rFonts w:hint="default"/>
          <w:color w:val="212121"/>
          <w:sz w:val="26"/>
          <w:szCs w:val="26"/>
          <w:lang w:val="ru-RU"/>
        </w:rPr>
        <w:t xml:space="preserve"> Мяксинское                                                        Л.Г.Киселева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9"/>
        <w:spacing w:before="0" w:beforeAutospacing="0" w:after="0" w:afterAutospacing="0"/>
        <w:ind w:left="4395" w:firstLine="37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УТВЕРЖДЕН</w:t>
      </w:r>
    </w:p>
    <w:p>
      <w:pPr>
        <w:pStyle w:val="9"/>
        <w:spacing w:before="0" w:beforeAutospacing="0" w:after="0" w:afterAutospacing="0"/>
        <w:ind w:left="4395" w:firstLine="37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решением Совета сельского поселения</w:t>
      </w:r>
    </w:p>
    <w:p>
      <w:pPr>
        <w:pStyle w:val="9"/>
        <w:spacing w:before="0" w:beforeAutospacing="0" w:after="0" w:afterAutospacing="0"/>
        <w:ind w:left="4395" w:firstLine="378"/>
        <w:jc w:val="center"/>
        <w:rPr>
          <w:color w:val="000000"/>
          <w:sz w:val="22"/>
          <w:szCs w:val="22"/>
        </w:rPr>
      </w:pPr>
      <w:r>
        <w:rPr>
          <w:rFonts w:hint="default"/>
          <w:color w:val="000000"/>
          <w:sz w:val="22"/>
          <w:szCs w:val="22"/>
          <w:lang w:val="ru-RU"/>
        </w:rPr>
        <w:t xml:space="preserve">                                      </w:t>
      </w:r>
      <w:r>
        <w:rPr>
          <w:color w:val="000000"/>
          <w:sz w:val="22"/>
          <w:szCs w:val="22"/>
          <w:lang w:val="ru-RU"/>
        </w:rPr>
        <w:t>Мяксинское</w:t>
      </w:r>
      <w:r>
        <w:rPr>
          <w:rFonts w:hint="default"/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от </w:t>
      </w:r>
      <w:r>
        <w:rPr>
          <w:rFonts w:hint="default"/>
          <w:color w:val="000000"/>
          <w:sz w:val="22"/>
          <w:szCs w:val="22"/>
          <w:lang w:val="ru-RU"/>
        </w:rPr>
        <w:t>22.02.2024</w:t>
      </w:r>
      <w:r>
        <w:rPr>
          <w:color w:val="000000"/>
          <w:sz w:val="22"/>
          <w:szCs w:val="22"/>
        </w:rPr>
        <w:t xml:space="preserve"> № </w:t>
      </w:r>
      <w:r>
        <w:rPr>
          <w:rFonts w:hint="default"/>
          <w:color w:val="000000"/>
          <w:sz w:val="22"/>
          <w:szCs w:val="22"/>
          <w:lang w:val="ru-RU"/>
        </w:rPr>
        <w:t>69</w:t>
      </w:r>
      <w:bookmarkStart w:id="0" w:name="_GoBack"/>
      <w:bookmarkEnd w:id="0"/>
      <w:r>
        <w:rPr>
          <w:color w:val="000000"/>
          <w:sz w:val="22"/>
          <w:szCs w:val="22"/>
        </w:rPr>
        <w:t>   </w:t>
      </w:r>
    </w:p>
    <w:p>
      <w:pPr>
        <w:pStyle w:val="9"/>
        <w:spacing w:before="0" w:beforeAutospacing="0" w:after="0" w:afterAutospacing="0"/>
        <w:ind w:firstLine="37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>
      <w:pPr>
        <w:pStyle w:val="9"/>
        <w:spacing w:before="0" w:beforeAutospacing="0" w:after="0" w:afterAutospacing="0"/>
        <w:ind w:firstLine="378"/>
        <w:jc w:val="right"/>
        <w:rPr>
          <w:rFonts w:hint="default" w:ascii="Times New Roman" w:hAnsi="Times New Roman" w:cs="Times New Roman"/>
          <w:color w:val="000000"/>
          <w:sz w:val="16"/>
          <w:szCs w:val="16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приложение 1</w:t>
      </w:r>
    </w:p>
    <w:p>
      <w:pPr>
        <w:pStyle w:val="9"/>
        <w:spacing w:before="0" w:beforeAutospacing="0" w:after="0" w:afterAutospacing="0"/>
        <w:ind w:firstLine="378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>
      <w:pPr>
        <w:pStyle w:val="9"/>
        <w:spacing w:before="0" w:beforeAutospacing="0" w:after="0" w:afterAutospacing="0"/>
        <w:ind w:firstLine="378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>
      <w:pPr>
        <w:pStyle w:val="9"/>
        <w:spacing w:before="0" w:beforeAutospacing="0" w:after="0" w:afterAutospacing="0"/>
        <w:ind w:firstLine="378"/>
        <w:jc w:val="center"/>
        <w:rPr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t>ПЕРЕЧЕНЬ ИНДИКАТОРОВ РИСКА</w:t>
      </w:r>
    </w:p>
    <w:p>
      <w:pPr>
        <w:pStyle w:val="21"/>
        <w:spacing w:before="0" w:beforeAutospacing="0" w:after="0" w:afterAutospacing="0"/>
        <w:ind w:firstLine="378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нарушения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обязательных требований в сфере благоустройства на </w:t>
      </w:r>
      <w:r>
        <w:rPr>
          <w:color w:val="000000"/>
          <w:sz w:val="28"/>
          <w:szCs w:val="28"/>
          <w:lang w:val="ru-RU"/>
        </w:rPr>
        <w:t>территории</w:t>
      </w:r>
      <w:r>
        <w:rPr>
          <w:color w:val="000000"/>
          <w:sz w:val="28"/>
          <w:szCs w:val="28"/>
        </w:rPr>
        <w:t xml:space="preserve"> сельского поселения  Череповецкого муниципального района</w:t>
      </w:r>
    </w:p>
    <w:p>
      <w:pPr>
        <w:pStyle w:val="9"/>
        <w:spacing w:before="0" w:beforeAutospacing="0" w:after="0" w:afterAutospacing="0"/>
        <w:ind w:firstLine="378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 </w:t>
      </w:r>
    </w:p>
    <w:p>
      <w:pPr>
        <w:numPr>
          <w:ilvl w:val="0"/>
          <w:numId w:val="2"/>
        </w:numPr>
        <w:ind w:left="54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Неиспользование здания, строения, сооружения, земельного участка (при наличии на нем котлованов, искусственных водоемов, строительного мусора, иных опасных объектов), правообладателем которого является юридическое лицо в течение шести и более месяцев.</w:t>
      </w:r>
    </w:p>
    <w:p>
      <w:pPr>
        <w:numPr>
          <w:ilvl w:val="0"/>
          <w:numId w:val="2"/>
        </w:numPr>
        <w:ind w:left="54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пяти и более отрицательных отзывов в сети «Интернет» (социальная сеть «вКонтакте», официальный сайт контролируемых лиц, мессенджер «Телеграм», поисковая система «Яндекс») о создании препятствий для свободного прохода к зданиям и входам в них, а также свободных въездов во дворы, обеспечении безопасности пешеходов и безопасности пешеходного движения, включая инвалидов и других маломобильных групп населения, в течение квартала текущего года.</w:t>
      </w:r>
    </w:p>
    <w:p>
      <w:pPr>
        <w:numPr>
          <w:ilvl w:val="0"/>
          <w:numId w:val="2"/>
        </w:numPr>
        <w:ind w:left="54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пяти и более отрицательных отзывов в сети «Интернет» (социальная сеть «вКонтакте», официальный сайт контролируемых лиц, мессенджер «Телеграм», поисковая система «Яндекс») в течение пяти календарных дней о необходимости проведения контролируемым лицом на принадлежащей ему территории уборочных работ.</w:t>
      </w:r>
    </w:p>
    <w:p>
      <w:pPr>
        <w:pStyle w:val="9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 </w:t>
      </w:r>
    </w:p>
    <w:p>
      <w:pPr>
        <w:rPr>
          <w:sz w:val="28"/>
          <w:szCs w:val="28"/>
        </w:rPr>
      </w:pPr>
    </w:p>
    <w:sectPr>
      <w:headerReference r:id="rId5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hint="default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22C3B"/>
    <w:multiLevelType w:val="multilevel"/>
    <w:tmpl w:val="2F022C3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C6B6DC9"/>
    <w:multiLevelType w:val="multilevel"/>
    <w:tmpl w:val="4C6B6DC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0D"/>
    <w:rsid w:val="000F2BAD"/>
    <w:rsid w:val="00312F0D"/>
    <w:rsid w:val="0041141B"/>
    <w:rsid w:val="005C3A04"/>
    <w:rsid w:val="006248B8"/>
    <w:rsid w:val="00B30047"/>
    <w:rsid w:val="00CE215A"/>
    <w:rsid w:val="23494BC8"/>
    <w:rsid w:val="3F0D7F18"/>
    <w:rsid w:val="504766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unhideWhenUsed/>
    <w:qFormat/>
    <w:uiPriority w:val="0"/>
    <w:rPr>
      <w:color w:val="0000FF"/>
      <w:u w:val="single"/>
    </w:rPr>
  </w:style>
  <w:style w:type="paragraph" w:styleId="5">
    <w:name w:val="Balloon Text"/>
    <w:basedOn w:val="1"/>
    <w:link w:val="16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 2"/>
    <w:basedOn w:val="1"/>
    <w:link w:val="10"/>
    <w:semiHidden/>
    <w:unhideWhenUsed/>
    <w:uiPriority w:val="99"/>
    <w:pPr>
      <w:spacing w:after="120" w:line="480" w:lineRule="auto"/>
    </w:pPr>
  </w:style>
  <w:style w:type="paragraph" w:styleId="7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8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9">
    <w:name w:val="Normal (Web)"/>
    <w:basedOn w:val="1"/>
    <w:unhideWhenUsed/>
    <w:uiPriority w:val="99"/>
    <w:pPr>
      <w:spacing w:before="100" w:beforeAutospacing="1" w:after="100" w:afterAutospacing="1"/>
    </w:pPr>
  </w:style>
  <w:style w:type="character" w:customStyle="1" w:styleId="10">
    <w:name w:val="Основной текст 2 Знак"/>
    <w:basedOn w:val="2"/>
    <w:link w:val="6"/>
    <w:semiHidden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customStyle="1" w:styleId="12">
    <w:name w:val="ConsTitle"/>
    <w:uiPriority w:val="0"/>
    <w:pPr>
      <w:widowControl w:val="0"/>
      <w:suppressAutoHyphens/>
      <w:snapToGrid w:val="0"/>
      <w:spacing w:after="0" w:line="240" w:lineRule="auto"/>
    </w:pPr>
    <w:rPr>
      <w:rFonts w:ascii="Arial" w:hAnsi="Arial" w:eastAsia="Times New Roman" w:cs="Arial"/>
      <w:b/>
      <w:sz w:val="16"/>
      <w:szCs w:val="20"/>
      <w:lang w:val="ru-RU" w:eastAsia="zh-CN" w:bidi="ar-SA"/>
    </w:rPr>
  </w:style>
  <w:style w:type="paragraph" w:customStyle="1" w:styleId="13">
    <w:name w:val="ConsPlusNormal"/>
    <w:uiPriority w:val="99"/>
    <w:pPr>
      <w:suppressAutoHyphens/>
      <w:autoSpaceDE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zh-CN" w:bidi="ar-SA"/>
    </w:rPr>
  </w:style>
  <w:style w:type="paragraph" w:customStyle="1" w:styleId="14">
    <w:name w:val="s_1"/>
    <w:basedOn w:val="1"/>
    <w:uiPriority w:val="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Без интервала1"/>
    <w:uiPriority w:val="0"/>
    <w:pPr>
      <w:suppressAutoHyphens/>
      <w:spacing w:after="0" w:line="240" w:lineRule="auto"/>
    </w:pPr>
    <w:rPr>
      <w:rFonts w:ascii="Calibri" w:hAnsi="Calibri" w:eastAsia="Times New Roman" w:cs="Calibri"/>
      <w:sz w:val="22"/>
      <w:szCs w:val="22"/>
      <w:lang w:val="ru-RU" w:eastAsia="zh-CN" w:bidi="ar-SA"/>
    </w:rPr>
  </w:style>
  <w:style w:type="character" w:customStyle="1" w:styleId="16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7">
    <w:name w:val="p"/>
    <w:basedOn w:val="1"/>
    <w:qFormat/>
    <w:uiPriority w:val="0"/>
    <w:pPr>
      <w:spacing w:before="100" w:beforeAutospacing="1" w:after="100" w:afterAutospacing="1"/>
    </w:pPr>
  </w:style>
  <w:style w:type="paragraph" w:customStyle="1" w:styleId="18">
    <w:name w:val="17"/>
    <w:basedOn w:val="1"/>
    <w:qFormat/>
    <w:uiPriority w:val="0"/>
    <w:pPr>
      <w:spacing w:before="100" w:beforeAutospacing="1" w:after="100" w:afterAutospacing="1"/>
    </w:pPr>
  </w:style>
  <w:style w:type="character" w:customStyle="1" w:styleId="19">
    <w:name w:val="15"/>
    <w:basedOn w:val="2"/>
    <w:uiPriority w:val="0"/>
  </w:style>
  <w:style w:type="character" w:customStyle="1" w:styleId="20">
    <w:name w:val="hyperlink"/>
    <w:basedOn w:val="2"/>
    <w:qFormat/>
    <w:uiPriority w:val="0"/>
  </w:style>
  <w:style w:type="paragraph" w:customStyle="1" w:styleId="21">
    <w:name w:val="consplustitle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2FEFC-2A83-43E4-940E-975DDECAC0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</Words>
  <Characters>1925</Characters>
  <Lines>16</Lines>
  <Paragraphs>4</Paragraphs>
  <TotalTime>12</TotalTime>
  <ScaleCrop>false</ScaleCrop>
  <LinksUpToDate>false</LinksUpToDate>
  <CharactersWithSpaces>2258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2024-01-22T11:54:00Z</dcterms:created>
  <dc:creator>User</dc:creator>
  <cp:lastModifiedBy>User5</cp:lastModifiedBy>
  <cp:lastPrinted>2024-02-22T05:22:44Z</cp:lastPrinted>
  <dcterms:modified xsi:type="dcterms:W3CDTF">2024-02-22T05:23:36Z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9EA2B9F0F7A54E1F983FCD975722CAC6_13</vt:lpwstr>
  </property>
</Properties>
</file>