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>
      <w:pPr>
        <w:pStyle w:val="5"/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</w:t>
      </w:r>
    </w:p>
    <w:p>
      <w:pPr>
        <w:pStyle w:val="5"/>
        <w:tabs>
          <w:tab w:val="left" w:pos="325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 МЯКСИНСКОЕ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</w:rPr>
      </w:pPr>
      <w:r>
        <w:rPr>
          <w:b/>
          <w:sz w:val="28"/>
          <w:szCs w:val="28"/>
        </w:rPr>
        <w:t>РЕШЕНИЕ</w:t>
      </w:r>
    </w:p>
    <w:p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>09.04.2024</w:t>
      </w:r>
      <w:r>
        <w:rPr>
          <w:b/>
          <w:sz w:val="28"/>
          <w:szCs w:val="28"/>
        </w:rPr>
        <w:t xml:space="preserve"> № </w:t>
      </w:r>
      <w:r>
        <w:rPr>
          <w:rFonts w:hint="default"/>
          <w:b/>
          <w:sz w:val="28"/>
          <w:szCs w:val="28"/>
          <w:lang w:val="ru-RU"/>
        </w:rPr>
        <w:t>74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с.Мякса</w:t>
      </w:r>
    </w:p>
    <w:p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              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старост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Мяксинское</w:t>
      </w:r>
    </w:p>
    <w:p>
      <w:pPr>
        <w:jc w:val="center"/>
        <w:rPr>
          <w:b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10.07.2013 № 3121-ОЗ (ред. от 04.10.2018) «О регулировании отдельных вопросов деятельности старост сельских населенных пунктов в Вологодской области, Совет депутатов сельского поселения Мяксинское</w:t>
      </w:r>
    </w:p>
    <w:p>
      <w:pPr>
        <w:ind w:firstLine="708"/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1. Назначить на должность старосты д.</w:t>
      </w:r>
      <w:r>
        <w:rPr>
          <w:sz w:val="28"/>
          <w:szCs w:val="28"/>
          <w:lang w:val="ru-RU"/>
        </w:rPr>
        <w:t>Григорево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  <w:lang w:val="ru-RU"/>
        </w:rPr>
        <w:t>Новоселова</w:t>
      </w:r>
      <w:r>
        <w:rPr>
          <w:rFonts w:hint="default"/>
          <w:i/>
          <w:iCs/>
          <w:sz w:val="28"/>
          <w:szCs w:val="28"/>
          <w:lang w:val="ru-RU"/>
        </w:rPr>
        <w:t xml:space="preserve"> Юрия Петровича</w:t>
      </w:r>
      <w:r>
        <w:rPr>
          <w:i/>
          <w:iCs/>
          <w:sz w:val="28"/>
          <w:szCs w:val="28"/>
        </w:rPr>
        <w:t xml:space="preserve"> на о</w:t>
      </w:r>
      <w:r>
        <w:rPr>
          <w:i/>
          <w:sz w:val="28"/>
          <w:szCs w:val="28"/>
        </w:rPr>
        <w:t xml:space="preserve">сновании протокола схода граждан от </w:t>
      </w:r>
      <w:r>
        <w:rPr>
          <w:rFonts w:hint="default"/>
          <w:i/>
          <w:sz w:val="28"/>
          <w:szCs w:val="28"/>
          <w:lang w:val="ru-RU"/>
        </w:rPr>
        <w:t>01</w:t>
      </w:r>
      <w:r>
        <w:rPr>
          <w:i/>
          <w:sz w:val="28"/>
          <w:szCs w:val="28"/>
        </w:rPr>
        <w:t>.</w:t>
      </w:r>
      <w:r>
        <w:rPr>
          <w:rFonts w:hint="default"/>
          <w:i/>
          <w:sz w:val="28"/>
          <w:szCs w:val="28"/>
          <w:lang w:val="ru-RU"/>
        </w:rPr>
        <w:t>10.</w:t>
      </w:r>
      <w:r>
        <w:rPr>
          <w:i/>
          <w:sz w:val="28"/>
          <w:szCs w:val="28"/>
        </w:rPr>
        <w:t>2023 года;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 на должность старосты д.</w:t>
      </w:r>
      <w:r>
        <w:rPr>
          <w:sz w:val="28"/>
          <w:szCs w:val="28"/>
          <w:lang w:val="ru-RU"/>
        </w:rPr>
        <w:t>Степанцево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  <w:lang w:val="ru-RU"/>
        </w:rPr>
        <w:t>Повидалова</w:t>
      </w:r>
      <w:r>
        <w:rPr>
          <w:rFonts w:hint="default"/>
          <w:i/>
          <w:iCs/>
          <w:sz w:val="28"/>
          <w:szCs w:val="28"/>
          <w:lang w:val="ru-RU"/>
        </w:rPr>
        <w:t xml:space="preserve"> Ивана Ивановича</w:t>
      </w:r>
      <w:r>
        <w:rPr>
          <w:i/>
          <w:iCs/>
          <w:sz w:val="28"/>
          <w:szCs w:val="28"/>
        </w:rPr>
        <w:t xml:space="preserve"> на основании протокола схода граж</w:t>
      </w:r>
      <w:r>
        <w:rPr>
          <w:i/>
          <w:sz w:val="28"/>
          <w:szCs w:val="28"/>
        </w:rPr>
        <w:t xml:space="preserve">дан от </w:t>
      </w:r>
      <w:r>
        <w:rPr>
          <w:rFonts w:hint="default"/>
          <w:i/>
          <w:sz w:val="28"/>
          <w:szCs w:val="28"/>
          <w:lang w:val="ru-RU"/>
        </w:rPr>
        <w:t>09</w:t>
      </w:r>
      <w:r>
        <w:rPr>
          <w:i/>
          <w:sz w:val="28"/>
          <w:szCs w:val="28"/>
        </w:rPr>
        <w:t>.</w:t>
      </w:r>
      <w:r>
        <w:rPr>
          <w:rFonts w:hint="default"/>
          <w:i/>
          <w:sz w:val="28"/>
          <w:szCs w:val="28"/>
          <w:lang w:val="ru-RU"/>
        </w:rPr>
        <w:t>09.</w:t>
      </w:r>
      <w:r>
        <w:rPr>
          <w:i/>
          <w:sz w:val="28"/>
          <w:szCs w:val="28"/>
        </w:rPr>
        <w:t>2023 года;</w:t>
      </w:r>
    </w:p>
    <w:p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3. Назначить на должность старосты д.</w:t>
      </w:r>
      <w:r>
        <w:rPr>
          <w:sz w:val="28"/>
          <w:szCs w:val="28"/>
          <w:lang w:val="ru-RU"/>
        </w:rPr>
        <w:t>Травливка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  <w:lang w:val="ru-RU"/>
        </w:rPr>
        <w:t>Овчинникову</w:t>
      </w:r>
      <w:r>
        <w:rPr>
          <w:rFonts w:hint="default"/>
          <w:i/>
          <w:iCs/>
          <w:sz w:val="28"/>
          <w:szCs w:val="28"/>
          <w:lang w:val="ru-RU"/>
        </w:rPr>
        <w:t xml:space="preserve"> Татьяну Викторовну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</w:rPr>
        <w:t xml:space="preserve">на основании протокола схода граждан от </w:t>
      </w:r>
      <w:r>
        <w:rPr>
          <w:rFonts w:hint="default"/>
          <w:i/>
          <w:sz w:val="28"/>
          <w:szCs w:val="28"/>
          <w:lang w:val="ru-RU"/>
        </w:rPr>
        <w:t>09.09.2023</w:t>
      </w:r>
      <w:r>
        <w:rPr>
          <w:i/>
          <w:sz w:val="28"/>
          <w:szCs w:val="28"/>
        </w:rPr>
        <w:t xml:space="preserve"> года;</w:t>
      </w:r>
    </w:p>
    <w:p>
      <w:pPr>
        <w:ind w:firstLine="708"/>
        <w:jc w:val="both"/>
        <w:rPr>
          <w:i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. Назначить на должность старосты д.</w:t>
      </w:r>
      <w:r>
        <w:rPr>
          <w:sz w:val="28"/>
          <w:szCs w:val="28"/>
          <w:lang w:val="ru-RU"/>
        </w:rPr>
        <w:t>Костяево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  <w:lang w:val="ru-RU"/>
        </w:rPr>
        <w:t>Веселова</w:t>
      </w:r>
      <w:r>
        <w:rPr>
          <w:rFonts w:hint="default"/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>Евгения</w:t>
      </w:r>
      <w:r>
        <w:rPr>
          <w:rFonts w:hint="default"/>
          <w:i/>
          <w:iCs/>
          <w:sz w:val="28"/>
          <w:szCs w:val="28"/>
          <w:lang w:val="ru-RU"/>
        </w:rPr>
        <w:t xml:space="preserve"> Александровича </w:t>
      </w:r>
      <w:r>
        <w:rPr>
          <w:i/>
          <w:sz w:val="28"/>
          <w:szCs w:val="28"/>
        </w:rPr>
        <w:t xml:space="preserve">на основании протокола схода граждан от </w:t>
      </w:r>
      <w:r>
        <w:rPr>
          <w:rFonts w:hint="default"/>
          <w:i/>
          <w:sz w:val="28"/>
          <w:szCs w:val="28"/>
          <w:lang w:val="ru-RU"/>
        </w:rPr>
        <w:t>25.08.2023</w:t>
      </w:r>
      <w:r>
        <w:rPr>
          <w:i/>
          <w:sz w:val="28"/>
          <w:szCs w:val="28"/>
        </w:rPr>
        <w:t xml:space="preserve"> года;</w:t>
      </w:r>
    </w:p>
    <w:p>
      <w:pPr>
        <w:ind w:firstLine="708"/>
        <w:jc w:val="both"/>
        <w:rPr>
          <w:i/>
          <w:sz w:val="28"/>
          <w:szCs w:val="28"/>
        </w:rPr>
      </w:pPr>
      <w:r>
        <w:rPr>
          <w:rFonts w:hint="default"/>
          <w:i w:val="0"/>
          <w:iCs/>
          <w:sz w:val="28"/>
          <w:szCs w:val="28"/>
          <w:lang w:val="ru-RU"/>
        </w:rPr>
        <w:t>5.</w:t>
      </w:r>
      <w:r>
        <w:rPr>
          <w:rFonts w:hint="default"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Назначить на должность старосты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>.Щетинское</w:t>
      </w:r>
      <w:r>
        <w:rPr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ru-RU"/>
        </w:rPr>
        <w:t>Верещагину</w:t>
      </w:r>
      <w:r>
        <w:rPr>
          <w:rFonts w:hint="default"/>
          <w:i/>
          <w:iCs/>
          <w:sz w:val="28"/>
          <w:szCs w:val="28"/>
          <w:lang w:val="ru-RU"/>
        </w:rPr>
        <w:t xml:space="preserve"> Ольгу Александровну </w:t>
      </w:r>
      <w:r>
        <w:rPr>
          <w:i/>
          <w:iCs/>
          <w:sz w:val="28"/>
          <w:szCs w:val="28"/>
        </w:rPr>
        <w:t>на основании протокола схода граждан от</w:t>
      </w:r>
      <w:r>
        <w:rPr>
          <w:i/>
          <w:sz w:val="28"/>
          <w:szCs w:val="28"/>
        </w:rPr>
        <w:t xml:space="preserve"> </w:t>
      </w:r>
      <w:r>
        <w:rPr>
          <w:rFonts w:hint="default"/>
          <w:i/>
          <w:sz w:val="28"/>
          <w:szCs w:val="28"/>
          <w:lang w:val="ru-RU"/>
        </w:rPr>
        <w:t>05.09.2023</w:t>
      </w:r>
      <w:r>
        <w:rPr>
          <w:i/>
          <w:sz w:val="28"/>
          <w:szCs w:val="28"/>
        </w:rPr>
        <w:t xml:space="preserve"> года;</w:t>
      </w:r>
    </w:p>
    <w:p>
      <w:pPr>
        <w:ind w:firstLine="708"/>
        <w:jc w:val="both"/>
        <w:rPr>
          <w:rFonts w:hint="default"/>
          <w:i/>
          <w:sz w:val="28"/>
          <w:szCs w:val="28"/>
          <w:lang w:val="ru-RU"/>
        </w:rPr>
      </w:pPr>
      <w:r>
        <w:rPr>
          <w:rFonts w:hint="default"/>
          <w:i w:val="0"/>
          <w:iCs/>
          <w:sz w:val="28"/>
          <w:szCs w:val="28"/>
          <w:lang w:val="ru-RU"/>
        </w:rPr>
        <w:t>6.</w:t>
      </w:r>
      <w:r>
        <w:rPr>
          <w:rFonts w:hint="default"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Назначить на должность старосты </w:t>
      </w:r>
      <w:r>
        <w:rPr>
          <w:sz w:val="28"/>
          <w:szCs w:val="28"/>
          <w:lang w:val="ru-RU"/>
        </w:rPr>
        <w:t>д</w:t>
      </w:r>
      <w:r>
        <w:rPr>
          <w:rFonts w:hint="default"/>
          <w:sz w:val="28"/>
          <w:szCs w:val="28"/>
          <w:lang w:val="ru-RU"/>
        </w:rPr>
        <w:t>.Хантаново</w:t>
      </w:r>
      <w:r>
        <w:rPr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ru-RU"/>
        </w:rPr>
        <w:t>Киселева</w:t>
      </w:r>
      <w:r>
        <w:rPr>
          <w:rFonts w:hint="default"/>
          <w:i/>
          <w:iCs/>
          <w:sz w:val="28"/>
          <w:szCs w:val="28"/>
          <w:lang w:val="ru-RU"/>
        </w:rPr>
        <w:t xml:space="preserve"> Сергея Михайловича </w:t>
      </w:r>
      <w:r>
        <w:rPr>
          <w:i/>
          <w:iCs/>
          <w:sz w:val="28"/>
          <w:szCs w:val="28"/>
        </w:rPr>
        <w:t>на основании протокола схода граждан от</w:t>
      </w:r>
      <w:r>
        <w:rPr>
          <w:i/>
          <w:sz w:val="28"/>
          <w:szCs w:val="28"/>
        </w:rPr>
        <w:t xml:space="preserve"> </w:t>
      </w:r>
      <w:r>
        <w:rPr>
          <w:rFonts w:hint="default"/>
          <w:i/>
          <w:sz w:val="28"/>
          <w:szCs w:val="28"/>
          <w:lang w:val="ru-RU"/>
        </w:rPr>
        <w:t>24.06.2023.2023</w:t>
      </w:r>
      <w:r>
        <w:rPr>
          <w:i/>
          <w:sz w:val="28"/>
          <w:szCs w:val="28"/>
        </w:rPr>
        <w:t xml:space="preserve"> года</w:t>
      </w:r>
      <w:r>
        <w:rPr>
          <w:rFonts w:hint="default"/>
          <w:i/>
          <w:sz w:val="28"/>
          <w:szCs w:val="28"/>
          <w:lang w:val="ru-RU"/>
        </w:rPr>
        <w:t>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«Мяксинский вестник» и подлежит размещению на официальном сайте Администрации Череповецкого муниципального района в  информационно-телекоммуникационной сети «Интернет».   </w:t>
      </w: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both"/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председателя</w:t>
      </w:r>
      <w:r>
        <w:rPr>
          <w:rFonts w:hint="default"/>
          <w:sz w:val="28"/>
          <w:szCs w:val="28"/>
          <w:lang w:val="ru-RU"/>
        </w:rPr>
        <w:t xml:space="preserve"> Совета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сельского поселения Мяксинское                                             И.К.Скоморохова</w:t>
      </w:r>
    </w:p>
    <w:p>
      <w:pPr>
        <w:jc w:val="both"/>
        <w:rPr>
          <w:b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                         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961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C4FD3"/>
    <w:rsid w:val="00095DCB"/>
    <w:rsid w:val="000D12D1"/>
    <w:rsid w:val="000F4FA7"/>
    <w:rsid w:val="001274C6"/>
    <w:rsid w:val="00135F88"/>
    <w:rsid w:val="001C3985"/>
    <w:rsid w:val="0024134F"/>
    <w:rsid w:val="002574D5"/>
    <w:rsid w:val="0028529C"/>
    <w:rsid w:val="00307BA7"/>
    <w:rsid w:val="00340B77"/>
    <w:rsid w:val="00360362"/>
    <w:rsid w:val="003C3026"/>
    <w:rsid w:val="003D7656"/>
    <w:rsid w:val="0040088E"/>
    <w:rsid w:val="00403237"/>
    <w:rsid w:val="00424047"/>
    <w:rsid w:val="00481751"/>
    <w:rsid w:val="006F279D"/>
    <w:rsid w:val="00712D2E"/>
    <w:rsid w:val="0074094F"/>
    <w:rsid w:val="00752FAE"/>
    <w:rsid w:val="007E568B"/>
    <w:rsid w:val="008111A8"/>
    <w:rsid w:val="00831BCE"/>
    <w:rsid w:val="009074DD"/>
    <w:rsid w:val="009730E3"/>
    <w:rsid w:val="009A4B0F"/>
    <w:rsid w:val="00A2270F"/>
    <w:rsid w:val="00A726FA"/>
    <w:rsid w:val="00AC789E"/>
    <w:rsid w:val="00B367F9"/>
    <w:rsid w:val="00B716CB"/>
    <w:rsid w:val="00BC4FD3"/>
    <w:rsid w:val="00BD1FF2"/>
    <w:rsid w:val="00C26BE8"/>
    <w:rsid w:val="00C978EB"/>
    <w:rsid w:val="00EE4AC0"/>
    <w:rsid w:val="00F1492D"/>
    <w:rsid w:val="00F825B0"/>
    <w:rsid w:val="00FE4C1B"/>
    <w:rsid w:val="02905568"/>
    <w:rsid w:val="22A11805"/>
    <w:rsid w:val="32292358"/>
    <w:rsid w:val="647B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semiHidden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8"/>
    <w:unhideWhenUsed/>
    <w:uiPriority w:val="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Нижний колонтитул Знак"/>
    <w:basedOn w:val="2"/>
    <w:link w:val="5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9">
    <w:name w:val="Верхний колонтитул Знак"/>
    <w:basedOn w:val="2"/>
    <w:link w:val="4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1161</Characters>
  <Lines>9</Lines>
  <Paragraphs>2</Paragraphs>
  <TotalTime>2</TotalTime>
  <ScaleCrop>false</ScaleCrop>
  <LinksUpToDate>false</LinksUpToDate>
  <CharactersWithSpaces>1362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2023-08-02T06:56:00Z</dcterms:created>
  <dc:creator>dsv</dc:creator>
  <cp:lastModifiedBy>WPS_1709808173</cp:lastModifiedBy>
  <cp:lastPrinted>2024-04-09T11:59:59Z</cp:lastPrinted>
  <dcterms:modified xsi:type="dcterms:W3CDTF">2024-04-09T12:02:26Z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2E10778817824CE5A9ECB2F48F2FE941_12</vt:lpwstr>
  </property>
</Properties>
</file>