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признании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претендентов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участниками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 xml:space="preserve">23000052900000000001, </w:t>
      </w:r>
      <w:r>
        <w:rPr>
          <w:rFonts w:ascii="Times New Roman" w:hAnsi="Times New Roman"/>
          <w:b/>
          <w:sz w:val="24"/>
          <w:szCs w:val="24"/>
        </w:rPr>
        <w:t>лот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1</w:t>
      </w:r>
    </w:p>
    <w:bookmarkEnd w:id="0"/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Мякса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Черепове</w:t>
            </w:r>
            <w:r>
              <w:rPr>
                <w:rFonts w:ascii="Times New Roman" w:hAnsi="Times New Roman"/>
                <w:sz w:val="24"/>
                <w:szCs w:val="24"/>
              </w:rPr>
              <w:t>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Продавцом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МЯКСИНСКОЕ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ЧЕРЕПОВЕЦКОГО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ВОЛОГОДСКОЙ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cs="Arial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Наименование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процедуры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1: </w:t>
      </w:r>
      <w:r>
        <w:rPr>
          <w:rFonts w:ascii="Times New Roman" w:hAnsi="Times New Roman"/>
          <w:sz w:val="24"/>
          <w:szCs w:val="24"/>
        </w:rPr>
        <w:t>Здание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котельной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оборудованием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участок</w:t>
      </w: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cs="Arial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Начальная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1 810 000 RUB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Извещение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2024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сайте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«ЕЭТП»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«Интернет»</w:t>
      </w:r>
      <w:r>
        <w:rPr>
          <w:rFonts w:ascii="Times New Roman" w:hAnsi="Times New Roman"/>
          <w:sz w:val="24"/>
          <w:szCs w:val="24"/>
        </w:rPr>
        <w:t xml:space="preserve">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/>
          <w:sz w:val="24"/>
          <w:szCs w:val="24"/>
        </w:rPr>
        <w:t>.</w:t>
      </w: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Киселева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Леонилла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Геннадьевна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Алиева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Асылбековна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Максимова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Евгения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Михайловна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Белякова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Валентина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Викторовна</w:t>
      </w: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окончании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17 </w:t>
      </w:r>
      <w:r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00 </w:t>
      </w:r>
      <w:r>
        <w:rPr>
          <w:rFonts w:ascii="Times New Roman" w:hAnsi="Times New Roman"/>
          <w:sz w:val="24"/>
          <w:szCs w:val="24"/>
        </w:rPr>
        <w:t>минут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московское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2024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</w:t>
      </w:r>
      <w:r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заявка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порядковыми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номерами</w:t>
      </w:r>
      <w:r>
        <w:rPr>
          <w:rFonts w:ascii="Times New Roman" w:hAnsi="Times New Roman"/>
          <w:sz w:val="24"/>
          <w:szCs w:val="24"/>
        </w:rPr>
        <w:t xml:space="preserve">: 4741651. </w:t>
      </w: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цедуре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23000052900000000001, </w:t>
      </w:r>
      <w:r>
        <w:rPr>
          <w:rFonts w:ascii="Times New Roman" w:hAnsi="Times New Roman"/>
          <w:b/>
          <w:sz w:val="24"/>
          <w:szCs w:val="24"/>
        </w:rPr>
        <w:t>лот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>Допустить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претендентов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2608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Порядковый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 21:40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4741651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Мурзаевна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допуске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поступил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10%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цены</w:t>
            </w:r>
          </w:p>
        </w:tc>
      </w:tr>
    </w:tbl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процедуре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Фамилия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членов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4741651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Леонилла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допуске</w:t>
            </w:r>
          </w:p>
        </w:tc>
        <w:tc>
          <w:tcPr>
            <w:tcW w:w="7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поступил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10%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цены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Асылбековна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допуске</w:t>
            </w:r>
          </w:p>
        </w:tc>
        <w:tc>
          <w:tcPr>
            <w:tcW w:w="7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допуске</w:t>
            </w:r>
          </w:p>
        </w:tc>
        <w:tc>
          <w:tcPr>
            <w:tcW w:w="7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допуске</w:t>
            </w:r>
          </w:p>
        </w:tc>
        <w:tc>
          <w:tcPr>
            <w:tcW w:w="7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000000" w:rsidRDefault="00E361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«Интернет»</w:t>
      </w:r>
      <w:r>
        <w:rPr>
          <w:rFonts w:ascii="Times New Roman" w:hAnsi="Times New Roman"/>
          <w:sz w:val="24"/>
          <w:szCs w:val="24"/>
        </w:rPr>
        <w:t xml:space="preserve">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присутствующие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заседании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Киселева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Леонилла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Геннадьевна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Алиева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Асылбековна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Максимова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Евгения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Михайловна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3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Белякова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Валентина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:rsidR="00E361C8" w:rsidRDefault="00E361C8"/>
    <w:sectPr w:rsidR="00E361C8">
      <w:pgSz w:w="11907" w:h="16840"/>
      <w:pgMar w:top="1077" w:right="567" w:bottom="964" w:left="1077" w:header="5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C8" w:rsidRDefault="00E36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separator/>
      </w:r>
    </w:p>
  </w:endnote>
  <w:endnote w:type="continuationSeparator" w:id="0">
    <w:p w:rsidR="00E361C8" w:rsidRDefault="00E36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C8" w:rsidRDefault="00E36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separator/>
      </w:r>
    </w:p>
  </w:footnote>
  <w:footnote w:type="continuationSeparator" w:id="0">
    <w:p w:rsidR="00E361C8" w:rsidRDefault="00E36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AF"/>
    <w:rsid w:val="00000000"/>
    <w:rsid w:val="00324AAF"/>
    <w:rsid w:val="00E3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1220F4-822F-433D-90CB-9DF56118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qFormat="1"/>
    <w:lsdException w:name="annotation subject" w:semiHidden="1" w:unhideWhenUsed="1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Ольга Е. Ашихмина</cp:lastModifiedBy>
  <cp:revision>2</cp:revision>
  <dcterms:created xsi:type="dcterms:W3CDTF">2024-05-30T14:38:00Z</dcterms:created>
  <dcterms:modified xsi:type="dcterms:W3CDTF">2024-05-30T14:38:00Z</dcterms:modified>
</cp:coreProperties>
</file>