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4D" w:rsidRPr="00805C4D" w:rsidRDefault="00805C4D" w:rsidP="00805C4D">
      <w:pPr>
        <w:spacing w:after="0" w:line="240" w:lineRule="auto"/>
        <w:jc w:val="right"/>
        <w:rPr>
          <w:rFonts w:ascii="Times New Roman" w:eastAsia="Times New Roman" w:hAnsi="Times New Roman"/>
          <w:bCs/>
          <w:sz w:val="26"/>
          <w:szCs w:val="26"/>
        </w:rPr>
      </w:pPr>
      <w:r w:rsidRPr="00805C4D">
        <w:rPr>
          <w:rFonts w:ascii="Times New Roman" w:eastAsia="Times New Roman" w:hAnsi="Times New Roman"/>
          <w:bCs/>
          <w:sz w:val="26"/>
          <w:szCs w:val="26"/>
        </w:rPr>
        <w:t>ПРОЕКТ</w:t>
      </w:r>
    </w:p>
    <w:p w:rsidR="00E2681F" w:rsidRPr="00805C4D" w:rsidRDefault="23012CA8" w:rsidP="23012CA8">
      <w:pPr>
        <w:spacing w:after="0" w:line="240" w:lineRule="auto"/>
        <w:jc w:val="center"/>
        <w:rPr>
          <w:rFonts w:ascii="Times New Roman" w:eastAsia="Times New Roman" w:hAnsi="Times New Roman"/>
          <w:bCs/>
          <w:sz w:val="26"/>
          <w:szCs w:val="26"/>
        </w:rPr>
      </w:pPr>
      <w:r w:rsidRPr="00805C4D">
        <w:rPr>
          <w:rFonts w:ascii="Times New Roman" w:eastAsia="Times New Roman" w:hAnsi="Times New Roman"/>
          <w:bCs/>
          <w:sz w:val="26"/>
          <w:szCs w:val="26"/>
        </w:rPr>
        <w:t xml:space="preserve">АДМИНИСТРАЦИЯ </w:t>
      </w:r>
      <w:r w:rsidR="00805C4D" w:rsidRPr="00805C4D">
        <w:rPr>
          <w:rFonts w:ascii="Times New Roman" w:eastAsia="Times New Roman" w:hAnsi="Times New Roman"/>
          <w:bCs/>
          <w:sz w:val="26"/>
          <w:szCs w:val="26"/>
        </w:rPr>
        <w:t xml:space="preserve">МАЛЕЧКИНСКОГО </w:t>
      </w:r>
      <w:r w:rsidRPr="00805C4D">
        <w:rPr>
          <w:rFonts w:ascii="Times New Roman" w:eastAsia="Times New Roman" w:hAnsi="Times New Roman"/>
          <w:bCs/>
          <w:sz w:val="26"/>
          <w:szCs w:val="26"/>
        </w:rPr>
        <w:t xml:space="preserve">СЕЛЬСКОГО ПОСЕЛЕНИЯ </w:t>
      </w:r>
    </w:p>
    <w:p w:rsidR="00E2681F" w:rsidRPr="00805C4D" w:rsidRDefault="00E2681F" w:rsidP="23012CA8">
      <w:pPr>
        <w:spacing w:after="0" w:line="240" w:lineRule="auto"/>
        <w:jc w:val="center"/>
        <w:rPr>
          <w:rFonts w:ascii="Times New Roman" w:eastAsia="Times New Roman" w:hAnsi="Times New Roman"/>
          <w:bCs/>
          <w:sz w:val="26"/>
          <w:szCs w:val="26"/>
        </w:rPr>
      </w:pPr>
    </w:p>
    <w:p w:rsidR="00805C4D" w:rsidRPr="00805C4D" w:rsidRDefault="00805C4D" w:rsidP="23012CA8">
      <w:pPr>
        <w:spacing w:after="0" w:line="240" w:lineRule="auto"/>
        <w:jc w:val="center"/>
        <w:rPr>
          <w:rFonts w:ascii="Times New Roman" w:eastAsia="Times New Roman" w:hAnsi="Times New Roman"/>
          <w:bCs/>
          <w:sz w:val="26"/>
          <w:szCs w:val="26"/>
        </w:rPr>
      </w:pPr>
    </w:p>
    <w:p w:rsidR="00E2681F" w:rsidRPr="00805C4D" w:rsidRDefault="23012CA8" w:rsidP="00805C4D">
      <w:pPr>
        <w:spacing w:after="0" w:line="240" w:lineRule="auto"/>
        <w:jc w:val="center"/>
        <w:rPr>
          <w:rFonts w:ascii="Times New Roman" w:eastAsia="Times New Roman" w:hAnsi="Times New Roman"/>
          <w:bCs/>
          <w:sz w:val="26"/>
          <w:szCs w:val="26"/>
        </w:rPr>
      </w:pPr>
      <w:r w:rsidRPr="00805C4D">
        <w:rPr>
          <w:rFonts w:ascii="Times New Roman" w:eastAsia="Times New Roman" w:hAnsi="Times New Roman"/>
          <w:bCs/>
          <w:sz w:val="26"/>
          <w:szCs w:val="26"/>
        </w:rPr>
        <w:t>ПОСТАНОВЛЕНИЕ</w:t>
      </w:r>
    </w:p>
    <w:p w:rsidR="00E2681F" w:rsidRPr="001D7F34" w:rsidRDefault="00E2681F" w:rsidP="23012CA8">
      <w:pPr>
        <w:spacing w:after="0" w:line="240" w:lineRule="auto"/>
        <w:jc w:val="center"/>
        <w:rPr>
          <w:rFonts w:ascii="Times New Roman" w:eastAsia="Times New Roman" w:hAnsi="Times New Roman"/>
          <w:b/>
          <w:bCs/>
          <w:sz w:val="26"/>
          <w:szCs w:val="26"/>
        </w:rPr>
      </w:pPr>
    </w:p>
    <w:p w:rsidR="008C0ECF" w:rsidRDefault="23012CA8" w:rsidP="23012CA8">
      <w:pPr>
        <w:spacing w:after="0" w:line="240" w:lineRule="auto"/>
        <w:rPr>
          <w:rFonts w:ascii="Times New Roman" w:eastAsia="Times New Roman" w:hAnsi="Times New Roman"/>
          <w:sz w:val="26"/>
          <w:szCs w:val="26"/>
        </w:rPr>
      </w:pPr>
      <w:r w:rsidRPr="23012CA8">
        <w:rPr>
          <w:rFonts w:ascii="Times New Roman" w:eastAsia="Times New Roman" w:hAnsi="Times New Roman"/>
          <w:sz w:val="26"/>
          <w:szCs w:val="26"/>
        </w:rPr>
        <w:t>от _______________                                                                                    № _____</w:t>
      </w:r>
    </w:p>
    <w:p w:rsidR="00E2681F" w:rsidRPr="001D7F34" w:rsidRDefault="00805C4D" w:rsidP="23012CA8">
      <w:pPr>
        <w:spacing w:after="0" w:line="240" w:lineRule="auto"/>
        <w:rPr>
          <w:rFonts w:ascii="Times New Roman" w:eastAsia="Times New Roman" w:hAnsi="Times New Roman"/>
          <w:color w:val="000000"/>
          <w:sz w:val="26"/>
          <w:szCs w:val="26"/>
        </w:rPr>
      </w:pPr>
      <w:proofErr w:type="spellStart"/>
      <w:r>
        <w:rPr>
          <w:rFonts w:ascii="Times New Roman" w:eastAsia="Times New Roman" w:hAnsi="Times New Roman"/>
          <w:color w:val="000000" w:themeColor="text1"/>
          <w:sz w:val="26"/>
          <w:szCs w:val="26"/>
        </w:rPr>
        <w:t>п.Малечкино</w:t>
      </w:r>
      <w:proofErr w:type="spellEnd"/>
    </w:p>
    <w:p w:rsidR="00E2681F" w:rsidRPr="001D7F34" w:rsidRDefault="00E2681F" w:rsidP="23012CA8">
      <w:pPr>
        <w:spacing w:after="0" w:line="240" w:lineRule="auto"/>
        <w:jc w:val="both"/>
        <w:rPr>
          <w:rFonts w:ascii="Times New Roman" w:eastAsia="Times New Roman" w:hAnsi="Times New Roman"/>
          <w:color w:val="000000"/>
          <w:sz w:val="26"/>
          <w:szCs w:val="26"/>
        </w:rPr>
      </w:pPr>
    </w:p>
    <w:p w:rsidR="004F4B2F" w:rsidRPr="001D7F34" w:rsidRDefault="23012CA8" w:rsidP="23012CA8">
      <w:pPr>
        <w:pStyle w:val="1"/>
        <w:ind w:right="3402" w:firstLine="0"/>
        <w:rPr>
          <w:rStyle w:val="a3"/>
          <w:rFonts w:eastAsia="Times New Roman"/>
          <w:i w:val="0"/>
          <w:iCs w:val="0"/>
          <w:sz w:val="26"/>
          <w:szCs w:val="26"/>
        </w:rPr>
      </w:pPr>
      <w:r w:rsidRPr="23012CA8">
        <w:rPr>
          <w:rStyle w:val="a3"/>
          <w:rFonts w:eastAsia="Times New Roman"/>
          <w:i w:val="0"/>
          <w:iCs w:val="0"/>
          <w:sz w:val="26"/>
          <w:szCs w:val="26"/>
        </w:rPr>
        <w:t xml:space="preserve">Об утверждении административного регламента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D5295C">
        <w:rPr>
          <w:rStyle w:val="a3"/>
          <w:rFonts w:eastAsia="Times New Roman"/>
          <w:i w:val="0"/>
          <w:iCs w:val="0"/>
          <w:sz w:val="26"/>
          <w:szCs w:val="26"/>
        </w:rPr>
        <w:t>Малечкинского</w:t>
      </w:r>
      <w:proofErr w:type="spellEnd"/>
      <w:r w:rsidR="00D5295C">
        <w:rPr>
          <w:rStyle w:val="a3"/>
          <w:rFonts w:eastAsia="Times New Roman"/>
          <w:i w:val="0"/>
          <w:iCs w:val="0"/>
          <w:sz w:val="26"/>
          <w:szCs w:val="26"/>
        </w:rPr>
        <w:t xml:space="preserve"> </w:t>
      </w:r>
      <w:r w:rsidR="00F02017">
        <w:rPr>
          <w:rStyle w:val="a3"/>
          <w:rFonts w:eastAsia="Times New Roman"/>
          <w:i w:val="0"/>
          <w:iCs w:val="0"/>
          <w:sz w:val="26"/>
          <w:szCs w:val="26"/>
        </w:rPr>
        <w:t>сельского поселения</w:t>
      </w:r>
    </w:p>
    <w:p w:rsidR="00E2681F" w:rsidRPr="001D7F34" w:rsidRDefault="00E2681F" w:rsidP="23012CA8">
      <w:pPr>
        <w:pStyle w:val="1"/>
        <w:ind w:firstLine="0"/>
        <w:rPr>
          <w:rStyle w:val="a3"/>
          <w:rFonts w:eastAsia="Times New Roman"/>
          <w:i w:val="0"/>
          <w:iCs w:val="0"/>
          <w:sz w:val="26"/>
          <w:szCs w:val="26"/>
        </w:rPr>
      </w:pPr>
    </w:p>
    <w:p w:rsidR="00E2681F" w:rsidRPr="001D7F34" w:rsidRDefault="23012CA8" w:rsidP="00D5295C">
      <w:pPr>
        <w:pStyle w:val="1"/>
        <w:rPr>
          <w:rFonts w:eastAsia="Times New Roman"/>
          <w:sz w:val="26"/>
          <w:szCs w:val="26"/>
        </w:rPr>
      </w:pPr>
      <w:r w:rsidRPr="23012CA8">
        <w:rPr>
          <w:rFonts w:eastAsia="Times New Roman"/>
          <w:sz w:val="26"/>
          <w:szCs w:val="26"/>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в соответствии с постановлением Администрации </w:t>
      </w:r>
      <w:proofErr w:type="spellStart"/>
      <w:r w:rsidR="00D5295C">
        <w:rPr>
          <w:rFonts w:eastAsia="Times New Roman"/>
          <w:sz w:val="26"/>
          <w:szCs w:val="26"/>
        </w:rPr>
        <w:t>Малечкинского</w:t>
      </w:r>
      <w:proofErr w:type="spellEnd"/>
      <w:r w:rsidR="00D5295C">
        <w:rPr>
          <w:rFonts w:eastAsia="Times New Roman"/>
          <w:sz w:val="26"/>
          <w:szCs w:val="26"/>
        </w:rPr>
        <w:t xml:space="preserve"> </w:t>
      </w:r>
      <w:r w:rsidRPr="23012CA8">
        <w:rPr>
          <w:rFonts w:eastAsia="Times New Roman"/>
          <w:sz w:val="26"/>
          <w:szCs w:val="26"/>
        </w:rPr>
        <w:t xml:space="preserve">сельского поселения от </w:t>
      </w:r>
      <w:r w:rsidR="00D5295C">
        <w:rPr>
          <w:rFonts w:eastAsia="Times New Roman"/>
          <w:sz w:val="26"/>
          <w:szCs w:val="26"/>
        </w:rPr>
        <w:t>29.06.2022</w:t>
      </w:r>
      <w:r w:rsidRPr="23012CA8">
        <w:rPr>
          <w:rFonts w:eastAsia="Times New Roman"/>
          <w:sz w:val="26"/>
          <w:szCs w:val="26"/>
        </w:rPr>
        <w:t xml:space="preserve"> № </w:t>
      </w:r>
      <w:r w:rsidR="00D5295C">
        <w:rPr>
          <w:rFonts w:eastAsia="Times New Roman"/>
          <w:sz w:val="26"/>
          <w:szCs w:val="26"/>
        </w:rPr>
        <w:t>46</w:t>
      </w:r>
      <w:r w:rsidRPr="23012CA8">
        <w:rPr>
          <w:rFonts w:eastAsia="Times New Roman"/>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D5295C">
        <w:rPr>
          <w:rFonts w:eastAsia="Times New Roman"/>
          <w:sz w:val="26"/>
          <w:szCs w:val="26"/>
        </w:rPr>
        <w:t>Малечкинского</w:t>
      </w:r>
      <w:proofErr w:type="spellEnd"/>
      <w:r w:rsidR="00D5295C">
        <w:rPr>
          <w:rFonts w:eastAsia="Times New Roman"/>
          <w:sz w:val="26"/>
          <w:szCs w:val="26"/>
        </w:rPr>
        <w:t xml:space="preserve"> </w:t>
      </w:r>
      <w:r w:rsidRPr="23012CA8">
        <w:rPr>
          <w:rFonts w:eastAsia="Times New Roman"/>
          <w:sz w:val="26"/>
          <w:szCs w:val="26"/>
        </w:rPr>
        <w:t xml:space="preserve">сельского поселения», в целях упорядочения работы по предоставлению земельных участков на территории </w:t>
      </w:r>
      <w:proofErr w:type="spellStart"/>
      <w:r w:rsidR="00D5295C">
        <w:rPr>
          <w:rStyle w:val="a3"/>
          <w:rFonts w:eastAsia="Times New Roman"/>
          <w:i w:val="0"/>
          <w:iCs w:val="0"/>
          <w:sz w:val="26"/>
          <w:szCs w:val="26"/>
        </w:rPr>
        <w:t>Малечкинского</w:t>
      </w:r>
      <w:proofErr w:type="spellEnd"/>
      <w:r w:rsidR="00D5295C">
        <w:rPr>
          <w:rStyle w:val="a3"/>
          <w:rFonts w:eastAsia="Times New Roman"/>
          <w:i w:val="0"/>
          <w:iCs w:val="0"/>
          <w:sz w:val="26"/>
          <w:szCs w:val="26"/>
        </w:rPr>
        <w:t xml:space="preserve"> </w:t>
      </w:r>
      <w:r w:rsidRPr="23012CA8">
        <w:rPr>
          <w:rFonts w:eastAsia="Times New Roman"/>
          <w:sz w:val="26"/>
          <w:szCs w:val="26"/>
        </w:rPr>
        <w:t>сельского поселения,</w:t>
      </w:r>
    </w:p>
    <w:p w:rsidR="00E2681F" w:rsidRPr="001D7F34" w:rsidRDefault="00E2681F" w:rsidP="23012CA8">
      <w:pPr>
        <w:pStyle w:val="1"/>
        <w:ind w:firstLine="0"/>
        <w:rPr>
          <w:rFonts w:eastAsia="Times New Roman"/>
          <w:sz w:val="26"/>
          <w:szCs w:val="26"/>
        </w:rPr>
      </w:pPr>
    </w:p>
    <w:p w:rsidR="00E2681F" w:rsidRPr="001D7F34" w:rsidRDefault="23012CA8" w:rsidP="23012CA8">
      <w:pPr>
        <w:pStyle w:val="1"/>
        <w:ind w:firstLine="0"/>
        <w:rPr>
          <w:rFonts w:eastAsia="Times New Roman"/>
          <w:sz w:val="26"/>
          <w:szCs w:val="26"/>
        </w:rPr>
      </w:pPr>
      <w:r w:rsidRPr="23012CA8">
        <w:rPr>
          <w:rFonts w:eastAsia="Times New Roman"/>
          <w:sz w:val="26"/>
          <w:szCs w:val="26"/>
        </w:rPr>
        <w:t>ПОСТАНОВЛЯ</w:t>
      </w:r>
      <w:r w:rsidR="00D5295C">
        <w:rPr>
          <w:rFonts w:eastAsia="Times New Roman"/>
          <w:sz w:val="26"/>
          <w:szCs w:val="26"/>
        </w:rPr>
        <w:t>Ю</w:t>
      </w:r>
      <w:r w:rsidRPr="23012CA8">
        <w:rPr>
          <w:rFonts w:eastAsia="Times New Roman"/>
          <w:sz w:val="26"/>
          <w:szCs w:val="26"/>
        </w:rPr>
        <w:t>:</w:t>
      </w:r>
    </w:p>
    <w:p w:rsidR="23012CA8" w:rsidRDefault="23012CA8" w:rsidP="23012CA8">
      <w:pPr>
        <w:pStyle w:val="1"/>
        <w:ind w:firstLine="0"/>
        <w:rPr>
          <w:rFonts w:eastAsia="Times New Roman"/>
          <w:sz w:val="26"/>
          <w:szCs w:val="26"/>
        </w:rPr>
      </w:pPr>
    </w:p>
    <w:p w:rsidR="00E2681F" w:rsidRPr="001D7F34" w:rsidRDefault="23012CA8" w:rsidP="23012CA8">
      <w:pPr>
        <w:pStyle w:val="1"/>
        <w:numPr>
          <w:ilvl w:val="0"/>
          <w:numId w:val="18"/>
        </w:numPr>
        <w:ind w:left="0" w:firstLine="709"/>
        <w:rPr>
          <w:rStyle w:val="a3"/>
          <w:rFonts w:eastAsia="Times New Roman"/>
          <w:i w:val="0"/>
          <w:iCs w:val="0"/>
          <w:sz w:val="26"/>
          <w:szCs w:val="26"/>
        </w:rPr>
      </w:pPr>
      <w:r w:rsidRPr="23012CA8">
        <w:rPr>
          <w:rFonts w:eastAsia="Times New Roman"/>
          <w:sz w:val="26"/>
          <w:szCs w:val="26"/>
        </w:rPr>
        <w:t xml:space="preserve">Утвердить прилагаемый административный регламент по предоставлению </w:t>
      </w:r>
      <w:r w:rsidRPr="23012CA8">
        <w:rPr>
          <w:rStyle w:val="a3"/>
          <w:rFonts w:eastAsia="Times New Roman"/>
          <w:i w:val="0"/>
          <w:iCs w:val="0"/>
          <w:sz w:val="26"/>
          <w:szCs w:val="26"/>
        </w:rPr>
        <w:t xml:space="preserve">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w:t>
      </w:r>
      <w:r w:rsidR="00D5295C">
        <w:rPr>
          <w:rStyle w:val="a3"/>
          <w:rFonts w:eastAsia="Times New Roman"/>
          <w:i w:val="0"/>
          <w:iCs w:val="0"/>
          <w:sz w:val="26"/>
          <w:szCs w:val="26"/>
        </w:rPr>
        <w:t xml:space="preserve">в муниципальной собственности </w:t>
      </w:r>
      <w:proofErr w:type="spellStart"/>
      <w:r w:rsidR="00D5295C">
        <w:rPr>
          <w:rStyle w:val="a3"/>
          <w:rFonts w:eastAsia="Times New Roman"/>
          <w:i w:val="0"/>
          <w:iCs w:val="0"/>
          <w:sz w:val="26"/>
          <w:szCs w:val="26"/>
        </w:rPr>
        <w:t>Малечкинского</w:t>
      </w:r>
      <w:proofErr w:type="spellEnd"/>
      <w:r w:rsidR="00F02017">
        <w:rPr>
          <w:rStyle w:val="a3"/>
          <w:rFonts w:eastAsia="Times New Roman"/>
          <w:i w:val="0"/>
          <w:iCs w:val="0"/>
          <w:sz w:val="26"/>
          <w:szCs w:val="26"/>
        </w:rPr>
        <w:t xml:space="preserve"> сельского поселения</w:t>
      </w:r>
      <w:r w:rsidRPr="23012CA8">
        <w:rPr>
          <w:rStyle w:val="a3"/>
          <w:rFonts w:eastAsia="Times New Roman"/>
          <w:i w:val="0"/>
          <w:iCs w:val="0"/>
          <w:sz w:val="26"/>
          <w:szCs w:val="26"/>
        </w:rPr>
        <w:t>.</w:t>
      </w:r>
    </w:p>
    <w:p w:rsidR="23012CA8" w:rsidRDefault="23012CA8" w:rsidP="23012CA8">
      <w:pPr>
        <w:pStyle w:val="1"/>
        <w:numPr>
          <w:ilvl w:val="0"/>
          <w:numId w:val="18"/>
        </w:numPr>
        <w:ind w:left="0" w:firstLine="709"/>
        <w:rPr>
          <w:rStyle w:val="a3"/>
          <w:rFonts w:eastAsia="Times New Roman"/>
          <w:i w:val="0"/>
          <w:iCs w:val="0"/>
          <w:sz w:val="26"/>
          <w:szCs w:val="26"/>
        </w:rPr>
      </w:pPr>
      <w:r w:rsidRPr="23012CA8">
        <w:rPr>
          <w:rStyle w:val="a3"/>
          <w:rFonts w:eastAsia="Times New Roman"/>
          <w:i w:val="0"/>
          <w:iCs w:val="0"/>
          <w:sz w:val="26"/>
          <w:szCs w:val="26"/>
        </w:rPr>
        <w:t>Признать утратившими силу поста</w:t>
      </w:r>
      <w:r w:rsidR="00D5295C">
        <w:rPr>
          <w:rStyle w:val="a3"/>
          <w:rFonts w:eastAsia="Times New Roman"/>
          <w:i w:val="0"/>
          <w:iCs w:val="0"/>
          <w:sz w:val="26"/>
          <w:szCs w:val="26"/>
        </w:rPr>
        <w:t xml:space="preserve">новления Администрации </w:t>
      </w:r>
      <w:proofErr w:type="spellStart"/>
      <w:r w:rsidR="00D5295C">
        <w:rPr>
          <w:rStyle w:val="a3"/>
          <w:rFonts w:eastAsia="Times New Roman"/>
          <w:i w:val="0"/>
          <w:iCs w:val="0"/>
          <w:sz w:val="26"/>
          <w:szCs w:val="26"/>
        </w:rPr>
        <w:t>Малечкинского</w:t>
      </w:r>
      <w:proofErr w:type="spellEnd"/>
      <w:r w:rsidRPr="23012CA8">
        <w:rPr>
          <w:rStyle w:val="a3"/>
          <w:rFonts w:eastAsia="Times New Roman"/>
          <w:i w:val="0"/>
          <w:iCs w:val="0"/>
          <w:sz w:val="26"/>
          <w:szCs w:val="26"/>
        </w:rPr>
        <w:t xml:space="preserve"> сельского поселения:</w:t>
      </w:r>
    </w:p>
    <w:p w:rsidR="00D5295C" w:rsidRDefault="23012CA8" w:rsidP="00D5295C">
      <w:pPr>
        <w:pStyle w:val="1"/>
        <w:ind w:left="349"/>
        <w:rPr>
          <w:rFonts w:eastAsia="Times New Roman"/>
          <w:sz w:val="26"/>
          <w:szCs w:val="26"/>
        </w:rPr>
      </w:pPr>
      <w:r w:rsidRPr="23012CA8">
        <w:rPr>
          <w:rStyle w:val="a3"/>
          <w:rFonts w:eastAsia="Times New Roman"/>
          <w:i w:val="0"/>
          <w:iCs w:val="0"/>
          <w:sz w:val="26"/>
          <w:szCs w:val="26"/>
        </w:rPr>
        <w:t xml:space="preserve">- от </w:t>
      </w:r>
      <w:r w:rsidR="00D5295C" w:rsidRPr="00D5295C">
        <w:rPr>
          <w:rFonts w:eastAsia="Times New Roman"/>
          <w:sz w:val="26"/>
          <w:szCs w:val="26"/>
        </w:rPr>
        <w:t>25.12.2018 № 168</w:t>
      </w:r>
      <w:r w:rsidR="00D5295C">
        <w:rPr>
          <w:rFonts w:eastAsia="Times New Roman"/>
          <w:sz w:val="26"/>
          <w:szCs w:val="26"/>
        </w:rPr>
        <w:t xml:space="preserve"> «</w:t>
      </w:r>
      <w:r w:rsidR="00D5295C" w:rsidRPr="00D5295C">
        <w:rPr>
          <w:rFonts w:eastAsia="Times New Roman"/>
          <w:sz w:val="26"/>
          <w:szCs w:val="26"/>
        </w:rPr>
        <w:t xml:space="preserve">Об утверждении административного регламента </w:t>
      </w:r>
    </w:p>
    <w:p w:rsidR="23012CA8" w:rsidRDefault="00D5295C" w:rsidP="00D5295C">
      <w:pPr>
        <w:pStyle w:val="1"/>
        <w:ind w:firstLine="0"/>
        <w:rPr>
          <w:rStyle w:val="a3"/>
          <w:rFonts w:eastAsia="Times New Roman"/>
          <w:i w:val="0"/>
          <w:iCs w:val="0"/>
          <w:szCs w:val="28"/>
        </w:rPr>
      </w:pPr>
      <w:r w:rsidRPr="00D5295C">
        <w:rPr>
          <w:rFonts w:eastAsia="Times New Roman"/>
          <w:sz w:val="26"/>
          <w:szCs w:val="26"/>
        </w:rPr>
        <w:t xml:space="preserve">по предоставлению муниципальной услуги по заключению соглашения об установлении сервитута в отношении земельных участков, находящихся в муниципальной собственности </w:t>
      </w:r>
      <w:proofErr w:type="spellStart"/>
      <w:r w:rsidRPr="00D5295C">
        <w:rPr>
          <w:rFonts w:eastAsia="Times New Roman"/>
          <w:sz w:val="26"/>
          <w:szCs w:val="26"/>
        </w:rPr>
        <w:t>Малечкинского</w:t>
      </w:r>
      <w:proofErr w:type="spellEnd"/>
      <w:r w:rsidRPr="00D5295C">
        <w:rPr>
          <w:rFonts w:eastAsia="Times New Roman"/>
          <w:sz w:val="26"/>
          <w:szCs w:val="26"/>
        </w:rPr>
        <w:t xml:space="preserve"> сельского поселения</w:t>
      </w:r>
      <w:r>
        <w:rPr>
          <w:rFonts w:eastAsia="Times New Roman"/>
          <w:sz w:val="26"/>
          <w:szCs w:val="26"/>
        </w:rPr>
        <w:t>»;</w:t>
      </w:r>
    </w:p>
    <w:p w:rsidR="00CD642E" w:rsidRDefault="23012CA8" w:rsidP="00CD642E">
      <w:pPr>
        <w:pStyle w:val="1"/>
        <w:ind w:left="349"/>
        <w:rPr>
          <w:rFonts w:eastAsia="Times New Roman"/>
          <w:sz w:val="26"/>
          <w:szCs w:val="26"/>
        </w:rPr>
      </w:pPr>
      <w:r w:rsidRPr="00CD642E">
        <w:rPr>
          <w:rStyle w:val="a3"/>
          <w:rFonts w:eastAsia="Times New Roman"/>
          <w:i w:val="0"/>
          <w:iCs w:val="0"/>
          <w:sz w:val="26"/>
          <w:szCs w:val="26"/>
        </w:rPr>
        <w:t>- от</w:t>
      </w:r>
      <w:r w:rsidR="00CD642E" w:rsidRPr="00CD642E">
        <w:rPr>
          <w:rStyle w:val="a3"/>
          <w:rFonts w:eastAsia="Times New Roman"/>
          <w:i w:val="0"/>
          <w:iCs w:val="0"/>
          <w:sz w:val="26"/>
          <w:szCs w:val="26"/>
        </w:rPr>
        <w:t xml:space="preserve"> </w:t>
      </w:r>
      <w:r w:rsidR="00CD642E" w:rsidRPr="00CD642E">
        <w:rPr>
          <w:rFonts w:eastAsia="Times New Roman"/>
          <w:sz w:val="26"/>
          <w:szCs w:val="26"/>
        </w:rPr>
        <w:t>05.03.2019 № 25 «О внесении изменений в постановление</w:t>
      </w:r>
      <w:r w:rsidR="00CD642E">
        <w:rPr>
          <w:rFonts w:eastAsia="Times New Roman"/>
          <w:sz w:val="26"/>
          <w:szCs w:val="26"/>
        </w:rPr>
        <w:t xml:space="preserve"> </w:t>
      </w:r>
    </w:p>
    <w:p w:rsidR="00CD642E" w:rsidRDefault="00CD642E" w:rsidP="00CD642E">
      <w:pPr>
        <w:pStyle w:val="1"/>
        <w:ind w:firstLine="0"/>
        <w:rPr>
          <w:rFonts w:eastAsia="Times New Roman"/>
          <w:sz w:val="26"/>
          <w:szCs w:val="26"/>
        </w:rPr>
      </w:pPr>
      <w:r w:rsidRPr="00CD642E">
        <w:rPr>
          <w:rFonts w:eastAsia="Times New Roman"/>
          <w:sz w:val="26"/>
          <w:szCs w:val="26"/>
        </w:rPr>
        <w:t xml:space="preserve">Администрации </w:t>
      </w:r>
      <w:proofErr w:type="spellStart"/>
      <w:r w:rsidRPr="00CD642E">
        <w:rPr>
          <w:rFonts w:eastAsia="Times New Roman"/>
          <w:sz w:val="26"/>
          <w:szCs w:val="26"/>
        </w:rPr>
        <w:t>Малечкинского</w:t>
      </w:r>
      <w:proofErr w:type="spellEnd"/>
      <w:r w:rsidRPr="00CD642E">
        <w:rPr>
          <w:rFonts w:eastAsia="Times New Roman"/>
          <w:sz w:val="26"/>
          <w:szCs w:val="26"/>
        </w:rPr>
        <w:t xml:space="preserve"> сельского поселения от 25.12.2018 № 168 «Об утверждении Административного регламента по предоставлению муниципальной услуги по заключению соглашения об установлении сервитута в отношении земельных участков, находящихся в муниципальной собственности </w:t>
      </w:r>
      <w:proofErr w:type="spellStart"/>
      <w:r w:rsidRPr="00CD642E">
        <w:rPr>
          <w:rFonts w:eastAsia="Times New Roman"/>
          <w:sz w:val="26"/>
          <w:szCs w:val="26"/>
        </w:rPr>
        <w:t>Малечкинского</w:t>
      </w:r>
      <w:proofErr w:type="spellEnd"/>
      <w:r w:rsidRPr="00CD642E">
        <w:rPr>
          <w:rFonts w:eastAsia="Times New Roman"/>
          <w:sz w:val="26"/>
          <w:szCs w:val="26"/>
        </w:rPr>
        <w:t xml:space="preserve"> сельского поселения»</w:t>
      </w:r>
      <w:r>
        <w:rPr>
          <w:rFonts w:eastAsia="Times New Roman"/>
          <w:sz w:val="26"/>
          <w:szCs w:val="26"/>
        </w:rPr>
        <w:t>;</w:t>
      </w:r>
    </w:p>
    <w:p w:rsidR="23012CA8" w:rsidRPr="00CD642E" w:rsidRDefault="00CD642E" w:rsidP="00F555FE">
      <w:pPr>
        <w:pStyle w:val="1"/>
        <w:rPr>
          <w:rStyle w:val="a3"/>
          <w:rFonts w:eastAsia="Times New Roman"/>
          <w:i w:val="0"/>
          <w:iCs w:val="0"/>
          <w:sz w:val="26"/>
          <w:szCs w:val="26"/>
        </w:rPr>
      </w:pPr>
      <w:r>
        <w:rPr>
          <w:rFonts w:eastAsia="Times New Roman"/>
          <w:sz w:val="26"/>
          <w:szCs w:val="26"/>
        </w:rPr>
        <w:t xml:space="preserve">      - </w:t>
      </w:r>
      <w:r w:rsidRPr="00CD642E">
        <w:rPr>
          <w:rFonts w:eastAsia="Times New Roman"/>
          <w:sz w:val="26"/>
          <w:szCs w:val="26"/>
        </w:rPr>
        <w:t>от 04.06.2021 № 76</w:t>
      </w:r>
      <w:r>
        <w:rPr>
          <w:rFonts w:eastAsia="Times New Roman"/>
          <w:sz w:val="26"/>
          <w:szCs w:val="26"/>
        </w:rPr>
        <w:t xml:space="preserve"> «</w:t>
      </w:r>
      <w:r w:rsidRPr="00CD642E">
        <w:rPr>
          <w:rFonts w:eastAsia="Times New Roman"/>
          <w:sz w:val="26"/>
          <w:szCs w:val="26"/>
        </w:rPr>
        <w:t xml:space="preserve">О внесении изменений в постановление Администрации </w:t>
      </w:r>
      <w:proofErr w:type="spellStart"/>
      <w:proofErr w:type="gramStart"/>
      <w:r w:rsidRPr="00CD642E">
        <w:rPr>
          <w:rFonts w:eastAsia="Times New Roman"/>
          <w:sz w:val="26"/>
          <w:szCs w:val="26"/>
        </w:rPr>
        <w:t>Малечкинского</w:t>
      </w:r>
      <w:proofErr w:type="spellEnd"/>
      <w:r w:rsidRPr="00CD642E">
        <w:rPr>
          <w:rFonts w:eastAsia="Times New Roman"/>
          <w:sz w:val="26"/>
          <w:szCs w:val="26"/>
        </w:rPr>
        <w:t xml:space="preserve">  сельского</w:t>
      </w:r>
      <w:proofErr w:type="gramEnd"/>
      <w:r w:rsidRPr="00CD642E">
        <w:rPr>
          <w:rFonts w:eastAsia="Times New Roman"/>
          <w:sz w:val="26"/>
          <w:szCs w:val="26"/>
        </w:rPr>
        <w:t xml:space="preserve"> поселения от 25.12.2018 № 168 «Об утверждении административного регламента по предоставлению муниципальной услуги по заключению соглашения об установлении сервитута в отношении </w:t>
      </w:r>
      <w:r w:rsidRPr="00CD642E">
        <w:rPr>
          <w:rFonts w:eastAsia="Times New Roman"/>
          <w:sz w:val="26"/>
          <w:szCs w:val="26"/>
        </w:rPr>
        <w:lastRenderedPageBreak/>
        <w:t xml:space="preserve">земельных участков, находящихся в муниципальной собственности </w:t>
      </w:r>
      <w:proofErr w:type="spellStart"/>
      <w:r w:rsidRPr="00CD642E">
        <w:rPr>
          <w:rFonts w:eastAsia="Times New Roman"/>
          <w:sz w:val="26"/>
          <w:szCs w:val="26"/>
        </w:rPr>
        <w:t>Малечкинского</w:t>
      </w:r>
      <w:proofErr w:type="spellEnd"/>
      <w:r w:rsidRPr="00CD642E">
        <w:rPr>
          <w:rFonts w:eastAsia="Times New Roman"/>
          <w:sz w:val="26"/>
          <w:szCs w:val="26"/>
        </w:rPr>
        <w:t xml:space="preserve"> сельского поселения»</w:t>
      </w:r>
      <w:r w:rsidR="00F555FE">
        <w:rPr>
          <w:rFonts w:eastAsia="Times New Roman"/>
          <w:sz w:val="26"/>
          <w:szCs w:val="26"/>
        </w:rPr>
        <w:t>.</w:t>
      </w:r>
    </w:p>
    <w:p w:rsidR="00E2681F" w:rsidRPr="001D7F34" w:rsidRDefault="23012CA8" w:rsidP="23012CA8">
      <w:pPr>
        <w:pStyle w:val="ConsPlusTitle"/>
        <w:numPr>
          <w:ilvl w:val="0"/>
          <w:numId w:val="18"/>
        </w:numPr>
        <w:ind w:left="0" w:firstLine="709"/>
        <w:jc w:val="both"/>
        <w:rPr>
          <w:rFonts w:ascii="Times New Roman" w:hAnsi="Times New Roman" w:cs="Times New Roman"/>
          <w:b w:val="0"/>
          <w:bCs w:val="0"/>
          <w:sz w:val="26"/>
          <w:szCs w:val="26"/>
        </w:rPr>
      </w:pPr>
      <w:r w:rsidRPr="23012CA8">
        <w:rPr>
          <w:rFonts w:ascii="Times New Roman" w:hAnsi="Times New Roman" w:cs="Times New Roman"/>
          <w:b w:val="0"/>
          <w:bCs w:val="0"/>
          <w:sz w:val="26"/>
          <w:szCs w:val="26"/>
        </w:rPr>
        <w:t xml:space="preserve">Постановление опубликовать в </w:t>
      </w:r>
      <w:r w:rsidR="00F555FE">
        <w:rPr>
          <w:rFonts w:ascii="Times New Roman" w:hAnsi="Times New Roman" w:cs="Times New Roman"/>
          <w:b w:val="0"/>
          <w:bCs w:val="0"/>
          <w:sz w:val="26"/>
          <w:szCs w:val="26"/>
        </w:rPr>
        <w:t>«И</w:t>
      </w:r>
      <w:r w:rsidRPr="23012CA8">
        <w:rPr>
          <w:rFonts w:ascii="Times New Roman" w:hAnsi="Times New Roman" w:cs="Times New Roman"/>
          <w:b w:val="0"/>
          <w:bCs w:val="0"/>
          <w:sz w:val="26"/>
          <w:szCs w:val="26"/>
        </w:rPr>
        <w:t>нформационном вестнике</w:t>
      </w:r>
      <w:r w:rsidR="00F555FE">
        <w:rPr>
          <w:rFonts w:ascii="Times New Roman" w:hAnsi="Times New Roman" w:cs="Times New Roman"/>
          <w:b w:val="0"/>
          <w:bCs w:val="0"/>
          <w:sz w:val="26"/>
          <w:szCs w:val="26"/>
        </w:rPr>
        <w:t xml:space="preserve"> </w:t>
      </w:r>
      <w:proofErr w:type="spellStart"/>
      <w:r w:rsidR="00F555FE">
        <w:rPr>
          <w:rFonts w:ascii="Times New Roman" w:hAnsi="Times New Roman" w:cs="Times New Roman"/>
          <w:b w:val="0"/>
          <w:bCs w:val="0"/>
          <w:sz w:val="26"/>
          <w:szCs w:val="26"/>
        </w:rPr>
        <w:t>Малечкинского</w:t>
      </w:r>
      <w:proofErr w:type="spellEnd"/>
      <w:r w:rsidR="00F555FE">
        <w:rPr>
          <w:rFonts w:ascii="Times New Roman" w:hAnsi="Times New Roman" w:cs="Times New Roman"/>
          <w:b w:val="0"/>
          <w:bCs w:val="0"/>
          <w:sz w:val="26"/>
          <w:szCs w:val="26"/>
        </w:rPr>
        <w:t xml:space="preserve"> сельского поселения»</w:t>
      </w:r>
      <w:r w:rsidRPr="23012CA8">
        <w:rPr>
          <w:rFonts w:ascii="Times New Roman" w:hAnsi="Times New Roman" w:cs="Times New Roman"/>
          <w:b w:val="0"/>
          <w:bCs w:val="0"/>
          <w:sz w:val="26"/>
          <w:szCs w:val="26"/>
        </w:rPr>
        <w:t xml:space="preserve"> и разместить на официальном сайте </w:t>
      </w:r>
      <w:r w:rsidR="00F555FE">
        <w:rPr>
          <w:rFonts w:ascii="Times New Roman" w:hAnsi="Times New Roman" w:cs="Times New Roman"/>
          <w:b w:val="0"/>
          <w:bCs w:val="0"/>
          <w:sz w:val="26"/>
          <w:szCs w:val="26"/>
        </w:rPr>
        <w:t xml:space="preserve">Череповецкого муниципального района </w:t>
      </w:r>
      <w:r w:rsidRPr="23012CA8">
        <w:rPr>
          <w:rFonts w:ascii="Times New Roman" w:hAnsi="Times New Roman" w:cs="Times New Roman"/>
          <w:b w:val="0"/>
          <w:bCs w:val="0"/>
          <w:sz w:val="26"/>
          <w:szCs w:val="26"/>
        </w:rPr>
        <w:t>в информационно-телекоммуникационной сети «Интернет».</w:t>
      </w:r>
    </w:p>
    <w:p w:rsidR="00E2681F" w:rsidRPr="001D7F34" w:rsidRDefault="00E2681F" w:rsidP="23012CA8">
      <w:pPr>
        <w:pStyle w:val="1"/>
        <w:ind w:firstLine="0"/>
        <w:rPr>
          <w:rFonts w:eastAsia="Times New Roman"/>
          <w:sz w:val="26"/>
          <w:szCs w:val="26"/>
        </w:rPr>
      </w:pPr>
    </w:p>
    <w:p w:rsidR="00E2681F" w:rsidRPr="001D7F34" w:rsidRDefault="00E2681F" w:rsidP="23012CA8">
      <w:pPr>
        <w:pStyle w:val="1"/>
        <w:ind w:firstLine="0"/>
        <w:rPr>
          <w:rFonts w:eastAsia="Times New Roman"/>
          <w:sz w:val="26"/>
          <w:szCs w:val="26"/>
        </w:rPr>
      </w:pPr>
    </w:p>
    <w:p w:rsidR="00F555FE" w:rsidRDefault="23012CA8" w:rsidP="23012CA8">
      <w:pPr>
        <w:pStyle w:val="1"/>
        <w:ind w:firstLine="0"/>
        <w:rPr>
          <w:rFonts w:eastAsia="Times New Roman"/>
          <w:sz w:val="26"/>
          <w:szCs w:val="26"/>
        </w:rPr>
      </w:pPr>
      <w:r w:rsidRPr="23012CA8">
        <w:rPr>
          <w:rFonts w:eastAsia="Times New Roman"/>
          <w:sz w:val="26"/>
          <w:szCs w:val="26"/>
        </w:rPr>
        <w:t xml:space="preserve">Глава </w:t>
      </w:r>
      <w:proofErr w:type="spellStart"/>
      <w:r w:rsidR="00F555FE">
        <w:rPr>
          <w:rFonts w:eastAsia="Times New Roman"/>
          <w:sz w:val="26"/>
          <w:szCs w:val="26"/>
        </w:rPr>
        <w:t>Малечкинского</w:t>
      </w:r>
      <w:proofErr w:type="spellEnd"/>
      <w:r w:rsidR="00F555FE">
        <w:rPr>
          <w:rFonts w:eastAsia="Times New Roman"/>
          <w:sz w:val="26"/>
          <w:szCs w:val="26"/>
        </w:rPr>
        <w:t xml:space="preserve"> </w:t>
      </w:r>
    </w:p>
    <w:p w:rsidR="00E2681F" w:rsidRPr="001D7F34" w:rsidRDefault="00F555FE" w:rsidP="23012CA8">
      <w:pPr>
        <w:pStyle w:val="1"/>
        <w:ind w:firstLine="0"/>
        <w:rPr>
          <w:rFonts w:eastAsia="Times New Roman"/>
          <w:sz w:val="26"/>
          <w:szCs w:val="26"/>
        </w:rPr>
      </w:pPr>
      <w:r>
        <w:rPr>
          <w:rFonts w:eastAsia="Times New Roman"/>
          <w:sz w:val="26"/>
          <w:szCs w:val="26"/>
        </w:rPr>
        <w:t xml:space="preserve">сельского </w:t>
      </w:r>
      <w:r w:rsidR="23012CA8" w:rsidRPr="23012CA8">
        <w:rPr>
          <w:rFonts w:eastAsia="Times New Roman"/>
          <w:sz w:val="26"/>
          <w:szCs w:val="26"/>
        </w:rPr>
        <w:t xml:space="preserve">поселения                                                      </w:t>
      </w:r>
      <w:r>
        <w:rPr>
          <w:rFonts w:eastAsia="Times New Roman"/>
          <w:sz w:val="26"/>
          <w:szCs w:val="26"/>
        </w:rPr>
        <w:t xml:space="preserve">  </w:t>
      </w:r>
      <w:proofErr w:type="spellStart"/>
      <w:r>
        <w:rPr>
          <w:rFonts w:eastAsia="Times New Roman"/>
          <w:sz w:val="26"/>
          <w:szCs w:val="26"/>
        </w:rPr>
        <w:t>О.В.Муравьева</w:t>
      </w:r>
      <w:proofErr w:type="spellEnd"/>
    </w:p>
    <w:p w:rsidR="00F50921" w:rsidRDefault="00F50921" w:rsidP="23012CA8">
      <w:pPr>
        <w:pStyle w:val="Normal0"/>
        <w:suppressAutoHyphens/>
        <w:ind w:left="6030"/>
        <w:rPr>
          <w:rFonts w:eastAsia="Times New Roman"/>
          <w:sz w:val="26"/>
          <w:szCs w:val="26"/>
        </w:rPr>
      </w:pPr>
    </w:p>
    <w:p w:rsidR="00F02017" w:rsidRDefault="00F02017" w:rsidP="00CD642E">
      <w:pPr>
        <w:pStyle w:val="Normal0"/>
        <w:suppressAutoHyphens/>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F555FE" w:rsidRDefault="00F555FE" w:rsidP="23012CA8">
      <w:pPr>
        <w:pStyle w:val="Normal0"/>
        <w:suppressAutoHyphens/>
        <w:ind w:left="6030"/>
        <w:rPr>
          <w:rFonts w:eastAsia="Times New Roman"/>
          <w:sz w:val="26"/>
          <w:szCs w:val="26"/>
        </w:rPr>
      </w:pPr>
    </w:p>
    <w:p w:rsidR="00E2681F" w:rsidRPr="001D7F34" w:rsidRDefault="00F555FE" w:rsidP="00F555FE">
      <w:pPr>
        <w:pStyle w:val="Normal0"/>
        <w:suppressAutoHyphens/>
        <w:rPr>
          <w:rFonts w:eastAsia="Times New Roman"/>
          <w:sz w:val="26"/>
          <w:szCs w:val="26"/>
        </w:rPr>
      </w:pPr>
      <w:r>
        <w:rPr>
          <w:rFonts w:eastAsia="Times New Roman"/>
          <w:sz w:val="26"/>
          <w:szCs w:val="26"/>
        </w:rPr>
        <w:t xml:space="preserve">                                                                             </w:t>
      </w:r>
      <w:r w:rsidR="23012CA8" w:rsidRPr="23012CA8">
        <w:rPr>
          <w:rFonts w:eastAsia="Times New Roman"/>
          <w:sz w:val="26"/>
          <w:szCs w:val="26"/>
        </w:rPr>
        <w:t>УТВЕРЖДЕН</w:t>
      </w:r>
    </w:p>
    <w:p w:rsidR="00F555FE" w:rsidRDefault="00F555FE" w:rsidP="00F555FE">
      <w:pPr>
        <w:suppressAutoHyphen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23012CA8" w:rsidRPr="23012CA8">
        <w:rPr>
          <w:rFonts w:ascii="Times New Roman" w:eastAsia="Times New Roman" w:hAnsi="Times New Roman"/>
          <w:sz w:val="26"/>
          <w:szCs w:val="26"/>
        </w:rPr>
        <w:t xml:space="preserve">постановлением </w:t>
      </w:r>
      <w:r>
        <w:rPr>
          <w:rFonts w:ascii="Times New Roman" w:eastAsia="Times New Roman" w:hAnsi="Times New Roman"/>
          <w:sz w:val="26"/>
          <w:szCs w:val="26"/>
        </w:rPr>
        <w:t xml:space="preserve">Администрации            </w:t>
      </w:r>
    </w:p>
    <w:p w:rsidR="00E2681F" w:rsidRPr="001D7F34" w:rsidRDefault="00F555FE" w:rsidP="00F555FE">
      <w:pPr>
        <w:suppressAutoHyphen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Малечкинского</w:t>
      </w:r>
      <w:proofErr w:type="spellEnd"/>
      <w:r>
        <w:rPr>
          <w:rFonts w:ascii="Times New Roman" w:eastAsia="Times New Roman" w:hAnsi="Times New Roman"/>
          <w:sz w:val="26"/>
          <w:szCs w:val="26"/>
        </w:rPr>
        <w:t xml:space="preserve"> </w:t>
      </w:r>
      <w:r w:rsidR="23012CA8" w:rsidRPr="23012CA8">
        <w:rPr>
          <w:rFonts w:ascii="Times New Roman" w:eastAsia="Times New Roman" w:hAnsi="Times New Roman"/>
          <w:sz w:val="26"/>
          <w:szCs w:val="26"/>
        </w:rPr>
        <w:t>сельского поселения</w:t>
      </w:r>
    </w:p>
    <w:p w:rsidR="00E2681F" w:rsidRPr="001D7F34" w:rsidRDefault="00F555FE" w:rsidP="00F555FE">
      <w:pPr>
        <w:suppressAutoHyphen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23012CA8" w:rsidRPr="23012CA8">
        <w:rPr>
          <w:rFonts w:ascii="Times New Roman" w:eastAsia="Times New Roman" w:hAnsi="Times New Roman"/>
          <w:sz w:val="26"/>
          <w:szCs w:val="26"/>
        </w:rPr>
        <w:t>от ____________ № _____</w:t>
      </w:r>
    </w:p>
    <w:p w:rsidR="00E2681F" w:rsidRPr="001D7F34" w:rsidRDefault="00E2681F" w:rsidP="23012CA8">
      <w:pPr>
        <w:pStyle w:val="1"/>
        <w:ind w:firstLine="0"/>
        <w:jc w:val="right"/>
        <w:rPr>
          <w:rFonts w:eastAsia="Times New Roman"/>
          <w:sz w:val="26"/>
          <w:szCs w:val="26"/>
        </w:rPr>
      </w:pPr>
    </w:p>
    <w:p w:rsidR="00E2681F" w:rsidRPr="001D7F34" w:rsidRDefault="23012CA8" w:rsidP="23012CA8">
      <w:pPr>
        <w:pStyle w:val="1"/>
        <w:ind w:firstLine="0"/>
        <w:jc w:val="center"/>
        <w:rPr>
          <w:rStyle w:val="a3"/>
          <w:rFonts w:eastAsia="Times New Roman"/>
          <w:i w:val="0"/>
          <w:iCs w:val="0"/>
          <w:sz w:val="26"/>
          <w:szCs w:val="26"/>
        </w:rPr>
      </w:pPr>
      <w:r w:rsidRPr="23012CA8">
        <w:rPr>
          <w:rStyle w:val="a3"/>
          <w:rFonts w:eastAsia="Times New Roman"/>
          <w:i w:val="0"/>
          <w:iCs w:val="0"/>
          <w:sz w:val="26"/>
          <w:szCs w:val="26"/>
        </w:rPr>
        <w:t xml:space="preserve">Административный регламент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F555FE">
        <w:rPr>
          <w:rStyle w:val="a3"/>
          <w:rFonts w:eastAsia="Times New Roman"/>
          <w:i w:val="0"/>
          <w:iCs w:val="0"/>
          <w:sz w:val="26"/>
          <w:szCs w:val="26"/>
        </w:rPr>
        <w:t>Малечкинского</w:t>
      </w:r>
      <w:proofErr w:type="spellEnd"/>
      <w:r w:rsidR="00F555FE">
        <w:rPr>
          <w:rStyle w:val="a3"/>
          <w:rFonts w:eastAsia="Times New Roman"/>
          <w:i w:val="0"/>
          <w:iCs w:val="0"/>
          <w:sz w:val="26"/>
          <w:szCs w:val="26"/>
        </w:rPr>
        <w:t xml:space="preserve"> </w:t>
      </w:r>
      <w:r w:rsidR="00F02017">
        <w:rPr>
          <w:rStyle w:val="a3"/>
          <w:rFonts w:eastAsia="Times New Roman"/>
          <w:i w:val="0"/>
          <w:iCs w:val="0"/>
          <w:sz w:val="26"/>
          <w:szCs w:val="26"/>
        </w:rPr>
        <w:t>сельского поселения</w:t>
      </w:r>
    </w:p>
    <w:p w:rsidR="00E2681F" w:rsidRPr="001D7F34" w:rsidRDefault="00E2681F" w:rsidP="23012CA8">
      <w:pPr>
        <w:pStyle w:val="1"/>
        <w:ind w:firstLine="0"/>
        <w:rPr>
          <w:rStyle w:val="a3"/>
          <w:rFonts w:eastAsia="Times New Roman"/>
          <w:i w:val="0"/>
          <w:iCs w:val="0"/>
          <w:sz w:val="26"/>
          <w:szCs w:val="26"/>
        </w:rPr>
      </w:pPr>
    </w:p>
    <w:p w:rsidR="001D7F34" w:rsidRPr="001D7F34" w:rsidRDefault="23012CA8" w:rsidP="23012CA8">
      <w:pPr>
        <w:pStyle w:val="a4"/>
        <w:numPr>
          <w:ilvl w:val="0"/>
          <w:numId w:val="24"/>
        </w:numPr>
        <w:suppressAutoHyphens/>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Общие положения</w:t>
      </w:r>
    </w:p>
    <w:p w:rsidR="001D7F34" w:rsidRPr="001D7F34" w:rsidRDefault="001D7F34" w:rsidP="23012CA8">
      <w:pPr>
        <w:pStyle w:val="a4"/>
        <w:suppressAutoHyphens/>
        <w:spacing w:after="0" w:line="240" w:lineRule="auto"/>
        <w:ind w:left="0"/>
        <w:rPr>
          <w:rFonts w:ascii="Times New Roman" w:eastAsia="Times New Roman" w:hAnsi="Times New Roman"/>
          <w:b/>
          <w:bCs/>
          <w:sz w:val="26"/>
          <w:szCs w:val="26"/>
        </w:rPr>
      </w:pPr>
    </w:p>
    <w:p w:rsidR="001D7F34" w:rsidRPr="001D7F34" w:rsidRDefault="00C53D57"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Предмет регулирования административного регламента.</w:t>
      </w:r>
    </w:p>
    <w:p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rsidR="001D7F34" w:rsidRPr="001D7F34" w:rsidRDefault="23012CA8" w:rsidP="23012CA8">
      <w:pPr>
        <w:pStyle w:val="Normal0"/>
        <w:suppressAutoHyphens/>
        <w:autoSpaceDE w:val="0"/>
        <w:autoSpaceDN w:val="0"/>
        <w:adjustRightInd w:val="0"/>
        <w:ind w:firstLine="630"/>
        <w:jc w:val="both"/>
        <w:rPr>
          <w:rFonts w:eastAsia="Times New Roman"/>
          <w:sz w:val="26"/>
          <w:szCs w:val="26"/>
        </w:rPr>
      </w:pPr>
      <w:r w:rsidRPr="23012CA8">
        <w:rPr>
          <w:rFonts w:eastAsia="Times New Roman"/>
          <w:sz w:val="26"/>
          <w:szCs w:val="26"/>
        </w:rPr>
        <w:t xml:space="preserve">1.1.1. Административный регламент по предоставлению муниципальной услуги по </w:t>
      </w:r>
      <w:r w:rsidR="00F02017">
        <w:rPr>
          <w:rStyle w:val="a3"/>
          <w:rFonts w:eastAsia="Times New Roman"/>
          <w:i w:val="0"/>
          <w:iCs w:val="0"/>
          <w:sz w:val="26"/>
          <w:szCs w:val="26"/>
        </w:rPr>
        <w:t xml:space="preserve">установлению публичного сервитута в отношении </w:t>
      </w:r>
      <w:r w:rsidR="00F02017" w:rsidRPr="23012CA8">
        <w:rPr>
          <w:rStyle w:val="a3"/>
          <w:rFonts w:eastAsia="Times New Roman"/>
          <w:i w:val="0"/>
          <w:iCs w:val="0"/>
          <w:sz w:val="26"/>
          <w:szCs w:val="26"/>
        </w:rPr>
        <w:t xml:space="preserve">земельных участков, находящихся в муниципальной собственности </w:t>
      </w:r>
      <w:proofErr w:type="spellStart"/>
      <w:r w:rsidR="00F555FE">
        <w:rPr>
          <w:rStyle w:val="a3"/>
          <w:rFonts w:eastAsia="Times New Roman"/>
          <w:i w:val="0"/>
          <w:iCs w:val="0"/>
          <w:sz w:val="26"/>
          <w:szCs w:val="26"/>
        </w:rPr>
        <w:t>Малечкинского</w:t>
      </w:r>
      <w:proofErr w:type="spellEnd"/>
      <w:r w:rsidR="00F555FE">
        <w:rPr>
          <w:rStyle w:val="a3"/>
          <w:rFonts w:eastAsia="Times New Roman"/>
          <w:i w:val="0"/>
          <w:iCs w:val="0"/>
          <w:sz w:val="26"/>
          <w:szCs w:val="26"/>
        </w:rPr>
        <w:t xml:space="preserve"> </w:t>
      </w:r>
      <w:r w:rsidR="00F02017">
        <w:rPr>
          <w:rStyle w:val="a3"/>
          <w:rFonts w:eastAsia="Times New Roman"/>
          <w:i w:val="0"/>
          <w:iCs w:val="0"/>
          <w:sz w:val="26"/>
          <w:szCs w:val="26"/>
        </w:rPr>
        <w:t>сельского поселения</w:t>
      </w:r>
      <w:r w:rsidR="00F02017" w:rsidRPr="23012CA8">
        <w:rPr>
          <w:rFonts w:eastAsia="Times New Roman"/>
          <w:sz w:val="26"/>
          <w:szCs w:val="26"/>
        </w:rPr>
        <w:t xml:space="preserve"> </w:t>
      </w:r>
      <w:r w:rsidRPr="23012CA8">
        <w:rPr>
          <w:rFonts w:eastAsia="Times New Roman"/>
          <w:sz w:val="26"/>
          <w:szCs w:val="26"/>
        </w:rPr>
        <w:t>(далее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rsidR="001D7F34" w:rsidRPr="00F02017"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r w:rsidRPr="00F02017">
        <w:rPr>
          <w:rFonts w:ascii="Times New Roman" w:eastAsia="Times New Roman" w:hAnsi="Times New Roman"/>
          <w:sz w:val="26"/>
          <w:szCs w:val="26"/>
        </w:rPr>
        <w:t xml:space="preserve">Административный регламент определяет сроки и последовательность действий (административных процедур) при предоставлении муниципальной услуги по </w:t>
      </w:r>
      <w:r w:rsidR="00F02017" w:rsidRPr="00F02017">
        <w:rPr>
          <w:rStyle w:val="a3"/>
          <w:rFonts w:ascii="Times New Roman" w:eastAsia="Times New Roman" w:hAnsi="Times New Roman"/>
          <w:i w:val="0"/>
          <w:iCs w:val="0"/>
          <w:sz w:val="26"/>
          <w:szCs w:val="26"/>
        </w:rPr>
        <w:t xml:space="preserve">установлению публичного сервитута в отношении земельных участков, находящихся в муниципальной собственности </w:t>
      </w:r>
      <w:proofErr w:type="spellStart"/>
      <w:r w:rsidR="00F555FE">
        <w:rPr>
          <w:rStyle w:val="a3"/>
          <w:rFonts w:ascii="Times New Roman" w:eastAsia="Times New Roman" w:hAnsi="Times New Roman"/>
          <w:i w:val="0"/>
          <w:iCs w:val="0"/>
          <w:sz w:val="26"/>
          <w:szCs w:val="26"/>
        </w:rPr>
        <w:t>Малечкинского</w:t>
      </w:r>
      <w:proofErr w:type="spellEnd"/>
      <w:r w:rsidR="00F555FE">
        <w:rPr>
          <w:rStyle w:val="a3"/>
          <w:rFonts w:ascii="Times New Roman" w:eastAsia="Times New Roman" w:hAnsi="Times New Roman"/>
          <w:i w:val="0"/>
          <w:iCs w:val="0"/>
          <w:sz w:val="26"/>
          <w:szCs w:val="26"/>
        </w:rPr>
        <w:t xml:space="preserve"> </w:t>
      </w:r>
      <w:r w:rsidR="00F02017" w:rsidRPr="00F02017">
        <w:rPr>
          <w:rStyle w:val="a3"/>
          <w:rFonts w:ascii="Times New Roman" w:eastAsia="Times New Roman" w:hAnsi="Times New Roman"/>
          <w:i w:val="0"/>
          <w:iCs w:val="0"/>
          <w:sz w:val="26"/>
          <w:szCs w:val="26"/>
        </w:rPr>
        <w:t>сельского поселения</w:t>
      </w:r>
      <w:r w:rsidRPr="00F02017">
        <w:rPr>
          <w:rFonts w:ascii="Times New Roman" w:eastAsia="Times New Roman" w:hAnsi="Times New Roman"/>
          <w:sz w:val="26"/>
          <w:szCs w:val="26"/>
        </w:rPr>
        <w:t xml:space="preserve">, порядок взаимодействия между Администрацией </w:t>
      </w:r>
      <w:proofErr w:type="spellStart"/>
      <w:proofErr w:type="gramStart"/>
      <w:r w:rsidR="00F555FE">
        <w:rPr>
          <w:rFonts w:ascii="Times New Roman" w:eastAsia="Times New Roman" w:hAnsi="Times New Roman"/>
          <w:sz w:val="26"/>
          <w:szCs w:val="26"/>
        </w:rPr>
        <w:t>Малечкинского</w:t>
      </w:r>
      <w:proofErr w:type="spellEnd"/>
      <w:r w:rsidR="00F555FE">
        <w:rPr>
          <w:rFonts w:ascii="Times New Roman" w:eastAsia="Times New Roman" w:hAnsi="Times New Roman"/>
          <w:sz w:val="26"/>
          <w:szCs w:val="26"/>
        </w:rPr>
        <w:t xml:space="preserve"> </w:t>
      </w:r>
      <w:r w:rsidRPr="00F02017">
        <w:rPr>
          <w:rFonts w:ascii="Times New Roman" w:eastAsia="Times New Roman" w:hAnsi="Times New Roman"/>
          <w:sz w:val="26"/>
          <w:szCs w:val="26"/>
        </w:rPr>
        <w:t xml:space="preserve"> сельского</w:t>
      </w:r>
      <w:proofErr w:type="gramEnd"/>
      <w:r w:rsidRPr="00F02017">
        <w:rPr>
          <w:rFonts w:ascii="Times New Roman" w:eastAsia="Times New Roman" w:hAnsi="Times New Roman"/>
          <w:sz w:val="26"/>
          <w:szCs w:val="26"/>
        </w:rPr>
        <w:t xml:space="preserve"> поселения и заявителями.</w:t>
      </w:r>
    </w:p>
    <w:p w:rsidR="001D7F34" w:rsidRPr="001D7F34" w:rsidRDefault="001D7F34" w:rsidP="23012CA8">
      <w:pPr>
        <w:suppressAutoHyphens/>
        <w:spacing w:after="0" w:line="240" w:lineRule="auto"/>
        <w:jc w:val="center"/>
        <w:rPr>
          <w:rFonts w:ascii="Times New Roman" w:eastAsia="Times New Roman" w:hAnsi="Times New Roman"/>
          <w:sz w:val="26"/>
          <w:szCs w:val="26"/>
        </w:rPr>
      </w:pPr>
    </w:p>
    <w:p w:rsidR="001D7F34" w:rsidRPr="001D7F34" w:rsidRDefault="00AB6672" w:rsidP="23012CA8">
      <w:pPr>
        <w:pStyle w:val="a4"/>
        <w:numPr>
          <w:ilvl w:val="1"/>
          <w:numId w:val="20"/>
        </w:numPr>
        <w:suppressAutoHyphens/>
        <w:spacing w:after="0" w:line="240" w:lineRule="auto"/>
        <w:ind w:left="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Круг</w:t>
      </w:r>
      <w:r w:rsidR="23012CA8" w:rsidRPr="23012CA8">
        <w:rPr>
          <w:rFonts w:ascii="Times New Roman" w:eastAsia="Times New Roman" w:hAnsi="Times New Roman"/>
          <w:sz w:val="26"/>
          <w:szCs w:val="26"/>
          <w:lang w:eastAsia="ru-RU"/>
        </w:rPr>
        <w:t xml:space="preserve"> заявителей</w:t>
      </w:r>
      <w:r>
        <w:rPr>
          <w:rFonts w:ascii="Times New Roman" w:eastAsia="Times New Roman" w:hAnsi="Times New Roman"/>
          <w:sz w:val="26"/>
          <w:szCs w:val="26"/>
          <w:lang w:eastAsia="ru-RU"/>
        </w:rPr>
        <w:t>.</w:t>
      </w:r>
    </w:p>
    <w:p w:rsidR="001D7F34" w:rsidRPr="001D7F34" w:rsidRDefault="001D7F34" w:rsidP="23012CA8">
      <w:pPr>
        <w:pStyle w:val="a4"/>
        <w:suppressAutoHyphens/>
        <w:spacing w:after="0" w:line="240" w:lineRule="auto"/>
        <w:ind w:left="0"/>
        <w:rPr>
          <w:rFonts w:ascii="Times New Roman" w:eastAsia="Times New Roman" w:hAnsi="Times New Roman"/>
          <w:sz w:val="26"/>
          <w:szCs w:val="26"/>
          <w:lang w:eastAsia="ru-RU"/>
        </w:rPr>
      </w:pPr>
    </w:p>
    <w:p w:rsidR="00672108"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r w:rsidRPr="23012CA8">
        <w:rPr>
          <w:rFonts w:ascii="Times New Roman" w:eastAsia="Times New Roman" w:hAnsi="Times New Roman"/>
          <w:sz w:val="26"/>
          <w:szCs w:val="26"/>
        </w:rPr>
        <w:t xml:space="preserve">Заявителями при предоставлении муниципальной услуги являются </w:t>
      </w:r>
      <w:proofErr w:type="gramStart"/>
      <w:r w:rsidR="00672108">
        <w:rPr>
          <w:rFonts w:ascii="Times New Roman" w:eastAsia="Times New Roman" w:hAnsi="Times New Roman"/>
          <w:sz w:val="26"/>
          <w:szCs w:val="26"/>
        </w:rPr>
        <w:t>организации</w:t>
      </w:r>
      <w:proofErr w:type="gramEnd"/>
      <w:r w:rsidRPr="23012CA8">
        <w:rPr>
          <w:rFonts w:ascii="Times New Roman" w:eastAsia="Times New Roman" w:hAnsi="Times New Roman"/>
          <w:sz w:val="26"/>
          <w:szCs w:val="26"/>
        </w:rPr>
        <w:t xml:space="preserve"> либо уполномоченные ими лица</w:t>
      </w:r>
      <w:r w:rsidR="00672108">
        <w:rPr>
          <w:rFonts w:ascii="Times New Roman" w:eastAsia="Times New Roman" w:hAnsi="Times New Roman"/>
          <w:sz w:val="26"/>
          <w:szCs w:val="26"/>
        </w:rPr>
        <w:t>:</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 xml:space="preserve">являющиеся организацией связи, - для размещения линий или сооружений связи, указанных в </w:t>
      </w:r>
      <w:hyperlink r:id="rId8" w:history="1">
        <w:r w:rsidRPr="00672108">
          <w:rPr>
            <w:rFonts w:ascii="Times New Roman" w:hAnsi="Times New Roman"/>
            <w:sz w:val="26"/>
            <w:szCs w:val="26"/>
          </w:rPr>
          <w:t>подпункте 1 статьи 39.37</w:t>
        </w:r>
      </w:hyperlink>
      <w:r w:rsidRPr="00672108">
        <w:rPr>
          <w:rFonts w:ascii="Times New Roman" w:hAnsi="Times New Roman"/>
          <w:sz w:val="26"/>
          <w:szCs w:val="26"/>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 xml:space="preserve">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sidRPr="00672108">
          <w:rPr>
            <w:rFonts w:ascii="Times New Roman" w:hAnsi="Times New Roman"/>
            <w:sz w:val="26"/>
            <w:szCs w:val="26"/>
          </w:rPr>
          <w:t>подпунктах 2</w:t>
        </w:r>
      </w:hyperlink>
      <w:r w:rsidRPr="00672108">
        <w:rPr>
          <w:rFonts w:ascii="Times New Roman" w:hAnsi="Times New Roman"/>
          <w:sz w:val="26"/>
          <w:szCs w:val="26"/>
        </w:rPr>
        <w:t xml:space="preserve"> - </w:t>
      </w:r>
      <w:hyperlink r:id="rId10" w:history="1">
        <w:r w:rsidRPr="00672108">
          <w:rPr>
            <w:rFonts w:ascii="Times New Roman" w:hAnsi="Times New Roman"/>
            <w:sz w:val="26"/>
            <w:szCs w:val="26"/>
          </w:rPr>
          <w:t>5 статьи 39.37</w:t>
        </w:r>
      </w:hyperlink>
      <w:r w:rsidRPr="00672108">
        <w:rPr>
          <w:rFonts w:ascii="Times New Roman" w:hAnsi="Times New Roman"/>
          <w:sz w:val="26"/>
          <w:szCs w:val="26"/>
        </w:rPr>
        <w:t xml:space="preserve"> Земельного кодекса Российской Федерации;</w:t>
      </w:r>
    </w:p>
    <w:p w:rsidR="00672108"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lastRenderedPageBreak/>
        <w:t xml:space="preserve">предусмотренные </w:t>
      </w:r>
      <w:hyperlink r:id="rId11" w:history="1">
        <w:r w:rsidRPr="00672108">
          <w:rPr>
            <w:rFonts w:ascii="Times New Roman" w:hAnsi="Times New Roman"/>
            <w:sz w:val="26"/>
            <w:szCs w:val="26"/>
          </w:rPr>
          <w:t>пунктом 1 статьи 56.4</w:t>
        </w:r>
      </w:hyperlink>
      <w:r w:rsidRPr="00672108">
        <w:rPr>
          <w:rFonts w:ascii="Times New Roman" w:hAnsi="Times New Roman"/>
          <w:sz w:val="26"/>
          <w:szCs w:val="26"/>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D7F34" w:rsidRPr="00672108" w:rsidRDefault="00672108" w:rsidP="00672108">
      <w:pPr>
        <w:autoSpaceDE w:val="0"/>
        <w:autoSpaceDN w:val="0"/>
        <w:adjustRightInd w:val="0"/>
        <w:spacing w:after="0" w:line="240" w:lineRule="auto"/>
        <w:ind w:firstLine="720"/>
        <w:jc w:val="both"/>
        <w:rPr>
          <w:rFonts w:ascii="Times New Roman" w:hAnsi="Times New Roman"/>
          <w:sz w:val="26"/>
          <w:szCs w:val="26"/>
        </w:rPr>
      </w:pPr>
      <w:r w:rsidRPr="00672108">
        <w:rPr>
          <w:rFonts w:ascii="Times New Roman" w:hAnsi="Times New Roman"/>
          <w:sz w:val="26"/>
          <w:szCs w:val="26"/>
        </w:rPr>
        <w:t>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672108">
        <w:rPr>
          <w:rFonts w:ascii="Times New Roman" w:eastAsia="Times New Roman" w:hAnsi="Times New Roman"/>
          <w:sz w:val="26"/>
          <w:szCs w:val="26"/>
        </w:rPr>
        <w:t xml:space="preserve"> </w:t>
      </w:r>
      <w:r w:rsidR="001D7F34" w:rsidRPr="00672108">
        <w:rPr>
          <w:rFonts w:ascii="Times New Roman" w:eastAsia="Times New Roman" w:hAnsi="Times New Roman"/>
          <w:sz w:val="26"/>
          <w:szCs w:val="26"/>
        </w:rPr>
        <w:t>(далее – заявители)</w:t>
      </w:r>
      <w:r w:rsidR="001D7F34" w:rsidRPr="00672108">
        <w:rPr>
          <w:rFonts w:ascii="Times New Roman" w:eastAsia="Times New Roman" w:hAnsi="Times New Roman"/>
          <w:spacing w:val="-4"/>
          <w:sz w:val="26"/>
          <w:szCs w:val="26"/>
        </w:rPr>
        <w:t>.</w:t>
      </w:r>
    </w:p>
    <w:p w:rsidR="23012CA8" w:rsidRDefault="23012CA8" w:rsidP="23012CA8">
      <w:pPr>
        <w:pStyle w:val="Normal0"/>
        <w:ind w:firstLine="720"/>
        <w:jc w:val="both"/>
        <w:rPr>
          <w:rFonts w:eastAsia="Times New Roman"/>
          <w:sz w:val="26"/>
          <w:szCs w:val="26"/>
        </w:rPr>
      </w:pPr>
    </w:p>
    <w:p w:rsidR="23012CA8" w:rsidRDefault="23012CA8" w:rsidP="23012CA8">
      <w:pPr>
        <w:pStyle w:val="1"/>
        <w:spacing w:line="240" w:lineRule="atLeast"/>
        <w:jc w:val="center"/>
        <w:rPr>
          <w:rFonts w:eastAsia="Times New Roman"/>
          <w:color w:val="000000" w:themeColor="text1"/>
          <w:sz w:val="26"/>
          <w:szCs w:val="26"/>
        </w:rPr>
      </w:pPr>
      <w:r w:rsidRPr="23012CA8">
        <w:rPr>
          <w:rFonts w:eastAsia="Times New Roman"/>
          <w:color w:val="000000" w:themeColor="text1"/>
          <w:sz w:val="26"/>
          <w:szCs w:val="26"/>
        </w:rPr>
        <w:t>1.3. Требования к порядку информирования о предоставлении муниципальной услуги</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1.3.1. Информацию по вопросам предоставления муниципальной услуги можно получить следующими способами: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лично;</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телефонной связи;</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электронной почты;</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посредством почтовой связи;</w:t>
      </w:r>
    </w:p>
    <w:p w:rsidR="00ED2BBF"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на информационных стендах в помещени</w:t>
      </w:r>
      <w:r w:rsidR="00ED2BBF">
        <w:rPr>
          <w:rFonts w:ascii="Times New Roman" w:eastAsia="Times New Roman" w:hAnsi="Times New Roman"/>
          <w:color w:val="000000" w:themeColor="text1"/>
          <w:sz w:val="26"/>
          <w:szCs w:val="26"/>
        </w:rPr>
        <w:t>и</w:t>
      </w:r>
      <w:r w:rsidRPr="003C7B7C">
        <w:rPr>
          <w:rFonts w:ascii="Times New Roman" w:eastAsia="Times New Roman" w:hAnsi="Times New Roman"/>
          <w:color w:val="000000" w:themeColor="text1"/>
          <w:sz w:val="26"/>
          <w:szCs w:val="26"/>
        </w:rPr>
        <w:t xml:space="preserve"> Администрации </w:t>
      </w:r>
      <w:proofErr w:type="spellStart"/>
      <w:r w:rsidR="00ED2BBF">
        <w:rPr>
          <w:rFonts w:ascii="Times New Roman" w:eastAsia="Times New Roman" w:hAnsi="Times New Roman"/>
          <w:color w:val="000000" w:themeColor="text1"/>
          <w:sz w:val="26"/>
          <w:szCs w:val="26"/>
        </w:rPr>
        <w:t>Малечкинского</w:t>
      </w:r>
      <w:proofErr w:type="spellEnd"/>
      <w:r w:rsidR="00ED2BBF">
        <w:rPr>
          <w:rFonts w:ascii="Times New Roman" w:eastAsia="Times New Roman" w:hAnsi="Times New Roman"/>
          <w:color w:val="000000" w:themeColor="text1"/>
          <w:sz w:val="26"/>
          <w:szCs w:val="26"/>
        </w:rPr>
        <w:t xml:space="preserve"> </w:t>
      </w:r>
      <w:proofErr w:type="spellStart"/>
      <w:r w:rsidR="00ED2BBF" w:rsidRPr="00ED2BBF">
        <w:rPr>
          <w:rStyle w:val="a3"/>
          <w:rFonts w:ascii="Times New Roman" w:eastAsia="Times New Roman" w:hAnsi="Times New Roman"/>
          <w:i w:val="0"/>
          <w:color w:val="000000" w:themeColor="text1"/>
          <w:sz w:val="26"/>
          <w:szCs w:val="26"/>
        </w:rPr>
        <w:t>Малечкинского</w:t>
      </w:r>
      <w:proofErr w:type="spellEnd"/>
      <w:r w:rsidRPr="00ED2BBF">
        <w:rPr>
          <w:rFonts w:ascii="Times New Roman" w:eastAsia="Times New Roman" w:hAnsi="Times New Roman"/>
          <w:i/>
          <w:color w:val="000000" w:themeColor="text1"/>
          <w:sz w:val="26"/>
          <w:szCs w:val="26"/>
        </w:rPr>
        <w:t xml:space="preserve"> </w:t>
      </w:r>
      <w:r w:rsidR="00ED2BBF">
        <w:rPr>
          <w:rFonts w:ascii="Times New Roman" w:eastAsia="Times New Roman" w:hAnsi="Times New Roman"/>
          <w:color w:val="000000" w:themeColor="text1"/>
          <w:sz w:val="26"/>
          <w:szCs w:val="26"/>
        </w:rPr>
        <w:t>сельского поселения;</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информационно-телекоммуникационной сети «Интернет»:</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на официальном сайте</w:t>
      </w:r>
      <w:r w:rsidR="00ED2BBF">
        <w:rPr>
          <w:rFonts w:ascii="Times New Roman" w:eastAsia="Times New Roman" w:hAnsi="Times New Roman"/>
          <w:color w:val="000000" w:themeColor="text1"/>
          <w:sz w:val="26"/>
          <w:szCs w:val="26"/>
        </w:rPr>
        <w:t xml:space="preserve"> Череповецкого муниципального района (д</w:t>
      </w:r>
      <w:r w:rsidRPr="003C7B7C">
        <w:rPr>
          <w:rFonts w:ascii="Times New Roman" w:eastAsia="Times New Roman" w:hAnsi="Times New Roman"/>
          <w:color w:val="000000" w:themeColor="text1"/>
          <w:sz w:val="26"/>
          <w:szCs w:val="26"/>
        </w:rPr>
        <w:t>алее – сайт</w:t>
      </w:r>
      <w:r w:rsidR="00ED2BBF">
        <w:rPr>
          <w:rFonts w:ascii="Times New Roman" w:eastAsia="Times New Roman" w:hAnsi="Times New Roman"/>
          <w:color w:val="000000" w:themeColor="text1"/>
          <w:sz w:val="26"/>
          <w:szCs w:val="26"/>
        </w:rPr>
        <w:t xml:space="preserve"> района</w:t>
      </w:r>
      <w:r w:rsidRPr="003C7B7C">
        <w:rPr>
          <w:rFonts w:ascii="Times New Roman" w:eastAsia="Times New Roman" w:hAnsi="Times New Roman"/>
          <w:color w:val="000000" w:themeColor="text1"/>
          <w:sz w:val="26"/>
          <w:szCs w:val="26"/>
        </w:rPr>
        <w:t>);</w:t>
      </w:r>
    </w:p>
    <w:p w:rsidR="23012CA8" w:rsidRPr="003C7B7C"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3C7B7C">
        <w:rPr>
          <w:rFonts w:ascii="Times New Roman" w:eastAsia="Times New Roman" w:hAnsi="Times New Roman"/>
          <w:color w:val="000000" w:themeColor="text1"/>
          <w:sz w:val="26"/>
          <w:szCs w:val="26"/>
        </w:rPr>
        <w:t>в государственной информационной системе «Портал государственных и муниципальных услуг (функций) Вологодской области» (далее – Региональный портал).</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1.3.2. Информирование о предоставлении муниципальной услуги осуществляется по следующим вопросам:</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местонахождения Администрации </w:t>
      </w:r>
      <w:proofErr w:type="spellStart"/>
      <w:r w:rsidR="00ED2BBF">
        <w:rPr>
          <w:rFonts w:ascii="Times New Roman" w:eastAsia="Times New Roman" w:hAnsi="Times New Roman"/>
          <w:color w:val="000000" w:themeColor="text1"/>
          <w:sz w:val="26"/>
          <w:szCs w:val="26"/>
        </w:rPr>
        <w:t>Малечкинского</w:t>
      </w:r>
      <w:proofErr w:type="spellEnd"/>
      <w:r w:rsidR="00ED2BBF">
        <w:rPr>
          <w:rFonts w:ascii="Times New Roman" w:eastAsia="Times New Roman" w:hAnsi="Times New Roman"/>
          <w:color w:val="000000" w:themeColor="text1"/>
          <w:sz w:val="26"/>
          <w:szCs w:val="26"/>
        </w:rPr>
        <w:t xml:space="preserve"> </w:t>
      </w:r>
      <w:r w:rsidRPr="00DF2A71">
        <w:rPr>
          <w:rFonts w:ascii="Times New Roman" w:eastAsia="Times New Roman" w:hAnsi="Times New Roman"/>
          <w:color w:val="000000" w:themeColor="text1"/>
          <w:sz w:val="26"/>
          <w:szCs w:val="26"/>
        </w:rPr>
        <w:t>сельского поселения, предоставляющего муниципальную услугу (далее – Администрация поселения), МФЦ;</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сотрудники Администрации поселения, предоставляющие муниципальную услугу и номера контактных телефонов; </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график работы Администрации поселения, МФЦ, предоставляющего муниципальную услугу;</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 xml:space="preserve">адрес сайта Администрации поселения, МФЦ; </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адрес электронной почты Администрации поселения, МФЦ;</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ход предоставления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административные процедуры при предоставлении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lastRenderedPageBreak/>
        <w:t>срок предоставления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порядок и формы контроля за предоставлением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основания для отказа в предоставлении муниципальной услуги;</w:t>
      </w:r>
    </w:p>
    <w:p w:rsidR="23012CA8" w:rsidRPr="00DF2A71"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досудебный и судебный порядок обжалования действий (бездействия) сотрудников Администрации поселения, предоставляющих муниципальную услугу, ответственных за предоставление муниципальной услуги, а также решений, принятых в ходе предоставления муниципальной услуги;</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DF2A71">
        <w:rPr>
          <w:rFonts w:ascii="Times New Roman" w:eastAsia="Times New Roman" w:hAnsi="Times New Roman"/>
          <w:color w:val="000000" w:themeColor="text1"/>
          <w:sz w:val="26"/>
          <w:szCs w:val="26"/>
        </w:rPr>
        <w:t>иная информация о деятельности Администрации поселения, предоставляющего муниципальную услугу,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1.3.3. Информирование (консультирование) по вопросам предоставления муниципальной услуги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посредством почты или электронной почты.</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Информирование проводится на русском языке в форме индивидуального и публичного информирования.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1.3.4. Индивидуальное устное информирование осуществляется специалистами Администрации поселения, ответственными за информирование, при обращении заявителей за информацией лично или по телефону.</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случае если предоставление информации, необходимой заявителю, не представляется возможным посредством телефона, сотрудник, ответственный за информирование, принявший телефонный звонок, разъясняет заявителю право обратиться с письменным обращением и требования к оформлению обращения.</w:t>
      </w:r>
    </w:p>
    <w:p w:rsidR="23012CA8"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Администрации поселения. </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1.3.5.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lastRenderedPageBreak/>
        <w:t>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Главой поселения, предоставляющего муниципальную услугу, и направляется способом, позволяющим подтвердить факт и дату направления.</w:t>
      </w:r>
    </w:p>
    <w:p w:rsidR="23012CA8" w:rsidRPr="005E4682" w:rsidRDefault="23012CA8" w:rsidP="23012CA8">
      <w:pPr>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1.3.6.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в средствах массовой информации;</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сайте Администрации поселения;</w:t>
      </w:r>
    </w:p>
    <w:p w:rsidR="23012CA8" w:rsidRPr="005E4682"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на информационных стендах Администрации поселения;</w:t>
      </w:r>
    </w:p>
    <w:p w:rsidR="23012CA8" w:rsidRPr="001A5BD9" w:rsidRDefault="23012CA8" w:rsidP="23012CA8">
      <w:pPr>
        <w:widowControl w:val="0"/>
        <w:spacing w:after="0" w:line="240" w:lineRule="auto"/>
        <w:ind w:firstLine="709"/>
        <w:jc w:val="both"/>
        <w:rPr>
          <w:rFonts w:ascii="Times New Roman" w:eastAsia="Times New Roman" w:hAnsi="Times New Roman"/>
          <w:color w:val="000000" w:themeColor="text1"/>
          <w:sz w:val="26"/>
          <w:szCs w:val="26"/>
        </w:rPr>
      </w:pPr>
      <w:r w:rsidRPr="005E4682">
        <w:rPr>
          <w:rFonts w:ascii="Times New Roman" w:eastAsia="Times New Roman" w:hAnsi="Times New Roman"/>
          <w:color w:val="000000" w:themeColor="text1"/>
          <w:sz w:val="26"/>
          <w:szCs w:val="26"/>
        </w:rPr>
        <w:t xml:space="preserve">на </w:t>
      </w:r>
      <w:r w:rsidRPr="001A5BD9">
        <w:rPr>
          <w:rFonts w:ascii="Times New Roman" w:eastAsia="Times New Roman" w:hAnsi="Times New Roman"/>
          <w:color w:val="000000" w:themeColor="text1"/>
          <w:sz w:val="26"/>
          <w:szCs w:val="26"/>
        </w:rPr>
        <w:t>Едином портале</w:t>
      </w:r>
      <w:r w:rsidR="005E4682" w:rsidRPr="001A5BD9">
        <w:rPr>
          <w:rFonts w:ascii="Times New Roman" w:eastAsia="Times New Roman" w:hAnsi="Times New Roman"/>
          <w:color w:val="000000" w:themeColor="text1"/>
          <w:sz w:val="26"/>
          <w:szCs w:val="26"/>
        </w:rPr>
        <w:t>;</w:t>
      </w:r>
    </w:p>
    <w:p w:rsidR="005E4682" w:rsidRPr="001A5BD9" w:rsidRDefault="005E4682" w:rsidP="23012CA8">
      <w:pPr>
        <w:widowControl w:val="0"/>
        <w:spacing w:after="0" w:line="240" w:lineRule="auto"/>
        <w:ind w:firstLine="709"/>
        <w:jc w:val="both"/>
        <w:rPr>
          <w:rFonts w:ascii="Times New Roman" w:eastAsia="Times New Roman" w:hAnsi="Times New Roman"/>
          <w:color w:val="000000" w:themeColor="text1"/>
          <w:sz w:val="26"/>
          <w:szCs w:val="26"/>
        </w:rPr>
      </w:pPr>
      <w:r w:rsidRPr="001A5BD9">
        <w:rPr>
          <w:rFonts w:ascii="Times New Roman" w:eastAsia="Times New Roman" w:hAnsi="Times New Roman"/>
          <w:color w:val="000000" w:themeColor="text1"/>
          <w:sz w:val="26"/>
          <w:szCs w:val="26"/>
        </w:rPr>
        <w:t>на Региональном портале.</w:t>
      </w:r>
    </w:p>
    <w:p w:rsidR="23012CA8" w:rsidRDefault="23012CA8" w:rsidP="001A5BD9">
      <w:pPr>
        <w:spacing w:after="0" w:line="240" w:lineRule="auto"/>
        <w:ind w:right="-5" w:firstLine="720"/>
        <w:jc w:val="both"/>
        <w:rPr>
          <w:rFonts w:ascii="Times New Roman" w:eastAsia="Times New Roman" w:hAnsi="Times New Roman"/>
          <w:color w:val="000000" w:themeColor="text1"/>
          <w:sz w:val="26"/>
          <w:szCs w:val="26"/>
        </w:rPr>
      </w:pPr>
      <w:r w:rsidRPr="001A5BD9">
        <w:rPr>
          <w:rFonts w:ascii="Times New Roman" w:eastAsia="Times New Roman" w:hAnsi="Times New Roman"/>
          <w:color w:val="000000" w:themeColor="text1"/>
          <w:sz w:val="26"/>
          <w:szCs w:val="26"/>
        </w:rPr>
        <w:t xml:space="preserve">1.3.7. </w:t>
      </w:r>
      <w:r w:rsidR="001A5BD9" w:rsidRPr="001A5BD9">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w:t>
      </w:r>
      <w:r w:rsidR="001A5BD9" w:rsidRPr="005E4682">
        <w:rPr>
          <w:rFonts w:ascii="Times New Roman" w:eastAsia="Times New Roman" w:hAnsi="Times New Roman"/>
          <w:color w:val="000000" w:themeColor="text1"/>
          <w:sz w:val="26"/>
          <w:szCs w:val="26"/>
        </w:rPr>
        <w:t>специалист</w:t>
      </w:r>
      <w:r w:rsidR="001A5BD9">
        <w:rPr>
          <w:rFonts w:ascii="Times New Roman" w:eastAsia="Times New Roman" w:hAnsi="Times New Roman"/>
          <w:color w:val="000000" w:themeColor="text1"/>
          <w:sz w:val="26"/>
          <w:szCs w:val="26"/>
        </w:rPr>
        <w:t>а</w:t>
      </w:r>
      <w:r w:rsidR="001A5BD9" w:rsidRPr="005E4682">
        <w:rPr>
          <w:rFonts w:ascii="Times New Roman" w:eastAsia="Times New Roman" w:hAnsi="Times New Roman"/>
          <w:color w:val="000000" w:themeColor="text1"/>
          <w:sz w:val="26"/>
          <w:szCs w:val="26"/>
        </w:rPr>
        <w:t>, ответственн</w:t>
      </w:r>
      <w:r w:rsidR="001A5BD9">
        <w:rPr>
          <w:rFonts w:ascii="Times New Roman" w:eastAsia="Times New Roman" w:hAnsi="Times New Roman"/>
          <w:color w:val="000000" w:themeColor="text1"/>
          <w:sz w:val="26"/>
          <w:szCs w:val="26"/>
        </w:rPr>
        <w:t>ого</w:t>
      </w:r>
      <w:r w:rsidR="001A5BD9" w:rsidRPr="005E4682">
        <w:rPr>
          <w:rFonts w:ascii="Times New Roman" w:eastAsia="Times New Roman" w:hAnsi="Times New Roman"/>
          <w:color w:val="000000" w:themeColor="text1"/>
          <w:sz w:val="26"/>
          <w:szCs w:val="26"/>
        </w:rPr>
        <w:t xml:space="preserve"> за информирование</w:t>
      </w:r>
      <w:r w:rsidR="001A5BD9" w:rsidRPr="001A5BD9">
        <w:rPr>
          <w:rFonts w:ascii="Times New Roman" w:hAnsi="Times New Roman"/>
          <w:sz w:val="26"/>
          <w:szCs w:val="26"/>
        </w:rPr>
        <w:t xml:space="preserve">, по радио и телевидению согласовываются с </w:t>
      </w:r>
      <w:r w:rsidR="001A5BD9">
        <w:rPr>
          <w:rFonts w:ascii="Times New Roman" w:hAnsi="Times New Roman"/>
          <w:sz w:val="26"/>
          <w:szCs w:val="26"/>
        </w:rPr>
        <w:t>Главой поселения</w:t>
      </w:r>
      <w:r w:rsidR="001A5BD9" w:rsidRPr="001A5BD9">
        <w:rPr>
          <w:rFonts w:ascii="Times New Roman" w:hAnsi="Times New Roman"/>
          <w:sz w:val="26"/>
          <w:szCs w:val="26"/>
        </w:rPr>
        <w:t>.</w:t>
      </w: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rsidR="001D7F34" w:rsidRPr="001D7F34" w:rsidRDefault="23012CA8" w:rsidP="23012CA8">
      <w:pPr>
        <w:pStyle w:val="a4"/>
        <w:numPr>
          <w:ilvl w:val="0"/>
          <w:numId w:val="24"/>
        </w:numPr>
        <w:suppressAutoHyphens/>
        <w:autoSpaceDE w:val="0"/>
        <w:autoSpaceDN w:val="0"/>
        <w:adjustRightInd w:val="0"/>
        <w:spacing w:after="0" w:line="240" w:lineRule="auto"/>
        <w:ind w:left="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Стандарт предоставления муниципальной услуги</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b/>
          <w:bCs/>
          <w:sz w:val="26"/>
          <w:szCs w:val="26"/>
          <w:lang w:eastAsia="ru-RU"/>
        </w:rPr>
      </w:pPr>
    </w:p>
    <w:p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2.1. Наименование муниципальной услуги</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rsidR="001D7F34" w:rsidRPr="001D7F34" w:rsidRDefault="0039779F"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r>
        <w:rPr>
          <w:rFonts w:ascii="Times New Roman" w:eastAsia="Times New Roman" w:hAnsi="Times New Roman"/>
          <w:sz w:val="26"/>
          <w:szCs w:val="26"/>
        </w:rPr>
        <w:t>Установление публичного сервитута</w:t>
      </w:r>
      <w:r w:rsidR="23012CA8" w:rsidRPr="23012CA8">
        <w:rPr>
          <w:rFonts w:ascii="Times New Roman" w:eastAsia="Times New Roman" w:hAnsi="Times New Roman"/>
          <w:sz w:val="26"/>
          <w:szCs w:val="26"/>
        </w:rPr>
        <w:t>.</w:t>
      </w:r>
    </w:p>
    <w:p w:rsidR="001D7F34" w:rsidRPr="001D7F34" w:rsidRDefault="001D7F34" w:rsidP="23012CA8">
      <w:pPr>
        <w:suppressAutoHyphens/>
        <w:autoSpaceDE w:val="0"/>
        <w:autoSpaceDN w:val="0"/>
        <w:adjustRightInd w:val="0"/>
        <w:spacing w:after="0" w:line="240" w:lineRule="auto"/>
        <w:ind w:firstLine="720"/>
        <w:jc w:val="both"/>
        <w:rPr>
          <w:rFonts w:ascii="Times New Roman" w:eastAsia="Times New Roman" w:hAnsi="Times New Roman"/>
          <w:sz w:val="26"/>
          <w:szCs w:val="26"/>
        </w:rPr>
      </w:pPr>
    </w:p>
    <w:p w:rsidR="001D7F34" w:rsidRPr="001D7F34" w:rsidRDefault="23012CA8" w:rsidP="23012CA8">
      <w:pPr>
        <w:pStyle w:val="Normal0"/>
        <w:suppressAutoHyphens/>
        <w:autoSpaceDE w:val="0"/>
        <w:autoSpaceDN w:val="0"/>
        <w:adjustRightInd w:val="0"/>
        <w:jc w:val="center"/>
      </w:pPr>
      <w:r w:rsidRPr="23012CA8">
        <w:rPr>
          <w:rFonts w:eastAsia="Times New Roman"/>
          <w:sz w:val="26"/>
          <w:szCs w:val="26"/>
        </w:rPr>
        <w:t>2.2. Наименование органа, предоставляющего муниципальную услугу</w:t>
      </w:r>
    </w:p>
    <w:p w:rsidR="001D7F34" w:rsidRPr="001D7F34"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lang w:eastAsia="ru-RU"/>
        </w:rPr>
      </w:pPr>
    </w:p>
    <w:p w:rsidR="001D7F34" w:rsidRPr="001D7F34" w:rsidRDefault="23012CA8" w:rsidP="23012CA8">
      <w:pPr>
        <w:suppressAutoHyphens/>
        <w:autoSpaceDE w:val="0"/>
        <w:autoSpaceDN w:val="0"/>
        <w:adjustRightInd w:val="0"/>
        <w:ind w:firstLine="728"/>
        <w:jc w:val="both"/>
        <w:rPr>
          <w:rFonts w:ascii="Times New Roman" w:eastAsia="Times New Roman" w:hAnsi="Times New Roman"/>
          <w:sz w:val="26"/>
          <w:szCs w:val="26"/>
        </w:rPr>
      </w:pPr>
      <w:r w:rsidRPr="005E4682">
        <w:rPr>
          <w:rFonts w:ascii="Times New Roman" w:eastAsia="Times New Roman" w:hAnsi="Times New Roman"/>
          <w:color w:val="000000" w:themeColor="text1"/>
          <w:sz w:val="26"/>
          <w:szCs w:val="26"/>
        </w:rPr>
        <w:t>Муниципальная услуга предоставляется Администрацией поселения.</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E60D89"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2.3. Результат предоставления муниципальной услуги</w:t>
      </w:r>
    </w:p>
    <w:p w:rsidR="001D7F34" w:rsidRPr="001D7F34"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2.3.1. Результатом предоставления муниципальной услуги является:</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 xml:space="preserve">принятие Администрацией поселения решения об </w:t>
      </w:r>
      <w:r w:rsidR="0039779F">
        <w:rPr>
          <w:rFonts w:eastAsia="Times New Roman"/>
          <w:color w:val="000000" w:themeColor="text1"/>
          <w:sz w:val="26"/>
          <w:szCs w:val="26"/>
        </w:rPr>
        <w:t>установлении публичного сервитута</w:t>
      </w:r>
      <w:r w:rsidRPr="00E60D89">
        <w:rPr>
          <w:rFonts w:eastAsia="Times New Roman"/>
          <w:color w:val="000000" w:themeColor="text1"/>
          <w:sz w:val="26"/>
          <w:szCs w:val="26"/>
        </w:rPr>
        <w:t>;</w:t>
      </w:r>
    </w:p>
    <w:p w:rsidR="001D7F34" w:rsidRPr="00E60D89" w:rsidRDefault="23012CA8" w:rsidP="23012CA8">
      <w:pPr>
        <w:pStyle w:val="Normal0"/>
        <w:ind w:firstLine="709"/>
        <w:jc w:val="both"/>
        <w:rPr>
          <w:rFonts w:eastAsia="Times New Roman"/>
          <w:color w:val="000000" w:themeColor="text1"/>
          <w:sz w:val="26"/>
          <w:szCs w:val="26"/>
        </w:rPr>
      </w:pPr>
      <w:r w:rsidRPr="00E60D89">
        <w:rPr>
          <w:rFonts w:eastAsia="Times New Roman"/>
          <w:color w:val="000000" w:themeColor="text1"/>
          <w:sz w:val="26"/>
          <w:szCs w:val="26"/>
        </w:rPr>
        <w:t xml:space="preserve">принятие Администрацией поселения решения об отказе в </w:t>
      </w:r>
      <w:r w:rsidR="0039779F">
        <w:rPr>
          <w:rFonts w:eastAsia="Times New Roman"/>
          <w:color w:val="000000" w:themeColor="text1"/>
          <w:sz w:val="26"/>
          <w:szCs w:val="26"/>
        </w:rPr>
        <w:t>установлении публичного сервитута</w:t>
      </w:r>
      <w:r w:rsidRPr="00E60D89">
        <w:rPr>
          <w:rFonts w:eastAsia="Times New Roman"/>
          <w:color w:val="000000" w:themeColor="text1"/>
          <w:sz w:val="26"/>
          <w:szCs w:val="26"/>
        </w:rPr>
        <w:t>.</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E60D89" w:rsidRDefault="23012CA8" w:rsidP="23012CA8">
      <w:pPr>
        <w:pStyle w:val="4"/>
        <w:spacing w:before="0"/>
        <w:jc w:val="center"/>
        <w:rPr>
          <w:rFonts w:ascii="Times New Roman" w:eastAsia="Times New Roman" w:hAnsi="Times New Roman" w:cs="Times New Roman"/>
          <w:i w:val="0"/>
          <w:iCs w:val="0"/>
          <w:color w:val="000000" w:themeColor="text1"/>
          <w:sz w:val="26"/>
          <w:szCs w:val="26"/>
        </w:rPr>
      </w:pPr>
      <w:r w:rsidRPr="00E60D89">
        <w:rPr>
          <w:rFonts w:ascii="Times New Roman" w:eastAsia="Times New Roman" w:hAnsi="Times New Roman" w:cs="Times New Roman"/>
          <w:i w:val="0"/>
          <w:iCs w:val="0"/>
          <w:color w:val="000000" w:themeColor="text1"/>
          <w:sz w:val="26"/>
          <w:szCs w:val="26"/>
        </w:rPr>
        <w:t>2.4. Срок предоставления муниципальной услуги</w:t>
      </w:r>
    </w:p>
    <w:p w:rsidR="001D7F34" w:rsidRPr="00E60D89" w:rsidRDefault="001D7F34" w:rsidP="23012CA8">
      <w:pPr>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p>
    <w:p w:rsidR="0039779F" w:rsidRDefault="23012CA8"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E60D89">
        <w:rPr>
          <w:rFonts w:ascii="Times New Roman" w:eastAsia="Times New Roman" w:hAnsi="Times New Roman"/>
          <w:color w:val="000000" w:themeColor="text1"/>
          <w:sz w:val="26"/>
          <w:szCs w:val="26"/>
        </w:rPr>
        <w:t xml:space="preserve">2.4.1. Срок предоставления муниципальной услуги </w:t>
      </w:r>
      <w:r w:rsidR="0039779F">
        <w:rPr>
          <w:rFonts w:ascii="Times New Roman" w:eastAsia="Times New Roman" w:hAnsi="Times New Roman"/>
          <w:color w:val="000000" w:themeColor="text1"/>
          <w:sz w:val="26"/>
          <w:szCs w:val="26"/>
        </w:rPr>
        <w:t>составляет:</w:t>
      </w:r>
    </w:p>
    <w:p w:rsidR="0039779F" w:rsidRPr="0039779F" w:rsidRDefault="0039779F" w:rsidP="0039779F">
      <w:pPr>
        <w:spacing w:after="0" w:line="240" w:lineRule="auto"/>
        <w:ind w:firstLine="720"/>
        <w:jc w:val="both"/>
        <w:rPr>
          <w:rFonts w:ascii="Times New Roman" w:hAnsi="Times New Roman"/>
          <w:sz w:val="26"/>
          <w:szCs w:val="26"/>
        </w:rPr>
      </w:pPr>
      <w:r>
        <w:rPr>
          <w:rFonts w:ascii="Times New Roman" w:hAnsi="Times New Roman"/>
          <w:sz w:val="26"/>
          <w:szCs w:val="26"/>
        </w:rPr>
        <w:t xml:space="preserve">- </w:t>
      </w:r>
      <w:r w:rsidRPr="0039779F">
        <w:rPr>
          <w:rFonts w:ascii="Times New Roman" w:hAnsi="Times New Roman"/>
          <w:sz w:val="26"/>
          <w:szCs w:val="26"/>
        </w:rPr>
        <w:t xml:space="preserve">не более 20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history="1">
        <w:r w:rsidRPr="0039779F">
          <w:rPr>
            <w:rFonts w:ascii="Times New Roman" w:hAnsi="Times New Roman"/>
            <w:sz w:val="26"/>
            <w:szCs w:val="26"/>
          </w:rPr>
          <w:t>подпунктом 3 статьи 39.37</w:t>
        </w:r>
      </w:hyperlink>
      <w:r w:rsidRPr="0039779F">
        <w:rPr>
          <w:rFonts w:ascii="Times New Roman" w:hAnsi="Times New Roman"/>
          <w:sz w:val="26"/>
          <w:szCs w:val="26"/>
        </w:rPr>
        <w:t xml:space="preserve"> Земельного кодекса Российской Федерации;</w:t>
      </w:r>
    </w:p>
    <w:p w:rsidR="0039779F" w:rsidRPr="004A43E1" w:rsidRDefault="0039779F" w:rsidP="0039779F">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39779F">
        <w:rPr>
          <w:rFonts w:ascii="Times New Roman" w:hAnsi="Times New Roman"/>
          <w:sz w:val="26"/>
          <w:szCs w:val="26"/>
        </w:rPr>
        <w:t xml:space="preserve">- не более 45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history="1">
        <w:r w:rsidRPr="0039779F">
          <w:rPr>
            <w:rFonts w:ascii="Times New Roman" w:hAnsi="Times New Roman"/>
            <w:sz w:val="26"/>
            <w:szCs w:val="26"/>
          </w:rPr>
          <w:t>подпунктами 1</w:t>
        </w:r>
      </w:hyperlink>
      <w:r w:rsidRPr="0039779F">
        <w:rPr>
          <w:rFonts w:ascii="Times New Roman" w:hAnsi="Times New Roman"/>
          <w:sz w:val="26"/>
          <w:szCs w:val="26"/>
        </w:rPr>
        <w:t xml:space="preserve">, </w:t>
      </w:r>
      <w:hyperlink r:id="rId14" w:history="1">
        <w:r w:rsidRPr="0039779F">
          <w:rPr>
            <w:rFonts w:ascii="Times New Roman" w:hAnsi="Times New Roman"/>
            <w:sz w:val="26"/>
            <w:szCs w:val="26"/>
          </w:rPr>
          <w:t>2</w:t>
        </w:r>
      </w:hyperlink>
      <w:r w:rsidRPr="0039779F">
        <w:rPr>
          <w:rFonts w:ascii="Times New Roman" w:hAnsi="Times New Roman"/>
          <w:sz w:val="26"/>
          <w:szCs w:val="26"/>
        </w:rPr>
        <w:t xml:space="preserve">, </w:t>
      </w:r>
      <w:hyperlink r:id="rId15" w:history="1">
        <w:r w:rsidRPr="0039779F">
          <w:rPr>
            <w:rFonts w:ascii="Times New Roman" w:hAnsi="Times New Roman"/>
            <w:sz w:val="26"/>
            <w:szCs w:val="26"/>
          </w:rPr>
          <w:t>4</w:t>
        </w:r>
      </w:hyperlink>
      <w:r w:rsidRPr="0039779F">
        <w:rPr>
          <w:rFonts w:ascii="Times New Roman" w:hAnsi="Times New Roman"/>
          <w:sz w:val="26"/>
          <w:szCs w:val="26"/>
        </w:rPr>
        <w:t xml:space="preserve"> и </w:t>
      </w:r>
      <w:hyperlink r:id="rId16" w:history="1">
        <w:r w:rsidRPr="0039779F">
          <w:rPr>
            <w:rFonts w:ascii="Times New Roman" w:hAnsi="Times New Roman"/>
            <w:sz w:val="26"/>
            <w:szCs w:val="26"/>
          </w:rPr>
          <w:t>5 статьи 39.37</w:t>
        </w:r>
      </w:hyperlink>
      <w:r w:rsidRPr="0039779F">
        <w:rPr>
          <w:rFonts w:ascii="Times New Roman" w:hAnsi="Times New Roman"/>
          <w:sz w:val="26"/>
          <w:szCs w:val="26"/>
        </w:rPr>
        <w:t xml:space="preserve"> Земельного кодекса </w:t>
      </w:r>
      <w:r w:rsidRPr="0039779F">
        <w:rPr>
          <w:rFonts w:ascii="Times New Roman" w:hAnsi="Times New Roman"/>
          <w:sz w:val="26"/>
          <w:szCs w:val="26"/>
        </w:rPr>
        <w:lastRenderedPageBreak/>
        <w:t xml:space="preserve">Российской Федерации, но не ранее чем тридцать дней со дня опубликования сообщения о поступившем ходатайстве об установлении публичного сервитута, </w:t>
      </w:r>
      <w:r w:rsidRPr="004A43E1">
        <w:rPr>
          <w:rFonts w:ascii="Times New Roman" w:hAnsi="Times New Roman"/>
          <w:sz w:val="26"/>
          <w:szCs w:val="26"/>
        </w:rPr>
        <w:t xml:space="preserve">предусмотренного </w:t>
      </w:r>
      <w:hyperlink r:id="rId17" w:history="1">
        <w:r w:rsidRPr="004A43E1">
          <w:rPr>
            <w:rFonts w:ascii="Times New Roman" w:hAnsi="Times New Roman"/>
            <w:sz w:val="26"/>
            <w:szCs w:val="26"/>
          </w:rPr>
          <w:t>подпунктом 1 пункта 3 статьи 39.42</w:t>
        </w:r>
      </w:hyperlink>
      <w:r w:rsidRPr="004A43E1">
        <w:rPr>
          <w:rFonts w:ascii="Times New Roman" w:hAnsi="Times New Roman"/>
          <w:sz w:val="26"/>
          <w:szCs w:val="26"/>
        </w:rPr>
        <w:t xml:space="preserve"> Земельного кодекса Российской Федерации.</w:t>
      </w:r>
    </w:p>
    <w:p w:rsidR="004A43E1" w:rsidRPr="004A43E1" w:rsidRDefault="004A43E1" w:rsidP="004A43E1">
      <w:pPr>
        <w:spacing w:after="0" w:line="240" w:lineRule="auto"/>
        <w:ind w:firstLine="720"/>
        <w:jc w:val="both"/>
        <w:rPr>
          <w:rFonts w:ascii="Times New Roman" w:hAnsi="Times New Roman"/>
          <w:sz w:val="26"/>
          <w:szCs w:val="26"/>
        </w:rPr>
      </w:pPr>
      <w:r w:rsidRPr="004A43E1">
        <w:rPr>
          <w:rFonts w:ascii="Times New Roman" w:eastAsia="Times New Roman" w:hAnsi="Times New Roman"/>
          <w:color w:val="000000" w:themeColor="text1"/>
          <w:sz w:val="26"/>
          <w:szCs w:val="26"/>
        </w:rPr>
        <w:t xml:space="preserve">2.4.2. </w:t>
      </w:r>
      <w:r w:rsidRPr="004A43E1">
        <w:rPr>
          <w:rFonts w:ascii="Times New Roman" w:hAnsi="Times New Roman"/>
          <w:sz w:val="26"/>
          <w:szCs w:val="26"/>
        </w:rPr>
        <w:t>Срок направления (вручения) результата муниципальной услуги составляет не более пяти рабочих дней со дня принятия соответствующего решения.</w:t>
      </w:r>
    </w:p>
    <w:p w:rsidR="0039779F" w:rsidRPr="004A43E1" w:rsidRDefault="004A43E1"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r w:rsidRPr="004A43E1">
        <w:rPr>
          <w:rFonts w:ascii="Times New Roman" w:eastAsia="Times New Roman" w:hAnsi="Times New Roman"/>
          <w:color w:val="000000" w:themeColor="text1"/>
          <w:sz w:val="26"/>
          <w:szCs w:val="26"/>
        </w:rPr>
        <w:t>2.4.3.</w:t>
      </w:r>
      <w:r w:rsidRPr="004A43E1">
        <w:rPr>
          <w:rFonts w:ascii="Times New Roman" w:hAnsi="Times New Roman"/>
          <w:sz w:val="26"/>
          <w:szCs w:val="26"/>
        </w:rPr>
        <w:t xml:space="preserve"> Срок возврата ходатайства об установлении публичного сервитута и прилагаемых к нему документов по основаниям, указным в подпунктах 2-5 пункта 2.9.1 административного регламента, не более чем пять рабочих дней со дня их поступления в </w:t>
      </w:r>
      <w:r>
        <w:rPr>
          <w:rFonts w:ascii="Times New Roman" w:hAnsi="Times New Roman"/>
          <w:sz w:val="26"/>
          <w:szCs w:val="26"/>
        </w:rPr>
        <w:t>Администрацию поселения</w:t>
      </w:r>
      <w:r w:rsidRPr="004A43E1">
        <w:rPr>
          <w:rFonts w:ascii="Times New Roman" w:hAnsi="Times New Roman"/>
          <w:sz w:val="26"/>
          <w:szCs w:val="26"/>
        </w:rPr>
        <w:t>.</w:t>
      </w:r>
    </w:p>
    <w:p w:rsidR="00E60D89" w:rsidRPr="00E60D89" w:rsidRDefault="00E60D89" w:rsidP="23012CA8">
      <w:pPr>
        <w:suppressAutoHyphens/>
        <w:autoSpaceDE w:val="0"/>
        <w:autoSpaceDN w:val="0"/>
        <w:adjustRightInd w:val="0"/>
        <w:spacing w:after="0" w:line="240" w:lineRule="auto"/>
        <w:ind w:firstLine="720"/>
        <w:jc w:val="both"/>
        <w:rPr>
          <w:rFonts w:ascii="Times New Roman" w:eastAsia="Times New Roman" w:hAnsi="Times New Roman"/>
          <w:color w:val="000000" w:themeColor="text1"/>
          <w:sz w:val="26"/>
          <w:szCs w:val="26"/>
        </w:rPr>
      </w:pPr>
    </w:p>
    <w:p w:rsidR="001D7F34" w:rsidRPr="001D7F34" w:rsidRDefault="23012CA8" w:rsidP="23012CA8">
      <w:pPr>
        <w:pStyle w:val="2"/>
        <w:ind w:firstLine="0"/>
        <w:jc w:val="center"/>
        <w:rPr>
          <w:color w:val="000000" w:themeColor="text1"/>
          <w:sz w:val="26"/>
          <w:szCs w:val="26"/>
        </w:rPr>
      </w:pPr>
      <w:r w:rsidRPr="00E60D89">
        <w:rPr>
          <w:color w:val="000000" w:themeColor="text1"/>
          <w:sz w:val="26"/>
          <w:szCs w:val="26"/>
        </w:rPr>
        <w:t>2.5. Нормативные правовые акты, непосредственно регулирующие отношения, возникающие в связи с предоставлением муниципальной услуги</w:t>
      </w:r>
    </w:p>
    <w:p w:rsidR="001D7F34" w:rsidRPr="001D7F34" w:rsidRDefault="001D7F34" w:rsidP="23012CA8">
      <w:pPr>
        <w:suppressAutoHyphens/>
        <w:autoSpaceDE w:val="0"/>
        <w:autoSpaceDN w:val="0"/>
        <w:adjustRightInd w:val="0"/>
        <w:spacing w:after="0" w:line="240" w:lineRule="auto"/>
        <w:jc w:val="both"/>
        <w:rPr>
          <w:rFonts w:ascii="Times New Roman" w:eastAsia="Times New Roman" w:hAnsi="Times New Roman"/>
          <w:color w:val="000000" w:themeColor="text1"/>
          <w:sz w:val="26"/>
          <w:szCs w:val="26"/>
        </w:rPr>
      </w:pPr>
    </w:p>
    <w:p w:rsidR="001D7F34" w:rsidRPr="001D7F34" w:rsidRDefault="23012CA8" w:rsidP="23012CA8">
      <w:pPr>
        <w:pStyle w:val="1"/>
        <w:rPr>
          <w:rFonts w:eastAsia="Times New Roman"/>
          <w:color w:val="000000" w:themeColor="text1"/>
          <w:sz w:val="26"/>
          <w:szCs w:val="26"/>
        </w:rPr>
      </w:pPr>
      <w:r w:rsidRPr="00E60D89">
        <w:rPr>
          <w:rFonts w:eastAsia="Times New Roman"/>
          <w:color w:val="000000" w:themeColor="text1"/>
          <w:sz w:val="26"/>
          <w:szCs w:val="26"/>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сайте Администрации поселения и на Едином портале</w:t>
      </w:r>
      <w:r w:rsidR="00E60D89">
        <w:rPr>
          <w:rFonts w:eastAsia="Times New Roman"/>
          <w:color w:val="000000" w:themeColor="text1"/>
          <w:sz w:val="26"/>
          <w:szCs w:val="26"/>
        </w:rPr>
        <w:t>, Региональном портале.</w:t>
      </w:r>
    </w:p>
    <w:p w:rsidR="001D7F34" w:rsidRPr="008B09FD" w:rsidRDefault="001D7F34" w:rsidP="23012CA8">
      <w:pPr>
        <w:pStyle w:val="Normal0"/>
        <w:suppressAutoHyphens/>
        <w:autoSpaceDE w:val="0"/>
        <w:autoSpaceDN w:val="0"/>
        <w:adjustRightInd w:val="0"/>
        <w:ind w:firstLine="720"/>
        <w:jc w:val="both"/>
        <w:rPr>
          <w:rFonts w:eastAsia="Times New Roman"/>
          <w:color w:val="000000" w:themeColor="text1"/>
          <w:sz w:val="26"/>
          <w:szCs w:val="26"/>
          <w:highlight w:val="yellow"/>
        </w:rPr>
      </w:pPr>
    </w:p>
    <w:p w:rsidR="008B09FD" w:rsidRPr="008B09FD" w:rsidRDefault="23012CA8" w:rsidP="008B09FD">
      <w:pPr>
        <w:autoSpaceDE w:val="0"/>
        <w:autoSpaceDN w:val="0"/>
        <w:adjustRightInd w:val="0"/>
        <w:spacing w:after="0" w:line="240" w:lineRule="auto"/>
        <w:ind w:firstLine="709"/>
        <w:jc w:val="center"/>
        <w:rPr>
          <w:rFonts w:ascii="Times New Roman" w:hAnsi="Times New Roman" w:cs="Arial"/>
          <w:sz w:val="26"/>
          <w:szCs w:val="26"/>
        </w:rPr>
      </w:pPr>
      <w:r w:rsidRPr="008B09FD">
        <w:rPr>
          <w:rFonts w:ascii="Times New Roman" w:eastAsia="Times New Roman" w:hAnsi="Times New Roman"/>
          <w:color w:val="000000" w:themeColor="text1"/>
          <w:sz w:val="26"/>
          <w:szCs w:val="26"/>
        </w:rPr>
        <w:t xml:space="preserve">2.6. </w:t>
      </w:r>
      <w:r w:rsidR="008B09FD" w:rsidRPr="008B09FD">
        <w:rPr>
          <w:rFonts w:ascii="Times New Roman" w:hAnsi="Times New Roman"/>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008B09FD" w:rsidRPr="008B09FD">
        <w:rPr>
          <w:rFonts w:ascii="Times New Roman" w:hAnsi="Times New Roman" w:cs="Arial"/>
          <w:sz w:val="26"/>
          <w:szCs w:val="26"/>
        </w:rPr>
        <w:t>услуг, которые являются необходимыми и обязательными для предоставления муниципальной услуги, подлежащих представлению заявителем</w:t>
      </w:r>
    </w:p>
    <w:p w:rsidR="001D7F34" w:rsidRPr="000934BD"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p>
    <w:p w:rsidR="001D7F34" w:rsidRPr="000934B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1D7F34" w:rsidRPr="00726A0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726A0D">
        <w:rPr>
          <w:rFonts w:ascii="Times New Roman" w:eastAsia="Times New Roman" w:hAnsi="Times New Roman"/>
          <w:color w:val="000000" w:themeColor="text1"/>
          <w:sz w:val="26"/>
          <w:szCs w:val="26"/>
        </w:rPr>
        <w:t>2.6.1. В целях предоставления муниципальной услуги заявитель представляет (направляет):</w:t>
      </w:r>
    </w:p>
    <w:p w:rsidR="00726A0D" w:rsidRPr="00726A0D" w:rsidRDefault="23012CA8" w:rsidP="00726A0D">
      <w:pPr>
        <w:spacing w:after="0" w:line="240" w:lineRule="auto"/>
        <w:ind w:firstLine="709"/>
        <w:jc w:val="both"/>
        <w:rPr>
          <w:rFonts w:ascii="Times New Roman" w:hAnsi="Times New Roman" w:cs="Arial"/>
          <w:sz w:val="26"/>
          <w:szCs w:val="26"/>
        </w:rPr>
      </w:pPr>
      <w:r w:rsidRPr="00726A0D">
        <w:rPr>
          <w:rFonts w:ascii="Times New Roman" w:eastAsia="Times New Roman" w:hAnsi="Times New Roman"/>
          <w:color w:val="000000" w:themeColor="text1"/>
          <w:sz w:val="26"/>
          <w:szCs w:val="26"/>
        </w:rPr>
        <w:t xml:space="preserve">а) </w:t>
      </w:r>
      <w:r w:rsidR="00726A0D" w:rsidRPr="00726A0D">
        <w:rPr>
          <w:rFonts w:ascii="Times New Roman" w:hAnsi="Times New Roman" w:cs="Arial"/>
          <w:sz w:val="26"/>
          <w:szCs w:val="26"/>
        </w:rPr>
        <w:t>ходатайство об установлении публичного сервитута (далее - ходатайство) по форме согласно приложению 1 к административному регламенту.</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В ходатайстве указываются:</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2) цель установления публичного сервитута в соответствии со </w:t>
      </w:r>
      <w:hyperlink r:id="rId18" w:history="1">
        <w:r w:rsidRPr="00726A0D">
          <w:rPr>
            <w:rFonts w:ascii="Times New Roman" w:hAnsi="Times New Roman" w:cs="Arial"/>
            <w:sz w:val="26"/>
            <w:szCs w:val="26"/>
          </w:rPr>
          <w:t>статьей 39.37</w:t>
        </w:r>
      </w:hyperlink>
      <w:r w:rsidRPr="00726A0D">
        <w:rPr>
          <w:rFonts w:ascii="Times New Roman" w:hAnsi="Times New Roman" w:cs="Arial"/>
          <w:sz w:val="26"/>
          <w:szCs w:val="26"/>
        </w:rPr>
        <w:t xml:space="preserve"> Земельного кодекса Российской Федерации;</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3) испрашиваемый срок публичного сервитута;</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bookmarkStart w:id="0" w:name="p2106"/>
      <w:bookmarkEnd w:id="0"/>
      <w:r w:rsidRPr="00726A0D">
        <w:rPr>
          <w:rFonts w:ascii="Times New Roman" w:hAnsi="Times New Roman" w:cs="Arial"/>
          <w:sz w:val="26"/>
          <w:szCs w:val="26"/>
        </w:rPr>
        <w:t>5) обоснование необходимости установления публичного сервитута. В обосновании необходимости установления публичного сервитута должны быть приведены:</w:t>
      </w:r>
    </w:p>
    <w:p w:rsidR="00726A0D" w:rsidRPr="00726A0D" w:rsidRDefault="00726A0D" w:rsidP="00726A0D">
      <w:pPr>
        <w:spacing w:after="0" w:line="240" w:lineRule="auto"/>
        <w:ind w:firstLine="709"/>
        <w:jc w:val="both"/>
        <w:rPr>
          <w:rFonts w:ascii="Times New Roman" w:hAnsi="Times New Roman" w:cs="Arial"/>
          <w:sz w:val="26"/>
          <w:szCs w:val="26"/>
        </w:rPr>
      </w:pPr>
      <w:bookmarkStart w:id="1" w:name="p2112"/>
      <w:bookmarkEnd w:id="1"/>
      <w:r w:rsidRPr="00726A0D">
        <w:rPr>
          <w:rFonts w:ascii="Times New Roman" w:hAnsi="Times New Roman" w:cs="Arial"/>
          <w:sz w:val="26"/>
          <w:szCs w:val="26"/>
        </w:rPr>
        <w:lastRenderedPageBreak/>
        <w:t>5.1)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726A0D" w:rsidRPr="00726A0D" w:rsidRDefault="00726A0D" w:rsidP="00726A0D">
      <w:pPr>
        <w:spacing w:after="0" w:line="240" w:lineRule="auto"/>
        <w:ind w:firstLine="709"/>
        <w:jc w:val="both"/>
        <w:rPr>
          <w:rFonts w:ascii="Times New Roman" w:hAnsi="Times New Roman" w:cs="Arial"/>
          <w:sz w:val="26"/>
          <w:szCs w:val="26"/>
        </w:rPr>
      </w:pPr>
      <w:bookmarkStart w:id="2" w:name="p2113"/>
      <w:bookmarkEnd w:id="2"/>
      <w:r w:rsidRPr="00726A0D">
        <w:rPr>
          <w:rFonts w:ascii="Times New Roman" w:hAnsi="Times New Roman" w:cs="Arial"/>
          <w:sz w:val="26"/>
          <w:szCs w:val="26"/>
        </w:rPr>
        <w:t>5.2)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5.3)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5.4)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9" w:history="1">
        <w:r w:rsidRPr="00726A0D">
          <w:rPr>
            <w:rFonts w:ascii="Times New Roman" w:hAnsi="Times New Roman" w:cs="Arial"/>
            <w:sz w:val="26"/>
            <w:szCs w:val="26"/>
          </w:rPr>
          <w:t>подпунктом 2 статьи 39.37</w:t>
        </w:r>
      </w:hyperlink>
      <w:r w:rsidRPr="00726A0D">
        <w:rPr>
          <w:rFonts w:ascii="Times New Roman" w:hAnsi="Times New Roman" w:cs="Arial"/>
          <w:sz w:val="26"/>
          <w:szCs w:val="26"/>
        </w:rPr>
        <w:t xml:space="preserve"> Земельного кодекса Российской Федерации;</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w:t>
      </w:r>
      <w:r w:rsidRPr="00726A0D">
        <w:rPr>
          <w:rFonts w:ascii="Times New Roman" w:hAnsi="Times New Roman" w:cs="Arial"/>
          <w:sz w:val="26"/>
          <w:szCs w:val="26"/>
        </w:rPr>
        <w:lastRenderedPageBreak/>
        <w:t xml:space="preserve">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12" w:history="1">
        <w:r w:rsidRPr="00726A0D">
          <w:rPr>
            <w:rFonts w:ascii="Times New Roman" w:hAnsi="Times New Roman" w:cs="Arial"/>
            <w:sz w:val="26"/>
            <w:szCs w:val="26"/>
          </w:rPr>
          <w:t>подпунктах 5.1</w:t>
        </w:r>
      </w:hyperlink>
      <w:r w:rsidRPr="00726A0D">
        <w:rPr>
          <w:rFonts w:ascii="Times New Roman" w:hAnsi="Times New Roman" w:cs="Arial"/>
          <w:sz w:val="26"/>
          <w:szCs w:val="26"/>
        </w:rPr>
        <w:t xml:space="preserve"> и 5.</w:t>
      </w:r>
      <w:hyperlink w:anchor="p2113" w:history="1">
        <w:r w:rsidRPr="00726A0D">
          <w:rPr>
            <w:rFonts w:ascii="Times New Roman" w:hAnsi="Times New Roman" w:cs="Arial"/>
            <w:sz w:val="26"/>
            <w:szCs w:val="26"/>
          </w:rPr>
          <w:t>2</w:t>
        </w:r>
      </w:hyperlink>
      <w:r w:rsidRPr="00726A0D">
        <w:rPr>
          <w:rFonts w:ascii="Times New Roman" w:hAnsi="Times New Roman" w:cs="Arial"/>
          <w:sz w:val="26"/>
          <w:szCs w:val="26"/>
        </w:rPr>
        <w:t xml:space="preserve"> пункта 5).</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При отсутствии документов, предусмотренных </w:t>
      </w:r>
      <w:hyperlink w:anchor="p2112" w:history="1">
        <w:r w:rsidRPr="00726A0D">
          <w:rPr>
            <w:rFonts w:ascii="Times New Roman" w:hAnsi="Times New Roman" w:cs="Arial"/>
            <w:sz w:val="26"/>
            <w:szCs w:val="26"/>
          </w:rPr>
          <w:t>подпунктами 5.1</w:t>
        </w:r>
      </w:hyperlink>
      <w:r w:rsidRPr="00726A0D">
        <w:rPr>
          <w:rFonts w:ascii="Times New Roman" w:hAnsi="Times New Roman" w:cs="Arial"/>
          <w:sz w:val="26"/>
          <w:szCs w:val="26"/>
        </w:rPr>
        <w:t>) и 5.</w:t>
      </w:r>
      <w:hyperlink w:anchor="p2113" w:history="1">
        <w:r w:rsidRPr="00726A0D">
          <w:rPr>
            <w:rFonts w:ascii="Times New Roman" w:hAnsi="Times New Roman" w:cs="Arial"/>
            <w:sz w:val="26"/>
            <w:szCs w:val="26"/>
          </w:rPr>
          <w:t>2) пункта 5)</w:t>
        </w:r>
      </w:hyperlink>
      <w:r w:rsidRPr="00726A0D">
        <w:rPr>
          <w:rFonts w:ascii="Times New Roman" w:hAnsi="Times New Roman" w:cs="Arial"/>
          <w:sz w:val="26"/>
          <w:szCs w:val="26"/>
        </w:rPr>
        <w:t xml:space="preserve"> обоснование должно также содержать:</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5.7)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20" w:history="1">
        <w:r w:rsidRPr="00726A0D">
          <w:rPr>
            <w:rFonts w:ascii="Times New Roman" w:hAnsi="Times New Roman" w:cs="Arial"/>
            <w:sz w:val="26"/>
            <w:szCs w:val="26"/>
          </w:rPr>
          <w:t>пунктами 8</w:t>
        </w:r>
      </w:hyperlink>
      <w:r w:rsidRPr="00726A0D">
        <w:rPr>
          <w:rFonts w:ascii="Times New Roman" w:hAnsi="Times New Roman" w:cs="Arial"/>
          <w:sz w:val="26"/>
          <w:szCs w:val="26"/>
        </w:rPr>
        <w:t xml:space="preserve"> и </w:t>
      </w:r>
      <w:hyperlink r:id="rId21" w:history="1">
        <w:r w:rsidRPr="00726A0D">
          <w:rPr>
            <w:rFonts w:ascii="Times New Roman" w:hAnsi="Times New Roman" w:cs="Arial"/>
            <w:sz w:val="26"/>
            <w:szCs w:val="26"/>
          </w:rPr>
          <w:t>9 статьи 23</w:t>
        </w:r>
      </w:hyperlink>
      <w:r w:rsidRPr="00726A0D">
        <w:rPr>
          <w:rFonts w:ascii="Times New Roman" w:hAnsi="Times New Roman" w:cs="Arial"/>
          <w:sz w:val="26"/>
          <w:szCs w:val="26"/>
        </w:rPr>
        <w:t xml:space="preserve"> Земельного кодекса Российской Федерации;</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 xml:space="preserve">5.8)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2" w:history="1">
        <w:r w:rsidRPr="00726A0D">
          <w:rPr>
            <w:rFonts w:ascii="Times New Roman" w:hAnsi="Times New Roman" w:cs="Arial"/>
            <w:sz w:val="26"/>
            <w:szCs w:val="26"/>
          </w:rPr>
          <w:t>пунктом 5 статьи 39.39</w:t>
        </w:r>
      </w:hyperlink>
      <w:r w:rsidRPr="00726A0D">
        <w:rPr>
          <w:rFonts w:ascii="Times New Roman" w:hAnsi="Times New Roman" w:cs="Arial"/>
          <w:sz w:val="26"/>
          <w:szCs w:val="26"/>
        </w:rP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26A0D" w:rsidRPr="00726A0D" w:rsidRDefault="00726A0D" w:rsidP="00726A0D">
      <w:pPr>
        <w:spacing w:after="0" w:line="240" w:lineRule="auto"/>
        <w:ind w:firstLine="709"/>
        <w:jc w:val="both"/>
        <w:rPr>
          <w:rFonts w:ascii="Times New Roman" w:hAnsi="Times New Roman" w:cs="Arial"/>
          <w:sz w:val="26"/>
          <w:szCs w:val="26"/>
        </w:rPr>
      </w:pPr>
      <w:r w:rsidRPr="00726A0D">
        <w:rPr>
          <w:rFonts w:ascii="Times New Roman" w:hAnsi="Times New Roman" w:cs="Arial"/>
          <w:sz w:val="26"/>
          <w:szCs w:val="26"/>
        </w:rPr>
        <w:t>9) почтовый адрес и (или) адрес электронной почты для связи с заявителем.</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10) перечень прилагаемых документов;</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11) подпись заявителя;</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12) дата;</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13) способ предоставления результатов рассмотрения ходатайства.</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 xml:space="preserve">Форма ходатайства на предоставление муниципальной услуги размещается на официальном сайте </w:t>
      </w:r>
      <w:r w:rsidR="00F05B3D">
        <w:rPr>
          <w:rFonts w:ascii="Times New Roman" w:eastAsia="MS Mincho" w:hAnsi="Times New Roman"/>
          <w:sz w:val="26"/>
          <w:szCs w:val="26"/>
        </w:rPr>
        <w:t>Администрации поселения</w:t>
      </w:r>
      <w:r w:rsidRPr="00726A0D">
        <w:rPr>
          <w:rFonts w:ascii="Times New Roman" w:eastAsia="MS Mincho" w:hAnsi="Times New Roman"/>
          <w:sz w:val="26"/>
          <w:szCs w:val="26"/>
        </w:rPr>
        <w:t xml:space="preserve"> в сети «Интернет» с возможностью бесплатного копирования (скачивания).</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726A0D" w:rsidRPr="00726A0D" w:rsidRDefault="00726A0D" w:rsidP="00726A0D">
      <w:pPr>
        <w:autoSpaceDE w:val="0"/>
        <w:autoSpaceDN w:val="0"/>
        <w:spacing w:after="0" w:line="240" w:lineRule="auto"/>
        <w:ind w:firstLine="709"/>
        <w:jc w:val="both"/>
        <w:rPr>
          <w:rFonts w:ascii="Times New Roman" w:hAnsi="Times New Roman"/>
          <w:sz w:val="26"/>
          <w:szCs w:val="26"/>
        </w:rPr>
      </w:pPr>
      <w:r w:rsidRPr="00726A0D">
        <w:rPr>
          <w:rFonts w:ascii="Times New Roman" w:hAnsi="Times New Roman"/>
          <w:sz w:val="26"/>
          <w:szCs w:val="26"/>
        </w:rPr>
        <w:lastRenderedPageBreak/>
        <w:t>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726A0D">
        <w:rPr>
          <w:rFonts w:ascii="Times New Roman" w:hAnsi="Times New Roman"/>
          <w:sz w:val="26"/>
          <w:szCs w:val="26"/>
          <w:vertAlign w:val="superscript"/>
        </w:rPr>
        <w:t>1</w:t>
      </w:r>
      <w:r w:rsidRPr="00726A0D">
        <w:rPr>
          <w:rFonts w:ascii="Times New Roman" w:hAnsi="Times New Roman"/>
          <w:sz w:val="26"/>
          <w:szCs w:val="26"/>
        </w:rPr>
        <w:t xml:space="preserve"> и 21</w:t>
      </w:r>
      <w:r w:rsidRPr="00726A0D">
        <w:rPr>
          <w:rFonts w:ascii="Times New Roman" w:hAnsi="Times New Roman"/>
          <w:sz w:val="26"/>
          <w:szCs w:val="26"/>
          <w:vertAlign w:val="superscript"/>
        </w:rPr>
        <w:t>2</w:t>
      </w:r>
      <w:r w:rsidRPr="00726A0D">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726A0D" w:rsidRPr="00726A0D" w:rsidRDefault="00726A0D" w:rsidP="00726A0D">
      <w:pPr>
        <w:spacing w:after="0" w:line="240" w:lineRule="auto"/>
        <w:ind w:firstLine="720"/>
        <w:jc w:val="both"/>
        <w:rPr>
          <w:rFonts w:ascii="Times New Roman" w:eastAsia="MS Mincho" w:hAnsi="Times New Roman"/>
          <w:sz w:val="26"/>
          <w:szCs w:val="26"/>
        </w:rPr>
      </w:pPr>
      <w:r w:rsidRPr="00726A0D">
        <w:rPr>
          <w:rFonts w:ascii="Times New Roman" w:eastAsia="MS Mincho" w:hAnsi="Times New Roman"/>
          <w:sz w:val="26"/>
          <w:szCs w:val="26"/>
        </w:rPr>
        <w:t xml:space="preserve">Ходатайство,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ходатайство от руки свои фамилию, имя, отчество (полностью) и ставит подпись. </w:t>
      </w:r>
    </w:p>
    <w:p w:rsidR="00425698" w:rsidRDefault="00726A0D" w:rsidP="00F05B3D">
      <w:pPr>
        <w:suppressAutoHyphens/>
        <w:autoSpaceDE w:val="0"/>
        <w:autoSpaceDN w:val="0"/>
        <w:adjustRightInd w:val="0"/>
        <w:spacing w:after="0" w:line="240" w:lineRule="auto"/>
        <w:ind w:firstLine="720"/>
        <w:jc w:val="both"/>
        <w:rPr>
          <w:rFonts w:ascii="Times New Roman" w:hAnsi="Times New Roman"/>
          <w:sz w:val="26"/>
          <w:szCs w:val="26"/>
        </w:rPr>
      </w:pPr>
      <w:r w:rsidRPr="00726A0D">
        <w:rPr>
          <w:rFonts w:ascii="Times New Roman" w:eastAsia="MS Mincho" w:hAnsi="Times New Roman"/>
          <w:sz w:val="26"/>
          <w:szCs w:val="26"/>
        </w:rPr>
        <w:t>Ходатайство</w:t>
      </w:r>
      <w:r w:rsidR="00425698" w:rsidRPr="00425698">
        <w:rPr>
          <w:rFonts w:ascii="Times New Roman" w:hAnsi="Times New Roman"/>
          <w:sz w:val="26"/>
          <w:szCs w:val="26"/>
        </w:rPr>
        <w:t xml:space="preserve"> составляется в единственном экземпляре – оригинале.</w:t>
      </w:r>
    </w:p>
    <w:p w:rsidR="00F05B3D" w:rsidRPr="00F05B3D" w:rsidRDefault="00F05B3D" w:rsidP="00F05B3D">
      <w:pPr>
        <w:spacing w:after="0" w:line="240" w:lineRule="auto"/>
        <w:ind w:firstLine="720"/>
        <w:jc w:val="both"/>
        <w:rPr>
          <w:rFonts w:ascii="Times New Roman" w:eastAsia="MS Mincho" w:hAnsi="Times New Roman"/>
          <w:sz w:val="26"/>
          <w:szCs w:val="26"/>
        </w:rPr>
      </w:pPr>
      <w:r w:rsidRPr="00F05B3D">
        <w:rPr>
          <w:rFonts w:ascii="Times New Roman" w:eastAsia="MS Mincho" w:hAnsi="Times New Roman"/>
          <w:sz w:val="26"/>
          <w:szCs w:val="26"/>
        </w:rPr>
        <w:t xml:space="preserve">При заполнении ходатайства не допускается использование сокращений слов и аббревиатур. </w:t>
      </w:r>
    </w:p>
    <w:p w:rsidR="00F05B3D" w:rsidRPr="00F05B3D" w:rsidRDefault="00F05B3D" w:rsidP="00F05B3D">
      <w:pPr>
        <w:pStyle w:val="ConsPlusNormal"/>
        <w:ind w:firstLine="709"/>
        <w:jc w:val="both"/>
        <w:rPr>
          <w:rFonts w:ascii="Times New Roman" w:hAnsi="Times New Roman"/>
          <w:sz w:val="26"/>
          <w:szCs w:val="26"/>
        </w:rPr>
      </w:pPr>
      <w:r w:rsidRPr="00F05B3D">
        <w:rPr>
          <w:rFonts w:ascii="Times New Roman" w:eastAsia="MS Mincho" w:hAnsi="Times New Roman" w:cs="Times New Roman"/>
          <w:sz w:val="26"/>
          <w:szCs w:val="26"/>
        </w:rPr>
        <w:t xml:space="preserve">б) </w:t>
      </w:r>
      <w:r w:rsidRPr="00F05B3D">
        <w:rPr>
          <w:rFonts w:ascii="Times New Roman" w:eastAsia="MS Mincho" w:hAnsi="Times New Roman"/>
          <w:sz w:val="26"/>
          <w:szCs w:val="26"/>
        </w:rPr>
        <w:t>документ, удостоверяющий личность</w:t>
      </w:r>
      <w:r w:rsidRPr="00F05B3D">
        <w:rPr>
          <w:rFonts w:ascii="Times New Roman" w:hAnsi="Times New Roman"/>
          <w:sz w:val="26"/>
          <w:szCs w:val="26"/>
        </w:rPr>
        <w:t xml:space="preserve"> представителя юридического лица (представление документа не требуется в случае представления ходатайства с использованием Единого портала, а также, если ходатайство подписано усиленной квалифицированной электронной подписью);</w:t>
      </w:r>
    </w:p>
    <w:p w:rsidR="00F05B3D" w:rsidRPr="00F05B3D" w:rsidRDefault="00F05B3D" w:rsidP="00F05B3D">
      <w:pPr>
        <w:pStyle w:val="ConsPlusNormal"/>
        <w:ind w:firstLine="709"/>
        <w:jc w:val="both"/>
        <w:rPr>
          <w:rFonts w:ascii="Times New Roman" w:hAnsi="Times New Roman"/>
          <w:sz w:val="26"/>
          <w:szCs w:val="26"/>
        </w:rPr>
      </w:pPr>
      <w:r w:rsidRPr="00F05B3D">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F1B60"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В качестве документ</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а, подтверждающего полномочия представителя, могут быть представлена 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г)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д)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и)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2.6.2. Ходатайство и прилагаемые документы представляются заявителем в </w:t>
      </w:r>
      <w:r>
        <w:rPr>
          <w:rFonts w:ascii="Times New Roman" w:hAnsi="Times New Roman"/>
          <w:sz w:val="26"/>
          <w:szCs w:val="26"/>
        </w:rPr>
        <w:t xml:space="preserve">Администрацию поселения или в </w:t>
      </w:r>
      <w:r w:rsidRPr="00F05B3D">
        <w:rPr>
          <w:rFonts w:ascii="Times New Roman" w:hAnsi="Times New Roman"/>
          <w:sz w:val="26"/>
          <w:szCs w:val="26"/>
        </w:rPr>
        <w:t>МФЦ на бумажном носителе непосредственно или направляются посредством почтового отправления.</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Заявитель вправе направить ходатайство и прилагаемые документы в форме электронных документов с использованием Единого портала либо путем </w:t>
      </w:r>
      <w:r w:rsidRPr="00F05B3D">
        <w:rPr>
          <w:rFonts w:ascii="Times New Roman" w:hAnsi="Times New Roman"/>
          <w:sz w:val="26"/>
          <w:szCs w:val="26"/>
        </w:rPr>
        <w:lastRenderedPageBreak/>
        <w:t xml:space="preserve">направления электронного документа на официальную электронную почту </w:t>
      </w:r>
      <w:r>
        <w:rPr>
          <w:rFonts w:ascii="Times New Roman" w:hAnsi="Times New Roman"/>
          <w:sz w:val="26"/>
          <w:szCs w:val="26"/>
        </w:rPr>
        <w:t>Администрации поселения</w:t>
      </w:r>
      <w:r w:rsidRPr="00F05B3D">
        <w:rPr>
          <w:rFonts w:ascii="Times New Roman" w:hAnsi="Times New Roman"/>
          <w:sz w:val="26"/>
          <w:szCs w:val="26"/>
        </w:rPr>
        <w:t>.</w:t>
      </w:r>
    </w:p>
    <w:p w:rsidR="00F05B3D" w:rsidRPr="00F05B3D" w:rsidRDefault="00F05B3D" w:rsidP="00F05B3D">
      <w:pPr>
        <w:spacing w:after="0" w:line="240" w:lineRule="auto"/>
        <w:ind w:firstLine="720"/>
        <w:jc w:val="both"/>
        <w:rPr>
          <w:rFonts w:ascii="Times New Roman" w:hAnsi="Times New Roman"/>
          <w:sz w:val="26"/>
          <w:szCs w:val="26"/>
        </w:rPr>
      </w:pPr>
      <w:r w:rsidRPr="00F05B3D">
        <w:rPr>
          <w:rFonts w:ascii="Times New Roman" w:hAnsi="Times New Roman"/>
          <w:sz w:val="26"/>
          <w:szCs w:val="26"/>
        </w:rPr>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w:t>
      </w:r>
    </w:p>
    <w:p w:rsid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05B3D" w:rsidRPr="00F05B3D" w:rsidRDefault="00F05B3D" w:rsidP="00F05B3D">
      <w:pPr>
        <w:autoSpaceDE w:val="0"/>
        <w:autoSpaceDN w:val="0"/>
        <w:adjustRightInd w:val="0"/>
        <w:spacing w:after="0" w:line="240" w:lineRule="auto"/>
        <w:ind w:firstLine="709"/>
        <w:jc w:val="both"/>
        <w:rPr>
          <w:rFonts w:ascii="Times New Roman" w:hAnsi="Times New Roman"/>
          <w:sz w:val="26"/>
          <w:szCs w:val="26"/>
        </w:rPr>
      </w:pPr>
      <w:r w:rsidRPr="00F05B3D">
        <w:rPr>
          <w:rFonts w:ascii="Times New Roman" w:hAnsi="Times New Roman"/>
          <w:sz w:val="26"/>
          <w:szCs w:val="26"/>
        </w:rPr>
        <w:t xml:space="preserve">2.6.6. В случае поступления в </w:t>
      </w:r>
      <w:r>
        <w:rPr>
          <w:rFonts w:ascii="Times New Roman" w:hAnsi="Times New Roman"/>
          <w:sz w:val="26"/>
          <w:szCs w:val="26"/>
        </w:rPr>
        <w:t>Администрацию поселения</w:t>
      </w:r>
      <w:r w:rsidRPr="00F05B3D">
        <w:rPr>
          <w:rFonts w:ascii="Times New Roman" w:hAnsi="Times New Roman"/>
          <w:sz w:val="26"/>
          <w:szCs w:val="26"/>
        </w:rPr>
        <w:t xml:space="preserve"> ходатайства и прилагаемых нему  документов в форме электронных документов </w:t>
      </w:r>
      <w:r>
        <w:rPr>
          <w:rFonts w:ascii="Times New Roman" w:hAnsi="Times New Roman"/>
          <w:sz w:val="26"/>
          <w:szCs w:val="26"/>
        </w:rPr>
        <w:t>Администрация поселения</w:t>
      </w:r>
      <w:r w:rsidRPr="00F05B3D">
        <w:rPr>
          <w:rFonts w:ascii="Times New Roman" w:hAnsi="Times New Roman"/>
          <w:sz w:val="26"/>
          <w:szCs w:val="26"/>
        </w:rPr>
        <w:t xml:space="preserve">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ходатайства, дату получения </w:t>
      </w:r>
      <w:r>
        <w:rPr>
          <w:rFonts w:ascii="Times New Roman" w:hAnsi="Times New Roman"/>
          <w:sz w:val="26"/>
          <w:szCs w:val="26"/>
        </w:rPr>
        <w:t>Администрацией поселения</w:t>
      </w:r>
      <w:r w:rsidRPr="00F05B3D">
        <w:rPr>
          <w:rFonts w:ascii="Times New Roman" w:hAnsi="Times New Roman"/>
          <w:sz w:val="26"/>
          <w:szCs w:val="26"/>
        </w:rPr>
        <w:t xml:space="preserve"> указанного ходатайства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ходатайства).</w:t>
      </w:r>
    </w:p>
    <w:p w:rsidR="00F05B3D" w:rsidRPr="00F05B3D" w:rsidRDefault="00F05B3D" w:rsidP="00F05B3D">
      <w:pPr>
        <w:autoSpaceDE w:val="0"/>
        <w:autoSpaceDN w:val="0"/>
        <w:adjustRightInd w:val="0"/>
        <w:spacing w:after="0" w:line="240" w:lineRule="auto"/>
        <w:ind w:firstLine="720"/>
        <w:jc w:val="both"/>
        <w:rPr>
          <w:rFonts w:ascii="Times New Roman" w:hAnsi="Times New Roman"/>
          <w:sz w:val="26"/>
          <w:szCs w:val="26"/>
        </w:rPr>
      </w:pPr>
      <w:r w:rsidRPr="00F05B3D">
        <w:rPr>
          <w:rFonts w:ascii="Times New Roman" w:hAnsi="Times New Roman"/>
          <w:sz w:val="26"/>
          <w:szCs w:val="26"/>
        </w:rPr>
        <w:t xml:space="preserve">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w:t>
      </w:r>
      <w:r>
        <w:rPr>
          <w:rFonts w:ascii="Times New Roman" w:hAnsi="Times New Roman"/>
          <w:sz w:val="26"/>
          <w:szCs w:val="26"/>
        </w:rPr>
        <w:t>Администрацию поселения</w:t>
      </w:r>
      <w:r w:rsidRPr="00F05B3D">
        <w:rPr>
          <w:rFonts w:ascii="Times New Roman" w:hAnsi="Times New Roman"/>
          <w:sz w:val="26"/>
          <w:szCs w:val="26"/>
        </w:rPr>
        <w:t>.</w:t>
      </w:r>
    </w:p>
    <w:p w:rsidR="001D7F34" w:rsidRPr="008B09FD"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8B09FD" w:rsidRPr="008B09FD" w:rsidRDefault="23012CA8" w:rsidP="008B09FD">
      <w:pPr>
        <w:spacing w:after="0" w:line="240" w:lineRule="auto"/>
        <w:ind w:firstLine="540"/>
        <w:jc w:val="center"/>
        <w:rPr>
          <w:rFonts w:ascii="Verdana" w:hAnsi="Verdana"/>
          <w:sz w:val="26"/>
          <w:szCs w:val="26"/>
        </w:rPr>
      </w:pPr>
      <w:r w:rsidRPr="008B09FD">
        <w:rPr>
          <w:rFonts w:ascii="Times New Roman" w:eastAsia="Times New Roman" w:hAnsi="Times New Roman"/>
          <w:color w:val="000000" w:themeColor="text1"/>
          <w:sz w:val="26"/>
          <w:szCs w:val="26"/>
        </w:rPr>
        <w:t xml:space="preserve">2.7. </w:t>
      </w:r>
      <w:r w:rsidR="008B09FD" w:rsidRPr="008B09FD">
        <w:rPr>
          <w:rFonts w:ascii="Times New Roman" w:hAnsi="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7F34" w:rsidRPr="001D7F34" w:rsidRDefault="001D7F34" w:rsidP="008B09FD">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highlight w:val="yellow"/>
        </w:rPr>
      </w:pPr>
    </w:p>
    <w:p w:rsidR="001D7F34" w:rsidRPr="008B09FD" w:rsidRDefault="23012CA8" w:rsidP="23012CA8">
      <w:pPr>
        <w:tabs>
          <w:tab w:val="left" w:pos="851"/>
        </w:tabs>
        <w:suppressAutoHyphens/>
        <w:autoSpaceDE w:val="0"/>
        <w:autoSpaceDN w:val="0"/>
        <w:adjustRightInd w:val="0"/>
        <w:spacing w:after="0" w:line="240" w:lineRule="auto"/>
        <w:ind w:firstLine="709"/>
        <w:rPr>
          <w:rFonts w:ascii="Times New Roman" w:eastAsia="Times New Roman" w:hAnsi="Times New Roman"/>
          <w:color w:val="000000" w:themeColor="text1"/>
          <w:sz w:val="26"/>
          <w:szCs w:val="26"/>
        </w:rPr>
      </w:pPr>
      <w:r w:rsidRPr="008B09FD">
        <w:rPr>
          <w:rFonts w:ascii="Times New Roman" w:eastAsia="Times New Roman" w:hAnsi="Times New Roman"/>
          <w:color w:val="000000" w:themeColor="text1"/>
          <w:sz w:val="26"/>
          <w:szCs w:val="26"/>
        </w:rPr>
        <w:t>2.7.1. Заявитель вправе представить:</w:t>
      </w:r>
    </w:p>
    <w:p w:rsidR="001D7F34" w:rsidRPr="008B09FD" w:rsidRDefault="008B09FD" w:rsidP="23012CA8">
      <w:pPr>
        <w:pStyle w:val="ConsPlusNormal"/>
        <w:ind w:firstLine="709"/>
        <w:jc w:val="both"/>
        <w:rPr>
          <w:rFonts w:ascii="Times New Roman" w:eastAsia="Times New Roman" w:hAnsi="Times New Roman" w:cs="Times New Roman"/>
          <w:color w:val="000000" w:themeColor="text1"/>
          <w:sz w:val="26"/>
          <w:szCs w:val="26"/>
        </w:rPr>
      </w:pPr>
      <w:r w:rsidRPr="008B09FD">
        <w:rPr>
          <w:rFonts w:ascii="Times New Roman" w:hAnsi="Times New Roman" w:cs="Times New Roman"/>
          <w:sz w:val="26"/>
          <w:szCs w:val="26"/>
        </w:rPr>
        <w:t>выписку из Единого государственного реестра недвижимости относительно сведений о правообладателях земельных участков, в отношении которых подано ходатайство об установлении публичного сервитута</w:t>
      </w:r>
      <w:r w:rsidR="23012CA8" w:rsidRPr="008B09FD">
        <w:rPr>
          <w:rFonts w:ascii="Times New Roman" w:eastAsia="Times New Roman" w:hAnsi="Times New Roman" w:cs="Times New Roman"/>
          <w:color w:val="000000" w:themeColor="text1"/>
          <w:sz w:val="26"/>
          <w:szCs w:val="26"/>
          <w:lang w:eastAsia="ru-RU"/>
        </w:rPr>
        <w:t>.</w:t>
      </w:r>
    </w:p>
    <w:p w:rsidR="001D7F34" w:rsidRPr="005E44A9" w:rsidRDefault="23012CA8" w:rsidP="23012CA8">
      <w:pPr>
        <w:pStyle w:val="ConsPlusNormal"/>
        <w:ind w:firstLine="709"/>
        <w:jc w:val="both"/>
        <w:rPr>
          <w:rFonts w:ascii="Times New Roman" w:eastAsia="Times New Roman" w:hAnsi="Times New Roman" w:cs="Times New Roman"/>
          <w:color w:val="000000" w:themeColor="text1"/>
          <w:sz w:val="26"/>
          <w:szCs w:val="26"/>
          <w:lang w:eastAsia="ru-RU"/>
        </w:rPr>
      </w:pPr>
      <w:r w:rsidRPr="008B09FD">
        <w:rPr>
          <w:rFonts w:ascii="Times New Roman" w:eastAsia="Times New Roman" w:hAnsi="Times New Roman" w:cs="Times New Roman"/>
          <w:color w:val="000000" w:themeColor="text1"/>
          <w:sz w:val="26"/>
          <w:szCs w:val="26"/>
          <w:lang w:eastAsia="ru-RU"/>
        </w:rPr>
        <w:t>2.7.2. Документы</w:t>
      </w:r>
      <w:r w:rsidRPr="005E44A9">
        <w:rPr>
          <w:rFonts w:ascii="Times New Roman" w:eastAsia="Times New Roman" w:hAnsi="Times New Roman" w:cs="Times New Roman"/>
          <w:color w:val="000000" w:themeColor="text1"/>
          <w:sz w:val="26"/>
          <w:szCs w:val="26"/>
          <w:lang w:eastAsia="ru-RU"/>
        </w:rPr>
        <w:t xml:space="preserve">, указанные в пункте 2.7.1 административного регламента, </w:t>
      </w:r>
      <w:r w:rsidRPr="005E44A9">
        <w:rPr>
          <w:rFonts w:ascii="Times New Roman" w:eastAsiaTheme="minorEastAsia" w:hAnsi="Times New Roman" w:cs="Times New Roman"/>
          <w:color w:val="000000" w:themeColor="text1"/>
          <w:sz w:val="26"/>
          <w:szCs w:val="26"/>
          <w:lang w:eastAsia="ru-RU"/>
        </w:rPr>
        <w:t>могут быть представлены заявителем следующими способами: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путем личного обращения в Администрацию поселения или в МФЦ лично либо через своих представителей;</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lastRenderedPageBreak/>
        <w:t>посредством почтовой связи;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 электронной почте;</w:t>
      </w:r>
    </w:p>
    <w:p w:rsidR="001D7F34" w:rsidRP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посредством Единого портала.</w:t>
      </w:r>
    </w:p>
    <w:p w:rsidR="001D7F34" w:rsidRPr="001D7F34" w:rsidRDefault="23012CA8" w:rsidP="23012CA8">
      <w:pPr>
        <w:pStyle w:val="ConsPlusNormal"/>
        <w:widowControl w:val="0"/>
        <w:ind w:firstLine="709"/>
        <w:jc w:val="both"/>
        <w:rPr>
          <w:rFonts w:ascii="Times New Roman" w:eastAsia="Times New Roman" w:hAnsi="Times New Roman" w:cs="Times New Roman"/>
          <w:sz w:val="26"/>
          <w:szCs w:val="26"/>
        </w:rPr>
      </w:pPr>
      <w:r w:rsidRPr="005E44A9">
        <w:rPr>
          <w:rFonts w:ascii="Times New Roman" w:eastAsia="Times New Roman" w:hAnsi="Times New Roman" w:cs="Times New Roman"/>
          <w:color w:val="000000" w:themeColor="text1"/>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2.7.5. Запрещено требовать от заявителя:</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D7F34" w:rsidRPr="005E44A9"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5E44A9">
        <w:rPr>
          <w:rFonts w:ascii="Times New Roman" w:eastAsia="Times New Roman" w:hAnsi="Times New Roman"/>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D7F34" w:rsidRPr="008B09F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rPr>
      </w:pPr>
      <w:r w:rsidRPr="005E44A9">
        <w:rPr>
          <w:rFonts w:ascii="Times New Roman" w:eastAsia="Times New Roman" w:hAnsi="Times New Roman"/>
          <w:color w:val="000000" w:themeColor="text1"/>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8B09FD">
        <w:rPr>
          <w:rFonts w:ascii="Times New Roman" w:eastAsia="Times New Roman" w:hAnsi="Times New Roman"/>
          <w:sz w:val="26"/>
          <w:szCs w:val="26"/>
        </w:rPr>
        <w:t>федеральными законами.</w:t>
      </w:r>
    </w:p>
    <w:p w:rsidR="001D7F34" w:rsidRPr="008B09FD" w:rsidRDefault="001D7F34" w:rsidP="23012CA8">
      <w:pPr>
        <w:suppressAutoHyphens/>
        <w:autoSpaceDE w:val="0"/>
        <w:autoSpaceDN w:val="0"/>
        <w:adjustRightInd w:val="0"/>
        <w:spacing w:after="0" w:line="240" w:lineRule="auto"/>
        <w:ind w:firstLine="709"/>
        <w:jc w:val="both"/>
        <w:rPr>
          <w:rFonts w:ascii="Times New Roman" w:eastAsia="Times New Roman" w:hAnsi="Times New Roman"/>
          <w:sz w:val="26"/>
          <w:szCs w:val="26"/>
          <w:highlight w:val="yellow"/>
        </w:rPr>
      </w:pPr>
    </w:p>
    <w:p w:rsidR="001D7F34" w:rsidRPr="008B09FD" w:rsidRDefault="23012CA8" w:rsidP="23012CA8">
      <w:pPr>
        <w:pStyle w:val="4"/>
        <w:spacing w:before="0"/>
        <w:jc w:val="center"/>
        <w:rPr>
          <w:rFonts w:ascii="Times New Roman" w:eastAsia="Times New Roman" w:hAnsi="Times New Roman" w:cs="Times New Roman"/>
          <w:i w:val="0"/>
          <w:iCs w:val="0"/>
          <w:color w:val="auto"/>
          <w:sz w:val="26"/>
          <w:szCs w:val="26"/>
        </w:rPr>
      </w:pPr>
      <w:r w:rsidRPr="008B09FD">
        <w:rPr>
          <w:rFonts w:ascii="Times New Roman" w:eastAsia="Times New Roman" w:hAnsi="Times New Roman" w:cs="Times New Roman"/>
          <w:i w:val="0"/>
          <w:iCs w:val="0"/>
          <w:color w:val="auto"/>
          <w:sz w:val="26"/>
          <w:szCs w:val="26"/>
        </w:rPr>
        <w:t xml:space="preserve">2.8. </w:t>
      </w:r>
      <w:r w:rsidR="008B09FD" w:rsidRPr="008B09FD">
        <w:rPr>
          <w:rFonts w:ascii="Times New Roman" w:hAnsi="Times New Roman" w:cs="Times New Roman"/>
          <w:i w:val="0"/>
          <w:iCs w:val="0"/>
          <w:color w:val="auto"/>
          <w:sz w:val="26"/>
          <w:szCs w:val="26"/>
        </w:rPr>
        <w:t xml:space="preserve">Исчерпывающий перечень оснований для отказа в приеме ходатайства </w:t>
      </w:r>
      <w:proofErr w:type="gramStart"/>
      <w:r w:rsidR="008B09FD" w:rsidRPr="008B09FD">
        <w:rPr>
          <w:rFonts w:ascii="Times New Roman" w:hAnsi="Times New Roman" w:cs="Times New Roman"/>
          <w:i w:val="0"/>
          <w:iCs w:val="0"/>
          <w:color w:val="auto"/>
          <w:sz w:val="26"/>
          <w:szCs w:val="26"/>
        </w:rPr>
        <w:t>и  документов</w:t>
      </w:r>
      <w:proofErr w:type="gramEnd"/>
      <w:r w:rsidR="008B09FD" w:rsidRPr="008B09FD">
        <w:rPr>
          <w:rFonts w:ascii="Times New Roman" w:hAnsi="Times New Roman" w:cs="Times New Roman"/>
          <w:i w:val="0"/>
          <w:iCs w:val="0"/>
          <w:color w:val="auto"/>
          <w:sz w:val="26"/>
          <w:szCs w:val="26"/>
        </w:rPr>
        <w:t>, необходимых для предоставления муниципальной услуги</w:t>
      </w:r>
    </w:p>
    <w:p w:rsidR="001D7F34" w:rsidRPr="008B09FD" w:rsidRDefault="001D7F34" w:rsidP="23012CA8">
      <w:pPr>
        <w:suppressAutoHyphens/>
        <w:autoSpaceDE w:val="0"/>
        <w:autoSpaceDN w:val="0"/>
        <w:adjustRightInd w:val="0"/>
        <w:spacing w:after="0" w:line="240" w:lineRule="auto"/>
        <w:ind w:firstLine="709"/>
        <w:rPr>
          <w:rFonts w:ascii="Times New Roman" w:eastAsia="Times New Roman" w:hAnsi="Times New Roman"/>
          <w:sz w:val="26"/>
          <w:szCs w:val="26"/>
        </w:rPr>
      </w:pP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Оснований для отказа в приеме ходатайства </w:t>
      </w:r>
      <w:proofErr w:type="gramStart"/>
      <w:r w:rsidRPr="00327E26">
        <w:rPr>
          <w:rFonts w:ascii="Times New Roman" w:hAnsi="Times New Roman" w:cs="Times New Roman"/>
          <w:sz w:val="26"/>
          <w:szCs w:val="26"/>
        </w:rPr>
        <w:t>и  документов</w:t>
      </w:r>
      <w:proofErr w:type="gramEnd"/>
      <w:r w:rsidRPr="00327E26">
        <w:rPr>
          <w:rFonts w:ascii="Times New Roman" w:hAnsi="Times New Roman" w:cs="Times New Roman"/>
          <w:sz w:val="26"/>
          <w:szCs w:val="26"/>
        </w:rPr>
        <w:t>, необходимых для предоставления муниципальной услуги, не имеется.</w:t>
      </w:r>
    </w:p>
    <w:p w:rsidR="001D7F34" w:rsidRPr="00327E26" w:rsidRDefault="001D7F34" w:rsidP="23012CA8">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327E26" w:rsidRDefault="23012CA8" w:rsidP="23012CA8">
      <w:pPr>
        <w:pStyle w:val="4"/>
        <w:spacing w:before="0"/>
        <w:jc w:val="center"/>
        <w:rPr>
          <w:rFonts w:ascii="Times New Roman" w:eastAsia="Times New Roman" w:hAnsi="Times New Roman" w:cs="Times New Roman"/>
          <w:i w:val="0"/>
          <w:iCs w:val="0"/>
          <w:color w:val="auto"/>
          <w:sz w:val="26"/>
          <w:szCs w:val="26"/>
        </w:rPr>
      </w:pPr>
      <w:r w:rsidRPr="00CD2810">
        <w:rPr>
          <w:rFonts w:ascii="Times New Roman" w:eastAsia="Times New Roman" w:hAnsi="Times New Roman" w:cs="Times New Roman"/>
          <w:i w:val="0"/>
          <w:iCs w:val="0"/>
          <w:color w:val="000000" w:themeColor="text1"/>
          <w:sz w:val="26"/>
          <w:szCs w:val="26"/>
        </w:rPr>
        <w:lastRenderedPageBreak/>
        <w:t>2.9</w:t>
      </w:r>
      <w:r w:rsidRPr="00327E26">
        <w:rPr>
          <w:rFonts w:ascii="Times New Roman" w:eastAsia="Times New Roman" w:hAnsi="Times New Roman" w:cs="Times New Roman"/>
          <w:i w:val="0"/>
          <w:iCs w:val="0"/>
          <w:color w:val="auto"/>
          <w:sz w:val="26"/>
          <w:szCs w:val="26"/>
        </w:rPr>
        <w:t xml:space="preserve">. </w:t>
      </w:r>
      <w:r w:rsidR="00327E26" w:rsidRPr="00327E26">
        <w:rPr>
          <w:rFonts w:ascii="Times New Roman" w:hAnsi="Times New Roman" w:cs="Times New Roman"/>
          <w:i w:val="0"/>
          <w:iCs w:val="0"/>
          <w:color w:val="auto"/>
          <w:sz w:val="26"/>
          <w:szCs w:val="26"/>
        </w:rPr>
        <w:t xml:space="preserve">Исчерпывающий перечень оснований для приостановления </w:t>
      </w:r>
      <w:proofErr w:type="gramStart"/>
      <w:r w:rsidR="00327E26" w:rsidRPr="00327E26">
        <w:rPr>
          <w:rFonts w:ascii="Times New Roman" w:hAnsi="Times New Roman" w:cs="Times New Roman"/>
          <w:i w:val="0"/>
          <w:iCs w:val="0"/>
          <w:color w:val="auto"/>
          <w:sz w:val="26"/>
          <w:szCs w:val="26"/>
        </w:rPr>
        <w:t>или  отказа</w:t>
      </w:r>
      <w:proofErr w:type="gramEnd"/>
      <w:r w:rsidR="00327E26" w:rsidRPr="00327E26">
        <w:rPr>
          <w:rFonts w:ascii="Times New Roman" w:hAnsi="Times New Roman" w:cs="Times New Roman"/>
          <w:i w:val="0"/>
          <w:iCs w:val="0"/>
          <w:color w:val="auto"/>
          <w:sz w:val="26"/>
          <w:szCs w:val="26"/>
        </w:rPr>
        <w:t xml:space="preserve"> в предоставлении муниципальной услуги</w:t>
      </w:r>
    </w:p>
    <w:p w:rsidR="001D7F34" w:rsidRPr="00327E26" w:rsidRDefault="001D7F34" w:rsidP="23012CA8">
      <w:pPr>
        <w:suppressAutoHyphens/>
        <w:autoSpaceDE w:val="0"/>
        <w:autoSpaceDN w:val="0"/>
        <w:adjustRightInd w:val="0"/>
        <w:spacing w:after="0" w:line="240" w:lineRule="auto"/>
        <w:ind w:firstLine="709"/>
        <w:rPr>
          <w:rFonts w:ascii="Times New Roman" w:eastAsia="Times New Roman" w:hAnsi="Times New Roman"/>
          <w:sz w:val="26"/>
          <w:szCs w:val="26"/>
        </w:rPr>
      </w:pPr>
    </w:p>
    <w:p w:rsidR="00327E26" w:rsidRPr="00327E26" w:rsidRDefault="23012CA8" w:rsidP="00327E26">
      <w:pPr>
        <w:pStyle w:val="ConsPlusNormal"/>
        <w:ind w:firstLine="709"/>
        <w:jc w:val="both"/>
        <w:outlineLvl w:val="0"/>
        <w:rPr>
          <w:rFonts w:ascii="Times New Roman" w:hAnsi="Times New Roman" w:cs="Times New Roman"/>
          <w:sz w:val="26"/>
          <w:szCs w:val="26"/>
        </w:rPr>
      </w:pPr>
      <w:r w:rsidRPr="00327E26">
        <w:rPr>
          <w:rFonts w:ascii="Times New Roman" w:eastAsia="Times New Roman" w:hAnsi="Times New Roman" w:cs="Times New Roman"/>
          <w:color w:val="000000" w:themeColor="text1"/>
          <w:sz w:val="26"/>
          <w:szCs w:val="26"/>
        </w:rPr>
        <w:t>2.9.</w:t>
      </w:r>
      <w:r w:rsidR="00CD2810" w:rsidRPr="00327E26">
        <w:rPr>
          <w:rFonts w:ascii="Times New Roman" w:eastAsia="Times New Roman" w:hAnsi="Times New Roman" w:cs="Times New Roman"/>
          <w:color w:val="000000" w:themeColor="text1"/>
          <w:sz w:val="26"/>
          <w:szCs w:val="26"/>
        </w:rPr>
        <w:t>1</w:t>
      </w:r>
      <w:r w:rsidRPr="00327E26">
        <w:rPr>
          <w:rFonts w:ascii="Times New Roman" w:eastAsia="Times New Roman" w:hAnsi="Times New Roman" w:cs="Times New Roman"/>
          <w:color w:val="000000" w:themeColor="text1"/>
          <w:sz w:val="26"/>
          <w:szCs w:val="26"/>
        </w:rPr>
        <w:t xml:space="preserve">. </w:t>
      </w:r>
      <w:r w:rsidR="00327E26" w:rsidRPr="00327E26">
        <w:rPr>
          <w:rFonts w:ascii="Times New Roman" w:hAnsi="Times New Roman" w:cs="Times New Roman"/>
          <w:sz w:val="26"/>
          <w:szCs w:val="26"/>
        </w:rPr>
        <w:t>Основаниями для отказа в приеме к рассмотрению ходатайства являются:</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1) выявление несоблюдения установленных </w:t>
      </w:r>
      <w:hyperlink r:id="rId23" w:history="1">
        <w:r w:rsidRPr="00327E26">
          <w:rPr>
            <w:rFonts w:ascii="Times New Roman" w:hAnsi="Times New Roman" w:cs="Times New Roman"/>
            <w:sz w:val="26"/>
            <w:szCs w:val="26"/>
          </w:rPr>
          <w:t>статьей 11</w:t>
        </w:r>
      </w:hyperlink>
      <w:r w:rsidRPr="00327E26">
        <w:rPr>
          <w:rFonts w:ascii="Times New Roman" w:hAnsi="Times New Roman" w:cs="Times New Roman"/>
          <w:sz w:val="26"/>
          <w:szCs w:val="26"/>
        </w:rPr>
        <w:t xml:space="preserve"> </w:t>
      </w:r>
      <w:r w:rsidRPr="00726A0D">
        <w:rPr>
          <w:rFonts w:ascii="Times New Roman" w:hAnsi="Times New Roman"/>
          <w:sz w:val="26"/>
          <w:szCs w:val="26"/>
        </w:rPr>
        <w:t xml:space="preserve">Федерального закона от 6 апреля 2011 года № 63-ФЗ «Об электронной подписи» </w:t>
      </w:r>
      <w:r w:rsidRPr="00327E26">
        <w:rPr>
          <w:rFonts w:ascii="Times New Roman" w:hAnsi="Times New Roman" w:cs="Times New Roman"/>
          <w:sz w:val="26"/>
          <w:szCs w:val="26"/>
        </w:rPr>
        <w:t>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2) с ходатайством обратилось ненадлежащее лицо;</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3) к ходатайству приложены документы, состав, форма или содержание которых не соответствуют требованиям, а также не приложены документы, установленные </w:t>
      </w:r>
      <w:hyperlink w:anchor="Par135" w:tooltip="2.6.1. Для получения государственной услуги заявитель (представитель заявителя) представляет (направляет) следующие документы:" w:history="1">
        <w:r w:rsidRPr="00327E26">
          <w:rPr>
            <w:rFonts w:ascii="Times New Roman" w:hAnsi="Times New Roman" w:cs="Times New Roman"/>
            <w:sz w:val="26"/>
            <w:szCs w:val="26"/>
          </w:rPr>
          <w:t>пунктом 2.6.1</w:t>
        </w:r>
      </w:hyperlink>
      <w:r w:rsidRPr="00327E26">
        <w:rPr>
          <w:rFonts w:ascii="Times New Roman" w:hAnsi="Times New Roman" w:cs="Times New Roman"/>
          <w:sz w:val="26"/>
          <w:szCs w:val="26"/>
        </w:rPr>
        <w:t xml:space="preserve"> административного регламента;</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4)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5) подано ходатайство об установлении публичного сервитута в целях, не предусмотренных </w:t>
      </w:r>
      <w:hyperlink r:id="rId24" w:history="1">
        <w:r w:rsidRPr="00327E26">
          <w:rPr>
            <w:rFonts w:ascii="Times New Roman" w:hAnsi="Times New Roman"/>
            <w:sz w:val="26"/>
            <w:szCs w:val="26"/>
          </w:rPr>
          <w:t>статьей 39.37</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2.9.2. Оснований для приостановления предоставления муниципальной услуги не имеется.</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2.9.3. </w:t>
      </w:r>
      <w:bookmarkStart w:id="3" w:name="sub_3916125"/>
      <w:r w:rsidRPr="00327E26">
        <w:rPr>
          <w:rFonts w:ascii="Times New Roman" w:hAnsi="Times New Roman" w:cs="Times New Roman"/>
          <w:sz w:val="26"/>
          <w:szCs w:val="26"/>
        </w:rPr>
        <w:t>Основаниями для отказа в предоставлении муниципальной услуги являются:</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1) в ходатайстве об установлении публичного сервитута отсутствуют сведения, предусмотренные </w:t>
      </w:r>
      <w:hyperlink r:id="rId25" w:history="1">
        <w:r w:rsidRPr="00327E26">
          <w:rPr>
            <w:rFonts w:ascii="Times New Roman" w:hAnsi="Times New Roman" w:cs="Times New Roman"/>
            <w:sz w:val="26"/>
            <w:szCs w:val="26"/>
          </w:rPr>
          <w:t>статьей 39.41</w:t>
        </w:r>
      </w:hyperlink>
      <w:r w:rsidRPr="00327E26">
        <w:rPr>
          <w:rFonts w:ascii="Times New Roman" w:hAnsi="Times New Roman" w:cs="Times New Roman"/>
          <w:sz w:val="26"/>
          <w:szCs w:val="26"/>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6" w:history="1">
        <w:r w:rsidRPr="00327E26">
          <w:rPr>
            <w:rFonts w:ascii="Times New Roman" w:hAnsi="Times New Roman" w:cs="Times New Roman"/>
            <w:sz w:val="26"/>
            <w:szCs w:val="26"/>
          </w:rPr>
          <w:t>пунктами 2</w:t>
        </w:r>
      </w:hyperlink>
      <w:r w:rsidRPr="00327E26">
        <w:rPr>
          <w:rFonts w:ascii="Times New Roman" w:hAnsi="Times New Roman" w:cs="Times New Roman"/>
          <w:sz w:val="26"/>
          <w:szCs w:val="26"/>
        </w:rPr>
        <w:t xml:space="preserve"> и </w:t>
      </w:r>
      <w:hyperlink r:id="rId27" w:history="1">
        <w:r w:rsidRPr="00327E26">
          <w:rPr>
            <w:rFonts w:ascii="Times New Roman" w:hAnsi="Times New Roman" w:cs="Times New Roman"/>
            <w:sz w:val="26"/>
            <w:szCs w:val="26"/>
          </w:rPr>
          <w:t>3 статьи 39.41</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2) не соблюдены условия установления публичного сервитута, предусмотренные </w:t>
      </w:r>
      <w:hyperlink r:id="rId28" w:history="1">
        <w:r w:rsidRPr="00327E26">
          <w:rPr>
            <w:rFonts w:ascii="Times New Roman" w:hAnsi="Times New Roman" w:cs="Times New Roman"/>
            <w:sz w:val="26"/>
            <w:szCs w:val="26"/>
          </w:rPr>
          <w:t>статьями 23</w:t>
        </w:r>
      </w:hyperlink>
      <w:r w:rsidRPr="00327E26">
        <w:rPr>
          <w:rFonts w:ascii="Times New Roman" w:hAnsi="Times New Roman" w:cs="Times New Roman"/>
          <w:sz w:val="26"/>
          <w:szCs w:val="26"/>
        </w:rPr>
        <w:t xml:space="preserve"> и </w:t>
      </w:r>
      <w:hyperlink r:id="rId29" w:history="1">
        <w:r w:rsidRPr="00327E26">
          <w:rPr>
            <w:rFonts w:ascii="Times New Roman" w:hAnsi="Times New Roman" w:cs="Times New Roman"/>
            <w:sz w:val="26"/>
            <w:szCs w:val="26"/>
          </w:rPr>
          <w:t>39.39</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0" w:history="1">
        <w:r w:rsidRPr="00327E26">
          <w:rPr>
            <w:rFonts w:ascii="Times New Roman" w:hAnsi="Times New Roman" w:cs="Times New Roman"/>
            <w:sz w:val="26"/>
            <w:szCs w:val="26"/>
          </w:rPr>
          <w:t>подпунктами 1</w:t>
        </w:r>
      </w:hyperlink>
      <w:r w:rsidRPr="00327E26">
        <w:rPr>
          <w:rFonts w:ascii="Times New Roman" w:hAnsi="Times New Roman" w:cs="Times New Roman"/>
          <w:sz w:val="26"/>
          <w:szCs w:val="26"/>
        </w:rPr>
        <w:t xml:space="preserve">, </w:t>
      </w:r>
      <w:hyperlink r:id="rId31" w:history="1">
        <w:r w:rsidRPr="00327E26">
          <w:rPr>
            <w:rFonts w:ascii="Times New Roman" w:hAnsi="Times New Roman" w:cs="Times New Roman"/>
            <w:sz w:val="26"/>
            <w:szCs w:val="26"/>
          </w:rPr>
          <w:t>3</w:t>
        </w:r>
      </w:hyperlink>
      <w:r w:rsidRPr="00327E26">
        <w:rPr>
          <w:rFonts w:ascii="Times New Roman" w:hAnsi="Times New Roman" w:cs="Times New Roman"/>
          <w:sz w:val="26"/>
          <w:szCs w:val="26"/>
        </w:rPr>
        <w:t xml:space="preserve"> и </w:t>
      </w:r>
      <w:hyperlink r:id="rId32" w:history="1">
        <w:r w:rsidRPr="00327E26">
          <w:rPr>
            <w:rFonts w:ascii="Times New Roman" w:hAnsi="Times New Roman" w:cs="Times New Roman"/>
            <w:sz w:val="26"/>
            <w:szCs w:val="26"/>
          </w:rPr>
          <w:t>4 статьи 39.37</w:t>
        </w:r>
      </w:hyperlink>
      <w:r w:rsidRPr="00327E26">
        <w:rPr>
          <w:rFonts w:ascii="Times New Roman" w:hAnsi="Times New Roman" w:cs="Times New Roman"/>
          <w:sz w:val="26"/>
          <w:szCs w:val="26"/>
        </w:rPr>
        <w:t xml:space="preserve"> Земельного кодекса Российской Федерации;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27E26" w:rsidRPr="00327E26" w:rsidRDefault="00327E26" w:rsidP="00327E26">
      <w:pPr>
        <w:pStyle w:val="ConsPlusNormal"/>
        <w:ind w:firstLine="709"/>
        <w:jc w:val="both"/>
        <w:outlineLvl w:val="0"/>
        <w:rPr>
          <w:rFonts w:ascii="Times New Roman" w:hAnsi="Times New Roman" w:cs="Times New Roman"/>
          <w:sz w:val="26"/>
          <w:szCs w:val="26"/>
        </w:rPr>
      </w:pPr>
      <w:r w:rsidRPr="00327E26">
        <w:rPr>
          <w:rFonts w:ascii="Times New Roman" w:hAnsi="Times New Roman" w:cs="Times New Roman"/>
          <w:sz w:val="26"/>
          <w:szCs w:val="26"/>
        </w:rPr>
        <w:t xml:space="preserve"> Решение об отказе должно быть обоснованным и содержать все основания отказа.</w:t>
      </w:r>
    </w:p>
    <w:bookmarkEnd w:id="3"/>
    <w:p w:rsidR="001D7F34" w:rsidRPr="00327E26" w:rsidRDefault="001D7F34" w:rsidP="23012CA8">
      <w:pPr>
        <w:pStyle w:val="Normal0"/>
        <w:suppressAutoHyphens/>
        <w:autoSpaceDE w:val="0"/>
        <w:autoSpaceDN w:val="0"/>
        <w:adjustRightInd w:val="0"/>
        <w:ind w:firstLine="709"/>
        <w:jc w:val="both"/>
        <w:rPr>
          <w:rFonts w:eastAsia="Times New Roman"/>
          <w:color w:val="000000" w:themeColor="text1"/>
          <w:sz w:val="26"/>
          <w:szCs w:val="26"/>
          <w:highlight w:val="yellow"/>
        </w:rPr>
      </w:pPr>
    </w:p>
    <w:p w:rsidR="00327E26" w:rsidRPr="00327E26" w:rsidRDefault="23012CA8" w:rsidP="00327E26">
      <w:pPr>
        <w:suppressAutoHyphens/>
        <w:autoSpaceDE w:val="0"/>
        <w:autoSpaceDN w:val="0"/>
        <w:adjustRightInd w:val="0"/>
        <w:spacing w:after="0" w:line="240" w:lineRule="auto"/>
        <w:jc w:val="center"/>
        <w:rPr>
          <w:rFonts w:ascii="Times New Roman" w:hAnsi="Times New Roman"/>
          <w:iCs/>
          <w:sz w:val="26"/>
          <w:szCs w:val="26"/>
        </w:rPr>
      </w:pPr>
      <w:r w:rsidRPr="00327E26">
        <w:rPr>
          <w:rFonts w:ascii="Times New Roman" w:eastAsia="Times New Roman" w:hAnsi="Times New Roman"/>
          <w:color w:val="000000" w:themeColor="text1"/>
          <w:sz w:val="26"/>
          <w:szCs w:val="26"/>
        </w:rPr>
        <w:t xml:space="preserve">2.10. </w:t>
      </w:r>
      <w:r w:rsidR="00327E26" w:rsidRPr="00327E26">
        <w:rPr>
          <w:rFonts w:ascii="Times New Roman" w:hAnsi="Times New Roman"/>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7E26" w:rsidRDefault="00327E26" w:rsidP="00327E26">
      <w:pPr>
        <w:suppressAutoHyphens/>
        <w:autoSpaceDE w:val="0"/>
        <w:autoSpaceDN w:val="0"/>
        <w:adjustRightInd w:val="0"/>
        <w:spacing w:after="0" w:line="240" w:lineRule="auto"/>
        <w:jc w:val="center"/>
        <w:rPr>
          <w:iCs/>
          <w:sz w:val="28"/>
          <w:szCs w:val="28"/>
        </w:rPr>
      </w:pPr>
    </w:p>
    <w:p w:rsidR="00327E26" w:rsidRPr="00327E26" w:rsidRDefault="00327E26" w:rsidP="00327E26">
      <w:pPr>
        <w:pStyle w:val="31"/>
        <w:spacing w:after="0" w:line="240" w:lineRule="auto"/>
        <w:ind w:left="284" w:firstLine="720"/>
        <w:jc w:val="both"/>
        <w:rPr>
          <w:rFonts w:ascii="Times New Roman" w:hAnsi="Times New Roman"/>
          <w:sz w:val="26"/>
          <w:szCs w:val="26"/>
        </w:rPr>
      </w:pPr>
      <w:r w:rsidRPr="00327E26">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327E26">
        <w:rPr>
          <w:rFonts w:ascii="Times New Roman" w:hAnsi="Times New Roman"/>
          <w:iCs/>
          <w:sz w:val="26"/>
          <w:szCs w:val="26"/>
        </w:rPr>
        <w:t xml:space="preserve"> либо включается положение об отсутствии таких услуг.</w:t>
      </w:r>
    </w:p>
    <w:p w:rsidR="001D7F34" w:rsidRPr="001D7F34" w:rsidRDefault="001D7F34" w:rsidP="23012CA8">
      <w:pPr>
        <w:pStyle w:val="Normal0"/>
        <w:suppressAutoHyphens/>
        <w:autoSpaceDE w:val="0"/>
        <w:autoSpaceDN w:val="0"/>
        <w:adjustRightInd w:val="0"/>
        <w:ind w:firstLine="709"/>
        <w:jc w:val="both"/>
        <w:rPr>
          <w:rFonts w:eastAsia="Times New Roman"/>
          <w:sz w:val="26"/>
          <w:szCs w:val="26"/>
        </w:rPr>
      </w:pPr>
    </w:p>
    <w:p w:rsidR="001D7F34" w:rsidRPr="002C7157" w:rsidRDefault="23012CA8" w:rsidP="23012CA8">
      <w:pPr>
        <w:pStyle w:val="2"/>
        <w:contextualSpacing/>
        <w:jc w:val="center"/>
        <w:rPr>
          <w:color w:val="000000" w:themeColor="text1"/>
          <w:sz w:val="26"/>
          <w:szCs w:val="26"/>
        </w:rPr>
      </w:pPr>
      <w:r w:rsidRPr="002C7157">
        <w:rPr>
          <w:color w:val="000000" w:themeColor="text1"/>
          <w:sz w:val="26"/>
          <w:szCs w:val="26"/>
        </w:rPr>
        <w:t>2.1</w:t>
      </w:r>
      <w:r w:rsidR="00327E26">
        <w:rPr>
          <w:color w:val="000000" w:themeColor="text1"/>
          <w:sz w:val="26"/>
          <w:szCs w:val="26"/>
        </w:rPr>
        <w:t>1</w:t>
      </w:r>
      <w:r w:rsidRPr="002C7157">
        <w:rPr>
          <w:color w:val="000000" w:themeColor="text1"/>
          <w:sz w:val="26"/>
          <w:szCs w:val="26"/>
        </w:rPr>
        <w:t xml:space="preserve">. Размер платы, взимаемой с заявителя при предоставлении </w:t>
      </w:r>
    </w:p>
    <w:p w:rsidR="001D7F34" w:rsidRPr="002C7157" w:rsidRDefault="23012CA8" w:rsidP="23012CA8">
      <w:pPr>
        <w:pStyle w:val="2"/>
        <w:ind w:firstLine="709"/>
        <w:contextualSpacing/>
        <w:jc w:val="center"/>
        <w:rPr>
          <w:color w:val="000000" w:themeColor="text1"/>
          <w:sz w:val="26"/>
          <w:szCs w:val="26"/>
        </w:rPr>
      </w:pPr>
      <w:r w:rsidRPr="002C7157">
        <w:rPr>
          <w:color w:val="000000" w:themeColor="text1"/>
          <w:sz w:val="26"/>
          <w:szCs w:val="26"/>
        </w:rPr>
        <w:t>муниципальной услуги, и способы ее взимания</w:t>
      </w:r>
    </w:p>
    <w:p w:rsidR="001D7F34" w:rsidRPr="002C7157" w:rsidRDefault="001D7F34" w:rsidP="23012CA8">
      <w:pPr>
        <w:suppressAutoHyphens/>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6"/>
          <w:szCs w:val="26"/>
        </w:rPr>
      </w:pPr>
    </w:p>
    <w:p w:rsidR="00327E26" w:rsidRPr="00327E26" w:rsidRDefault="00327E26" w:rsidP="00327E26">
      <w:pPr>
        <w:autoSpaceDE w:val="0"/>
        <w:autoSpaceDN w:val="0"/>
        <w:adjustRightInd w:val="0"/>
        <w:spacing w:after="0" w:line="240" w:lineRule="auto"/>
        <w:ind w:firstLine="709"/>
        <w:jc w:val="both"/>
        <w:rPr>
          <w:rFonts w:ascii="Times New Roman" w:hAnsi="Times New Roman"/>
          <w:sz w:val="26"/>
          <w:szCs w:val="26"/>
        </w:rPr>
      </w:pPr>
      <w:r w:rsidRPr="00327E26">
        <w:rPr>
          <w:rFonts w:ascii="Times New Roman" w:hAnsi="Times New Roman"/>
          <w:sz w:val="26"/>
          <w:szCs w:val="26"/>
        </w:rPr>
        <w:t>Предоставление муниципальной услуги осуществляется для заявителей на безвозмездной основе.</w:t>
      </w:r>
    </w:p>
    <w:p w:rsidR="001D7F34" w:rsidRPr="00327E26" w:rsidRDefault="001D7F34"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p>
    <w:p w:rsidR="00327E26" w:rsidRPr="00327E26" w:rsidRDefault="23012CA8" w:rsidP="00327E26">
      <w:pPr>
        <w:autoSpaceDE w:val="0"/>
        <w:autoSpaceDN w:val="0"/>
        <w:adjustRightInd w:val="0"/>
        <w:ind w:firstLine="709"/>
        <w:jc w:val="center"/>
        <w:rPr>
          <w:rFonts w:ascii="Times New Roman" w:hAnsi="Times New Roman"/>
          <w:sz w:val="26"/>
          <w:szCs w:val="26"/>
        </w:rPr>
      </w:pPr>
      <w:r w:rsidRPr="00327E26">
        <w:rPr>
          <w:rFonts w:ascii="Times New Roman" w:eastAsia="Times New Roman" w:hAnsi="Times New Roman"/>
          <w:color w:val="000000" w:themeColor="text1"/>
          <w:sz w:val="26"/>
          <w:szCs w:val="26"/>
        </w:rPr>
        <w:t>2.1</w:t>
      </w:r>
      <w:r w:rsidR="00327E26" w:rsidRPr="00327E26">
        <w:rPr>
          <w:rFonts w:ascii="Times New Roman" w:eastAsia="Times New Roman" w:hAnsi="Times New Roman"/>
          <w:color w:val="000000" w:themeColor="text1"/>
          <w:sz w:val="26"/>
          <w:szCs w:val="26"/>
        </w:rPr>
        <w:t>2</w:t>
      </w:r>
      <w:r w:rsidRPr="00327E26">
        <w:rPr>
          <w:rFonts w:ascii="Times New Roman" w:eastAsia="Times New Roman" w:hAnsi="Times New Roman"/>
          <w:color w:val="000000" w:themeColor="text1"/>
          <w:sz w:val="26"/>
          <w:szCs w:val="26"/>
        </w:rPr>
        <w:t>.</w:t>
      </w:r>
      <w:r w:rsidR="00327E26" w:rsidRPr="00327E26">
        <w:rPr>
          <w:rFonts w:ascii="Times New Roman" w:hAnsi="Times New Roman"/>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27E26" w:rsidRPr="00327E26" w:rsidRDefault="00327E26" w:rsidP="00327E26">
      <w:pPr>
        <w:pStyle w:val="a6"/>
        <w:ind w:firstLine="709"/>
        <w:rPr>
          <w:rFonts w:ascii="Times New Roman" w:hAnsi="Times New Roman" w:cs="Times New Roman"/>
          <w:sz w:val="26"/>
          <w:szCs w:val="26"/>
        </w:rPr>
      </w:pPr>
      <w:r w:rsidRPr="00327E26">
        <w:rPr>
          <w:rFonts w:ascii="Times New Roman" w:hAnsi="Times New Roman" w:cs="Times New Roman"/>
          <w:sz w:val="26"/>
          <w:szCs w:val="26"/>
        </w:rPr>
        <w:t>Максимальный срок ожидания в очереди при подаче ходатайства и (или) при получении результата не должен превышать 15 минут.</w:t>
      </w:r>
    </w:p>
    <w:p w:rsidR="001D7F34" w:rsidRPr="001D7F34" w:rsidRDefault="001D7F34" w:rsidP="00327E26">
      <w:pPr>
        <w:pStyle w:val="Normal0"/>
        <w:suppressAutoHyphens/>
        <w:autoSpaceDE w:val="0"/>
        <w:autoSpaceDN w:val="0"/>
        <w:adjustRightInd w:val="0"/>
        <w:jc w:val="center"/>
        <w:rPr>
          <w:rFonts w:eastAsia="Times New Roman"/>
          <w:color w:val="000000" w:themeColor="text1"/>
          <w:sz w:val="26"/>
          <w:szCs w:val="26"/>
          <w:highlight w:val="yellow"/>
        </w:rPr>
      </w:pPr>
    </w:p>
    <w:p w:rsidR="001D7F34" w:rsidRPr="002C7157" w:rsidRDefault="23012CA8" w:rsidP="23012CA8">
      <w:pPr>
        <w:pStyle w:val="Normal0"/>
        <w:widowControl w:val="0"/>
        <w:suppressAutoHyphens/>
        <w:autoSpaceDE w:val="0"/>
        <w:autoSpaceDN w:val="0"/>
        <w:adjustRightInd w:val="0"/>
        <w:jc w:val="center"/>
        <w:rPr>
          <w:color w:val="000000" w:themeColor="text1"/>
        </w:rPr>
      </w:pPr>
      <w:r w:rsidRPr="002C7157">
        <w:rPr>
          <w:rFonts w:eastAsia="Times New Roman"/>
          <w:color w:val="000000" w:themeColor="text1"/>
          <w:sz w:val="26"/>
          <w:szCs w:val="26"/>
        </w:rPr>
        <w:t>2.1</w:t>
      </w:r>
      <w:r w:rsidR="00327E26">
        <w:rPr>
          <w:rFonts w:eastAsia="Times New Roman"/>
          <w:color w:val="000000" w:themeColor="text1"/>
          <w:sz w:val="26"/>
          <w:szCs w:val="26"/>
        </w:rPr>
        <w:t>3</w:t>
      </w:r>
      <w:r w:rsidRPr="002C7157">
        <w:rPr>
          <w:rFonts w:eastAsia="Times New Roman"/>
          <w:color w:val="000000" w:themeColor="text1"/>
          <w:sz w:val="26"/>
          <w:szCs w:val="26"/>
        </w:rPr>
        <w:t>. Срок регистрации за</w:t>
      </w:r>
      <w:r w:rsidR="00327E26">
        <w:rPr>
          <w:rFonts w:eastAsia="Times New Roman"/>
          <w:color w:val="000000" w:themeColor="text1"/>
          <w:sz w:val="26"/>
          <w:szCs w:val="26"/>
        </w:rPr>
        <w:t>проса за</w:t>
      </w:r>
      <w:r w:rsidRPr="002C7157">
        <w:rPr>
          <w:rFonts w:eastAsia="Times New Roman"/>
          <w:color w:val="000000" w:themeColor="text1"/>
          <w:sz w:val="26"/>
          <w:szCs w:val="26"/>
        </w:rPr>
        <w:t>яви</w:t>
      </w:r>
      <w:r w:rsidR="00327E26">
        <w:rPr>
          <w:rFonts w:eastAsia="Times New Roman"/>
          <w:color w:val="000000" w:themeColor="text1"/>
          <w:sz w:val="26"/>
          <w:szCs w:val="26"/>
        </w:rPr>
        <w:t>теля</w:t>
      </w:r>
      <w:r w:rsidRPr="002C7157">
        <w:rPr>
          <w:rFonts w:eastAsia="Times New Roman"/>
          <w:color w:val="000000" w:themeColor="text1"/>
          <w:sz w:val="26"/>
          <w:szCs w:val="26"/>
        </w:rPr>
        <w:t xml:space="preserve"> о предоставлении муниципальной услуги, в том числе в электронной форме</w:t>
      </w:r>
    </w:p>
    <w:p w:rsidR="001D7F34" w:rsidRPr="002C7157"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327E26" w:rsidRPr="00327E26" w:rsidRDefault="00327E26" w:rsidP="00327E26">
      <w:pPr>
        <w:autoSpaceDE w:val="0"/>
        <w:autoSpaceDN w:val="0"/>
        <w:adjustRightInd w:val="0"/>
        <w:spacing w:after="0" w:line="240" w:lineRule="auto"/>
        <w:ind w:firstLine="709"/>
        <w:jc w:val="both"/>
        <w:rPr>
          <w:rFonts w:ascii="Times New Roman" w:hAnsi="Times New Roman"/>
          <w:sz w:val="26"/>
          <w:szCs w:val="26"/>
        </w:rPr>
      </w:pPr>
      <w:r w:rsidRPr="00327E26">
        <w:rPr>
          <w:rFonts w:ascii="Times New Roman" w:hAnsi="Times New Roman"/>
          <w:sz w:val="26"/>
          <w:szCs w:val="26"/>
        </w:rPr>
        <w:t>Регистрация ходатайства,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27E26" w:rsidRPr="00327E26" w:rsidRDefault="00327E26" w:rsidP="00327E26">
      <w:pPr>
        <w:pStyle w:val="ConsPlusNormal"/>
        <w:ind w:firstLine="709"/>
        <w:jc w:val="both"/>
        <w:rPr>
          <w:rFonts w:ascii="Times New Roman" w:hAnsi="Times New Roman" w:cs="Times New Roman"/>
          <w:sz w:val="26"/>
          <w:szCs w:val="26"/>
        </w:rPr>
      </w:pPr>
      <w:r w:rsidRPr="00327E26">
        <w:rPr>
          <w:rFonts w:ascii="Times New Roman" w:hAnsi="Times New Roman" w:cs="Times New Roman"/>
          <w:sz w:val="26"/>
          <w:szCs w:val="26"/>
        </w:rPr>
        <w:t xml:space="preserve">В случае если заявитель направил </w:t>
      </w:r>
      <w:r w:rsidR="005E73B7">
        <w:rPr>
          <w:rFonts w:ascii="Times New Roman" w:hAnsi="Times New Roman" w:cs="Times New Roman"/>
          <w:sz w:val="26"/>
          <w:szCs w:val="26"/>
        </w:rPr>
        <w:t>ходатайство</w:t>
      </w:r>
      <w:r w:rsidRPr="00327E26">
        <w:rPr>
          <w:rFonts w:ascii="Times New Roman" w:hAnsi="Times New Roman" w:cs="Times New Roman"/>
          <w:sz w:val="26"/>
          <w:szCs w:val="26"/>
        </w:rPr>
        <w:t xml:space="preserve"> о предоставлении муниципальной услуги в электронном виде, то </w:t>
      </w:r>
      <w:r w:rsidR="00C0347C">
        <w:rPr>
          <w:rFonts w:ascii="Times New Roman" w:hAnsi="Times New Roman" w:cs="Times New Roman"/>
          <w:sz w:val="26"/>
          <w:szCs w:val="26"/>
        </w:rPr>
        <w:t>специалист</w:t>
      </w:r>
      <w:r w:rsidRPr="00327E26">
        <w:rPr>
          <w:rFonts w:ascii="Times New Roman" w:hAnsi="Times New Roman" w:cs="Times New Roman"/>
          <w:sz w:val="26"/>
          <w:szCs w:val="26"/>
        </w:rPr>
        <w:t>, ответственн</w:t>
      </w:r>
      <w:r w:rsidR="00C0347C">
        <w:rPr>
          <w:rFonts w:ascii="Times New Roman" w:hAnsi="Times New Roman" w:cs="Times New Roman"/>
          <w:sz w:val="26"/>
          <w:szCs w:val="26"/>
        </w:rPr>
        <w:t>ый</w:t>
      </w:r>
      <w:r w:rsidRPr="00327E26">
        <w:rPr>
          <w:rFonts w:ascii="Times New Roman" w:hAnsi="Times New Roman" w:cs="Times New Roman"/>
          <w:sz w:val="26"/>
          <w:szCs w:val="26"/>
        </w:rPr>
        <w:t xml:space="preserve"> за предоставление муниципальной услуги, проводит проверку электронной подписи, которой подписаны </w:t>
      </w:r>
      <w:r w:rsidR="005E73B7">
        <w:rPr>
          <w:rFonts w:ascii="Times New Roman" w:hAnsi="Times New Roman" w:cs="Times New Roman"/>
          <w:sz w:val="26"/>
          <w:szCs w:val="26"/>
        </w:rPr>
        <w:t xml:space="preserve">ходатайство </w:t>
      </w:r>
      <w:r w:rsidRPr="00327E26">
        <w:rPr>
          <w:rFonts w:ascii="Times New Roman" w:hAnsi="Times New Roman" w:cs="Times New Roman"/>
          <w:sz w:val="26"/>
          <w:szCs w:val="26"/>
        </w:rPr>
        <w:t>и прилагаемые документы.</w:t>
      </w:r>
    </w:p>
    <w:p w:rsidR="00327E26" w:rsidRPr="00327E26" w:rsidRDefault="00327E26" w:rsidP="00327E26">
      <w:pPr>
        <w:pStyle w:val="ConsPlusNormal"/>
        <w:ind w:firstLine="709"/>
        <w:jc w:val="both"/>
        <w:rPr>
          <w:rFonts w:ascii="Times New Roman" w:hAnsi="Times New Roman" w:cs="Times New Roman"/>
          <w:sz w:val="26"/>
          <w:szCs w:val="26"/>
        </w:rPr>
      </w:pPr>
      <w:r w:rsidRPr="00327E26">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D7F34" w:rsidRDefault="00327E26" w:rsidP="00327E26">
      <w:pPr>
        <w:suppressAutoHyphens/>
        <w:autoSpaceDE w:val="0"/>
        <w:autoSpaceDN w:val="0"/>
        <w:adjustRightInd w:val="0"/>
        <w:spacing w:after="0" w:line="240" w:lineRule="auto"/>
        <w:ind w:firstLine="709"/>
        <w:jc w:val="center"/>
        <w:rPr>
          <w:rFonts w:ascii="Times New Roman" w:hAnsi="Times New Roman"/>
          <w:sz w:val="26"/>
          <w:szCs w:val="26"/>
        </w:rPr>
      </w:pPr>
      <w:r w:rsidRPr="00327E2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Fonts w:ascii="Times New Roman" w:hAnsi="Times New Roman"/>
          <w:sz w:val="26"/>
          <w:szCs w:val="26"/>
        </w:rPr>
        <w:t>.</w:t>
      </w:r>
    </w:p>
    <w:p w:rsidR="00327E26" w:rsidRDefault="00327E26" w:rsidP="00327E26">
      <w:pPr>
        <w:suppressAutoHyphens/>
        <w:autoSpaceDE w:val="0"/>
        <w:autoSpaceDN w:val="0"/>
        <w:adjustRightInd w:val="0"/>
        <w:spacing w:after="0" w:line="240" w:lineRule="auto"/>
        <w:ind w:firstLine="709"/>
        <w:jc w:val="center"/>
        <w:rPr>
          <w:rFonts w:ascii="Times New Roman" w:hAnsi="Times New Roman"/>
          <w:sz w:val="26"/>
          <w:szCs w:val="26"/>
        </w:rPr>
      </w:pPr>
    </w:p>
    <w:p w:rsidR="00327E26" w:rsidRPr="00C0347C" w:rsidRDefault="00327E26" w:rsidP="00327E26">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rsidR="00C0347C" w:rsidRPr="00C0347C" w:rsidRDefault="23012CA8" w:rsidP="00C0347C">
      <w:pPr>
        <w:pStyle w:val="ConsPlusNormal"/>
        <w:jc w:val="center"/>
        <w:rPr>
          <w:rFonts w:ascii="Times New Roman" w:hAnsi="Times New Roman" w:cs="Times New Roman"/>
          <w:sz w:val="26"/>
          <w:szCs w:val="26"/>
        </w:rPr>
      </w:pPr>
      <w:r w:rsidRPr="00C0347C">
        <w:rPr>
          <w:rFonts w:ascii="Times New Roman" w:eastAsia="Times New Roman" w:hAnsi="Times New Roman" w:cs="Times New Roman"/>
          <w:color w:val="000000" w:themeColor="text1"/>
          <w:sz w:val="26"/>
          <w:szCs w:val="26"/>
        </w:rPr>
        <w:t>2.1</w:t>
      </w:r>
      <w:r w:rsidR="00C0347C" w:rsidRPr="00C0347C">
        <w:rPr>
          <w:rFonts w:ascii="Times New Roman" w:eastAsia="Times New Roman" w:hAnsi="Times New Roman" w:cs="Times New Roman"/>
          <w:color w:val="000000" w:themeColor="text1"/>
          <w:sz w:val="26"/>
          <w:szCs w:val="26"/>
        </w:rPr>
        <w:t>4</w:t>
      </w:r>
      <w:r w:rsidRPr="00C0347C">
        <w:rPr>
          <w:rFonts w:ascii="Times New Roman" w:eastAsia="Times New Roman" w:hAnsi="Times New Roman" w:cs="Times New Roman"/>
          <w:color w:val="000000" w:themeColor="text1"/>
          <w:sz w:val="26"/>
          <w:szCs w:val="26"/>
        </w:rPr>
        <w:t>. Требования к помещениям, в которых предоставляется муниципальная услуга</w:t>
      </w:r>
      <w:r w:rsidR="00C0347C" w:rsidRPr="00C0347C">
        <w:rPr>
          <w:rFonts w:ascii="Times New Roman" w:hAnsi="Times New Roman" w:cs="Times New Roman"/>
          <w:sz w:val="26"/>
          <w:szCs w:val="26"/>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7F34" w:rsidRPr="00327E26" w:rsidRDefault="001D7F34" w:rsidP="23012CA8">
      <w:pPr>
        <w:pStyle w:val="Normal0"/>
        <w:suppressAutoHyphens/>
        <w:autoSpaceDE w:val="0"/>
        <w:autoSpaceDN w:val="0"/>
        <w:adjustRightInd w:val="0"/>
        <w:jc w:val="center"/>
        <w:rPr>
          <w:color w:val="000000" w:themeColor="text1"/>
          <w:sz w:val="26"/>
          <w:szCs w:val="26"/>
        </w:rPr>
      </w:pPr>
    </w:p>
    <w:p w:rsidR="001D7F34" w:rsidRPr="00327E26" w:rsidRDefault="001D7F34"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p>
    <w:p w:rsidR="00C0347C" w:rsidRPr="00C0347C" w:rsidRDefault="00C0347C" w:rsidP="00C0347C">
      <w:pPr>
        <w:autoSpaceDE w:val="0"/>
        <w:autoSpaceDN w:val="0"/>
        <w:adjustRightInd w:val="0"/>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2.14.1. Центральный вход в </w:t>
      </w:r>
      <w:r>
        <w:rPr>
          <w:rFonts w:ascii="Times New Roman" w:hAnsi="Times New Roman"/>
          <w:sz w:val="26"/>
          <w:szCs w:val="26"/>
        </w:rPr>
        <w:t>помещение</w:t>
      </w:r>
      <w:r w:rsidRPr="00C0347C">
        <w:rPr>
          <w:rFonts w:ascii="Times New Roman" w:hAnsi="Times New Roman"/>
          <w:sz w:val="26"/>
          <w:szCs w:val="26"/>
        </w:rPr>
        <w:t>, в котором предоставляется муниципальная услуга, оборудуется вывеской, содержащей информацию</w:t>
      </w:r>
      <w:r>
        <w:rPr>
          <w:rFonts w:ascii="Times New Roman" w:hAnsi="Times New Roman"/>
          <w:sz w:val="26"/>
          <w:szCs w:val="26"/>
        </w:rPr>
        <w:t xml:space="preserve"> о наименовании и режиме работы</w:t>
      </w:r>
      <w:r w:rsidRPr="00C0347C">
        <w:rPr>
          <w:rFonts w:ascii="Times New Roman" w:hAnsi="Times New Roman"/>
          <w:sz w:val="26"/>
          <w:szCs w:val="26"/>
        </w:rPr>
        <w:t>.</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Вход в </w:t>
      </w:r>
      <w:r>
        <w:rPr>
          <w:rFonts w:ascii="Times New Roman" w:hAnsi="Times New Roman"/>
          <w:sz w:val="26"/>
          <w:szCs w:val="26"/>
        </w:rPr>
        <w:t>помещение</w:t>
      </w:r>
      <w:r w:rsidRPr="00C0347C">
        <w:rPr>
          <w:rFonts w:ascii="Times New Roman" w:hAnsi="Times New Roman"/>
          <w:sz w:val="26"/>
          <w:szCs w:val="26"/>
        </w:rPr>
        <w:t>,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возможность самостоятельного передвижения по </w:t>
      </w:r>
      <w:r w:rsidR="00AF21F3">
        <w:rPr>
          <w:rFonts w:ascii="Times New Roman" w:hAnsi="Times New Roman"/>
          <w:sz w:val="26"/>
          <w:szCs w:val="26"/>
        </w:rPr>
        <w:t>помещению</w:t>
      </w:r>
      <w:r w:rsidRPr="00C0347C">
        <w:rPr>
          <w:rFonts w:ascii="Times New Roman" w:hAnsi="Times New Roman"/>
          <w:sz w:val="26"/>
          <w:szCs w:val="26"/>
        </w:rPr>
        <w:t xml:space="preserve">, в котором предоставляется муниципальная услуга, в целях доступа к месту предоставления услуги, в том числе с помощью сотрудников </w:t>
      </w:r>
      <w:r>
        <w:rPr>
          <w:rFonts w:ascii="Times New Roman" w:hAnsi="Times New Roman"/>
          <w:sz w:val="26"/>
          <w:szCs w:val="26"/>
        </w:rPr>
        <w:t>Администрации поселения</w:t>
      </w:r>
      <w:r w:rsidRPr="00C0347C">
        <w:rPr>
          <w:rFonts w:ascii="Times New Roman" w:hAnsi="Times New Roman"/>
          <w:sz w:val="26"/>
          <w:szCs w:val="26"/>
        </w:rPr>
        <w:t>;</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rFonts w:ascii="Times New Roman" w:hAnsi="Times New Roman"/>
          <w:sz w:val="26"/>
          <w:szCs w:val="26"/>
        </w:rPr>
        <w:t>Администрации поселения</w:t>
      </w:r>
      <w:r w:rsidRPr="00C0347C">
        <w:rPr>
          <w:rFonts w:ascii="Times New Roman" w:hAnsi="Times New Roman"/>
          <w:sz w:val="26"/>
          <w:szCs w:val="26"/>
        </w:rPr>
        <w:t>;</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lastRenderedPageBreak/>
        <w:t xml:space="preserve">сопровождение инвалидов, имеющих стойкие нарушения функций зрения и самостоятельного передвижения, по территории </w:t>
      </w:r>
      <w:r w:rsidR="00AF21F3">
        <w:rPr>
          <w:rFonts w:ascii="Times New Roman" w:hAnsi="Times New Roman"/>
          <w:sz w:val="26"/>
          <w:szCs w:val="26"/>
        </w:rPr>
        <w:t>помещению</w:t>
      </w:r>
      <w:r w:rsidRPr="00C0347C">
        <w:rPr>
          <w:rFonts w:ascii="Times New Roman" w:hAnsi="Times New Roman"/>
          <w:sz w:val="26"/>
          <w:szCs w:val="26"/>
        </w:rPr>
        <w:t>, в котором предоставляется муниципальная услуга;</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33" w:history="1">
        <w:r w:rsidRPr="00C0347C">
          <w:rPr>
            <w:rFonts w:ascii="Times New Roman" w:hAnsi="Times New Roman"/>
            <w:sz w:val="26"/>
            <w:szCs w:val="26"/>
          </w:rPr>
          <w:t>приказом</w:t>
        </w:r>
      </w:hyperlink>
      <w:r w:rsidRPr="00C0347C">
        <w:rPr>
          <w:rFonts w:ascii="Times New Roman" w:hAnsi="Times New Roman"/>
          <w:sz w:val="26"/>
          <w:szCs w:val="26"/>
        </w:rPr>
        <w:t xml:space="preserve"> Министерства труда и социальной защиты Российской Федерации от 22 июня 2015 года № 386н;</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C0347C">
        <w:rPr>
          <w:rFonts w:ascii="Times New Roman" w:hAnsi="Times New Roman"/>
          <w:sz w:val="26"/>
          <w:szCs w:val="26"/>
        </w:rPr>
        <w:t>сурдопереводчика</w:t>
      </w:r>
      <w:proofErr w:type="spellEnd"/>
      <w:r w:rsidRPr="00C0347C">
        <w:rPr>
          <w:rFonts w:ascii="Times New Roman" w:hAnsi="Times New Roman"/>
          <w:sz w:val="26"/>
          <w:szCs w:val="26"/>
        </w:rPr>
        <w:t xml:space="preserve">, </w:t>
      </w:r>
      <w:proofErr w:type="spellStart"/>
      <w:r w:rsidRPr="00C0347C">
        <w:rPr>
          <w:rFonts w:ascii="Times New Roman" w:hAnsi="Times New Roman"/>
          <w:sz w:val="26"/>
          <w:szCs w:val="26"/>
        </w:rPr>
        <w:t>тифлосурдопереводчика</w:t>
      </w:r>
      <w:proofErr w:type="spellEnd"/>
      <w:r w:rsidRPr="00C0347C">
        <w:rPr>
          <w:rFonts w:ascii="Times New Roman" w:hAnsi="Times New Roman"/>
          <w:sz w:val="26"/>
          <w:szCs w:val="26"/>
        </w:rPr>
        <w:t>;</w:t>
      </w:r>
    </w:p>
    <w:p w:rsidR="00C0347C" w:rsidRPr="00C0347C" w:rsidRDefault="00C0347C" w:rsidP="00C0347C">
      <w:pPr>
        <w:spacing w:after="0" w:line="240" w:lineRule="auto"/>
        <w:jc w:val="both"/>
        <w:rPr>
          <w:rFonts w:ascii="Times New Roman" w:hAnsi="Times New Roman"/>
          <w:sz w:val="26"/>
          <w:szCs w:val="26"/>
        </w:rPr>
      </w:pPr>
      <w:r>
        <w:rPr>
          <w:rFonts w:ascii="Times New Roman" w:hAnsi="Times New Roman"/>
          <w:sz w:val="26"/>
          <w:szCs w:val="26"/>
        </w:rPr>
        <w:tab/>
      </w:r>
      <w:r w:rsidRPr="00C0347C">
        <w:rPr>
          <w:rFonts w:ascii="Times New Roman" w:hAnsi="Times New Roman"/>
          <w:sz w:val="26"/>
          <w:szCs w:val="26"/>
        </w:rPr>
        <w:t xml:space="preserve">оказание сотрудниками </w:t>
      </w:r>
      <w:r>
        <w:rPr>
          <w:rFonts w:ascii="Times New Roman" w:hAnsi="Times New Roman"/>
          <w:sz w:val="26"/>
          <w:szCs w:val="26"/>
        </w:rPr>
        <w:t>Администрации поселения</w:t>
      </w:r>
      <w:r w:rsidRPr="00C0347C">
        <w:rPr>
          <w:rFonts w:ascii="Times New Roman" w:hAnsi="Times New Roman"/>
          <w:sz w:val="26"/>
          <w:szCs w:val="26"/>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В помещениях</w:t>
      </w:r>
      <w:r w:rsidR="00AF21F3">
        <w:rPr>
          <w:rFonts w:ascii="Times New Roman" w:hAnsi="Times New Roman"/>
          <w:sz w:val="26"/>
          <w:szCs w:val="26"/>
        </w:rPr>
        <w:t>,</w:t>
      </w:r>
      <w:r w:rsidRPr="00C0347C">
        <w:rPr>
          <w:rFonts w:ascii="Times New Roman" w:hAnsi="Times New Roman"/>
          <w:sz w:val="26"/>
          <w:szCs w:val="26"/>
        </w:rPr>
        <w:t xml:space="preserve"> </w:t>
      </w:r>
      <w:r w:rsidR="00AF21F3" w:rsidRPr="00C0347C">
        <w:rPr>
          <w:rFonts w:ascii="Times New Roman" w:hAnsi="Times New Roman"/>
          <w:sz w:val="26"/>
          <w:szCs w:val="26"/>
        </w:rPr>
        <w:t>предназначенны</w:t>
      </w:r>
      <w:r w:rsidR="00AF21F3">
        <w:rPr>
          <w:rFonts w:ascii="Times New Roman" w:hAnsi="Times New Roman"/>
          <w:sz w:val="26"/>
          <w:szCs w:val="26"/>
        </w:rPr>
        <w:t>х</w:t>
      </w:r>
      <w:r w:rsidR="00AF21F3" w:rsidRPr="00C0347C">
        <w:rPr>
          <w:rFonts w:ascii="Times New Roman" w:hAnsi="Times New Roman"/>
          <w:sz w:val="26"/>
          <w:szCs w:val="26"/>
        </w:rPr>
        <w:t xml:space="preserve"> для предоставления муниципальной услуги,</w:t>
      </w:r>
      <w:r w:rsidR="00AF21F3">
        <w:rPr>
          <w:rFonts w:ascii="Times New Roman" w:hAnsi="Times New Roman"/>
          <w:sz w:val="26"/>
          <w:szCs w:val="26"/>
        </w:rPr>
        <w:t xml:space="preserve"> </w:t>
      </w:r>
      <w:r w:rsidRPr="00C0347C">
        <w:rPr>
          <w:rFonts w:ascii="Times New Roman" w:hAnsi="Times New Roman"/>
          <w:sz w:val="26"/>
          <w:szCs w:val="26"/>
        </w:rPr>
        <w:t>на видном месте устанавливаются схемы размещения средств пожаротушения и путей эвакуации.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0347C" w:rsidRP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lastRenderedPageBreak/>
        <w:t>Административный регламент, муниципальный правовой акт о его утверждении должны быть доступны для ознакомления на бумажных носителях.</w:t>
      </w:r>
    </w:p>
    <w:p w:rsidR="00C0347C" w:rsidRDefault="00C0347C" w:rsidP="00C0347C">
      <w:pPr>
        <w:spacing w:after="0" w:line="240" w:lineRule="auto"/>
        <w:ind w:firstLine="709"/>
        <w:jc w:val="both"/>
        <w:rPr>
          <w:rFonts w:ascii="Times New Roman" w:hAnsi="Times New Roman"/>
          <w:sz w:val="26"/>
          <w:szCs w:val="26"/>
        </w:rPr>
      </w:pPr>
      <w:r w:rsidRPr="00C0347C">
        <w:rPr>
          <w:rFonts w:ascii="Times New Roman" w:hAnsi="Times New Roman"/>
          <w:sz w:val="26"/>
          <w:szCs w:val="26"/>
        </w:rPr>
        <w:t>Кабинеты, в которых осуществляется прием заявителей, оборудуются информационными табличками (вывеска</w:t>
      </w:r>
      <w:r w:rsidR="0009484E">
        <w:rPr>
          <w:rFonts w:ascii="Times New Roman" w:hAnsi="Times New Roman"/>
          <w:sz w:val="26"/>
          <w:szCs w:val="26"/>
        </w:rPr>
        <w:t>ми) с указанием номера кабинета</w:t>
      </w:r>
      <w:r w:rsidRPr="00C0347C">
        <w:rPr>
          <w:rFonts w:ascii="Times New Roman" w:hAnsi="Times New Roman"/>
          <w:sz w:val="26"/>
          <w:szCs w:val="26"/>
        </w:rPr>
        <w:t>. Таблички на дверях кабинетов или на стенах должны быть видны посетителям.</w:t>
      </w:r>
    </w:p>
    <w:p w:rsidR="0009484E" w:rsidRPr="00C0347C" w:rsidRDefault="0009484E" w:rsidP="00C0347C">
      <w:pPr>
        <w:spacing w:after="0" w:line="240" w:lineRule="auto"/>
        <w:ind w:firstLine="709"/>
        <w:jc w:val="both"/>
        <w:rPr>
          <w:rFonts w:ascii="Times New Roman" w:hAnsi="Times New Roman"/>
          <w:sz w:val="26"/>
          <w:szCs w:val="26"/>
        </w:rPr>
      </w:pPr>
    </w:p>
    <w:p w:rsidR="001D7F34" w:rsidRPr="000934BD" w:rsidRDefault="23012CA8" w:rsidP="23012CA8">
      <w:pPr>
        <w:pStyle w:val="1"/>
        <w:jc w:val="center"/>
        <w:rPr>
          <w:rFonts w:eastAsia="Times New Roman"/>
          <w:color w:val="000000" w:themeColor="text1"/>
          <w:sz w:val="26"/>
          <w:szCs w:val="26"/>
        </w:rPr>
      </w:pPr>
      <w:r w:rsidRPr="000934BD">
        <w:rPr>
          <w:rFonts w:eastAsia="Times New Roman"/>
          <w:color w:val="000000" w:themeColor="text1"/>
          <w:sz w:val="26"/>
          <w:szCs w:val="26"/>
        </w:rPr>
        <w:t>2.1</w:t>
      </w:r>
      <w:r w:rsidR="0009484E">
        <w:rPr>
          <w:rFonts w:eastAsia="Times New Roman"/>
          <w:color w:val="000000" w:themeColor="text1"/>
          <w:sz w:val="26"/>
          <w:szCs w:val="26"/>
        </w:rPr>
        <w:t>5</w:t>
      </w:r>
      <w:r w:rsidRPr="000934BD">
        <w:rPr>
          <w:rFonts w:eastAsia="Times New Roman"/>
          <w:color w:val="000000" w:themeColor="text1"/>
          <w:sz w:val="26"/>
          <w:szCs w:val="26"/>
        </w:rPr>
        <w:t>. Показатели доступности и качества муниципальной услуги</w:t>
      </w:r>
    </w:p>
    <w:p w:rsidR="001D7F34" w:rsidRPr="001D7F34"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highlight w:val="yellow"/>
        </w:rPr>
      </w:pPr>
    </w:p>
    <w:p w:rsidR="001D7F34" w:rsidRPr="000934BD" w:rsidRDefault="23012CA8" w:rsidP="23012CA8">
      <w:pPr>
        <w:pStyle w:val="11"/>
        <w:spacing w:after="0" w:line="240" w:lineRule="auto"/>
        <w:ind w:left="0"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5</w:t>
      </w:r>
      <w:r w:rsidRPr="000934BD">
        <w:rPr>
          <w:rFonts w:ascii="Times New Roman" w:eastAsia="Times New Roman" w:hAnsi="Times New Roman"/>
          <w:color w:val="000000" w:themeColor="text1"/>
          <w:sz w:val="26"/>
          <w:szCs w:val="26"/>
        </w:rPr>
        <w:t>.1. Показателями доступности муниципальной услуги являются: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информирование заявителей о предоставлении муниципальной услуги;</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помещений Администрации поселения местами хранения верхней одежды заявителей, местами общего пользования;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соблюдение графика работы Администрации поселения;</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время, затраченное на получение конечного результата муниципальной услуги.</w:t>
      </w:r>
    </w:p>
    <w:p w:rsidR="001D7F34" w:rsidRPr="000934BD" w:rsidRDefault="0009484E" w:rsidP="23012CA8">
      <w:pPr>
        <w:pStyle w:val="11"/>
        <w:spacing w:after="0" w:line="240" w:lineRule="auto"/>
        <w:ind w:left="0" w:firstLine="709"/>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2.15</w:t>
      </w:r>
      <w:r w:rsidR="23012CA8" w:rsidRPr="000934BD">
        <w:rPr>
          <w:rFonts w:ascii="Times New Roman" w:eastAsia="Times New Roman" w:hAnsi="Times New Roman"/>
          <w:color w:val="000000" w:themeColor="text1"/>
          <w:sz w:val="26"/>
          <w:szCs w:val="26"/>
        </w:rPr>
        <w:t>.2. Показателями качества муниципальной услуги являются:</w:t>
      </w:r>
    </w:p>
    <w:p w:rsidR="0009484E" w:rsidRPr="0009484E" w:rsidRDefault="0009484E" w:rsidP="0009484E">
      <w:pPr>
        <w:spacing w:after="0" w:line="240" w:lineRule="auto"/>
        <w:ind w:firstLine="709"/>
        <w:jc w:val="both"/>
        <w:rPr>
          <w:rFonts w:ascii="Times New Roman" w:hAnsi="Times New Roman"/>
          <w:sz w:val="26"/>
          <w:szCs w:val="26"/>
        </w:rPr>
      </w:pPr>
      <w:r w:rsidRPr="0009484E">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r>
        <w:rPr>
          <w:rFonts w:ascii="Times New Roman" w:hAnsi="Times New Roman"/>
          <w:sz w:val="26"/>
          <w:szCs w:val="26"/>
        </w:rPr>
        <w:t>;</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484E">
        <w:rPr>
          <w:rFonts w:ascii="Times New Roman" w:eastAsia="Times New Roman" w:hAnsi="Times New Roman"/>
          <w:color w:val="000000" w:themeColor="text1"/>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r w:rsidRPr="000934BD">
        <w:rPr>
          <w:rFonts w:ascii="Times New Roman" w:eastAsia="Times New Roman" w:hAnsi="Times New Roman"/>
          <w:color w:val="000000" w:themeColor="text1"/>
          <w:sz w:val="26"/>
          <w:szCs w:val="26"/>
        </w:rPr>
        <w:t>;</w:t>
      </w: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 административным регламентом.</w:t>
      </w:r>
    </w:p>
    <w:p w:rsidR="001D7F34"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5</w:t>
      </w:r>
      <w:r w:rsidRPr="000934BD">
        <w:rPr>
          <w:rFonts w:ascii="Times New Roman" w:eastAsia="Times New Roman" w:hAnsi="Times New Roman"/>
          <w:color w:val="000000" w:themeColor="text1"/>
          <w:sz w:val="26"/>
          <w:szCs w:val="26"/>
        </w:rPr>
        <w:t xml:space="preserve">.3.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w:t>
      </w:r>
      <w:r w:rsidR="000934BD">
        <w:rPr>
          <w:rFonts w:ascii="Times New Roman" w:eastAsia="Times New Roman" w:hAnsi="Times New Roman"/>
          <w:color w:val="000000" w:themeColor="text1"/>
          <w:sz w:val="26"/>
          <w:szCs w:val="26"/>
        </w:rPr>
        <w:t>на Региональном портале.</w:t>
      </w:r>
    </w:p>
    <w:p w:rsidR="000934BD" w:rsidRPr="001D7F34" w:rsidRDefault="000934BD"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highlight w:val="yellow"/>
        </w:rPr>
      </w:pP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2.1</w:t>
      </w:r>
      <w:r w:rsidR="0009484E">
        <w:rPr>
          <w:rFonts w:ascii="Times New Roman" w:eastAsia="Times New Roman" w:hAnsi="Times New Roman"/>
          <w:color w:val="000000" w:themeColor="text1"/>
          <w:sz w:val="26"/>
          <w:szCs w:val="26"/>
        </w:rPr>
        <w:t>6</w:t>
      </w:r>
      <w:r w:rsidRPr="000934BD">
        <w:rPr>
          <w:rFonts w:ascii="Times New Roman" w:eastAsia="Times New Roman" w:hAnsi="Times New Roman"/>
          <w:color w:val="000000" w:themeColor="text1"/>
          <w:sz w:val="26"/>
          <w:szCs w:val="26"/>
        </w:rPr>
        <w:t>. Перечень классов средств электронной подписи, которые</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допускаются к использованию при обращении за получением</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муниципальной услуги, оказываемой с применением</w:t>
      </w:r>
    </w:p>
    <w:p w:rsidR="001D7F34" w:rsidRPr="000934BD" w:rsidRDefault="23012CA8" w:rsidP="23012CA8">
      <w:pPr>
        <w:suppressAutoHyphens/>
        <w:autoSpaceDE w:val="0"/>
        <w:autoSpaceDN w:val="0"/>
        <w:adjustRightInd w:val="0"/>
        <w:spacing w:after="0" w:line="240" w:lineRule="auto"/>
        <w:jc w:val="center"/>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усиленной квалифицированной электронной подписи</w:t>
      </w:r>
    </w:p>
    <w:p w:rsidR="001D7F34" w:rsidRPr="000934BD" w:rsidRDefault="001D7F34" w:rsidP="23012CA8">
      <w:pPr>
        <w:suppressAutoHyphens/>
        <w:autoSpaceDE w:val="0"/>
        <w:autoSpaceDN w:val="0"/>
        <w:adjustRightInd w:val="0"/>
        <w:spacing w:after="0" w:line="240" w:lineRule="auto"/>
        <w:ind w:firstLine="709"/>
        <w:jc w:val="center"/>
        <w:rPr>
          <w:rFonts w:ascii="Times New Roman" w:eastAsia="Times New Roman" w:hAnsi="Times New Roman"/>
          <w:color w:val="000000" w:themeColor="text1"/>
          <w:sz w:val="26"/>
          <w:szCs w:val="26"/>
        </w:rPr>
      </w:pPr>
    </w:p>
    <w:p w:rsidR="001D7F34" w:rsidRPr="000934BD" w:rsidRDefault="23012CA8" w:rsidP="23012CA8">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6"/>
          <w:szCs w:val="26"/>
        </w:rPr>
      </w:pPr>
      <w:r w:rsidRPr="000934BD">
        <w:rPr>
          <w:rFonts w:ascii="Times New Roman" w:eastAsia="Times New Roman" w:hAnsi="Times New Roman"/>
          <w:color w:val="000000" w:themeColor="text1"/>
          <w:sz w:val="26"/>
          <w:szCs w:val="26"/>
        </w:rPr>
        <w:t xml:space="preserve">С учетом </w:t>
      </w:r>
      <w:hyperlink r:id="rId34">
        <w:r w:rsidRPr="000934BD">
          <w:rPr>
            <w:rFonts w:ascii="Times New Roman" w:eastAsia="Times New Roman" w:hAnsi="Times New Roman"/>
            <w:color w:val="000000" w:themeColor="text1"/>
            <w:sz w:val="26"/>
            <w:szCs w:val="26"/>
          </w:rPr>
          <w:t>Требований</w:t>
        </w:r>
      </w:hyperlink>
      <w:r w:rsidRPr="000934BD">
        <w:rPr>
          <w:rFonts w:ascii="Times New Roman" w:eastAsia="Times New Roman" w:hAnsi="Times New Roman"/>
          <w:color w:val="000000" w:themeColor="text1"/>
          <w:sz w:val="26"/>
          <w:szCs w:val="26"/>
        </w:rPr>
        <w:t xml:space="preserve"> к средствам электронной подписи, утвержденных приказом Федеральной службы безопасности Российской Федерации от 27.12.2011 № 796, при обращении за получением муниципальной услуги, оказываемой с применением усиленной квалифицированной электронной подписи, допускаются к </w:t>
      </w:r>
      <w:r w:rsidRPr="000934BD">
        <w:rPr>
          <w:rFonts w:ascii="Times New Roman" w:eastAsia="Times New Roman" w:hAnsi="Times New Roman"/>
          <w:color w:val="000000" w:themeColor="text1"/>
          <w:sz w:val="26"/>
          <w:szCs w:val="26"/>
        </w:rPr>
        <w:lastRenderedPageBreak/>
        <w:t>использованию следующие классы средств электронной подписи: КС2, КС3, КВ1, КВ2 и КА1.</w:t>
      </w:r>
    </w:p>
    <w:p w:rsidR="001D7F34" w:rsidRPr="00BC0162" w:rsidRDefault="001D7F34" w:rsidP="23012CA8">
      <w:pPr>
        <w:suppressAutoHyphens/>
        <w:autoSpaceDE w:val="0"/>
        <w:autoSpaceDN w:val="0"/>
        <w:adjustRightInd w:val="0"/>
        <w:spacing w:after="0" w:line="240" w:lineRule="auto"/>
        <w:ind w:firstLine="709"/>
        <w:jc w:val="both"/>
        <w:rPr>
          <w:rFonts w:ascii="Times New Roman" w:eastAsia="Times New Roman" w:hAnsi="Times New Roman"/>
          <w:b/>
          <w:sz w:val="26"/>
          <w:szCs w:val="26"/>
        </w:rPr>
      </w:pPr>
    </w:p>
    <w:p w:rsidR="00BC0162" w:rsidRPr="00BC0162" w:rsidRDefault="00BC0162" w:rsidP="00BC0162">
      <w:pPr>
        <w:pStyle w:val="a4"/>
        <w:numPr>
          <w:ilvl w:val="0"/>
          <w:numId w:val="35"/>
        </w:numPr>
        <w:spacing w:after="0" w:line="240" w:lineRule="auto"/>
        <w:jc w:val="center"/>
        <w:rPr>
          <w:rFonts w:ascii="Times New Roman" w:hAnsi="Times New Roman"/>
          <w:b/>
          <w:sz w:val="26"/>
          <w:szCs w:val="26"/>
        </w:rPr>
      </w:pPr>
      <w:r w:rsidRPr="00BC0162">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D7F34" w:rsidRPr="00BC0162" w:rsidRDefault="001D7F34" w:rsidP="23012CA8">
      <w:pPr>
        <w:pStyle w:val="a4"/>
        <w:suppressAutoHyphens/>
        <w:autoSpaceDE w:val="0"/>
        <w:autoSpaceDN w:val="0"/>
        <w:adjustRightInd w:val="0"/>
        <w:spacing w:after="0" w:line="240" w:lineRule="auto"/>
        <w:ind w:left="0"/>
        <w:rPr>
          <w:rFonts w:ascii="Times New Roman" w:eastAsia="Times New Roman" w:hAnsi="Times New Roman"/>
          <w:sz w:val="26"/>
          <w:szCs w:val="26"/>
        </w:rPr>
      </w:pPr>
    </w:p>
    <w:p w:rsidR="001D7F34" w:rsidRDefault="00FC4A3D" w:rsidP="00FC4A3D">
      <w:pPr>
        <w:pStyle w:val="a4"/>
        <w:numPr>
          <w:ilvl w:val="1"/>
          <w:numId w:val="35"/>
        </w:numPr>
        <w:suppressAutoHyphens/>
        <w:spacing w:after="0" w:line="240" w:lineRule="auto"/>
        <w:jc w:val="center"/>
        <w:rPr>
          <w:rFonts w:ascii="Times New Roman" w:hAnsi="Times New Roman"/>
          <w:sz w:val="26"/>
          <w:szCs w:val="26"/>
        </w:rPr>
      </w:pPr>
      <w:r w:rsidRPr="00FC4A3D">
        <w:rPr>
          <w:rFonts w:ascii="Times New Roman" w:hAnsi="Times New Roman"/>
          <w:sz w:val="26"/>
          <w:szCs w:val="26"/>
        </w:rPr>
        <w:t>Исчерпывающий перечень административных процедур</w:t>
      </w:r>
    </w:p>
    <w:p w:rsidR="00FC4A3D" w:rsidRPr="00FC4A3D" w:rsidRDefault="00FC4A3D" w:rsidP="00FC4A3D">
      <w:pPr>
        <w:pStyle w:val="a4"/>
        <w:suppressAutoHyphens/>
        <w:spacing w:after="0" w:line="240" w:lineRule="auto"/>
        <w:ind w:left="1072"/>
        <w:jc w:val="center"/>
        <w:rPr>
          <w:rFonts w:ascii="Times New Roman" w:eastAsia="Times New Roman" w:hAnsi="Times New Roman"/>
          <w:sz w:val="26"/>
          <w:szCs w:val="26"/>
        </w:rPr>
      </w:pPr>
    </w:p>
    <w:p w:rsidR="00FC4A3D" w:rsidRPr="00FC4A3D" w:rsidRDefault="00FC4A3D" w:rsidP="00FC4A3D">
      <w:pPr>
        <w:spacing w:after="0" w:line="240" w:lineRule="auto"/>
        <w:ind w:firstLine="709"/>
        <w:jc w:val="both"/>
        <w:rPr>
          <w:rFonts w:ascii="Times New Roman" w:hAnsi="Times New Roman"/>
          <w:sz w:val="26"/>
          <w:szCs w:val="26"/>
        </w:rPr>
      </w:pPr>
      <w:r w:rsidRPr="00FC4A3D">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FC4A3D" w:rsidRPr="00FC4A3D" w:rsidRDefault="00FC4A3D" w:rsidP="00FC4A3D">
      <w:pPr>
        <w:tabs>
          <w:tab w:val="left" w:pos="851"/>
        </w:tabs>
        <w:spacing w:after="0" w:line="240" w:lineRule="auto"/>
        <w:ind w:firstLine="720"/>
        <w:jc w:val="both"/>
        <w:rPr>
          <w:rFonts w:ascii="Times New Roman" w:hAnsi="Times New Roman"/>
          <w:iCs/>
          <w:sz w:val="26"/>
          <w:szCs w:val="26"/>
        </w:rPr>
      </w:pPr>
      <w:r w:rsidRPr="00FC4A3D">
        <w:rPr>
          <w:rFonts w:ascii="Times New Roman" w:hAnsi="Times New Roman"/>
          <w:iCs/>
          <w:sz w:val="26"/>
          <w:szCs w:val="26"/>
        </w:rPr>
        <w:t xml:space="preserve">прием и регистрация ходатайства о предоставлении муниципальной услуги; </w:t>
      </w:r>
    </w:p>
    <w:p w:rsidR="00FC4A3D" w:rsidRPr="00FC4A3D" w:rsidRDefault="00FC4A3D" w:rsidP="00FC4A3D">
      <w:pPr>
        <w:tabs>
          <w:tab w:val="left" w:pos="851"/>
          <w:tab w:val="left" w:pos="993"/>
        </w:tabs>
        <w:spacing w:after="0" w:line="240" w:lineRule="auto"/>
        <w:ind w:firstLine="720"/>
        <w:jc w:val="both"/>
        <w:rPr>
          <w:rFonts w:ascii="Times New Roman" w:eastAsia="MS Mincho" w:hAnsi="Times New Roman"/>
          <w:sz w:val="26"/>
          <w:szCs w:val="26"/>
        </w:rPr>
      </w:pPr>
      <w:r w:rsidRPr="00FC4A3D">
        <w:rPr>
          <w:rFonts w:ascii="Times New Roman" w:hAnsi="Times New Roman"/>
          <w:sz w:val="26"/>
          <w:szCs w:val="26"/>
        </w:rPr>
        <w:t>рассмотрение ходатайства и представленных документов, подготовка и принятие решения Уполномоченным органом;</w:t>
      </w:r>
    </w:p>
    <w:p w:rsidR="00FC4A3D" w:rsidRPr="00FC4A3D" w:rsidRDefault="00FC4A3D" w:rsidP="00FC4A3D">
      <w:pPr>
        <w:tabs>
          <w:tab w:val="left" w:pos="851"/>
          <w:tab w:val="left" w:pos="993"/>
        </w:tabs>
        <w:spacing w:after="0" w:line="240" w:lineRule="auto"/>
        <w:ind w:firstLine="720"/>
        <w:jc w:val="both"/>
        <w:rPr>
          <w:rFonts w:ascii="Times New Roman" w:hAnsi="Times New Roman"/>
          <w:sz w:val="26"/>
          <w:szCs w:val="26"/>
        </w:rPr>
      </w:pPr>
      <w:r w:rsidRPr="00FC4A3D">
        <w:rPr>
          <w:rFonts w:ascii="Times New Roman" w:hAnsi="Times New Roman"/>
          <w:sz w:val="26"/>
          <w:szCs w:val="26"/>
        </w:rPr>
        <w:t>выдача (направление) 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rsidR="002E3F1C" w:rsidRPr="00266A37" w:rsidRDefault="00FC4A3D" w:rsidP="00FC4A3D">
      <w:pPr>
        <w:pStyle w:val="ConsPlusNormal"/>
        <w:ind w:firstLine="709"/>
        <w:jc w:val="both"/>
        <w:rPr>
          <w:rFonts w:ascii="Times New Roman" w:hAnsi="Times New Roman" w:cs="Times New Roman"/>
          <w:sz w:val="26"/>
          <w:szCs w:val="26"/>
        </w:rPr>
      </w:pPr>
      <w:r w:rsidRPr="00FC4A3D">
        <w:rPr>
          <w:rFonts w:ascii="Times New Roman" w:hAnsi="Times New Roman"/>
          <w:sz w:val="26"/>
          <w:szCs w:val="26"/>
        </w:rPr>
        <w:t>3</w:t>
      </w:r>
      <w:r w:rsidRPr="00266A37">
        <w:rPr>
          <w:rFonts w:ascii="Times New Roman" w:hAnsi="Times New Roman"/>
          <w:sz w:val="26"/>
          <w:szCs w:val="26"/>
        </w:rPr>
        <w:t>.1.2. Блок-схема предоставления муниципальной услуги приведена в приложении 2 к административному регламенту.</w:t>
      </w:r>
    </w:p>
    <w:p w:rsidR="001D7F34" w:rsidRPr="00266A37" w:rsidRDefault="001D7F34" w:rsidP="23012CA8">
      <w:pPr>
        <w:suppressAutoHyphens/>
        <w:spacing w:after="0" w:line="240" w:lineRule="auto"/>
        <w:ind w:firstLine="720"/>
        <w:jc w:val="both"/>
        <w:rPr>
          <w:rFonts w:ascii="Times New Roman" w:eastAsia="Times New Roman" w:hAnsi="Times New Roman"/>
          <w:sz w:val="26"/>
          <w:szCs w:val="26"/>
        </w:rPr>
      </w:pPr>
    </w:p>
    <w:p w:rsidR="001A0BBB" w:rsidRPr="00266A37" w:rsidRDefault="00FC4A3D" w:rsidP="00FC4A3D">
      <w:pPr>
        <w:pStyle w:val="a4"/>
        <w:numPr>
          <w:ilvl w:val="1"/>
          <w:numId w:val="35"/>
        </w:numPr>
        <w:tabs>
          <w:tab w:val="left" w:pos="851"/>
          <w:tab w:val="left" w:pos="4619"/>
        </w:tabs>
        <w:suppressAutoHyphens/>
        <w:spacing w:after="0" w:line="240" w:lineRule="auto"/>
        <w:jc w:val="center"/>
        <w:rPr>
          <w:rFonts w:ascii="Times New Roman" w:hAnsi="Times New Roman"/>
          <w:iCs/>
          <w:sz w:val="26"/>
          <w:szCs w:val="26"/>
        </w:rPr>
      </w:pPr>
      <w:r w:rsidRPr="00266A37">
        <w:rPr>
          <w:rFonts w:ascii="Times New Roman" w:hAnsi="Times New Roman"/>
          <w:iCs/>
          <w:sz w:val="26"/>
          <w:szCs w:val="26"/>
        </w:rPr>
        <w:t>Прием и регистрация ходатайства о предоставлении муниципальной услуги</w:t>
      </w:r>
    </w:p>
    <w:p w:rsidR="00FC4A3D" w:rsidRPr="00266A37" w:rsidRDefault="00FC4A3D" w:rsidP="00FC4A3D">
      <w:pPr>
        <w:pStyle w:val="a4"/>
        <w:tabs>
          <w:tab w:val="left" w:pos="851"/>
          <w:tab w:val="left" w:pos="4619"/>
        </w:tabs>
        <w:suppressAutoHyphens/>
        <w:spacing w:after="0" w:line="240" w:lineRule="auto"/>
        <w:ind w:left="1072"/>
        <w:jc w:val="center"/>
        <w:rPr>
          <w:rFonts w:ascii="Times New Roman" w:eastAsia="Times New Roman" w:hAnsi="Times New Roman"/>
          <w:sz w:val="26"/>
          <w:szCs w:val="26"/>
        </w:rPr>
      </w:pP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3.2.1. Юридическим фактом, являющимся основанием для начала исполнения данной административной процедуры, является поступление </w:t>
      </w:r>
      <w:r>
        <w:rPr>
          <w:rFonts w:ascii="Times New Roman" w:eastAsia="Times New Roman" w:hAnsi="Times New Roman"/>
          <w:sz w:val="26"/>
          <w:szCs w:val="26"/>
        </w:rPr>
        <w:t xml:space="preserve">ходатайства </w:t>
      </w:r>
      <w:r w:rsidRPr="00266A37">
        <w:rPr>
          <w:rFonts w:ascii="Times New Roman" w:eastAsia="Times New Roman" w:hAnsi="Times New Roman"/>
          <w:sz w:val="26"/>
          <w:szCs w:val="26"/>
        </w:rPr>
        <w:t>и прилагаемых к нему документов в Администрацию поселения.</w:t>
      </w:r>
    </w:p>
    <w:p w:rsidR="00266A37" w:rsidRDefault="00266A37" w:rsidP="00266A37">
      <w:pPr>
        <w:shd w:val="clear" w:color="auto" w:fill="FFFFFF"/>
        <w:spacing w:after="0" w:line="240" w:lineRule="auto"/>
        <w:ind w:firstLine="142"/>
        <w:jc w:val="both"/>
        <w:rPr>
          <w:rFonts w:ascii="Times New Roman" w:eastAsia="Times New Roman" w:hAnsi="Times New Roman"/>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3.2.2. Специалист, ответственный за прием и регистрацию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в течение 1 рабочего дня со дня поступления </w:t>
      </w:r>
      <w:r>
        <w:rPr>
          <w:rFonts w:ascii="Times New Roman" w:eastAsia="Times New Roman" w:hAnsi="Times New Roman"/>
          <w:sz w:val="26"/>
          <w:szCs w:val="26"/>
        </w:rPr>
        <w:t xml:space="preserve">ходатайства </w:t>
      </w:r>
      <w:r w:rsidRPr="00266A37">
        <w:rPr>
          <w:rFonts w:ascii="Times New Roman" w:eastAsia="Times New Roman" w:hAnsi="Times New Roman"/>
          <w:sz w:val="26"/>
          <w:szCs w:val="26"/>
        </w:rPr>
        <w:t>и прилагаемых документов:</w:t>
      </w:r>
    </w:p>
    <w:p w:rsidR="00266A37" w:rsidRPr="00266A37" w:rsidRDefault="00266A37" w:rsidP="00266A37">
      <w:pPr>
        <w:shd w:val="clear" w:color="auto" w:fill="FFFFFF"/>
        <w:spacing w:after="0" w:line="240" w:lineRule="auto"/>
        <w:ind w:firstLine="142"/>
        <w:jc w:val="both"/>
        <w:rPr>
          <w:rFonts w:ascii="Times New Roman" w:eastAsia="Times New Roman" w:hAnsi="Times New Roman"/>
          <w:sz w:val="26"/>
          <w:szCs w:val="26"/>
        </w:rPr>
      </w:pPr>
      <w:r w:rsidRPr="00266A37">
        <w:rPr>
          <w:rFonts w:ascii="Times New Roman" w:eastAsia="Times New Roman" w:hAnsi="Times New Roman"/>
          <w:sz w:val="26"/>
          <w:szCs w:val="26"/>
        </w:rPr>
        <w:t xml:space="preserve">- осуществляет регистрацию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в журнале регистрации входящих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sidRPr="00266A37">
        <w:rPr>
          <w:rFonts w:ascii="Times New Roman" w:eastAsia="Times New Roman" w:hAnsi="Times New Roman"/>
          <w:sz w:val="26"/>
          <w:szCs w:val="26"/>
        </w:rPr>
        <w:t>- выдает расписку в получении представленных документов с указанием их перечня, даты и времени их получения Администрацией поселения, а также с указанием перечня документов, которые будут получены по межведомственным запросам.</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В случае, если </w:t>
      </w:r>
      <w:r>
        <w:rPr>
          <w:rFonts w:ascii="Times New Roman" w:eastAsia="Times New Roman" w:hAnsi="Times New Roman"/>
          <w:sz w:val="26"/>
          <w:szCs w:val="26"/>
        </w:rPr>
        <w:t>ходатайство</w:t>
      </w:r>
      <w:r w:rsidRPr="00266A37">
        <w:rPr>
          <w:rFonts w:ascii="Times New Roman" w:eastAsia="Times New Roman" w:hAnsi="Times New Roman"/>
          <w:sz w:val="26"/>
          <w:szCs w:val="26"/>
        </w:rPr>
        <w:t xml:space="preserve"> и прилагаемые документы представлены заявителем в Администрацию поселения посредством почтового отправления, расписка в получении таких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 xml:space="preserve"> и документов направляется специалистом, ответственным за прием и регистрацию </w:t>
      </w:r>
      <w:r>
        <w:rPr>
          <w:rFonts w:ascii="Times New Roman" w:eastAsia="Times New Roman" w:hAnsi="Times New Roman"/>
          <w:sz w:val="26"/>
          <w:szCs w:val="26"/>
        </w:rPr>
        <w:t>ходатайств</w:t>
      </w:r>
      <w:r w:rsidRPr="00266A37">
        <w:rPr>
          <w:rFonts w:ascii="Times New Roman" w:eastAsia="Times New Roman" w:hAnsi="Times New Roman"/>
          <w:sz w:val="26"/>
          <w:szCs w:val="26"/>
        </w:rPr>
        <w:t xml:space="preserve">, по указанному в </w:t>
      </w:r>
      <w:r>
        <w:rPr>
          <w:rFonts w:ascii="Times New Roman" w:eastAsia="Times New Roman" w:hAnsi="Times New Roman"/>
          <w:sz w:val="26"/>
          <w:szCs w:val="26"/>
        </w:rPr>
        <w:t>ходатайстве</w:t>
      </w:r>
      <w:r w:rsidRPr="00266A37">
        <w:rPr>
          <w:rFonts w:ascii="Times New Roman" w:eastAsia="Times New Roman" w:hAnsi="Times New Roman"/>
          <w:sz w:val="26"/>
          <w:szCs w:val="26"/>
        </w:rPr>
        <w:t xml:space="preserve"> почтовому адресу в течение рабочего дня, следующего за днем получения Администрацией поселения документов.</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Получение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представляемых в форме электронных документов, подтверждается специалистом, ответственным за предоставление муниципальной услуги, путем направления заявителю (представителю заявителя) сообщения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документов с указанием входящего регистрационного номера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даты получения Администрацией поселения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документов, а также перечень </w:t>
      </w:r>
      <w:r w:rsidRPr="00266A37">
        <w:rPr>
          <w:rFonts w:ascii="Times New Roman" w:eastAsia="Times New Roman" w:hAnsi="Times New Roman"/>
          <w:sz w:val="26"/>
          <w:szCs w:val="26"/>
        </w:rPr>
        <w:lastRenderedPageBreak/>
        <w:t>наименований файлов, представленных в форме электронных документов, с указанием их объема.</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Сообщение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направляется по указанному в заявлении адресу электронной почты или в личный кабинет заявителя Единого портала.</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Сообщение о получении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и прилагаемых документов направляется заявителю (представителю заявителя) не позднее рабочего дня, следующего за днем поступления </w:t>
      </w:r>
      <w:r>
        <w:rPr>
          <w:rFonts w:ascii="Times New Roman" w:eastAsia="Times New Roman" w:hAnsi="Times New Roman"/>
          <w:sz w:val="26"/>
          <w:szCs w:val="26"/>
        </w:rPr>
        <w:t>ходатайства</w:t>
      </w:r>
      <w:r w:rsidRPr="00266A37">
        <w:rPr>
          <w:rFonts w:ascii="Times New Roman" w:eastAsia="Times New Roman" w:hAnsi="Times New Roman"/>
          <w:sz w:val="26"/>
          <w:szCs w:val="26"/>
        </w:rPr>
        <w:t xml:space="preserve"> в Администрацию поселения.</w:t>
      </w:r>
    </w:p>
    <w:p w:rsidR="00266A37" w:rsidRPr="00266A37" w:rsidRDefault="00266A37"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Pr="00266A37">
        <w:rPr>
          <w:rFonts w:ascii="Times New Roman" w:eastAsia="Times New Roman" w:hAnsi="Times New Roman"/>
          <w:sz w:val="26"/>
          <w:szCs w:val="26"/>
        </w:rPr>
        <w:t xml:space="preserve">3.2.3. После регистрации </w:t>
      </w:r>
      <w:r>
        <w:rPr>
          <w:rFonts w:ascii="Times New Roman" w:eastAsia="Times New Roman" w:hAnsi="Times New Roman"/>
          <w:sz w:val="26"/>
          <w:szCs w:val="26"/>
        </w:rPr>
        <w:t>ходатайство</w:t>
      </w:r>
      <w:r w:rsidRPr="00266A37">
        <w:rPr>
          <w:rFonts w:ascii="Times New Roman" w:eastAsia="Times New Roman" w:hAnsi="Times New Roman"/>
          <w:sz w:val="26"/>
          <w:szCs w:val="26"/>
        </w:rPr>
        <w:t xml:space="preserve"> направляется для рассмотрения специалисту Администрации поселения, ответственному за предоставление муниципальной услуги (далее – специалист, ответственный за предоставление муниципальной услуги).</w:t>
      </w:r>
    </w:p>
    <w:p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3.2.4. Срок административной процедуры составляет 1 рабочий день со дня поступления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приложенных документов.</w:t>
      </w:r>
    </w:p>
    <w:p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3.2.5. Критерием принятия решения по административной процедуре является поступление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прилагаемых документов, необходимых для предоставления муниципальной услуги.</w:t>
      </w:r>
    </w:p>
    <w:p w:rsidR="00266A37" w:rsidRPr="00266A37" w:rsidRDefault="00CC73EB" w:rsidP="00266A37">
      <w:pPr>
        <w:shd w:val="clear" w:color="auto" w:fill="FFFFFF"/>
        <w:spacing w:after="0" w:line="240" w:lineRule="auto"/>
        <w:ind w:firstLine="142"/>
        <w:jc w:val="both"/>
        <w:rPr>
          <w:rFonts w:ascii="Arial" w:eastAsia="Times New Roman" w:hAnsi="Arial" w:cs="Arial"/>
          <w:sz w:val="26"/>
          <w:szCs w:val="26"/>
        </w:rPr>
      </w:pPr>
      <w:r>
        <w:rPr>
          <w:rFonts w:ascii="Times New Roman" w:eastAsia="Times New Roman" w:hAnsi="Times New Roman"/>
          <w:sz w:val="26"/>
          <w:szCs w:val="26"/>
        </w:rPr>
        <w:tab/>
      </w:r>
      <w:r w:rsidR="00266A37" w:rsidRPr="00266A37">
        <w:rPr>
          <w:rFonts w:ascii="Times New Roman" w:eastAsia="Times New Roman" w:hAnsi="Times New Roman"/>
          <w:sz w:val="26"/>
          <w:szCs w:val="26"/>
        </w:rPr>
        <w:t xml:space="preserve">3.2.6. Результатом административной процедуры является передача </w:t>
      </w:r>
      <w:r>
        <w:rPr>
          <w:rFonts w:ascii="Times New Roman" w:eastAsia="Times New Roman" w:hAnsi="Times New Roman"/>
          <w:sz w:val="26"/>
          <w:szCs w:val="26"/>
        </w:rPr>
        <w:t>ходатайства</w:t>
      </w:r>
      <w:r w:rsidR="00266A37" w:rsidRPr="00266A37">
        <w:rPr>
          <w:rFonts w:ascii="Times New Roman" w:eastAsia="Times New Roman" w:hAnsi="Times New Roman"/>
          <w:sz w:val="26"/>
          <w:szCs w:val="26"/>
        </w:rPr>
        <w:t xml:space="preserve"> и документов специалисту, ответственному за предоставление муниципальной услуги.</w:t>
      </w:r>
    </w:p>
    <w:p w:rsidR="009A0974" w:rsidRPr="00266A37" w:rsidRDefault="009A0974" w:rsidP="009A0974">
      <w:pPr>
        <w:pStyle w:val="a6"/>
        <w:suppressAutoHyphens/>
        <w:spacing w:after="0"/>
        <w:ind w:firstLine="709"/>
        <w:jc w:val="center"/>
        <w:rPr>
          <w:rFonts w:ascii="Times New Roman" w:eastAsia="Times New Roman" w:hAnsi="Times New Roman" w:cs="Times New Roman"/>
          <w:sz w:val="26"/>
          <w:szCs w:val="26"/>
        </w:rPr>
      </w:pPr>
    </w:p>
    <w:p w:rsidR="00CC73EB" w:rsidRDefault="00CC73EB" w:rsidP="00CC73EB">
      <w:pPr>
        <w:pStyle w:val="a4"/>
        <w:widowControl w:val="0"/>
        <w:numPr>
          <w:ilvl w:val="1"/>
          <w:numId w:val="35"/>
        </w:numPr>
        <w:autoSpaceDE w:val="0"/>
        <w:autoSpaceDN w:val="0"/>
        <w:adjustRightInd w:val="0"/>
        <w:spacing w:after="0" w:line="240" w:lineRule="auto"/>
        <w:ind w:right="-2"/>
        <w:jc w:val="center"/>
        <w:rPr>
          <w:rFonts w:ascii="Times New Roman" w:hAnsi="Times New Roman"/>
          <w:sz w:val="26"/>
          <w:szCs w:val="26"/>
        </w:rPr>
      </w:pPr>
      <w:r w:rsidRPr="00CC73EB">
        <w:rPr>
          <w:rFonts w:ascii="Times New Roman" w:hAnsi="Times New Roman"/>
          <w:sz w:val="26"/>
          <w:szCs w:val="26"/>
        </w:rPr>
        <w:t xml:space="preserve">Рассмотрение ходатайства и представленных документов, подготовка и принятие решения </w:t>
      </w:r>
      <w:r>
        <w:rPr>
          <w:rFonts w:ascii="Times New Roman" w:hAnsi="Times New Roman"/>
          <w:sz w:val="26"/>
          <w:szCs w:val="26"/>
        </w:rPr>
        <w:t xml:space="preserve">о предоставлении </w:t>
      </w:r>
      <w:proofErr w:type="gramStart"/>
      <w:r>
        <w:rPr>
          <w:rFonts w:ascii="Times New Roman" w:hAnsi="Times New Roman"/>
          <w:sz w:val="26"/>
          <w:szCs w:val="26"/>
        </w:rPr>
        <w:t>муниципальной  услуги</w:t>
      </w:r>
      <w:proofErr w:type="gramEnd"/>
    </w:p>
    <w:p w:rsidR="00CC73EB" w:rsidRPr="00CC73EB" w:rsidRDefault="00CC73EB" w:rsidP="00CC73EB">
      <w:pPr>
        <w:pStyle w:val="a4"/>
        <w:widowControl w:val="0"/>
        <w:autoSpaceDE w:val="0"/>
        <w:autoSpaceDN w:val="0"/>
        <w:adjustRightInd w:val="0"/>
        <w:spacing w:after="0" w:line="240" w:lineRule="auto"/>
        <w:ind w:left="1072" w:right="-2"/>
        <w:jc w:val="both"/>
        <w:rPr>
          <w:rFonts w:ascii="Times New Roman" w:hAnsi="Times New Roman"/>
          <w:sz w:val="26"/>
          <w:szCs w:val="26"/>
        </w:rPr>
      </w:pPr>
    </w:p>
    <w:p w:rsidR="00CC73EB" w:rsidRPr="00CC73EB" w:rsidRDefault="00CC73EB" w:rsidP="00CC73EB">
      <w:pPr>
        <w:pStyle w:val="a4"/>
        <w:shd w:val="clear" w:color="auto" w:fill="FFFFFF"/>
        <w:spacing w:before="240" w:after="240"/>
        <w:ind w:left="0"/>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3.3.1. Глава поселения определяет специалиста, ответственного за рассмотрение заявления и предоставленных документов (далее – ответственный исполнитель), накладывает соответствующую визу на </w:t>
      </w:r>
      <w:r>
        <w:rPr>
          <w:rFonts w:ascii="Times New Roman" w:hAnsi="Times New Roman"/>
          <w:sz w:val="26"/>
          <w:szCs w:val="26"/>
        </w:rPr>
        <w:t xml:space="preserve">ходатайстве </w:t>
      </w:r>
      <w:r w:rsidRPr="00CC73EB">
        <w:rPr>
          <w:rFonts w:ascii="Times New Roman" w:hAnsi="Times New Roman"/>
          <w:sz w:val="26"/>
          <w:szCs w:val="26"/>
        </w:rPr>
        <w:t xml:space="preserve">и передает </w:t>
      </w:r>
      <w:r>
        <w:rPr>
          <w:rFonts w:ascii="Times New Roman" w:hAnsi="Times New Roman"/>
          <w:sz w:val="26"/>
          <w:szCs w:val="26"/>
        </w:rPr>
        <w:t xml:space="preserve">ходатайство </w:t>
      </w:r>
      <w:r w:rsidRPr="00CC73EB">
        <w:rPr>
          <w:rFonts w:ascii="Times New Roman" w:hAnsi="Times New Roman"/>
          <w:sz w:val="26"/>
          <w:szCs w:val="26"/>
        </w:rPr>
        <w:t xml:space="preserve">и предоставленные документы на рассмотрение ответственному исполнителю не позднее следующего рабочего дня после получения </w:t>
      </w:r>
      <w:r>
        <w:rPr>
          <w:rFonts w:ascii="Times New Roman" w:hAnsi="Times New Roman"/>
          <w:sz w:val="26"/>
          <w:szCs w:val="26"/>
        </w:rPr>
        <w:t>ходатайства</w:t>
      </w:r>
      <w:r w:rsidRPr="00CC73EB">
        <w:rPr>
          <w:rFonts w:ascii="Times New Roman" w:hAnsi="Times New Roman"/>
          <w:sz w:val="26"/>
          <w:szCs w:val="26"/>
        </w:rPr>
        <w:t xml:space="preserve"> и предоставленных документов.</w:t>
      </w:r>
    </w:p>
    <w:p w:rsidR="003E4B5C" w:rsidRPr="003E4B5C" w:rsidRDefault="00CC73EB" w:rsidP="003E4B5C">
      <w:pPr>
        <w:pStyle w:val="a4"/>
        <w:shd w:val="clear" w:color="auto" w:fill="FFFFFF"/>
        <w:spacing w:after="0" w:line="240" w:lineRule="auto"/>
        <w:ind w:left="0"/>
        <w:jc w:val="both"/>
        <w:rPr>
          <w:rFonts w:ascii="Times New Roman" w:hAnsi="Times New Roman"/>
          <w:sz w:val="26"/>
          <w:szCs w:val="26"/>
        </w:rPr>
      </w:pPr>
      <w:r>
        <w:rPr>
          <w:rFonts w:ascii="Times New Roman" w:hAnsi="Times New Roman"/>
          <w:sz w:val="26"/>
          <w:szCs w:val="26"/>
        </w:rPr>
        <w:tab/>
      </w:r>
      <w:r w:rsidRPr="003E4B5C">
        <w:rPr>
          <w:rFonts w:ascii="Times New Roman" w:hAnsi="Times New Roman"/>
          <w:sz w:val="26"/>
          <w:szCs w:val="26"/>
        </w:rPr>
        <w:t>3.3.2. В случае поступления ходатайства и прилагаемых документов в электронной форме ответственный исполнитель в течение 3 рабочих дней со дня регистрации ходатайства и документов проводит проверку усиленной квалифицированной электронной подписи, которой подписаны ходатайство и прилагаемые документы.</w:t>
      </w:r>
    </w:p>
    <w:p w:rsidR="00CC73EB" w:rsidRPr="003E4B5C" w:rsidRDefault="00CC73EB" w:rsidP="003E4B5C">
      <w:pPr>
        <w:pStyle w:val="a4"/>
        <w:shd w:val="clear" w:color="auto" w:fill="FFFFFF"/>
        <w:spacing w:after="0" w:line="240" w:lineRule="auto"/>
        <w:ind w:left="0"/>
        <w:jc w:val="both"/>
        <w:rPr>
          <w:rFonts w:ascii="Times New Roman" w:hAnsi="Times New Roman"/>
          <w:sz w:val="26"/>
          <w:szCs w:val="26"/>
        </w:rPr>
      </w:pPr>
      <w:r w:rsidRPr="003E4B5C">
        <w:rPr>
          <w:rFonts w:ascii="Times New Roman" w:hAnsi="Times New Roman"/>
          <w:sz w:val="26"/>
          <w:szCs w:val="26"/>
        </w:rPr>
        <w:tab/>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Если в случае проверки усиленной квалифицированной электронной подписи установлено несоблюдение условий признания ее действительности, </w:t>
      </w:r>
      <w:r w:rsidRPr="00CC73EB">
        <w:rPr>
          <w:sz w:val="26"/>
          <w:szCs w:val="26"/>
        </w:rPr>
        <w:lastRenderedPageBreak/>
        <w:t>ответственный исполнитель в течение 1 рабочего дня со дня окончания указанной проверки:</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готовит уведомление об отказе в принятии </w:t>
      </w:r>
      <w:r>
        <w:rPr>
          <w:sz w:val="26"/>
          <w:szCs w:val="26"/>
        </w:rPr>
        <w:t>ходатайства</w:t>
      </w:r>
      <w:r w:rsidRPr="00CC73EB">
        <w:rPr>
          <w:sz w:val="26"/>
          <w:szCs w:val="26"/>
        </w:rPr>
        <w:t xml:space="preserve"> и прилагаемых документов с указанием причин отказа за подписью Главы поселения;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После получения уведомления заявитель, устранив нарушения, которые послужили основанием для отказа в приеме к рассмотрению первичного обращения, вправе обратиться повторно с заявлением о предоставлении муниципальной услуги.</w:t>
      </w:r>
    </w:p>
    <w:p w:rsidR="00CC73EB" w:rsidRPr="00CC73EB" w:rsidRDefault="00CC73EB" w:rsidP="00CC73EB">
      <w:pPr>
        <w:shd w:val="clear" w:color="auto" w:fill="FFFFFF"/>
        <w:spacing w:after="0" w:line="240" w:lineRule="auto"/>
        <w:ind w:firstLine="142"/>
        <w:jc w:val="both"/>
        <w:rPr>
          <w:rFonts w:ascii="Times New Roman" w:hAnsi="Times New Roman"/>
          <w:sz w:val="26"/>
          <w:szCs w:val="26"/>
        </w:rPr>
      </w:pPr>
      <w:r>
        <w:rPr>
          <w:rFonts w:ascii="Times New Roman" w:hAnsi="Times New Roman"/>
          <w:sz w:val="26"/>
          <w:szCs w:val="26"/>
          <w:shd w:val="clear" w:color="auto" w:fill="FFFFFF"/>
        </w:rPr>
        <w:tab/>
      </w:r>
      <w:r w:rsidRPr="00CC73EB">
        <w:rPr>
          <w:rFonts w:ascii="Times New Roman" w:hAnsi="Times New Roman"/>
          <w:sz w:val="26"/>
          <w:szCs w:val="26"/>
          <w:shd w:val="clear" w:color="auto" w:fill="FFFFFF"/>
        </w:rPr>
        <w:t xml:space="preserve">В течение 7 дней со дня поступления </w:t>
      </w:r>
      <w:r>
        <w:rPr>
          <w:rFonts w:ascii="Times New Roman" w:hAnsi="Times New Roman"/>
          <w:sz w:val="26"/>
          <w:szCs w:val="26"/>
        </w:rPr>
        <w:t>ходатайства</w:t>
      </w:r>
      <w:r w:rsidRPr="00CC73EB">
        <w:rPr>
          <w:rFonts w:ascii="Times New Roman" w:hAnsi="Times New Roman"/>
          <w:sz w:val="26"/>
          <w:szCs w:val="26"/>
          <w:shd w:val="clear" w:color="auto" w:fill="FFFFFF"/>
        </w:rPr>
        <w:t xml:space="preserve"> и предоставленных документов в Администрацию поселения ответственный исполнитель подготавливает сопроводительное письмо о возврате </w:t>
      </w:r>
      <w:r>
        <w:rPr>
          <w:rFonts w:ascii="Times New Roman" w:hAnsi="Times New Roman"/>
          <w:sz w:val="26"/>
          <w:szCs w:val="26"/>
        </w:rPr>
        <w:t>ходатайства</w:t>
      </w:r>
      <w:r w:rsidRPr="00CC73EB">
        <w:rPr>
          <w:rFonts w:ascii="Times New Roman" w:hAnsi="Times New Roman"/>
          <w:sz w:val="26"/>
          <w:szCs w:val="26"/>
          <w:shd w:val="clear" w:color="auto" w:fill="FFFFFF"/>
        </w:rPr>
        <w:t xml:space="preserve"> и предоставленных документов в случае, если такое </w:t>
      </w:r>
      <w:r>
        <w:rPr>
          <w:rFonts w:ascii="Times New Roman" w:hAnsi="Times New Roman"/>
          <w:sz w:val="26"/>
          <w:szCs w:val="26"/>
        </w:rPr>
        <w:t>ходатайство</w:t>
      </w:r>
      <w:r w:rsidRPr="00CC73EB">
        <w:rPr>
          <w:rFonts w:ascii="Times New Roman" w:hAnsi="Times New Roman"/>
          <w:sz w:val="26"/>
          <w:szCs w:val="26"/>
          <w:shd w:val="clear" w:color="auto" w:fill="FFFFFF"/>
        </w:rPr>
        <w:t xml:space="preserve"> не соответствует требованиям, установленным пунктом 2.8 настоящего административного регламента. При этом в сопроводительном письме указываются причины возврата заявления и предоставленных документов.</w:t>
      </w:r>
    </w:p>
    <w:p w:rsidR="00CC73EB" w:rsidRPr="00CC73EB" w:rsidRDefault="00CC73EB"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shd w:val="clear" w:color="auto" w:fill="FFFFFF"/>
        </w:rPr>
        <w:tab/>
      </w:r>
      <w:r w:rsidRPr="00CC73EB">
        <w:rPr>
          <w:rFonts w:ascii="Times New Roman" w:hAnsi="Times New Roman"/>
          <w:sz w:val="26"/>
          <w:szCs w:val="26"/>
          <w:shd w:val="clear" w:color="auto" w:fill="FFFFFF"/>
        </w:rPr>
        <w:t>Глава поселения подписывает проект сопроводительного письма не позднее 1 рабочего дня со дня его передачи на подпись и передает его ответственному исполнителю для выдачи заявителю.</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3.3.3. Если в случае проверки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не позднее дня окончания указанной проверки:</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подготавливает уведомление об отказе в принятии </w:t>
      </w:r>
      <w:r>
        <w:rPr>
          <w:sz w:val="26"/>
          <w:szCs w:val="26"/>
        </w:rPr>
        <w:t>ходатайства</w:t>
      </w:r>
      <w:r w:rsidRPr="00CC73EB">
        <w:rPr>
          <w:sz w:val="26"/>
          <w:szCs w:val="26"/>
        </w:rPr>
        <w:t xml:space="preserve"> и прилагаемых документов к рассмотрению с указанием причин их возврата за подписью главы поселения;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w:t>
      </w:r>
    </w:p>
    <w:p w:rsidR="00CC73EB" w:rsidRPr="00CC73EB" w:rsidRDefault="00CC73EB" w:rsidP="00CC73EB">
      <w:pPr>
        <w:pStyle w:val="consplusnormal1"/>
        <w:shd w:val="clear" w:color="auto" w:fill="FFFFFF"/>
        <w:spacing w:before="0" w:beforeAutospacing="0" w:after="0" w:afterAutospacing="0"/>
        <w:ind w:firstLine="142"/>
        <w:jc w:val="both"/>
        <w:rPr>
          <w:sz w:val="26"/>
          <w:szCs w:val="26"/>
        </w:rPr>
      </w:pPr>
      <w:r>
        <w:rPr>
          <w:sz w:val="26"/>
          <w:szCs w:val="26"/>
        </w:rPr>
        <w:tab/>
      </w:r>
      <w:r w:rsidRPr="00CC73EB">
        <w:rPr>
          <w:sz w:val="26"/>
          <w:szCs w:val="26"/>
        </w:rPr>
        <w:t xml:space="preserve">После получения уведомления заявитель вправе обратиться повторно с </w:t>
      </w:r>
      <w:r>
        <w:rPr>
          <w:sz w:val="26"/>
          <w:szCs w:val="26"/>
        </w:rPr>
        <w:t>ходатайством</w:t>
      </w:r>
      <w:r w:rsidRPr="00CC73EB">
        <w:rPr>
          <w:sz w:val="26"/>
          <w:szCs w:val="26"/>
        </w:rPr>
        <w:t xml:space="preserve"> о предоставлении услуги, устранив нарушения, которые послужили основанием для отказа в приеме к рассмотрению первичного заявления.</w:t>
      </w:r>
    </w:p>
    <w:p w:rsidR="00CC73EB" w:rsidRPr="00CC73EB" w:rsidRDefault="00CC73EB"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3.3.4. Ответственный исполнитель рассматривает поступившее </w:t>
      </w:r>
      <w:r>
        <w:rPr>
          <w:rFonts w:ascii="Times New Roman" w:hAnsi="Times New Roman"/>
          <w:sz w:val="26"/>
          <w:szCs w:val="26"/>
        </w:rPr>
        <w:t>ходатайство</w:t>
      </w:r>
      <w:r w:rsidRPr="00CC73EB">
        <w:rPr>
          <w:rFonts w:ascii="Times New Roman" w:hAnsi="Times New Roman"/>
          <w:sz w:val="26"/>
          <w:szCs w:val="26"/>
        </w:rPr>
        <w:t xml:space="preserve"> и предоставленные документы, проверяет наличие или отсутствие оснований, предусмотренных пунктом 2.10.2 настоящего административного регламента.</w:t>
      </w:r>
    </w:p>
    <w:p w:rsidR="00CC73EB" w:rsidRPr="00CC73EB" w:rsidRDefault="00CC73EB" w:rsidP="00CC73EB">
      <w:pPr>
        <w:shd w:val="clear" w:color="auto" w:fill="FFFFFF"/>
        <w:spacing w:after="0" w:line="240" w:lineRule="auto"/>
        <w:ind w:firstLine="142"/>
        <w:jc w:val="both"/>
        <w:rPr>
          <w:rFonts w:ascii="Times New Roman" w:hAnsi="Times New Roman"/>
          <w:sz w:val="26"/>
          <w:szCs w:val="26"/>
        </w:rPr>
      </w:pPr>
      <w:r>
        <w:rPr>
          <w:rFonts w:ascii="Times New Roman" w:hAnsi="Times New Roman"/>
          <w:sz w:val="26"/>
          <w:szCs w:val="26"/>
        </w:rPr>
        <w:tab/>
      </w:r>
      <w:r w:rsidRPr="00CC73EB">
        <w:rPr>
          <w:rFonts w:ascii="Times New Roman" w:hAnsi="Times New Roman"/>
          <w:sz w:val="26"/>
          <w:szCs w:val="26"/>
        </w:rPr>
        <w:t xml:space="preserve">При наличии хотя бы одного из оснований, предусмотренных пунктом 2.10.2 настоящего административного регламента, ответственный исполнитель в срок, не превышающий 26 дней со дня поступления </w:t>
      </w:r>
      <w:r>
        <w:rPr>
          <w:rFonts w:ascii="Times New Roman" w:hAnsi="Times New Roman"/>
          <w:sz w:val="26"/>
          <w:szCs w:val="26"/>
        </w:rPr>
        <w:t>ходатайства</w:t>
      </w:r>
      <w:r w:rsidRPr="00CC73EB">
        <w:rPr>
          <w:rFonts w:ascii="Times New Roman" w:hAnsi="Times New Roman"/>
          <w:sz w:val="26"/>
          <w:szCs w:val="26"/>
        </w:rPr>
        <w:t xml:space="preserve"> и предоставленных </w:t>
      </w:r>
      <w:r w:rsidRPr="00CA6021">
        <w:rPr>
          <w:rFonts w:ascii="Times New Roman" w:hAnsi="Times New Roman"/>
          <w:sz w:val="26"/>
          <w:szCs w:val="26"/>
        </w:rPr>
        <w:t xml:space="preserve">документов в Администрацию поселения, подготавливает проект письма об отказе в </w:t>
      </w:r>
      <w:r w:rsidR="00CA6021" w:rsidRPr="00CA6021">
        <w:rPr>
          <w:rFonts w:ascii="Times New Roman" w:eastAsia="Times New Roman" w:hAnsi="Times New Roman"/>
          <w:color w:val="000000" w:themeColor="text1"/>
          <w:sz w:val="26"/>
          <w:szCs w:val="26"/>
        </w:rPr>
        <w:t>установлении публичного сервитута</w:t>
      </w:r>
      <w:r w:rsidRPr="00CA6021">
        <w:rPr>
          <w:rFonts w:ascii="Times New Roman" w:hAnsi="Times New Roman"/>
          <w:sz w:val="26"/>
          <w:szCs w:val="26"/>
        </w:rPr>
        <w:t xml:space="preserve"> с</w:t>
      </w:r>
      <w:r w:rsidRPr="00CC73EB">
        <w:rPr>
          <w:rFonts w:ascii="Times New Roman" w:hAnsi="Times New Roman"/>
          <w:sz w:val="26"/>
          <w:szCs w:val="26"/>
        </w:rPr>
        <w:t xml:space="preserve"> указанием причин отказа.</w:t>
      </w:r>
    </w:p>
    <w:p w:rsidR="00CC73EB" w:rsidRPr="00CC73EB" w:rsidRDefault="00CA6021" w:rsidP="00CC73EB">
      <w:pPr>
        <w:pStyle w:val="a4"/>
        <w:shd w:val="clear" w:color="auto" w:fill="FFFFFF"/>
        <w:spacing w:after="0" w:line="240" w:lineRule="auto"/>
        <w:ind w:left="0" w:firstLine="142"/>
        <w:jc w:val="both"/>
        <w:rPr>
          <w:rFonts w:ascii="Times New Roman" w:hAnsi="Times New Roman"/>
          <w:sz w:val="26"/>
          <w:szCs w:val="26"/>
        </w:rPr>
      </w:pPr>
      <w:r>
        <w:rPr>
          <w:rFonts w:ascii="Times New Roman" w:hAnsi="Times New Roman"/>
          <w:sz w:val="26"/>
          <w:szCs w:val="26"/>
        </w:rPr>
        <w:tab/>
      </w:r>
      <w:r w:rsidR="00CC73EB" w:rsidRPr="00CC73EB">
        <w:rPr>
          <w:rFonts w:ascii="Times New Roman" w:hAnsi="Times New Roman"/>
          <w:sz w:val="26"/>
          <w:szCs w:val="26"/>
        </w:rPr>
        <w:t xml:space="preserve">Глава поселения подписывает проект письма об отказе в </w:t>
      </w:r>
      <w:r w:rsidRPr="00CA6021">
        <w:rPr>
          <w:rFonts w:ascii="Times New Roman" w:eastAsia="Times New Roman" w:hAnsi="Times New Roman"/>
          <w:color w:val="000000" w:themeColor="text1"/>
          <w:sz w:val="26"/>
          <w:szCs w:val="26"/>
        </w:rPr>
        <w:t>установлении публичного сервитута</w:t>
      </w:r>
      <w:r w:rsidRPr="00CA6021">
        <w:rPr>
          <w:rFonts w:ascii="Times New Roman" w:hAnsi="Times New Roman"/>
          <w:sz w:val="26"/>
          <w:szCs w:val="26"/>
        </w:rPr>
        <w:t xml:space="preserve"> </w:t>
      </w:r>
      <w:r w:rsidR="00CC73EB" w:rsidRPr="00CC73EB">
        <w:rPr>
          <w:rFonts w:ascii="Times New Roman" w:hAnsi="Times New Roman"/>
          <w:sz w:val="26"/>
          <w:szCs w:val="26"/>
          <w:shd w:val="clear" w:color="auto" w:fill="FFFFFF"/>
        </w:rPr>
        <w:t>не позднее 1 рабочего дня со дня передачи на подпись </w:t>
      </w:r>
      <w:r w:rsidR="00CC73EB" w:rsidRPr="00CC73EB">
        <w:rPr>
          <w:rFonts w:ascii="Times New Roman" w:hAnsi="Times New Roman"/>
          <w:sz w:val="26"/>
          <w:szCs w:val="26"/>
        </w:rPr>
        <w:t>и передает его ответственному исполнителю для выдачи заявителю.</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3.3.5. В случае поступления </w:t>
      </w:r>
      <w:r>
        <w:rPr>
          <w:sz w:val="26"/>
          <w:szCs w:val="26"/>
        </w:rPr>
        <w:t>ходатайства</w:t>
      </w:r>
      <w:r w:rsidR="00CC73EB" w:rsidRPr="00CC73EB">
        <w:rPr>
          <w:sz w:val="26"/>
          <w:szCs w:val="26"/>
        </w:rPr>
        <w:t xml:space="preserve"> и прилагаемых документов на бумажном носителе или при поступлении </w:t>
      </w:r>
      <w:r>
        <w:rPr>
          <w:sz w:val="26"/>
          <w:szCs w:val="26"/>
        </w:rPr>
        <w:t>ходатайства</w:t>
      </w:r>
      <w:r w:rsidR="00CC73EB" w:rsidRPr="00CC73EB">
        <w:rPr>
          <w:sz w:val="26"/>
          <w:szCs w:val="26"/>
        </w:rPr>
        <w:t xml:space="preserve"> и документов в электронном виде, </w:t>
      </w:r>
      <w:r>
        <w:rPr>
          <w:sz w:val="26"/>
          <w:szCs w:val="26"/>
        </w:rPr>
        <w:t>специалист</w:t>
      </w:r>
      <w:r w:rsidR="00CC73EB" w:rsidRPr="00CC73EB">
        <w:rPr>
          <w:sz w:val="26"/>
          <w:szCs w:val="26"/>
        </w:rPr>
        <w:t>, ответственн</w:t>
      </w:r>
      <w:r>
        <w:rPr>
          <w:sz w:val="26"/>
          <w:szCs w:val="26"/>
        </w:rPr>
        <w:t xml:space="preserve">ый </w:t>
      </w:r>
      <w:r w:rsidR="00CC73EB" w:rsidRPr="00CC73EB">
        <w:rPr>
          <w:sz w:val="26"/>
          <w:szCs w:val="26"/>
        </w:rPr>
        <w:t xml:space="preserve">за предоставление муниципальной услуги, в </w:t>
      </w:r>
      <w:r w:rsidR="00CC73EB" w:rsidRPr="00CC73EB">
        <w:rPr>
          <w:sz w:val="26"/>
          <w:szCs w:val="26"/>
        </w:rPr>
        <w:lastRenderedPageBreak/>
        <w:t xml:space="preserve">течение 3 рабочих дней со дня регистрации </w:t>
      </w:r>
      <w:r>
        <w:rPr>
          <w:sz w:val="26"/>
          <w:szCs w:val="26"/>
        </w:rPr>
        <w:t>ходатайства</w:t>
      </w:r>
      <w:r w:rsidR="00CC73EB" w:rsidRPr="00CC73EB">
        <w:rPr>
          <w:sz w:val="26"/>
          <w:szCs w:val="26"/>
        </w:rPr>
        <w:t xml:space="preserve">, а в случае направления межведомственных запросов - со дня поступления запрашиваемых сведений (документов) проверяет </w:t>
      </w:r>
      <w:r>
        <w:rPr>
          <w:sz w:val="26"/>
          <w:szCs w:val="26"/>
        </w:rPr>
        <w:t>ходатайство</w:t>
      </w:r>
      <w:r w:rsidR="00CC73EB" w:rsidRPr="00CC73EB">
        <w:rPr>
          <w:sz w:val="26"/>
          <w:szCs w:val="26"/>
        </w:rPr>
        <w:t xml:space="preserve"> и все представленные документы на наличие оснований для отказа в предоставлении муниципальной услуги, </w:t>
      </w:r>
      <w:r w:rsidR="00CC73EB" w:rsidRPr="00CA6021">
        <w:rPr>
          <w:sz w:val="26"/>
          <w:szCs w:val="26"/>
        </w:rPr>
        <w:t>предусмотренных </w:t>
      </w:r>
      <w:hyperlink r:id="rId35" w:anchor="P222" w:history="1">
        <w:r w:rsidR="00CC73EB" w:rsidRPr="00CA6021">
          <w:rPr>
            <w:rStyle w:val="a5"/>
            <w:color w:val="auto"/>
            <w:sz w:val="26"/>
            <w:szCs w:val="26"/>
            <w:u w:val="none"/>
          </w:rPr>
          <w:t>пунктом 2.</w:t>
        </w:r>
      </w:hyperlink>
      <w:r w:rsidR="00CC73EB" w:rsidRPr="00CA6021">
        <w:rPr>
          <w:sz w:val="26"/>
          <w:szCs w:val="26"/>
        </w:rPr>
        <w:t>8.2</w:t>
      </w:r>
      <w:r w:rsidR="00CC73EB" w:rsidRPr="00CC73EB">
        <w:rPr>
          <w:sz w:val="26"/>
          <w:szCs w:val="26"/>
        </w:rPr>
        <w:t xml:space="preserve"> настоящего административного регламента, и в случае:</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наличия оснований, </w:t>
      </w:r>
      <w:r w:rsidRPr="00CA6021">
        <w:rPr>
          <w:sz w:val="26"/>
          <w:szCs w:val="26"/>
        </w:rPr>
        <w:t>предусмотренных </w:t>
      </w:r>
      <w:hyperlink r:id="rId36" w:anchor="P222" w:history="1">
        <w:r w:rsidRPr="00CA6021">
          <w:rPr>
            <w:rStyle w:val="a5"/>
            <w:color w:val="auto"/>
            <w:sz w:val="26"/>
            <w:szCs w:val="26"/>
            <w:u w:val="none"/>
          </w:rPr>
          <w:t>пунктом 2.8</w:t>
        </w:r>
      </w:hyperlink>
      <w:r w:rsidRPr="00CA6021">
        <w:rPr>
          <w:sz w:val="26"/>
          <w:szCs w:val="26"/>
        </w:rPr>
        <w:t>.3</w:t>
      </w:r>
      <w:r w:rsidRPr="00CC73EB">
        <w:rPr>
          <w:sz w:val="26"/>
          <w:szCs w:val="26"/>
        </w:rPr>
        <w:t xml:space="preserve"> настоящего административного регламента, в течение 7 календарных дня со дня регистрации </w:t>
      </w:r>
      <w:r w:rsidR="00CA6021">
        <w:rPr>
          <w:sz w:val="26"/>
          <w:szCs w:val="26"/>
        </w:rPr>
        <w:t>ходатайства</w:t>
      </w:r>
      <w:r w:rsidRPr="00CC73EB">
        <w:rPr>
          <w:sz w:val="26"/>
          <w:szCs w:val="26"/>
        </w:rPr>
        <w:t xml:space="preserve"> и прилагаемых документов готовит письмо о возврате </w:t>
      </w:r>
      <w:r w:rsidR="00CA6021">
        <w:rPr>
          <w:sz w:val="26"/>
          <w:szCs w:val="26"/>
        </w:rPr>
        <w:t>ходатайства</w:t>
      </w:r>
      <w:r w:rsidRPr="00CC73EB">
        <w:rPr>
          <w:sz w:val="26"/>
          <w:szCs w:val="26"/>
        </w:rPr>
        <w:t xml:space="preserve"> с указанием причины возврата </w:t>
      </w:r>
      <w:r w:rsidR="00CA6021">
        <w:rPr>
          <w:sz w:val="26"/>
          <w:szCs w:val="26"/>
        </w:rPr>
        <w:t>ходатайства</w:t>
      </w:r>
      <w:r w:rsidRPr="00CC73EB">
        <w:rPr>
          <w:sz w:val="26"/>
          <w:szCs w:val="26"/>
        </w:rPr>
        <w:t>;</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отсутствия оснований, предусмотренных </w:t>
      </w:r>
      <w:hyperlink r:id="rId37" w:anchor="P222" w:history="1">
        <w:r w:rsidRPr="00CA6021">
          <w:rPr>
            <w:rStyle w:val="a5"/>
            <w:color w:val="auto"/>
            <w:sz w:val="26"/>
            <w:szCs w:val="26"/>
            <w:u w:val="none"/>
          </w:rPr>
          <w:t>пунктом 2.</w:t>
        </w:r>
      </w:hyperlink>
      <w:r w:rsidRPr="00CA6021">
        <w:rPr>
          <w:sz w:val="26"/>
          <w:szCs w:val="26"/>
        </w:rPr>
        <w:t>8.2</w:t>
      </w:r>
      <w:r w:rsidRPr="00CC73EB">
        <w:rPr>
          <w:sz w:val="26"/>
          <w:szCs w:val="26"/>
        </w:rPr>
        <w:t xml:space="preserve"> настоящего административного регламента, готовит проект постановления о предоставлении муниципальной услуги и направляет его Главе поселения на подпись;</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наличия оснований, предусмотренных </w:t>
      </w:r>
      <w:hyperlink r:id="rId38" w:anchor="P222" w:history="1">
        <w:r w:rsidRPr="00CA6021">
          <w:rPr>
            <w:rStyle w:val="a5"/>
            <w:color w:val="auto"/>
            <w:sz w:val="26"/>
            <w:szCs w:val="26"/>
            <w:u w:val="none"/>
          </w:rPr>
          <w:t>пунктом 2.8</w:t>
        </w:r>
      </w:hyperlink>
      <w:r w:rsidRPr="00CA6021">
        <w:rPr>
          <w:sz w:val="26"/>
          <w:szCs w:val="26"/>
        </w:rPr>
        <w:t xml:space="preserve">.2 </w:t>
      </w:r>
      <w:r w:rsidRPr="00CC73EB">
        <w:rPr>
          <w:sz w:val="26"/>
          <w:szCs w:val="26"/>
        </w:rPr>
        <w:t>настоящего административного регламента, готовит проект постановление об отказе в предоставлении муниципальной услуги и направляет его Главе поселения на подпись.</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Одновременно с проектом соответствующего </w:t>
      </w:r>
      <w:r w:rsidR="00A81A5F">
        <w:rPr>
          <w:sz w:val="26"/>
          <w:szCs w:val="26"/>
        </w:rPr>
        <w:t>решения</w:t>
      </w:r>
      <w:r w:rsidR="00CC73EB" w:rsidRPr="00CC73EB">
        <w:rPr>
          <w:sz w:val="26"/>
          <w:szCs w:val="26"/>
        </w:rPr>
        <w:t xml:space="preserve"> </w:t>
      </w:r>
      <w:r>
        <w:rPr>
          <w:sz w:val="26"/>
          <w:szCs w:val="26"/>
        </w:rPr>
        <w:t>специалист</w:t>
      </w:r>
      <w:r w:rsidR="00CC73EB" w:rsidRPr="00CC73EB">
        <w:rPr>
          <w:sz w:val="26"/>
          <w:szCs w:val="26"/>
        </w:rPr>
        <w:t>, ответственн</w:t>
      </w:r>
      <w:r>
        <w:rPr>
          <w:sz w:val="26"/>
          <w:szCs w:val="26"/>
        </w:rPr>
        <w:t>ый</w:t>
      </w:r>
      <w:r w:rsidR="00CC73EB" w:rsidRPr="00CC73EB">
        <w:rPr>
          <w:sz w:val="26"/>
          <w:szCs w:val="26"/>
        </w:rPr>
        <w:t xml:space="preserve"> за предоставление муниципальной услуги, готовит проект письма о направлении постановления Администрации поселения заявителю.</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 xml:space="preserve">3.3.6. Максимальный срок выполнения административной процедуры составляет 27 календарных дня со дня регистрации </w:t>
      </w:r>
      <w:r>
        <w:rPr>
          <w:sz w:val="26"/>
          <w:szCs w:val="26"/>
        </w:rPr>
        <w:t>ходатайства</w:t>
      </w:r>
      <w:r w:rsidR="00CC73EB" w:rsidRPr="00CC73EB">
        <w:rPr>
          <w:sz w:val="26"/>
          <w:szCs w:val="26"/>
        </w:rPr>
        <w:t xml:space="preserve"> и прилагаемых документов.</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3.3.7. Критериями принятия решения в рамках выполнения административной процедуры являются:</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наличие полного пакета документов;</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соблюдение требований </w:t>
      </w:r>
      <w:hyperlink r:id="rId39" w:anchor="P222" w:history="1">
        <w:r w:rsidRPr="00CA6021">
          <w:rPr>
            <w:rStyle w:val="a5"/>
            <w:color w:val="auto"/>
            <w:sz w:val="26"/>
            <w:szCs w:val="26"/>
            <w:u w:val="none"/>
          </w:rPr>
          <w:t>пункта 2.8</w:t>
        </w:r>
      </w:hyperlink>
      <w:r w:rsidRPr="00CA6021">
        <w:rPr>
          <w:sz w:val="26"/>
          <w:szCs w:val="26"/>
        </w:rPr>
        <w:t> </w:t>
      </w:r>
      <w:r w:rsidRPr="00CC73EB">
        <w:rPr>
          <w:sz w:val="26"/>
          <w:szCs w:val="26"/>
        </w:rPr>
        <w:t>настоящего административного регламента.</w:t>
      </w:r>
    </w:p>
    <w:p w:rsidR="00CC73EB" w:rsidRPr="00CC73EB" w:rsidRDefault="00CA6021" w:rsidP="00CA6021">
      <w:pPr>
        <w:pStyle w:val="consplusnormal1"/>
        <w:shd w:val="clear" w:color="auto" w:fill="FFFFFF"/>
        <w:spacing w:before="0" w:beforeAutospacing="0" w:after="0" w:afterAutospacing="0"/>
        <w:ind w:firstLine="142"/>
        <w:jc w:val="both"/>
        <w:rPr>
          <w:sz w:val="26"/>
          <w:szCs w:val="26"/>
        </w:rPr>
      </w:pPr>
      <w:r>
        <w:rPr>
          <w:sz w:val="26"/>
          <w:szCs w:val="26"/>
        </w:rPr>
        <w:tab/>
      </w:r>
      <w:r w:rsidR="00CC73EB" w:rsidRPr="00CC73EB">
        <w:rPr>
          <w:sz w:val="26"/>
          <w:szCs w:val="26"/>
        </w:rPr>
        <w:t>3.3.8. Результатом выполнения административной процедуры является:</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принятие </w:t>
      </w:r>
      <w:r w:rsidR="00AA64D7">
        <w:rPr>
          <w:sz w:val="26"/>
          <w:szCs w:val="26"/>
        </w:rPr>
        <w:t>решения</w:t>
      </w:r>
      <w:r w:rsidRPr="00CC73EB">
        <w:rPr>
          <w:sz w:val="26"/>
          <w:szCs w:val="26"/>
        </w:rPr>
        <w:t xml:space="preserve"> об отказе в предоставлении муниципальной услуги и подписание соответствующего сопроводительного письма;</w:t>
      </w:r>
    </w:p>
    <w:p w:rsidR="00CC73EB" w:rsidRP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принятие </w:t>
      </w:r>
      <w:r w:rsidR="00AA64D7">
        <w:rPr>
          <w:sz w:val="26"/>
          <w:szCs w:val="26"/>
        </w:rPr>
        <w:t>решения</w:t>
      </w:r>
      <w:r w:rsidRPr="00CC73EB">
        <w:rPr>
          <w:sz w:val="26"/>
          <w:szCs w:val="26"/>
        </w:rPr>
        <w:t xml:space="preserve"> о предоставлении муниципальной услуги и подписание соответствующего сопроводительного письма;</w:t>
      </w:r>
    </w:p>
    <w:p w:rsidR="00CC73EB" w:rsidRDefault="00CC73EB" w:rsidP="00CA6021">
      <w:pPr>
        <w:pStyle w:val="consplusnormal1"/>
        <w:shd w:val="clear" w:color="auto" w:fill="FFFFFF"/>
        <w:spacing w:before="0" w:beforeAutospacing="0" w:after="0" w:afterAutospacing="0"/>
        <w:ind w:firstLine="142"/>
        <w:jc w:val="both"/>
        <w:rPr>
          <w:sz w:val="26"/>
          <w:szCs w:val="26"/>
        </w:rPr>
      </w:pPr>
      <w:r w:rsidRPr="00CC73EB">
        <w:rPr>
          <w:sz w:val="26"/>
          <w:szCs w:val="26"/>
        </w:rPr>
        <w:t xml:space="preserve">- подписание письма о возврате </w:t>
      </w:r>
      <w:r w:rsidR="00CA6021">
        <w:rPr>
          <w:sz w:val="26"/>
          <w:szCs w:val="26"/>
        </w:rPr>
        <w:t>ходатайства</w:t>
      </w:r>
      <w:r w:rsidRPr="00CC73EB">
        <w:rPr>
          <w:sz w:val="26"/>
          <w:szCs w:val="26"/>
        </w:rPr>
        <w:t>.</w:t>
      </w:r>
    </w:p>
    <w:p w:rsidR="00CA6021" w:rsidRDefault="00CA6021" w:rsidP="00CA6021">
      <w:pPr>
        <w:pStyle w:val="consplusnormal1"/>
        <w:shd w:val="clear" w:color="auto" w:fill="FFFFFF"/>
        <w:spacing w:before="0" w:beforeAutospacing="0" w:after="0" w:afterAutospacing="0"/>
        <w:ind w:firstLine="142"/>
        <w:jc w:val="both"/>
        <w:rPr>
          <w:sz w:val="26"/>
          <w:szCs w:val="26"/>
        </w:rPr>
      </w:pPr>
    </w:p>
    <w:p w:rsidR="005E73B7" w:rsidRDefault="00CA6021" w:rsidP="005E73B7">
      <w:pPr>
        <w:pStyle w:val="a4"/>
        <w:numPr>
          <w:ilvl w:val="1"/>
          <w:numId w:val="35"/>
        </w:numPr>
        <w:tabs>
          <w:tab w:val="left" w:pos="851"/>
          <w:tab w:val="left" w:pos="993"/>
        </w:tabs>
        <w:spacing w:after="0" w:line="240" w:lineRule="auto"/>
        <w:jc w:val="center"/>
        <w:rPr>
          <w:rFonts w:ascii="Times New Roman" w:hAnsi="Times New Roman"/>
          <w:sz w:val="26"/>
          <w:szCs w:val="26"/>
        </w:rPr>
      </w:pPr>
      <w:r w:rsidRPr="005E73B7">
        <w:rPr>
          <w:rFonts w:ascii="Times New Roman" w:eastAsia="MS Mincho" w:hAnsi="Times New Roman"/>
          <w:sz w:val="26"/>
          <w:szCs w:val="26"/>
        </w:rPr>
        <w:t xml:space="preserve">Выдача (направление) </w:t>
      </w:r>
      <w:r w:rsidRPr="005E73B7">
        <w:rPr>
          <w:rFonts w:ascii="Times New Roman" w:hAnsi="Times New Roman"/>
          <w:sz w:val="26"/>
          <w:szCs w:val="26"/>
        </w:rPr>
        <w:t>заявителю (заявителям) решения об установлении публичного сервитута или решения об отказе в установлении публичного сервитута (с сопроводительным письмом)</w:t>
      </w:r>
    </w:p>
    <w:p w:rsidR="005E73B7" w:rsidRDefault="005E73B7" w:rsidP="005E73B7">
      <w:pPr>
        <w:pStyle w:val="a4"/>
        <w:tabs>
          <w:tab w:val="left" w:pos="851"/>
          <w:tab w:val="left" w:pos="993"/>
        </w:tabs>
        <w:spacing w:after="0" w:line="240" w:lineRule="auto"/>
        <w:ind w:left="1072"/>
        <w:jc w:val="both"/>
        <w:rPr>
          <w:rFonts w:ascii="Times New Roman" w:hAnsi="Times New Roman"/>
          <w:sz w:val="26"/>
          <w:szCs w:val="26"/>
        </w:rPr>
      </w:pPr>
    </w:p>
    <w:p w:rsid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r w:rsidRPr="00AA64D7">
        <w:rPr>
          <w:sz w:val="26"/>
          <w:szCs w:val="26"/>
        </w:rPr>
        <w:t xml:space="preserve">3.4.1. Юридическим фактом, являющимся основанием для начала выполнения данной административной процедуры, является принятие </w:t>
      </w:r>
      <w:r>
        <w:rPr>
          <w:sz w:val="26"/>
          <w:szCs w:val="26"/>
        </w:rPr>
        <w:t>решения</w:t>
      </w:r>
      <w:r w:rsidRPr="00AA64D7">
        <w:rPr>
          <w:sz w:val="26"/>
          <w:szCs w:val="26"/>
        </w:rPr>
        <w:t xml:space="preserve"> о предоставлении (отказе в предоставлении) муниципальной услуги с сопроводительным письмом, подписание письма о возврате </w:t>
      </w:r>
      <w:r>
        <w:rPr>
          <w:sz w:val="26"/>
          <w:szCs w:val="26"/>
        </w:rPr>
        <w:t>ходатайства</w:t>
      </w:r>
      <w:r w:rsidRPr="00AA64D7">
        <w:rPr>
          <w:sz w:val="26"/>
          <w:szCs w:val="26"/>
        </w:rPr>
        <w:t>.</w:t>
      </w:r>
    </w:p>
    <w:p w:rsidR="00AA64D7" w:rsidRP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r w:rsidRPr="00AA64D7">
        <w:rPr>
          <w:sz w:val="26"/>
          <w:szCs w:val="26"/>
        </w:rPr>
        <w:t xml:space="preserve">3.4.2. </w:t>
      </w:r>
      <w:r>
        <w:rPr>
          <w:sz w:val="26"/>
          <w:szCs w:val="26"/>
        </w:rPr>
        <w:t>Специалист</w:t>
      </w:r>
      <w:r w:rsidRPr="00AA64D7">
        <w:rPr>
          <w:sz w:val="26"/>
          <w:szCs w:val="26"/>
        </w:rPr>
        <w:t>, ответственн</w:t>
      </w:r>
      <w:r>
        <w:rPr>
          <w:sz w:val="26"/>
          <w:szCs w:val="26"/>
        </w:rPr>
        <w:t>ый</w:t>
      </w:r>
      <w:r w:rsidRPr="00AA64D7">
        <w:rPr>
          <w:sz w:val="26"/>
          <w:szCs w:val="26"/>
        </w:rPr>
        <w:t xml:space="preserve"> за предоставление услуги, в течение 3 календарных дней со дня, следующего за днем подготовки соответствующего решения обеспечивает направление (вручение)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 </w:t>
      </w:r>
      <w:r w:rsidRPr="00AA64D7">
        <w:rPr>
          <w:sz w:val="26"/>
          <w:szCs w:val="26"/>
        </w:rPr>
        <w:lastRenderedPageBreak/>
        <w:t>указанному в заявлении, либо путем вручения указанных документов заявителю лично под расписку (по выбору заявителя).</w:t>
      </w:r>
    </w:p>
    <w:p w:rsidR="00AA64D7" w:rsidRPr="00AA64D7"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hyperlink r:id="rId40" w:history="1">
        <w:r w:rsidRPr="00945604">
          <w:rPr>
            <w:rStyle w:val="a5"/>
            <w:color w:val="auto"/>
            <w:sz w:val="26"/>
            <w:szCs w:val="26"/>
            <w:u w:val="none"/>
          </w:rPr>
          <w:t>3.4.3</w:t>
        </w:r>
      </w:hyperlink>
      <w:r w:rsidRPr="00945604">
        <w:rPr>
          <w:sz w:val="26"/>
          <w:szCs w:val="26"/>
        </w:rPr>
        <w:t>.</w:t>
      </w:r>
      <w:r w:rsidRPr="00AA64D7">
        <w:rPr>
          <w:sz w:val="26"/>
          <w:szCs w:val="26"/>
        </w:rPr>
        <w:t xml:space="preserve"> В случае если способ направления в </w:t>
      </w:r>
      <w:r>
        <w:rPr>
          <w:sz w:val="26"/>
          <w:szCs w:val="26"/>
        </w:rPr>
        <w:t xml:space="preserve">ходатайстве </w:t>
      </w:r>
      <w:r w:rsidRPr="00AA64D7">
        <w:rPr>
          <w:sz w:val="26"/>
          <w:szCs w:val="26"/>
        </w:rPr>
        <w:t>не указан, направление результатов предоставления муниципальной услуги осуществляется почтовым отправлением.</w:t>
      </w:r>
    </w:p>
    <w:p w:rsidR="00AA64D7" w:rsidRPr="00945604" w:rsidRDefault="00AA64D7" w:rsidP="00AA64D7">
      <w:pPr>
        <w:pStyle w:val="consplusnormal1"/>
        <w:shd w:val="clear" w:color="auto" w:fill="FFFFFF"/>
        <w:spacing w:before="0" w:beforeAutospacing="0" w:after="0" w:afterAutospacing="0"/>
        <w:jc w:val="both"/>
        <w:rPr>
          <w:rFonts w:ascii="Arial" w:hAnsi="Arial" w:cs="Arial"/>
          <w:sz w:val="26"/>
          <w:szCs w:val="26"/>
        </w:rPr>
      </w:pPr>
      <w:r>
        <w:rPr>
          <w:sz w:val="26"/>
          <w:szCs w:val="26"/>
        </w:rPr>
        <w:tab/>
      </w:r>
      <w:hyperlink r:id="rId41" w:history="1">
        <w:r w:rsidRPr="00945604">
          <w:rPr>
            <w:rStyle w:val="a5"/>
            <w:color w:val="auto"/>
            <w:sz w:val="26"/>
            <w:szCs w:val="26"/>
            <w:u w:val="none"/>
          </w:rPr>
          <w:t>3.4.4</w:t>
        </w:r>
      </w:hyperlink>
      <w:r w:rsidRPr="00945604">
        <w:rPr>
          <w:sz w:val="26"/>
          <w:szCs w:val="26"/>
        </w:rPr>
        <w:t>. В случае предоставления муниципальной услуги в электронной форме посредством Портала области результат предоставления муниципальной услуги предоставляется заявителю в виде электронного документа посредством личного кабинета заявителя на Портале области.</w:t>
      </w:r>
    </w:p>
    <w:p w:rsidR="00AA64D7" w:rsidRPr="00945604"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2" w:history="1">
        <w:r w:rsidR="00AA64D7" w:rsidRPr="00945604">
          <w:rPr>
            <w:rStyle w:val="a5"/>
            <w:color w:val="auto"/>
            <w:sz w:val="26"/>
            <w:szCs w:val="26"/>
            <w:u w:val="none"/>
          </w:rPr>
          <w:t>3.4.</w:t>
        </w:r>
      </w:hyperlink>
      <w:r w:rsidR="00AA64D7" w:rsidRPr="00945604">
        <w:rPr>
          <w:sz w:val="26"/>
          <w:szCs w:val="26"/>
        </w:rPr>
        <w:t>5. Максимальный срок выполнения административной процедуры составляет 3 календарных дня со дня, следующего за днем подписания сопроводительного письма Главой поселения о направлении решения о предоставлении (отказе в предоставлении) муниципальной услуги или письма о возврате ходатайства.</w:t>
      </w:r>
    </w:p>
    <w:p w:rsidR="00AA64D7" w:rsidRPr="00945604"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3" w:history="1">
        <w:r w:rsidR="00AA64D7" w:rsidRPr="00945604">
          <w:rPr>
            <w:rStyle w:val="a5"/>
            <w:color w:val="auto"/>
            <w:sz w:val="26"/>
            <w:szCs w:val="26"/>
            <w:u w:val="none"/>
          </w:rPr>
          <w:t>3.4.</w:t>
        </w:r>
      </w:hyperlink>
      <w:r w:rsidR="00AA64D7" w:rsidRPr="00945604">
        <w:rPr>
          <w:sz w:val="26"/>
          <w:szCs w:val="26"/>
        </w:rPr>
        <w:t>6. Критерием принятия решения в рамках выполнения административной процедуры является принятие решения о предоставлении (отказе в предоставлении) муниципальной услуги с сопроводительным письмом, регистрация письма о возврате пакета документов.</w:t>
      </w:r>
    </w:p>
    <w:p w:rsidR="00AA64D7" w:rsidRPr="00AA64D7" w:rsidRDefault="00945604" w:rsidP="00AA64D7">
      <w:pPr>
        <w:pStyle w:val="consplusnormal1"/>
        <w:shd w:val="clear" w:color="auto" w:fill="FFFFFF"/>
        <w:spacing w:before="0" w:beforeAutospacing="0" w:after="0" w:afterAutospacing="0"/>
        <w:jc w:val="both"/>
        <w:rPr>
          <w:rFonts w:ascii="Arial" w:hAnsi="Arial" w:cs="Arial"/>
          <w:sz w:val="26"/>
          <w:szCs w:val="26"/>
        </w:rPr>
      </w:pPr>
      <w:r>
        <w:tab/>
      </w:r>
      <w:hyperlink r:id="rId44" w:history="1">
        <w:r w:rsidR="00AA64D7" w:rsidRPr="00945604">
          <w:rPr>
            <w:rStyle w:val="a5"/>
            <w:color w:val="auto"/>
            <w:sz w:val="26"/>
            <w:szCs w:val="26"/>
            <w:u w:val="none"/>
          </w:rPr>
          <w:t>3.4.</w:t>
        </w:r>
      </w:hyperlink>
      <w:r w:rsidR="00AA64D7" w:rsidRPr="00945604">
        <w:rPr>
          <w:sz w:val="26"/>
          <w:szCs w:val="26"/>
        </w:rPr>
        <w:t>7. Результатом выполнения административной процедуры является направление (вручение) заявителю решения об установлении публичного сервитута или решения об отказе в установлении публичного сервитута (с сопроводительным письмом).</w:t>
      </w:r>
    </w:p>
    <w:p w:rsidR="00CC73EB" w:rsidRPr="00CC73EB" w:rsidRDefault="00CC73EB" w:rsidP="002855E8">
      <w:pPr>
        <w:suppressAutoHyphens/>
        <w:spacing w:after="0" w:line="240" w:lineRule="auto"/>
        <w:ind w:firstLine="709"/>
        <w:jc w:val="both"/>
        <w:rPr>
          <w:rFonts w:ascii="Times New Roman" w:eastAsia="Times New Roman" w:hAnsi="Times New Roman"/>
          <w:sz w:val="26"/>
          <w:szCs w:val="26"/>
          <w:shd w:val="clear" w:color="auto" w:fill="FFFFFF"/>
        </w:rPr>
      </w:pPr>
    </w:p>
    <w:p w:rsidR="00974D34" w:rsidRPr="001A3FE4" w:rsidRDefault="23012CA8" w:rsidP="00AA64D7">
      <w:pPr>
        <w:pStyle w:val="a6"/>
        <w:numPr>
          <w:ilvl w:val="0"/>
          <w:numId w:val="35"/>
        </w:numPr>
        <w:suppressAutoHyphens/>
        <w:spacing w:after="0"/>
        <w:jc w:val="center"/>
        <w:rPr>
          <w:rFonts w:ascii="Times New Roman" w:eastAsia="Times New Roman" w:hAnsi="Times New Roman"/>
          <w:b/>
          <w:bCs/>
          <w:sz w:val="26"/>
          <w:szCs w:val="26"/>
        </w:rPr>
      </w:pPr>
      <w:r w:rsidRPr="23012CA8">
        <w:rPr>
          <w:rFonts w:ascii="Times New Roman" w:eastAsia="Times New Roman" w:hAnsi="Times New Roman"/>
          <w:b/>
          <w:bCs/>
          <w:sz w:val="26"/>
          <w:szCs w:val="26"/>
        </w:rPr>
        <w:t>Формы контроля за исполнением административного регламента</w:t>
      </w:r>
    </w:p>
    <w:p w:rsidR="00974D34" w:rsidRDefault="00974D34" w:rsidP="23012CA8">
      <w:pPr>
        <w:autoSpaceDE w:val="0"/>
        <w:autoSpaceDN w:val="0"/>
        <w:adjustRightInd w:val="0"/>
        <w:spacing w:after="0" w:line="240" w:lineRule="auto"/>
        <w:ind w:firstLine="709"/>
        <w:jc w:val="both"/>
        <w:rPr>
          <w:rFonts w:ascii="Times New Roman" w:eastAsia="Times New Roman" w:hAnsi="Times New Roman"/>
          <w:sz w:val="26"/>
          <w:szCs w:val="26"/>
        </w:rPr>
      </w:pPr>
    </w:p>
    <w:p w:rsidR="005D7EF9" w:rsidRPr="005D7EF9"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 xml:space="preserve">4.1. </w:t>
      </w:r>
      <w:r w:rsidRPr="00A81A5F">
        <w:rPr>
          <w:rFonts w:ascii="Times New Roman" w:hAnsi="Times New Roman"/>
          <w:sz w:val="26"/>
          <w:szCs w:val="26"/>
        </w:rPr>
        <w:t>Контроль за соблюдением и исполнением сотрудниками Администрации поселения</w:t>
      </w:r>
      <w:r w:rsidRPr="00A81A5F">
        <w:rPr>
          <w:rFonts w:ascii="Times New Roman" w:hAnsi="Times New Roman"/>
          <w:iCs/>
          <w:sz w:val="26"/>
          <w:szCs w:val="26"/>
        </w:rPr>
        <w:t xml:space="preserve"> </w:t>
      </w:r>
      <w:r w:rsidRPr="00A81A5F">
        <w:rPr>
          <w:rFonts w:ascii="Times New Roman" w:hAnsi="Times New Roman"/>
          <w:sz w:val="26"/>
          <w:szCs w:val="26"/>
        </w:rPr>
        <w:t>положений административного регламента и иных нормативных правовых актов</w:t>
      </w:r>
      <w:r w:rsidRPr="005D7EF9">
        <w:rPr>
          <w:rFonts w:ascii="Times New Roman" w:hAnsi="Times New Roman"/>
          <w:sz w:val="26"/>
          <w:szCs w:val="26"/>
        </w:rPr>
        <w:t>,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C73DE" w:rsidRPr="00BC73DE" w:rsidRDefault="005D7EF9" w:rsidP="00BC73DE">
      <w:pPr>
        <w:pStyle w:val="ConsPlusNormal"/>
        <w:ind w:firstLine="709"/>
        <w:jc w:val="both"/>
        <w:rPr>
          <w:rFonts w:ascii="Times New Roman" w:hAnsi="Times New Roman"/>
          <w:sz w:val="26"/>
          <w:szCs w:val="26"/>
        </w:rPr>
      </w:pPr>
      <w:r w:rsidRPr="005D7EF9">
        <w:rPr>
          <w:rFonts w:ascii="Times New Roman" w:hAnsi="Times New Roman"/>
          <w:sz w:val="26"/>
          <w:szCs w:val="26"/>
        </w:rPr>
        <w:t xml:space="preserve">4.2. </w:t>
      </w:r>
      <w:r w:rsidR="00BC73DE" w:rsidRPr="00BC73DE">
        <w:rPr>
          <w:rFonts w:ascii="Times New Roman" w:hAnsi="Times New Roman"/>
          <w:sz w:val="26"/>
          <w:szCs w:val="26"/>
        </w:rPr>
        <w:t xml:space="preserve">Текущий контроль за соблюдением и исполнением </w:t>
      </w:r>
      <w:r w:rsidR="00BC73DE" w:rsidRPr="00A81A5F">
        <w:rPr>
          <w:rFonts w:ascii="Times New Roman" w:hAnsi="Times New Roman"/>
          <w:sz w:val="26"/>
          <w:szCs w:val="26"/>
        </w:rPr>
        <w:t>сотрудниками Администрации поселения</w:t>
      </w:r>
      <w:r w:rsidR="00BC73DE" w:rsidRPr="00BC73DE">
        <w:rPr>
          <w:rFonts w:ascii="Times New Roman" w:hAnsi="Times New Roman"/>
          <w:sz w:val="26"/>
          <w:szCs w:val="26"/>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w:t>
      </w:r>
      <w:r w:rsidR="00BC73DE">
        <w:rPr>
          <w:rFonts w:ascii="Times New Roman" w:hAnsi="Times New Roman"/>
          <w:sz w:val="26"/>
          <w:szCs w:val="26"/>
        </w:rPr>
        <w:t>е</w:t>
      </w:r>
      <w:r w:rsidR="00BC73DE" w:rsidRPr="00BC73DE">
        <w:rPr>
          <w:rFonts w:ascii="Times New Roman" w:hAnsi="Times New Roman"/>
          <w:sz w:val="26"/>
          <w:szCs w:val="26"/>
        </w:rPr>
        <w:t xml:space="preserve">т </w:t>
      </w:r>
      <w:r w:rsidR="00BC73DE">
        <w:rPr>
          <w:rFonts w:ascii="Times New Roman" w:hAnsi="Times New Roman"/>
          <w:sz w:val="26"/>
          <w:szCs w:val="26"/>
        </w:rPr>
        <w:t>глава поселения</w:t>
      </w:r>
      <w:r w:rsidR="00BC73DE" w:rsidRPr="00BC73DE">
        <w:rPr>
          <w:rFonts w:ascii="Times New Roman" w:hAnsi="Times New Roman"/>
          <w:sz w:val="26"/>
          <w:szCs w:val="26"/>
        </w:rPr>
        <w:t>.</w:t>
      </w:r>
    </w:p>
    <w:p w:rsidR="00BC73DE" w:rsidRPr="00BC73DE" w:rsidRDefault="00BC73DE" w:rsidP="00BC73DE">
      <w:pPr>
        <w:pStyle w:val="ConsPlusNormal"/>
        <w:ind w:firstLine="709"/>
        <w:jc w:val="both"/>
        <w:rPr>
          <w:rFonts w:ascii="Times New Roman" w:hAnsi="Times New Roman"/>
          <w:sz w:val="26"/>
          <w:szCs w:val="26"/>
        </w:rPr>
      </w:pPr>
      <w:r w:rsidRPr="00BC73DE">
        <w:rPr>
          <w:rFonts w:ascii="Times New Roman" w:hAnsi="Times New Roman"/>
          <w:sz w:val="26"/>
          <w:szCs w:val="26"/>
        </w:rPr>
        <w:t>Текущий контроль осуществляется на постоянной основе.</w:t>
      </w:r>
    </w:p>
    <w:p w:rsidR="005D7EF9" w:rsidRPr="00BC73DE" w:rsidRDefault="005D7EF9" w:rsidP="005D7EF9">
      <w:pPr>
        <w:autoSpaceDE w:val="0"/>
        <w:autoSpaceDN w:val="0"/>
        <w:adjustRightInd w:val="0"/>
        <w:spacing w:after="0" w:line="240" w:lineRule="auto"/>
        <w:ind w:firstLine="709"/>
        <w:jc w:val="both"/>
        <w:rPr>
          <w:rFonts w:ascii="Times New Roman" w:hAnsi="Times New Roman"/>
          <w:sz w:val="26"/>
          <w:szCs w:val="26"/>
        </w:rPr>
      </w:pPr>
      <w:r w:rsidRPr="005D7EF9">
        <w:rPr>
          <w:rFonts w:ascii="Times New Roman" w:hAnsi="Times New Roman"/>
          <w:sz w:val="26"/>
          <w:szCs w:val="26"/>
        </w:rPr>
        <w:t xml:space="preserve">4.3. Контроль за полнотой </w:t>
      </w:r>
      <w:r w:rsidRPr="00BC73DE">
        <w:rPr>
          <w:rFonts w:ascii="Times New Roman" w:hAnsi="Times New Roman"/>
          <w:sz w:val="26"/>
          <w:szCs w:val="26"/>
        </w:rPr>
        <w:t xml:space="preserve">и качеством предоставления муниципальной услуги осуществляет глава поселения, и включает в себя </w:t>
      </w:r>
      <w:r w:rsidR="00BC73DE" w:rsidRPr="00BC73DE">
        <w:rPr>
          <w:rFonts w:ascii="Times New Roman" w:hAnsi="Times New Roman"/>
          <w:sz w:val="26"/>
          <w:szCs w:val="26"/>
        </w:rPr>
        <w:t>проведение проверок, выявление и установление нарушений прав заявителей, принятие решений об устранении соответствующих нарушений.</w:t>
      </w:r>
    </w:p>
    <w:p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Проверки могут быть плановыми (осуществляться на основании полугодовых или годовых планов работы </w:t>
      </w:r>
      <w:r>
        <w:rPr>
          <w:rFonts w:ascii="Times New Roman" w:hAnsi="Times New Roman"/>
          <w:sz w:val="26"/>
          <w:szCs w:val="26"/>
        </w:rPr>
        <w:t>Администрации поселения</w:t>
      </w:r>
      <w:r w:rsidRPr="00BC73DE">
        <w:rPr>
          <w:rFonts w:ascii="Times New Roman" w:hAnsi="Times New Roman"/>
          <w:sz w:val="26"/>
          <w:szCs w:val="26"/>
        </w:rPr>
        <w:t>) и внеплановыми.</w:t>
      </w:r>
    </w:p>
    <w:p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Периодичность проверок – плановые 1 раз в год, внеплановые – по конкретному обращению заявителя.</w:t>
      </w:r>
    </w:p>
    <w:p w:rsidR="00BC73DE" w:rsidRPr="00BC73DE" w:rsidRDefault="00BC73DE" w:rsidP="00BC73DE">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w:t>
      </w:r>
      <w:r w:rsidRPr="00BC73DE">
        <w:rPr>
          <w:rFonts w:ascii="Times New Roman" w:hAnsi="Times New Roman"/>
          <w:sz w:val="26"/>
          <w:szCs w:val="26"/>
        </w:rPr>
        <w:lastRenderedPageBreak/>
        <w:t xml:space="preserve">устанавливаются муниципальным правовым актом </w:t>
      </w:r>
      <w:r w:rsidR="008C3F57">
        <w:rPr>
          <w:rFonts w:ascii="Times New Roman" w:hAnsi="Times New Roman"/>
          <w:sz w:val="26"/>
          <w:szCs w:val="26"/>
        </w:rPr>
        <w:t>Администрации поселения</w:t>
      </w:r>
      <w:r w:rsidRPr="00BC73DE">
        <w:rPr>
          <w:rFonts w:ascii="Times New Roman" w:hAnsi="Times New Roman"/>
          <w:sz w:val="26"/>
          <w:szCs w:val="26"/>
        </w:rPr>
        <w:t xml:space="preserve"> о проведении проверки с учетом периодичности комплексных проверок не менее 1 раза в год и тематических проверок – 1 раз в год.</w:t>
      </w:r>
    </w:p>
    <w:p w:rsidR="00BC73DE" w:rsidRPr="00BC73DE" w:rsidRDefault="00BC73DE" w:rsidP="008C3F57">
      <w:pPr>
        <w:pStyle w:val="ConsPlusNormal"/>
        <w:tabs>
          <w:tab w:val="left" w:pos="900"/>
          <w:tab w:val="left" w:pos="1080"/>
        </w:tabs>
        <w:ind w:firstLine="709"/>
        <w:jc w:val="both"/>
        <w:rPr>
          <w:rFonts w:ascii="Times New Roman" w:hAnsi="Times New Roman"/>
          <w:sz w:val="26"/>
          <w:szCs w:val="26"/>
        </w:rPr>
      </w:pPr>
      <w:r w:rsidRPr="00BC73DE">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w:t>
      </w:r>
      <w:r w:rsidR="008C3F57">
        <w:rPr>
          <w:rFonts w:ascii="Times New Roman" w:hAnsi="Times New Roman"/>
          <w:sz w:val="26"/>
          <w:szCs w:val="26"/>
        </w:rPr>
        <w:t>главе поселения</w:t>
      </w:r>
      <w:r w:rsidRPr="00BC73DE">
        <w:rPr>
          <w:rFonts w:ascii="Times New Roman" w:hAnsi="Times New Roman"/>
          <w:sz w:val="26"/>
          <w:szCs w:val="26"/>
        </w:rPr>
        <w:t xml:space="preserve"> в течение 10 рабочих дней после завершения проверки.</w:t>
      </w:r>
    </w:p>
    <w:p w:rsidR="005D7EF9" w:rsidRPr="005D7EF9" w:rsidRDefault="005D7EF9" w:rsidP="005D7EF9">
      <w:pPr>
        <w:pStyle w:val="2"/>
        <w:jc w:val="both"/>
        <w:rPr>
          <w:snapToGrid w:val="0"/>
          <w:sz w:val="26"/>
          <w:szCs w:val="26"/>
        </w:rPr>
      </w:pPr>
      <w:r w:rsidRPr="00BC73DE">
        <w:rPr>
          <w:sz w:val="26"/>
          <w:szCs w:val="26"/>
        </w:rPr>
        <w:t>4.4. Сотрудники Администрации поселения, ответственные</w:t>
      </w:r>
      <w:r w:rsidRPr="005D7EF9">
        <w:rPr>
          <w:sz w:val="26"/>
          <w:szCs w:val="26"/>
        </w:rPr>
        <w:t xml:space="preserve"> за предоставление муниципальной услуги, несут персональную ответственность за соблюдение порядка предоставления муниципальной услуги.</w:t>
      </w:r>
    </w:p>
    <w:p w:rsidR="005D7EF9" w:rsidRPr="005D7EF9" w:rsidRDefault="005D7EF9" w:rsidP="005D7EF9">
      <w:pPr>
        <w:pStyle w:val="2"/>
        <w:jc w:val="both"/>
        <w:rPr>
          <w:snapToGrid w:val="0"/>
          <w:sz w:val="26"/>
          <w:szCs w:val="26"/>
        </w:rPr>
      </w:pPr>
      <w:r w:rsidRPr="005D7EF9">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лиц Администрации поселения к ответственности в соответствии с действующим законодательством Российской Федерации.</w:t>
      </w:r>
    </w:p>
    <w:p w:rsidR="005D7EF9" w:rsidRPr="005D7EF9" w:rsidRDefault="005D7EF9" w:rsidP="005D7EF9">
      <w:pPr>
        <w:pStyle w:val="ConsPlusNormal"/>
        <w:tabs>
          <w:tab w:val="left" w:pos="900"/>
          <w:tab w:val="left" w:pos="1080"/>
        </w:tabs>
        <w:ind w:firstLine="709"/>
        <w:jc w:val="both"/>
        <w:rPr>
          <w:rFonts w:ascii="Times New Roman" w:hAnsi="Times New Roman" w:cs="Times New Roman"/>
          <w:sz w:val="26"/>
          <w:szCs w:val="26"/>
        </w:rPr>
      </w:pPr>
      <w:r w:rsidRPr="005D7EF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5D7EF9">
        <w:rPr>
          <w:rFonts w:ascii="Times New Roman" w:hAnsi="Times New Roman" w:cs="Times New Roman"/>
          <w:spacing w:val="-4"/>
          <w:sz w:val="26"/>
          <w:szCs w:val="26"/>
        </w:rPr>
        <w:t xml:space="preserve">предоставлению муниципальной услуги, нарушение требований </w:t>
      </w:r>
      <w:r w:rsidRPr="005D7EF9">
        <w:rPr>
          <w:rFonts w:ascii="Times New Roman" w:hAnsi="Times New Roman" w:cs="Times New Roman"/>
          <w:sz w:val="26"/>
          <w:szCs w:val="26"/>
        </w:rPr>
        <w:t>настоящего</w:t>
      </w:r>
      <w:r w:rsidRPr="005D7EF9">
        <w:rPr>
          <w:rFonts w:ascii="Times New Roman" w:hAnsi="Times New Roman" w:cs="Times New Roman"/>
          <w:spacing w:val="-4"/>
          <w:sz w:val="26"/>
          <w:szCs w:val="26"/>
        </w:rPr>
        <w:t xml:space="preserve"> административного регламента, предусмотренная в соответствии с Трудовым кодексом </w:t>
      </w:r>
      <w:r w:rsidRPr="005D7EF9">
        <w:rPr>
          <w:rFonts w:ascii="Times New Roman" w:hAnsi="Times New Roman" w:cs="Times New Roman"/>
          <w:sz w:val="26"/>
          <w:szCs w:val="26"/>
        </w:rPr>
        <w:t>Российской Федерации</w:t>
      </w:r>
      <w:r w:rsidRPr="005D7EF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5D7EF9">
        <w:rPr>
          <w:rFonts w:ascii="Times New Roman" w:hAnsi="Times New Roman" w:cs="Times New Roman"/>
          <w:sz w:val="26"/>
          <w:szCs w:val="26"/>
        </w:rPr>
        <w:t>возлагается на сотрудников Администрации поселения, ответственных за предоставление муниципальной услуги.</w:t>
      </w:r>
    </w:p>
    <w:p w:rsidR="005D7EF9" w:rsidRPr="005D7EF9" w:rsidRDefault="005D7EF9" w:rsidP="005D7EF9">
      <w:pPr>
        <w:autoSpaceDE w:val="0"/>
        <w:autoSpaceDN w:val="0"/>
        <w:adjustRightInd w:val="0"/>
        <w:spacing w:after="0" w:line="240" w:lineRule="auto"/>
        <w:ind w:firstLine="709"/>
        <w:jc w:val="both"/>
        <w:rPr>
          <w:rFonts w:ascii="Times New Roman" w:hAnsi="Times New Roman"/>
          <w:i/>
          <w:iCs/>
          <w:sz w:val="26"/>
          <w:szCs w:val="26"/>
        </w:rPr>
      </w:pPr>
      <w:r w:rsidRPr="005D7EF9">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w:t>
      </w:r>
      <w:r>
        <w:rPr>
          <w:rFonts w:ascii="Times New Roman" w:hAnsi="Times New Roman"/>
          <w:sz w:val="26"/>
          <w:szCs w:val="26"/>
        </w:rPr>
        <w:t xml:space="preserve"> законом от 21 июля 2014 года № 212-ФЗ</w:t>
      </w:r>
      <w:r w:rsidRPr="005D7EF9">
        <w:rPr>
          <w:rFonts w:ascii="Times New Roman" w:hAnsi="Times New Roman"/>
          <w:sz w:val="26"/>
          <w:szCs w:val="26"/>
        </w:rPr>
        <w:t xml:space="preserve"> «Об основах общественного контроля в Российской Федерации».</w:t>
      </w:r>
    </w:p>
    <w:p w:rsidR="005D7EF9" w:rsidRPr="005D7EF9" w:rsidRDefault="005D7EF9" w:rsidP="005D7EF9">
      <w:pPr>
        <w:pStyle w:val="ConsPlusNormal"/>
        <w:tabs>
          <w:tab w:val="left" w:pos="900"/>
          <w:tab w:val="left" w:pos="1080"/>
        </w:tabs>
        <w:jc w:val="both"/>
        <w:rPr>
          <w:rFonts w:ascii="Times New Roman" w:hAnsi="Times New Roman" w:cs="Times New Roman"/>
          <w:sz w:val="26"/>
          <w:szCs w:val="26"/>
        </w:rPr>
      </w:pPr>
    </w:p>
    <w:p w:rsidR="23012CA8" w:rsidRPr="00B22048" w:rsidRDefault="23012CA8" w:rsidP="23012CA8">
      <w:pPr>
        <w:pStyle w:val="1"/>
        <w:ind w:firstLine="0"/>
        <w:jc w:val="center"/>
        <w:rPr>
          <w:rFonts w:eastAsia="Times New Roman"/>
          <w:b/>
          <w:sz w:val="26"/>
          <w:szCs w:val="26"/>
        </w:rPr>
      </w:pPr>
      <w:r w:rsidRPr="00B22048">
        <w:rPr>
          <w:rFonts w:eastAsia="Times New Roman"/>
          <w:b/>
          <w:sz w:val="26"/>
          <w:szCs w:val="26"/>
        </w:rPr>
        <w:t>5. Досудебный (внесудебный) порядок обжалования заявителем решений и действий (бездействия) Администрации поселения, а также должностных лиц либо муниципальных служащих, МФЦ, работника МФЦ при исполнении муниципальной услуги</w:t>
      </w:r>
    </w:p>
    <w:p w:rsidR="00B22048" w:rsidRDefault="00B22048" w:rsidP="00B22048">
      <w:pPr>
        <w:spacing w:after="0" w:line="240" w:lineRule="auto"/>
        <w:ind w:firstLine="709"/>
        <w:jc w:val="both"/>
        <w:rPr>
          <w:rFonts w:ascii="Times New Roman" w:eastAsia="Times New Roman" w:hAnsi="Times New Roman"/>
          <w:sz w:val="26"/>
          <w:szCs w:val="26"/>
        </w:rPr>
      </w:pPr>
    </w:p>
    <w:p w:rsidR="008C3F57" w:rsidRPr="008C3F57" w:rsidRDefault="23012CA8" w:rsidP="008C3F57">
      <w:pPr>
        <w:spacing w:after="0" w:line="240" w:lineRule="auto"/>
        <w:ind w:firstLine="709"/>
        <w:jc w:val="both"/>
        <w:rPr>
          <w:rFonts w:ascii="Times New Roman" w:hAnsi="Times New Roman"/>
          <w:sz w:val="26"/>
          <w:szCs w:val="26"/>
        </w:rPr>
      </w:pPr>
      <w:r w:rsidRPr="00A81E48">
        <w:rPr>
          <w:rFonts w:ascii="Times New Roman" w:eastAsia="Times New Roman" w:hAnsi="Times New Roman"/>
          <w:sz w:val="26"/>
          <w:szCs w:val="26"/>
        </w:rPr>
        <w:t xml:space="preserve">5.1. </w:t>
      </w:r>
      <w:r w:rsidR="008C3F57" w:rsidRPr="008C3F57">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23012CA8" w:rsidRPr="008C3F57" w:rsidRDefault="008C3F57" w:rsidP="00B22048">
      <w:pPr>
        <w:spacing w:after="0" w:line="240" w:lineRule="auto"/>
        <w:ind w:firstLine="709"/>
        <w:jc w:val="both"/>
        <w:rPr>
          <w:rFonts w:ascii="Times New Roman" w:eastAsia="Times New Roman" w:hAnsi="Times New Roman"/>
          <w:sz w:val="26"/>
          <w:szCs w:val="26"/>
        </w:rPr>
      </w:pPr>
      <w:r w:rsidRPr="008C3F57">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C3F57" w:rsidRPr="008C3F57" w:rsidRDefault="23012CA8" w:rsidP="008C3F57">
      <w:pPr>
        <w:spacing w:after="0" w:line="240" w:lineRule="auto"/>
        <w:ind w:firstLine="709"/>
        <w:jc w:val="both"/>
        <w:rPr>
          <w:rFonts w:ascii="Times New Roman" w:hAnsi="Times New Roman"/>
          <w:sz w:val="26"/>
          <w:szCs w:val="26"/>
        </w:rPr>
      </w:pPr>
      <w:r w:rsidRPr="008C3F57">
        <w:rPr>
          <w:rFonts w:ascii="Times New Roman" w:eastAsia="Times New Roman" w:hAnsi="Times New Roman"/>
          <w:sz w:val="26"/>
          <w:szCs w:val="26"/>
        </w:rPr>
        <w:t xml:space="preserve">5.2. </w:t>
      </w:r>
      <w:r w:rsidR="008C3F57" w:rsidRPr="008C3F57">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Заявитель может обратиться с жалобой, в том числе в следующих случаях:</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1) нарушение срока регистрации запроса о предоставлении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2) нарушение срока 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C3F57">
        <w:rPr>
          <w:rFonts w:ascii="Times New Roman" w:hAnsi="Times New Roman"/>
          <w:sz w:val="26"/>
          <w:szCs w:val="26"/>
        </w:rPr>
        <w:lastRenderedPageBreak/>
        <w:t xml:space="preserve">правовыми актами области, муниципальными правовыми актами для </w:t>
      </w:r>
      <w:r w:rsidR="000C6303">
        <w:rPr>
          <w:rFonts w:ascii="Times New Roman" w:hAnsi="Times New Roman"/>
          <w:sz w:val="26"/>
          <w:szCs w:val="26"/>
        </w:rPr>
        <w:t xml:space="preserve">Администрации поселения для </w:t>
      </w:r>
      <w:r w:rsidRPr="008C3F57">
        <w:rPr>
          <w:rFonts w:ascii="Times New Roman" w:hAnsi="Times New Roman"/>
          <w:sz w:val="26"/>
          <w:szCs w:val="26"/>
        </w:rPr>
        <w:t>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0C6303">
        <w:rPr>
          <w:rFonts w:ascii="Times New Roman" w:hAnsi="Times New Roman"/>
          <w:sz w:val="26"/>
          <w:szCs w:val="26"/>
        </w:rPr>
        <w:t xml:space="preserve">Администрации поселения </w:t>
      </w:r>
      <w:r w:rsidRPr="008C3F57">
        <w:rPr>
          <w:rFonts w:ascii="Times New Roman" w:hAnsi="Times New Roman"/>
          <w:sz w:val="26"/>
          <w:szCs w:val="26"/>
        </w:rPr>
        <w:t>для 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6) затребование с заявителя при предоставлении </w:t>
      </w:r>
      <w:proofErr w:type="gramStart"/>
      <w:r w:rsidRPr="008C3F57">
        <w:rPr>
          <w:rFonts w:ascii="Times New Roman" w:hAnsi="Times New Roman"/>
          <w:sz w:val="26"/>
          <w:szCs w:val="26"/>
        </w:rPr>
        <w:t>муниципальной  услуги</w:t>
      </w:r>
      <w:proofErr w:type="gramEnd"/>
      <w:r w:rsidRPr="008C3F57">
        <w:rPr>
          <w:rFonts w:ascii="Times New Roman" w:hAnsi="Times New Roman"/>
          <w:sz w:val="26"/>
          <w:szCs w:val="26"/>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7) отказ </w:t>
      </w:r>
      <w:r w:rsidR="0062484A">
        <w:rPr>
          <w:rFonts w:ascii="Times New Roman" w:hAnsi="Times New Roman"/>
          <w:sz w:val="26"/>
          <w:szCs w:val="26"/>
        </w:rPr>
        <w:t>Администрации поселения</w:t>
      </w:r>
      <w:r w:rsidRPr="008C3F57">
        <w:rPr>
          <w:rFonts w:ascii="Times New Roman" w:hAnsi="Times New Roman"/>
          <w:sz w:val="26"/>
          <w:szCs w:val="26"/>
        </w:rPr>
        <w:t>, его должностного лица</w:t>
      </w:r>
      <w:r w:rsidR="0062484A">
        <w:rPr>
          <w:rFonts w:ascii="Times New Roman" w:hAnsi="Times New Roman"/>
          <w:sz w:val="26"/>
          <w:szCs w:val="26"/>
        </w:rPr>
        <w:t>, муниципального служащего</w:t>
      </w:r>
      <w:r w:rsidRPr="008C3F57">
        <w:rPr>
          <w:rFonts w:ascii="Times New Roman" w:hAnsi="Times New Roman"/>
          <w:sz w:val="26"/>
          <w:szCs w:val="26"/>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62484A">
        <w:rPr>
          <w:rFonts w:ascii="Times New Roman" w:hAnsi="Times New Roman"/>
          <w:sz w:val="26"/>
          <w:szCs w:val="26"/>
        </w:rPr>
        <w:t>Администрации поселения</w:t>
      </w:r>
      <w:r w:rsidRPr="008C3F57">
        <w:rPr>
          <w:rFonts w:ascii="Times New Roman" w:hAnsi="Times New Roman"/>
          <w:sz w:val="26"/>
          <w:szCs w:val="26"/>
        </w:rPr>
        <w:t>;</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w:t>
      </w:r>
      <w:r w:rsidR="0062484A">
        <w:rPr>
          <w:rFonts w:ascii="Times New Roman" w:hAnsi="Times New Roman"/>
          <w:sz w:val="26"/>
          <w:szCs w:val="26"/>
        </w:rPr>
        <w:t xml:space="preserve">, </w:t>
      </w:r>
      <w:r w:rsidRPr="008C3F57">
        <w:rPr>
          <w:rFonts w:ascii="Times New Roman" w:hAnsi="Times New Roman"/>
          <w:sz w:val="26"/>
          <w:szCs w:val="26"/>
        </w:rPr>
        <w:t xml:space="preserve">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2484A">
        <w:rPr>
          <w:rFonts w:ascii="Times New Roman" w:hAnsi="Times New Roman"/>
          <w:sz w:val="26"/>
          <w:szCs w:val="26"/>
        </w:rPr>
        <w:t>глав поселения</w:t>
      </w:r>
      <w:r w:rsidRPr="008C3F57">
        <w:rPr>
          <w:rFonts w:ascii="Times New Roman" w:hAnsi="Times New Roman"/>
          <w:sz w:val="26"/>
          <w:szCs w:val="26"/>
        </w:rPr>
        <w:t xml:space="preserve">, </w:t>
      </w:r>
      <w:r w:rsidRPr="008C3F57">
        <w:rPr>
          <w:rFonts w:ascii="Times New Roman" w:hAnsi="Times New Roman"/>
          <w:sz w:val="26"/>
          <w:szCs w:val="26"/>
        </w:rPr>
        <w:lastRenderedPageBreak/>
        <w:t>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C3F57" w:rsidRPr="008C3F57" w:rsidRDefault="008C3F57" w:rsidP="008C3F57">
      <w:pPr>
        <w:spacing w:after="0" w:line="240" w:lineRule="auto"/>
        <w:ind w:firstLine="709"/>
        <w:jc w:val="both"/>
        <w:rPr>
          <w:rFonts w:ascii="Times New Roman" w:hAnsi="Times New Roman"/>
          <w:sz w:val="26"/>
          <w:szCs w:val="26"/>
        </w:rPr>
      </w:pPr>
      <w:r w:rsidRPr="008C3F57">
        <w:rPr>
          <w:rFonts w:ascii="Times New Roman" w:hAnsi="Times New Roman"/>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подается в письменной форме на бумажном носителе, в электронной форме. </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на решения и действия (бездействие) </w:t>
      </w:r>
      <w:r>
        <w:rPr>
          <w:rFonts w:ascii="Times New Roman" w:hAnsi="Times New Roman"/>
          <w:sz w:val="26"/>
          <w:szCs w:val="26"/>
        </w:rPr>
        <w:t>Администрации поселения</w:t>
      </w:r>
      <w:r w:rsidRPr="00A061A1">
        <w:rPr>
          <w:rFonts w:ascii="Times New Roman" w:hAnsi="Times New Roman"/>
          <w:sz w:val="26"/>
          <w:szCs w:val="26"/>
        </w:rPr>
        <w:t xml:space="preserve">, его должностного лица, муниципального служащего может быть направлена по почте, через МФЦ, с использованием сети «Интернет», официального сайта </w:t>
      </w:r>
      <w:r>
        <w:rPr>
          <w:rFonts w:ascii="Times New Roman" w:hAnsi="Times New Roman"/>
          <w:sz w:val="26"/>
          <w:szCs w:val="26"/>
        </w:rPr>
        <w:t>Администрации поселения</w:t>
      </w:r>
      <w:r w:rsidRPr="00A061A1">
        <w:rPr>
          <w:rFonts w:ascii="Times New Roman" w:hAnsi="Times New Roman"/>
          <w:sz w:val="26"/>
          <w:szCs w:val="26"/>
        </w:rPr>
        <w:t>, Единого портала либо Регионального портала, а также может быть принята при личном приеме заявителя.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Pr>
          <w:rFonts w:ascii="Times New Roman" w:hAnsi="Times New Roman"/>
          <w:sz w:val="26"/>
          <w:szCs w:val="26"/>
        </w:rPr>
        <w:t>Администрации поселения</w:t>
      </w:r>
      <w:r w:rsidRPr="00A061A1">
        <w:rPr>
          <w:rFonts w:ascii="Times New Roman" w:hAnsi="Times New Roman"/>
          <w:sz w:val="26"/>
          <w:szCs w:val="26"/>
        </w:rPr>
        <w:t>, его должностных лиц либо муниципальных служащих, МФЦ и его работников не позднее следующего рабочего дня со дня ее поступления.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5.4. В досудебном порядке могут быть обжалованы действия (бездействие) и решения: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должностных лиц </w:t>
      </w:r>
      <w:r>
        <w:rPr>
          <w:rFonts w:ascii="Times New Roman" w:hAnsi="Times New Roman"/>
          <w:sz w:val="26"/>
          <w:szCs w:val="26"/>
        </w:rPr>
        <w:t>Администрации поселения, муниципальных служащих Администрации поселения</w:t>
      </w:r>
      <w:r w:rsidRPr="00A061A1">
        <w:rPr>
          <w:rFonts w:ascii="Times New Roman" w:hAnsi="Times New Roman"/>
          <w:sz w:val="26"/>
          <w:szCs w:val="26"/>
        </w:rPr>
        <w:t>;</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работника МФЦ - руководителю МФЦ;</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руководителя МФЦ, МФЦ - учредителю МФЦ или должностному лицу, уполномоченному нормативным правовым актом области.</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5" w:history="1">
        <w:r w:rsidRPr="00A061A1">
          <w:rPr>
            <w:rFonts w:ascii="Times New Roman" w:hAnsi="Times New Roman"/>
            <w:sz w:val="26"/>
            <w:szCs w:val="26"/>
          </w:rPr>
          <w:t>частью 2 статьи 6</w:t>
        </w:r>
      </w:hyperlink>
      <w:r w:rsidRPr="00A061A1">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5.5. Процедуру подачи жалоб, направляемых в электронной форме, а также порядок их рассмотрения необходимо прописать в соответствии </w:t>
      </w:r>
      <w:proofErr w:type="gramStart"/>
      <w:r w:rsidRPr="00A061A1">
        <w:rPr>
          <w:rFonts w:ascii="Times New Roman" w:hAnsi="Times New Roman"/>
          <w:sz w:val="26"/>
          <w:szCs w:val="26"/>
        </w:rPr>
        <w:t>с  Особенностями</w:t>
      </w:r>
      <w:proofErr w:type="gramEnd"/>
      <w:r w:rsidRPr="00A061A1">
        <w:rPr>
          <w:rFonts w:ascii="Times New Roman" w:hAnsi="Times New Roman"/>
          <w:sz w:val="26"/>
          <w:szCs w:val="26"/>
        </w:rPr>
        <w:t xml:space="preserve"> подачи и рассмотрения жалоб на решения и действия (бездействие) органов </w:t>
      </w:r>
      <w:r w:rsidRPr="00A061A1">
        <w:rPr>
          <w:rFonts w:ascii="Times New Roman" w:hAnsi="Times New Roman"/>
          <w:sz w:val="26"/>
          <w:szCs w:val="26"/>
        </w:rPr>
        <w:lastRenderedPageBreak/>
        <w:t>местного самоуправления и их должностных лиц, муниципальных служащих, установленными муниципальными правовыми актами.</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5.6. Жалоба должна содержать:</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наименование </w:t>
      </w:r>
      <w:r>
        <w:rPr>
          <w:rFonts w:ascii="Times New Roman" w:hAnsi="Times New Roman"/>
          <w:sz w:val="26"/>
          <w:szCs w:val="26"/>
        </w:rPr>
        <w:t>Администрации поселения</w:t>
      </w:r>
      <w:r w:rsidRPr="00A061A1">
        <w:rPr>
          <w:rFonts w:ascii="Times New Roman" w:hAnsi="Times New Roman"/>
          <w:sz w:val="26"/>
          <w:szCs w:val="26"/>
        </w:rPr>
        <w:t>,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сведения об обжалуемых решениях и действиях (бездействии)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либо муниципального служащего, МФЦ, его работника;</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доводы, на основании которых заявитель не согласен с решением и действием (бездействием)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5.7. Жалоба, поступившая в </w:t>
      </w:r>
      <w:r>
        <w:rPr>
          <w:rFonts w:ascii="Times New Roman" w:hAnsi="Times New Roman"/>
          <w:sz w:val="26"/>
          <w:szCs w:val="26"/>
        </w:rPr>
        <w:t>Администрацию поселения</w:t>
      </w:r>
      <w:r w:rsidRPr="00A061A1">
        <w:rPr>
          <w:rFonts w:ascii="Times New Roman" w:hAnsi="Times New Roman"/>
          <w:sz w:val="26"/>
          <w:szCs w:val="26"/>
        </w:rPr>
        <w:t xml:space="preserve">, МФЦ, учредителю МФЦ, рассматривается в течение 15 рабочих дней со дня ее регистрации, а в случае обжалования отказа </w:t>
      </w:r>
      <w:r>
        <w:rPr>
          <w:rFonts w:ascii="Times New Roman" w:hAnsi="Times New Roman"/>
          <w:sz w:val="26"/>
          <w:szCs w:val="26"/>
        </w:rPr>
        <w:t>Администрации поселения</w:t>
      </w:r>
      <w:r w:rsidRPr="00A061A1">
        <w:rPr>
          <w:rFonts w:ascii="Times New Roman" w:hAnsi="Times New Roman"/>
          <w:sz w:val="26"/>
          <w:szCs w:val="26"/>
        </w:rPr>
        <w:t xml:space="preserve">, должностного лица </w:t>
      </w:r>
      <w:r>
        <w:rPr>
          <w:rFonts w:ascii="Times New Roman" w:hAnsi="Times New Roman"/>
          <w:sz w:val="26"/>
          <w:szCs w:val="26"/>
        </w:rPr>
        <w:t>Администрации поселения</w:t>
      </w:r>
      <w:r w:rsidRPr="00A061A1">
        <w:rPr>
          <w:rFonts w:ascii="Times New Roman" w:hAnsi="Times New Roman"/>
          <w:sz w:val="26"/>
          <w:szCs w:val="26"/>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5.8. По результатам рассмотрения жалобы принимается одно из следующих решений:</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A061A1">
        <w:rPr>
          <w:rFonts w:ascii="Times New Roman" w:hAnsi="Times New Roman"/>
          <w:sz w:val="26"/>
          <w:szCs w:val="26"/>
        </w:rPr>
        <w:t>области,  муниципальными</w:t>
      </w:r>
      <w:proofErr w:type="gramEnd"/>
      <w:r w:rsidRPr="00A061A1">
        <w:rPr>
          <w:rFonts w:ascii="Times New Roman" w:hAnsi="Times New Roman"/>
          <w:sz w:val="26"/>
          <w:szCs w:val="26"/>
        </w:rPr>
        <w:t xml:space="preserve"> правовыми актами </w:t>
      </w:r>
      <w:r>
        <w:rPr>
          <w:rFonts w:ascii="Times New Roman" w:hAnsi="Times New Roman"/>
          <w:sz w:val="26"/>
          <w:szCs w:val="26"/>
        </w:rPr>
        <w:t>Администрации поселения</w:t>
      </w:r>
      <w:r w:rsidRPr="00A061A1">
        <w:rPr>
          <w:rFonts w:ascii="Times New Roman" w:hAnsi="Times New Roman"/>
          <w:sz w:val="26"/>
          <w:szCs w:val="26"/>
        </w:rPr>
        <w:t>;</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в удовлетворении жалобы отказывается.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w:t>
      </w:r>
      <w:r>
        <w:rPr>
          <w:rFonts w:ascii="Times New Roman" w:hAnsi="Times New Roman"/>
          <w:sz w:val="26"/>
          <w:szCs w:val="26"/>
        </w:rPr>
        <w:t>Администрацией поселения</w:t>
      </w:r>
      <w:r w:rsidRPr="00A061A1">
        <w:rPr>
          <w:rFonts w:ascii="Times New Roman" w:hAnsi="Times New Roman"/>
          <w:sz w:val="26"/>
          <w:szCs w:val="26"/>
        </w:rPr>
        <w:t xml:space="preserve">, МФЦ в целях незамедлительного устранения выявленных нарушений при </w:t>
      </w:r>
      <w:proofErr w:type="gramStart"/>
      <w:r w:rsidRPr="00A061A1">
        <w:rPr>
          <w:rFonts w:ascii="Times New Roman" w:hAnsi="Times New Roman"/>
          <w:sz w:val="26"/>
          <w:szCs w:val="26"/>
        </w:rPr>
        <w:t>оказании  муниципальной</w:t>
      </w:r>
      <w:proofErr w:type="gramEnd"/>
      <w:r w:rsidRPr="00A061A1">
        <w:rPr>
          <w:rFonts w:ascii="Times New Roman" w:hAnsi="Times New Roman"/>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lastRenderedPageBreak/>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61A1" w:rsidRPr="00A061A1" w:rsidRDefault="00A061A1" w:rsidP="00A061A1">
      <w:pPr>
        <w:spacing w:after="0" w:line="240" w:lineRule="auto"/>
        <w:ind w:firstLine="709"/>
        <w:jc w:val="both"/>
        <w:rPr>
          <w:rFonts w:ascii="Times New Roman" w:hAnsi="Times New Roman"/>
          <w:sz w:val="26"/>
          <w:szCs w:val="26"/>
        </w:rPr>
      </w:pPr>
      <w:r w:rsidRPr="00A061A1">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D7F34" w:rsidRPr="00A061A1" w:rsidRDefault="001D7F34" w:rsidP="00A81E48">
      <w:pPr>
        <w:pStyle w:val="a4"/>
        <w:suppressAutoHyphens/>
        <w:spacing w:after="0" w:line="240" w:lineRule="auto"/>
        <w:ind w:left="0"/>
        <w:rPr>
          <w:rFonts w:ascii="Times New Roman" w:eastAsia="Times New Roman" w:hAnsi="Times New Roman"/>
          <w:sz w:val="26"/>
          <w:szCs w:val="26"/>
        </w:rPr>
      </w:pPr>
    </w:p>
    <w:p w:rsidR="001D7F34" w:rsidRPr="00A81E48" w:rsidRDefault="001D7F34" w:rsidP="23012CA8">
      <w:pPr>
        <w:spacing w:after="0" w:line="240" w:lineRule="auto"/>
        <w:rPr>
          <w:rFonts w:ascii="Times New Roman" w:eastAsia="Times New Roman" w:hAnsi="Times New Roman"/>
          <w:sz w:val="26"/>
          <w:szCs w:val="26"/>
        </w:rPr>
        <w:sectPr w:rsidR="001D7F34" w:rsidRPr="00A81E48" w:rsidSect="00550BDF">
          <w:headerReference w:type="default" r:id="rId46"/>
          <w:pgSz w:w="11906" w:h="16838"/>
          <w:pgMar w:top="1134" w:right="850" w:bottom="1134" w:left="1701" w:header="567" w:footer="284" w:gutter="0"/>
          <w:cols w:space="708"/>
          <w:titlePg/>
          <w:docGrid w:linePitch="360"/>
        </w:sectPr>
      </w:pPr>
    </w:p>
    <w:p w:rsidR="001D7F34" w:rsidRPr="001D7F34" w:rsidRDefault="001D7F34" w:rsidP="00974D34">
      <w:pPr>
        <w:pStyle w:val="6"/>
        <w:suppressAutoHyphens/>
        <w:ind w:left="0"/>
      </w:pPr>
      <w:r w:rsidRPr="001D7F34">
        <w:lastRenderedPageBreak/>
        <w:t xml:space="preserve">Приложение 1 </w:t>
      </w:r>
    </w:p>
    <w:p w:rsidR="001D7F34" w:rsidRPr="001D7F34" w:rsidRDefault="001D7F34" w:rsidP="00974D34">
      <w:pPr>
        <w:pStyle w:val="6"/>
        <w:suppressAutoHyphens/>
        <w:ind w:left="0"/>
      </w:pPr>
      <w:r w:rsidRPr="001D7F34">
        <w:t>к административному регламенту</w:t>
      </w:r>
    </w:p>
    <w:p w:rsidR="001D7F34" w:rsidRPr="001D7F34" w:rsidRDefault="001D7F34" w:rsidP="00974D34">
      <w:pPr>
        <w:suppressAutoHyphens/>
        <w:spacing w:after="0" w:line="240" w:lineRule="auto"/>
        <w:jc w:val="right"/>
        <w:rPr>
          <w:rFonts w:ascii="Times New Roman" w:hAnsi="Times New Roman"/>
          <w:i/>
          <w:sz w:val="26"/>
          <w:szCs w:val="26"/>
        </w:rPr>
      </w:pPr>
    </w:p>
    <w:p w:rsidR="001D7F34" w:rsidRPr="001D7F34" w:rsidRDefault="00974D34" w:rsidP="00974D34">
      <w:pPr>
        <w:suppressAutoHyphens/>
        <w:spacing w:after="0" w:line="240" w:lineRule="auto"/>
        <w:jc w:val="right"/>
        <w:rPr>
          <w:rFonts w:ascii="Times New Roman" w:hAnsi="Times New Roman"/>
          <w:sz w:val="26"/>
          <w:szCs w:val="26"/>
        </w:rPr>
      </w:pPr>
      <w:r>
        <w:rPr>
          <w:rFonts w:ascii="Times New Roman" w:hAnsi="Times New Roman"/>
          <w:sz w:val="26"/>
          <w:szCs w:val="26"/>
        </w:rPr>
        <w:t xml:space="preserve">Администрация </w:t>
      </w:r>
      <w:proofErr w:type="spellStart"/>
      <w:r w:rsidR="00ED2BBF">
        <w:rPr>
          <w:rFonts w:ascii="Times New Roman" w:hAnsi="Times New Roman"/>
          <w:sz w:val="26"/>
          <w:szCs w:val="26"/>
        </w:rPr>
        <w:t>Малечкинского</w:t>
      </w:r>
      <w:proofErr w:type="spellEnd"/>
      <w:r w:rsidR="00ED2BBF">
        <w:rPr>
          <w:rFonts w:ascii="Times New Roman" w:hAnsi="Times New Roman"/>
          <w:sz w:val="26"/>
          <w:szCs w:val="26"/>
        </w:rPr>
        <w:t xml:space="preserve"> сельского</w:t>
      </w:r>
      <w:r>
        <w:rPr>
          <w:rFonts w:ascii="Times New Roman" w:hAnsi="Times New Roman"/>
          <w:sz w:val="26"/>
          <w:szCs w:val="26"/>
        </w:rPr>
        <w:t xml:space="preserve"> поселения</w:t>
      </w:r>
    </w:p>
    <w:p w:rsidR="001D7F34" w:rsidRDefault="001D7F34" w:rsidP="001D7F34">
      <w:pPr>
        <w:suppressAutoHyphens/>
        <w:spacing w:after="0" w:line="240" w:lineRule="auto"/>
        <w:jc w:val="center"/>
        <w:rPr>
          <w:rFonts w:ascii="Times New Roman" w:hAnsi="Times New Roman"/>
          <w:sz w:val="26"/>
          <w:szCs w:val="26"/>
        </w:rPr>
      </w:pPr>
    </w:p>
    <w:p w:rsidR="009C3D77" w:rsidRDefault="009C3D77" w:rsidP="001D7F34">
      <w:pPr>
        <w:suppressAutoHyphens/>
        <w:spacing w:after="0" w:line="240" w:lineRule="auto"/>
        <w:jc w:val="center"/>
        <w:rPr>
          <w:rFonts w:ascii="Times New Roman" w:hAnsi="Times New Roman"/>
          <w:sz w:val="26"/>
          <w:szCs w:val="26"/>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9C3D77" w:rsidTr="00805C4D">
        <w:trPr>
          <w:trHeight w:val="480"/>
        </w:trPr>
        <w:tc>
          <w:tcPr>
            <w:tcW w:w="734" w:type="dxa"/>
            <w:vAlign w:val="center"/>
          </w:tcPr>
          <w:p w:rsidR="009C3D77" w:rsidRPr="00455AF1" w:rsidRDefault="009C3D77" w:rsidP="00805C4D">
            <w:pPr>
              <w:rPr>
                <w:rFonts w:ascii="Times New Roman" w:hAnsi="Times New Roman"/>
                <w:sz w:val="24"/>
                <w:szCs w:val="24"/>
              </w:rPr>
            </w:pPr>
          </w:p>
        </w:tc>
        <w:tc>
          <w:tcPr>
            <w:tcW w:w="9246" w:type="dxa"/>
            <w:gridSpan w:val="24"/>
            <w:vAlign w:val="center"/>
          </w:tcPr>
          <w:p w:rsidR="009C3D77" w:rsidRPr="00455AF1" w:rsidRDefault="009C3D77" w:rsidP="00805C4D">
            <w:pPr>
              <w:jc w:val="center"/>
              <w:rPr>
                <w:rFonts w:ascii="Times New Roman" w:hAnsi="Times New Roman"/>
                <w:b/>
                <w:sz w:val="24"/>
                <w:szCs w:val="24"/>
              </w:rPr>
            </w:pPr>
            <w:r w:rsidRPr="00455AF1">
              <w:rPr>
                <w:rFonts w:ascii="Times New Roman" w:hAnsi="Times New Roman"/>
                <w:b/>
                <w:sz w:val="24"/>
                <w:szCs w:val="24"/>
              </w:rPr>
              <w:t>Ходатайство об установлении публичного сервитута</w:t>
            </w: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1</w:t>
            </w:r>
          </w:p>
        </w:tc>
        <w:tc>
          <w:tcPr>
            <w:tcW w:w="326" w:type="dxa"/>
            <w:gridSpan w:val="2"/>
            <w:tcBorders>
              <w:bottom w:val="nil"/>
              <w:right w:val="nil"/>
            </w:tcBorders>
          </w:tcPr>
          <w:p w:rsidR="009C3D77" w:rsidRPr="00455AF1" w:rsidRDefault="009C3D77" w:rsidP="00805C4D">
            <w:pPr>
              <w:rPr>
                <w:rFonts w:ascii="Times New Roman" w:hAnsi="Times New Roman"/>
                <w:sz w:val="24"/>
                <w:szCs w:val="24"/>
              </w:rPr>
            </w:pPr>
          </w:p>
        </w:tc>
        <w:tc>
          <w:tcPr>
            <w:tcW w:w="8566" w:type="dxa"/>
            <w:gridSpan w:val="19"/>
            <w:tcBorders>
              <w:left w:val="nil"/>
              <w:right w:val="nil"/>
            </w:tcBorders>
            <w:vAlign w:val="center"/>
          </w:tcPr>
          <w:p w:rsidR="009C3D77" w:rsidRPr="00455AF1" w:rsidRDefault="009C3D77" w:rsidP="00805C4D">
            <w:pPr>
              <w:jc w:val="center"/>
              <w:rPr>
                <w:rFonts w:ascii="Times New Roman" w:hAnsi="Times New Roman"/>
                <w:sz w:val="24"/>
                <w:szCs w:val="24"/>
              </w:rPr>
            </w:pPr>
          </w:p>
        </w:tc>
        <w:tc>
          <w:tcPr>
            <w:tcW w:w="354" w:type="dxa"/>
            <w:gridSpan w:val="3"/>
            <w:tcBorders>
              <w:left w:val="nil"/>
              <w:bottom w:val="nil"/>
            </w:tcBorders>
          </w:tcPr>
          <w:p w:rsidR="009C3D77" w:rsidRPr="00455AF1" w:rsidRDefault="009C3D77" w:rsidP="00805C4D">
            <w:pPr>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326" w:type="dxa"/>
            <w:gridSpan w:val="2"/>
            <w:tcBorders>
              <w:top w:val="nil"/>
              <w:right w:val="nil"/>
            </w:tcBorders>
          </w:tcPr>
          <w:p w:rsidR="009C3D77" w:rsidRPr="00455AF1" w:rsidRDefault="009C3D77" w:rsidP="00805C4D">
            <w:pPr>
              <w:rPr>
                <w:rFonts w:ascii="Times New Roman" w:hAnsi="Times New Roman"/>
                <w:sz w:val="24"/>
                <w:szCs w:val="24"/>
              </w:rPr>
            </w:pPr>
          </w:p>
        </w:tc>
        <w:tc>
          <w:tcPr>
            <w:tcW w:w="8566" w:type="dxa"/>
            <w:gridSpan w:val="19"/>
            <w:tcBorders>
              <w:top w:val="nil"/>
              <w:left w:val="nil"/>
              <w:right w:val="nil"/>
            </w:tcBorders>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(наименование органа, принимающего решение об установлении публичного сервитута)</w:t>
            </w:r>
          </w:p>
        </w:tc>
        <w:tc>
          <w:tcPr>
            <w:tcW w:w="354" w:type="dxa"/>
            <w:gridSpan w:val="3"/>
            <w:tcBorders>
              <w:top w:val="nil"/>
              <w:left w:val="nil"/>
            </w:tcBorders>
          </w:tcPr>
          <w:p w:rsidR="009C3D77" w:rsidRPr="00455AF1" w:rsidRDefault="009C3D77" w:rsidP="00805C4D">
            <w:pPr>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w:t>
            </w:r>
          </w:p>
        </w:tc>
        <w:tc>
          <w:tcPr>
            <w:tcW w:w="9246" w:type="dxa"/>
            <w:gridSpan w:val="2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Сведения о лице, представившем ходатайство об установлении публичного сервитута</w:t>
            </w:r>
            <w:r w:rsidRPr="00455AF1">
              <w:rPr>
                <w:rFonts w:ascii="Times New Roman" w:hAnsi="Times New Roman"/>
                <w:sz w:val="24"/>
                <w:szCs w:val="24"/>
              </w:rPr>
              <w:br/>
              <w:t>(далее – заявитель):</w:t>
            </w: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2.1</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Полное наименование</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2.2</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Сокращенное наименование</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2.3</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Организационно-правовая форма</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2.4</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Почтовый адрес (индекс, субъект Российской Федерации, населенный пункт, улица, дом)</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2.5</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Фактический адрес (индекс, субъект Российской Федерации, населенный пункт, улица, дом)</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2.6</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Адрес электронной почты</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2.7</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ОГРН</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2.8</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ИНН</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rPr>
          <w:trHeight w:val="400"/>
        </w:trPr>
        <w:tc>
          <w:tcPr>
            <w:tcW w:w="734" w:type="dxa"/>
            <w:vAlign w:val="center"/>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3</w:t>
            </w:r>
          </w:p>
        </w:tc>
        <w:tc>
          <w:tcPr>
            <w:tcW w:w="9246" w:type="dxa"/>
            <w:gridSpan w:val="24"/>
            <w:vAlign w:val="center"/>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Сведения о представителе заявителя:</w:t>
            </w: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3.1</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Фамилия</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Имя</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Отчество (при наличии)</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3.2</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Адрес электронной почты</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3.3</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Телефон</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lastRenderedPageBreak/>
              <w:t>3.4</w:t>
            </w:r>
          </w:p>
        </w:tc>
        <w:tc>
          <w:tcPr>
            <w:tcW w:w="3118" w:type="dxa"/>
            <w:gridSpan w:val="4"/>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Наименование и реквизиты документа, подтверждающего полномочия представителя заявителя</w:t>
            </w:r>
          </w:p>
        </w:tc>
        <w:tc>
          <w:tcPr>
            <w:tcW w:w="6128" w:type="dxa"/>
            <w:gridSpan w:val="20"/>
          </w:tcPr>
          <w:p w:rsidR="009C3D77" w:rsidRPr="00455AF1" w:rsidRDefault="009C3D77" w:rsidP="00805C4D">
            <w:pPr>
              <w:ind w:left="57" w:right="57"/>
              <w:rPr>
                <w:rFonts w:ascii="Times New Roman" w:hAnsi="Times New Roman"/>
                <w:sz w:val="24"/>
                <w:szCs w:val="24"/>
              </w:rPr>
            </w:pP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4</w:t>
            </w:r>
          </w:p>
        </w:tc>
        <w:tc>
          <w:tcPr>
            <w:tcW w:w="9246" w:type="dxa"/>
            <w:gridSpan w:val="24"/>
            <w:tcBorders>
              <w:bottom w:val="nil"/>
            </w:tcBorders>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Прошу установить публичный сервитут в отношении земель и (или) земельного(</w:t>
            </w:r>
            <w:proofErr w:type="spellStart"/>
            <w:r w:rsidRPr="00455AF1">
              <w:rPr>
                <w:rFonts w:ascii="Times New Roman" w:hAnsi="Times New Roman"/>
                <w:sz w:val="24"/>
                <w:szCs w:val="24"/>
              </w:rPr>
              <w:t>ых</w:t>
            </w:r>
            <w:proofErr w:type="spellEnd"/>
            <w:r w:rsidRPr="00455AF1">
              <w:rPr>
                <w:rFonts w:ascii="Times New Roman" w:hAnsi="Times New Roman"/>
                <w:sz w:val="24"/>
                <w:szCs w:val="24"/>
              </w:rPr>
              <w:t>) участка(</w:t>
            </w:r>
            <w:proofErr w:type="spellStart"/>
            <w:r w:rsidRPr="00455AF1">
              <w:rPr>
                <w:rFonts w:ascii="Times New Roman" w:hAnsi="Times New Roman"/>
                <w:sz w:val="24"/>
                <w:szCs w:val="24"/>
              </w:rPr>
              <w:t>ов</w:t>
            </w:r>
            <w:proofErr w:type="spellEnd"/>
            <w:r w:rsidRPr="00455AF1">
              <w:rPr>
                <w:rFonts w:ascii="Times New Roman" w:hAnsi="Times New Roman"/>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w:t>
            </w:r>
            <w:smartTag w:uri="urn:schemas-microsoft-com:office:smarttags" w:element="metricconverter">
              <w:smartTagPr>
                <w:attr w:name="ProductID" w:val="2001 г"/>
              </w:smartTagPr>
              <w:r w:rsidRPr="00455AF1">
                <w:rPr>
                  <w:rFonts w:ascii="Times New Roman" w:hAnsi="Times New Roman"/>
                  <w:sz w:val="24"/>
                  <w:szCs w:val="24"/>
                </w:rPr>
                <w:t>2001 г</w:t>
              </w:r>
            </w:smartTag>
            <w:r w:rsidRPr="00455AF1">
              <w:rPr>
                <w:rFonts w:ascii="Times New Roman" w:hAnsi="Times New Roman"/>
                <w:sz w:val="24"/>
                <w:szCs w:val="24"/>
              </w:rPr>
              <w:t>. № 137-ФЗ «О введении в действие Земельного кодекса Российской Федерации»):</w:t>
            </w:r>
            <w:r w:rsidRPr="00455AF1">
              <w:rPr>
                <w:rFonts w:ascii="Times New Roman" w:hAnsi="Times New Roman"/>
                <w:sz w:val="24"/>
                <w:szCs w:val="24"/>
              </w:rPr>
              <w:br/>
            </w: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88" w:type="dxa"/>
            <w:tcBorders>
              <w:top w:val="nil"/>
              <w:bottom w:val="nil"/>
              <w:right w:val="nil"/>
            </w:tcBorders>
          </w:tcPr>
          <w:p w:rsidR="009C3D77" w:rsidRPr="00455AF1" w:rsidRDefault="009C3D77" w:rsidP="00805C4D">
            <w:pPr>
              <w:jc w:val="center"/>
              <w:rPr>
                <w:rFonts w:ascii="Times New Roman" w:hAnsi="Times New Roman"/>
                <w:sz w:val="24"/>
                <w:szCs w:val="24"/>
              </w:rPr>
            </w:pPr>
          </w:p>
        </w:tc>
        <w:tc>
          <w:tcPr>
            <w:tcW w:w="9066" w:type="dxa"/>
            <w:gridSpan w:val="22"/>
            <w:tcBorders>
              <w:top w:val="nil"/>
              <w:left w:val="nil"/>
              <w:right w:val="nil"/>
            </w:tcBorders>
          </w:tcPr>
          <w:p w:rsidR="009C3D77" w:rsidRPr="00455AF1" w:rsidRDefault="009C3D77" w:rsidP="00805C4D">
            <w:pPr>
              <w:rPr>
                <w:rFonts w:ascii="Times New Roman" w:hAnsi="Times New Roman"/>
                <w:sz w:val="24"/>
                <w:szCs w:val="24"/>
              </w:rPr>
            </w:pPr>
          </w:p>
        </w:tc>
        <w:tc>
          <w:tcPr>
            <w:tcW w:w="92" w:type="dxa"/>
            <w:tcBorders>
              <w:top w:val="nil"/>
              <w:left w:val="nil"/>
              <w:bottom w:val="nil"/>
            </w:tcBorders>
          </w:tcPr>
          <w:p w:rsidR="009C3D77" w:rsidRPr="00455AF1" w:rsidRDefault="009C3D77" w:rsidP="00805C4D">
            <w:pPr>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88" w:type="dxa"/>
            <w:tcBorders>
              <w:top w:val="nil"/>
              <w:right w:val="nil"/>
            </w:tcBorders>
          </w:tcPr>
          <w:p w:rsidR="009C3D77" w:rsidRPr="00455AF1" w:rsidRDefault="009C3D77" w:rsidP="00805C4D">
            <w:pPr>
              <w:jc w:val="center"/>
              <w:rPr>
                <w:rFonts w:ascii="Times New Roman" w:hAnsi="Times New Roman"/>
                <w:sz w:val="24"/>
                <w:szCs w:val="24"/>
              </w:rPr>
            </w:pPr>
          </w:p>
        </w:tc>
        <w:tc>
          <w:tcPr>
            <w:tcW w:w="9066" w:type="dxa"/>
            <w:gridSpan w:val="22"/>
            <w:tcBorders>
              <w:left w:val="nil"/>
              <w:right w:val="nil"/>
            </w:tcBorders>
          </w:tcPr>
          <w:p w:rsidR="009C3D77" w:rsidRPr="00455AF1" w:rsidRDefault="009C3D77" w:rsidP="00805C4D">
            <w:pPr>
              <w:rPr>
                <w:rFonts w:ascii="Times New Roman" w:hAnsi="Times New Roman"/>
                <w:sz w:val="24"/>
                <w:szCs w:val="24"/>
              </w:rPr>
            </w:pPr>
          </w:p>
        </w:tc>
        <w:tc>
          <w:tcPr>
            <w:tcW w:w="92" w:type="dxa"/>
            <w:tcBorders>
              <w:top w:val="nil"/>
              <w:left w:val="nil"/>
            </w:tcBorders>
          </w:tcPr>
          <w:p w:rsidR="009C3D77" w:rsidRPr="00455AF1" w:rsidRDefault="009C3D77" w:rsidP="00805C4D">
            <w:pPr>
              <w:rPr>
                <w:rFonts w:ascii="Times New Roman" w:hAnsi="Times New Roman"/>
                <w:sz w:val="24"/>
                <w:szCs w:val="24"/>
              </w:rPr>
            </w:pP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5</w:t>
            </w:r>
          </w:p>
        </w:tc>
        <w:tc>
          <w:tcPr>
            <w:tcW w:w="4388" w:type="dxa"/>
            <w:gridSpan w:val="7"/>
            <w:tcBorders>
              <w:bottom w:val="nil"/>
              <w:right w:val="nil"/>
            </w:tcBorders>
          </w:tcPr>
          <w:p w:rsidR="009C3D77" w:rsidRPr="00455AF1" w:rsidRDefault="009C3D77" w:rsidP="00805C4D">
            <w:pPr>
              <w:ind w:left="57"/>
              <w:rPr>
                <w:rFonts w:ascii="Times New Roman" w:hAnsi="Times New Roman"/>
                <w:sz w:val="24"/>
                <w:szCs w:val="24"/>
              </w:rPr>
            </w:pPr>
            <w:r w:rsidRPr="00455AF1">
              <w:rPr>
                <w:rFonts w:ascii="Times New Roman" w:hAnsi="Times New Roman"/>
                <w:sz w:val="24"/>
                <w:szCs w:val="24"/>
              </w:rPr>
              <w:t>Испрашиваемый срок публичного сервитута</w:t>
            </w:r>
          </w:p>
        </w:tc>
        <w:tc>
          <w:tcPr>
            <w:tcW w:w="3400" w:type="dxa"/>
            <w:gridSpan w:val="10"/>
            <w:tcBorders>
              <w:left w:val="nil"/>
              <w:right w:val="nil"/>
            </w:tcBorders>
          </w:tcPr>
          <w:p w:rsidR="009C3D77" w:rsidRPr="00455AF1" w:rsidRDefault="009C3D77" w:rsidP="00805C4D">
            <w:pPr>
              <w:jc w:val="center"/>
              <w:rPr>
                <w:rFonts w:ascii="Times New Roman" w:hAnsi="Times New Roman"/>
                <w:sz w:val="24"/>
                <w:szCs w:val="24"/>
              </w:rPr>
            </w:pPr>
          </w:p>
        </w:tc>
        <w:tc>
          <w:tcPr>
            <w:tcW w:w="1458" w:type="dxa"/>
            <w:gridSpan w:val="7"/>
            <w:tcBorders>
              <w:left w:val="nil"/>
              <w:bottom w:val="nil"/>
            </w:tcBorders>
          </w:tcPr>
          <w:p w:rsidR="009C3D77" w:rsidRPr="00455AF1" w:rsidRDefault="009C3D77" w:rsidP="00805C4D">
            <w:pPr>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3118" w:type="dxa"/>
            <w:gridSpan w:val="4"/>
            <w:tcBorders>
              <w:top w:val="nil"/>
              <w:right w:val="nil"/>
            </w:tcBorders>
          </w:tcPr>
          <w:p w:rsidR="009C3D77" w:rsidRPr="00455AF1" w:rsidRDefault="009C3D77" w:rsidP="00805C4D">
            <w:pPr>
              <w:jc w:val="center"/>
              <w:rPr>
                <w:rFonts w:ascii="Times New Roman" w:hAnsi="Times New Roman"/>
                <w:sz w:val="24"/>
                <w:szCs w:val="24"/>
              </w:rPr>
            </w:pPr>
          </w:p>
        </w:tc>
        <w:tc>
          <w:tcPr>
            <w:tcW w:w="6128" w:type="dxa"/>
            <w:gridSpan w:val="20"/>
            <w:tcBorders>
              <w:top w:val="nil"/>
              <w:left w:val="nil"/>
            </w:tcBorders>
          </w:tcPr>
          <w:p w:rsidR="009C3D77" w:rsidRPr="00455AF1" w:rsidRDefault="009C3D77" w:rsidP="00805C4D">
            <w:pPr>
              <w:rPr>
                <w:rFonts w:ascii="Times New Roman" w:hAnsi="Times New Roman"/>
                <w:sz w:val="24"/>
                <w:szCs w:val="24"/>
              </w:rPr>
            </w:pP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6</w:t>
            </w:r>
          </w:p>
        </w:tc>
        <w:tc>
          <w:tcPr>
            <w:tcW w:w="9246" w:type="dxa"/>
            <w:gridSpan w:val="24"/>
            <w:tcBorders>
              <w:bottom w:val="nil"/>
            </w:tcBorders>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sidRPr="00455AF1">
              <w:rPr>
                <w:rFonts w:ascii="Times New Roman" w:hAnsi="Times New Roman"/>
                <w:sz w:val="24"/>
                <w:szCs w:val="24"/>
              </w:rPr>
              <w:br/>
            </w: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3680" w:type="dxa"/>
            <w:gridSpan w:val="5"/>
            <w:tcBorders>
              <w:top w:val="nil"/>
              <w:bottom w:val="nil"/>
              <w:right w:val="nil"/>
            </w:tcBorders>
          </w:tcPr>
          <w:p w:rsidR="009C3D77" w:rsidRPr="00455AF1" w:rsidRDefault="009C3D77" w:rsidP="00805C4D">
            <w:pPr>
              <w:ind w:left="57"/>
              <w:rPr>
                <w:rFonts w:ascii="Times New Roman" w:hAnsi="Times New Roman"/>
                <w:sz w:val="24"/>
                <w:szCs w:val="24"/>
              </w:rPr>
            </w:pPr>
            <w:r w:rsidRPr="00455AF1">
              <w:rPr>
                <w:rFonts w:ascii="Times New Roman" w:hAnsi="Times New Roman"/>
                <w:sz w:val="24"/>
                <w:szCs w:val="24"/>
              </w:rPr>
              <w:t>возникновении таких обстоятельств)</w:t>
            </w:r>
          </w:p>
        </w:tc>
        <w:tc>
          <w:tcPr>
            <w:tcW w:w="3258" w:type="dxa"/>
            <w:gridSpan w:val="8"/>
            <w:tcBorders>
              <w:top w:val="nil"/>
              <w:left w:val="nil"/>
              <w:right w:val="nil"/>
            </w:tcBorders>
          </w:tcPr>
          <w:p w:rsidR="009C3D77" w:rsidRPr="00455AF1" w:rsidRDefault="009C3D77" w:rsidP="00805C4D">
            <w:pPr>
              <w:jc w:val="center"/>
              <w:rPr>
                <w:rFonts w:ascii="Times New Roman" w:hAnsi="Times New Roman"/>
                <w:sz w:val="24"/>
                <w:szCs w:val="24"/>
              </w:rPr>
            </w:pPr>
          </w:p>
        </w:tc>
        <w:tc>
          <w:tcPr>
            <w:tcW w:w="2308" w:type="dxa"/>
            <w:gridSpan w:val="11"/>
            <w:tcBorders>
              <w:top w:val="nil"/>
              <w:left w:val="nil"/>
              <w:bottom w:val="nil"/>
            </w:tcBorders>
          </w:tcPr>
          <w:p w:rsidR="009C3D77" w:rsidRPr="00455AF1" w:rsidRDefault="009C3D77" w:rsidP="00805C4D">
            <w:pPr>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9246" w:type="dxa"/>
            <w:gridSpan w:val="24"/>
            <w:tcBorders>
              <w:top w:val="nil"/>
            </w:tcBorders>
          </w:tcPr>
          <w:p w:rsidR="009C3D77" w:rsidRPr="00455AF1" w:rsidRDefault="009C3D77" w:rsidP="00805C4D">
            <w:pPr>
              <w:rPr>
                <w:rFonts w:ascii="Times New Roman" w:hAnsi="Times New Roman"/>
                <w:sz w:val="24"/>
                <w:szCs w:val="24"/>
              </w:rPr>
            </w:pP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7</w:t>
            </w:r>
          </w:p>
        </w:tc>
        <w:tc>
          <w:tcPr>
            <w:tcW w:w="6436" w:type="dxa"/>
            <w:gridSpan w:val="10"/>
            <w:tcBorders>
              <w:bottom w:val="nil"/>
              <w:right w:val="nil"/>
            </w:tcBorders>
          </w:tcPr>
          <w:p w:rsidR="009C3D77" w:rsidRPr="00455AF1" w:rsidRDefault="009C3D77" w:rsidP="00805C4D">
            <w:pPr>
              <w:ind w:left="57"/>
              <w:rPr>
                <w:rFonts w:ascii="Times New Roman" w:hAnsi="Times New Roman"/>
                <w:sz w:val="24"/>
                <w:szCs w:val="24"/>
              </w:rPr>
            </w:pPr>
            <w:r w:rsidRPr="00455AF1">
              <w:rPr>
                <w:rFonts w:ascii="Times New Roman" w:hAnsi="Times New Roman"/>
                <w:sz w:val="24"/>
                <w:szCs w:val="24"/>
              </w:rPr>
              <w:t>Обоснование необходимости установления публичного сервитута</w:t>
            </w:r>
          </w:p>
        </w:tc>
        <w:tc>
          <w:tcPr>
            <w:tcW w:w="2718" w:type="dxa"/>
            <w:gridSpan w:val="13"/>
            <w:tcBorders>
              <w:left w:val="nil"/>
              <w:right w:val="nil"/>
            </w:tcBorders>
          </w:tcPr>
          <w:p w:rsidR="009C3D77" w:rsidRPr="00455AF1" w:rsidRDefault="009C3D77" w:rsidP="00805C4D">
            <w:pPr>
              <w:rPr>
                <w:rFonts w:ascii="Times New Roman" w:hAnsi="Times New Roman"/>
                <w:sz w:val="24"/>
                <w:szCs w:val="24"/>
              </w:rPr>
            </w:pPr>
          </w:p>
        </w:tc>
        <w:tc>
          <w:tcPr>
            <w:tcW w:w="92" w:type="dxa"/>
            <w:tcBorders>
              <w:left w:val="nil"/>
              <w:bottom w:val="nil"/>
            </w:tcBorders>
          </w:tcPr>
          <w:p w:rsidR="009C3D77" w:rsidRPr="00455AF1" w:rsidRDefault="009C3D77" w:rsidP="00805C4D">
            <w:pPr>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3118" w:type="dxa"/>
            <w:gridSpan w:val="4"/>
            <w:tcBorders>
              <w:top w:val="nil"/>
              <w:right w:val="nil"/>
            </w:tcBorders>
          </w:tcPr>
          <w:p w:rsidR="009C3D77" w:rsidRPr="00455AF1" w:rsidRDefault="009C3D77" w:rsidP="00805C4D">
            <w:pPr>
              <w:jc w:val="center"/>
              <w:rPr>
                <w:rFonts w:ascii="Times New Roman" w:hAnsi="Times New Roman"/>
                <w:sz w:val="24"/>
                <w:szCs w:val="24"/>
              </w:rPr>
            </w:pPr>
          </w:p>
        </w:tc>
        <w:tc>
          <w:tcPr>
            <w:tcW w:w="6128" w:type="dxa"/>
            <w:gridSpan w:val="20"/>
            <w:tcBorders>
              <w:top w:val="nil"/>
              <w:left w:val="nil"/>
            </w:tcBorders>
          </w:tcPr>
          <w:p w:rsidR="009C3D77" w:rsidRPr="00455AF1" w:rsidRDefault="009C3D77" w:rsidP="00805C4D">
            <w:pPr>
              <w:rPr>
                <w:rFonts w:ascii="Times New Roman" w:hAnsi="Times New Roman"/>
                <w:sz w:val="24"/>
                <w:szCs w:val="24"/>
              </w:rPr>
            </w:pPr>
          </w:p>
        </w:tc>
      </w:tr>
      <w:tr w:rsidR="009C3D77" w:rsidTr="00805C4D">
        <w:tc>
          <w:tcPr>
            <w:tcW w:w="734" w:type="dxa"/>
            <w:vMerge w:val="restart"/>
          </w:tcPr>
          <w:p w:rsidR="009C3D77" w:rsidRPr="00455AF1" w:rsidRDefault="009C3D77" w:rsidP="00805C4D">
            <w:pPr>
              <w:keepNext/>
              <w:jc w:val="center"/>
              <w:rPr>
                <w:rFonts w:ascii="Times New Roman" w:hAnsi="Times New Roman"/>
                <w:sz w:val="24"/>
                <w:szCs w:val="24"/>
              </w:rPr>
            </w:pPr>
            <w:r w:rsidRPr="00455AF1">
              <w:rPr>
                <w:rFonts w:ascii="Times New Roman" w:hAnsi="Times New Roman"/>
                <w:sz w:val="24"/>
                <w:szCs w:val="24"/>
              </w:rPr>
              <w:lastRenderedPageBreak/>
              <w:t>8</w:t>
            </w:r>
          </w:p>
        </w:tc>
        <w:tc>
          <w:tcPr>
            <w:tcW w:w="9246" w:type="dxa"/>
            <w:gridSpan w:val="24"/>
            <w:tcBorders>
              <w:bottom w:val="nil"/>
            </w:tcBorders>
          </w:tcPr>
          <w:p w:rsidR="009C3D77" w:rsidRPr="00455AF1" w:rsidRDefault="009C3D77" w:rsidP="00805C4D">
            <w:pPr>
              <w:keepNext/>
              <w:ind w:left="57" w:right="57"/>
              <w:jc w:val="both"/>
              <w:rPr>
                <w:rFonts w:ascii="Times New Roman" w:hAnsi="Times New Roman"/>
                <w:sz w:val="24"/>
                <w:szCs w:val="24"/>
              </w:rPr>
            </w:pPr>
            <w:r w:rsidRPr="00455AF1">
              <w:rPr>
                <w:rFonts w:ascii="Times New Roman" w:hAnsi="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455AF1">
              <w:rPr>
                <w:rFonts w:ascii="Times New Roman" w:hAnsi="Times New Roman"/>
                <w:sz w:val="24"/>
                <w:szCs w:val="24"/>
              </w:rPr>
              <w:br/>
            </w: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88" w:type="dxa"/>
            <w:tcBorders>
              <w:top w:val="nil"/>
              <w:bottom w:val="nil"/>
              <w:right w:val="nil"/>
            </w:tcBorders>
          </w:tcPr>
          <w:p w:rsidR="009C3D77" w:rsidRPr="00455AF1" w:rsidRDefault="009C3D77" w:rsidP="00805C4D">
            <w:pPr>
              <w:ind w:left="57"/>
              <w:rPr>
                <w:rFonts w:ascii="Times New Roman" w:hAnsi="Times New Roman"/>
                <w:sz w:val="24"/>
                <w:szCs w:val="24"/>
              </w:rPr>
            </w:pPr>
          </w:p>
        </w:tc>
        <w:tc>
          <w:tcPr>
            <w:tcW w:w="7135" w:type="dxa"/>
            <w:gridSpan w:val="14"/>
            <w:tcBorders>
              <w:top w:val="nil"/>
              <w:left w:val="nil"/>
              <w:right w:val="nil"/>
            </w:tcBorders>
          </w:tcPr>
          <w:p w:rsidR="009C3D77" w:rsidRPr="00455AF1" w:rsidRDefault="009C3D77" w:rsidP="00805C4D">
            <w:pPr>
              <w:rPr>
                <w:rFonts w:ascii="Times New Roman" w:hAnsi="Times New Roman"/>
                <w:sz w:val="24"/>
                <w:szCs w:val="24"/>
              </w:rPr>
            </w:pPr>
          </w:p>
        </w:tc>
        <w:tc>
          <w:tcPr>
            <w:tcW w:w="2023" w:type="dxa"/>
            <w:gridSpan w:val="9"/>
            <w:tcBorders>
              <w:top w:val="nil"/>
              <w:left w:val="nil"/>
              <w:bottom w:val="nil"/>
            </w:tcBorders>
          </w:tcPr>
          <w:p w:rsidR="009C3D77" w:rsidRPr="00455AF1" w:rsidRDefault="009C3D77" w:rsidP="00805C4D">
            <w:pPr>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9246" w:type="dxa"/>
            <w:gridSpan w:val="24"/>
            <w:tcBorders>
              <w:top w:val="nil"/>
            </w:tcBorders>
          </w:tcPr>
          <w:p w:rsidR="009C3D77" w:rsidRPr="00455AF1" w:rsidRDefault="009C3D77" w:rsidP="00805C4D">
            <w:pPr>
              <w:rPr>
                <w:rFonts w:ascii="Times New Roman" w:hAnsi="Times New Roman"/>
                <w:sz w:val="24"/>
                <w:szCs w:val="24"/>
              </w:rPr>
            </w:pPr>
          </w:p>
        </w:tc>
      </w:tr>
      <w:tr w:rsidR="009C3D77" w:rsidTr="00805C4D">
        <w:trPr>
          <w:trHeight w:val="329"/>
        </w:trPr>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9</w:t>
            </w:r>
          </w:p>
        </w:tc>
        <w:tc>
          <w:tcPr>
            <w:tcW w:w="4955" w:type="dxa"/>
            <w:gridSpan w:val="8"/>
            <w:vMerge w:val="restart"/>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291" w:type="dxa"/>
            <w:gridSpan w:val="16"/>
          </w:tcPr>
          <w:p w:rsidR="009C3D77" w:rsidRPr="00455AF1" w:rsidRDefault="009C3D77" w:rsidP="00805C4D">
            <w:pPr>
              <w:ind w:left="57" w:right="57"/>
              <w:rPr>
                <w:rFonts w:ascii="Times New Roman" w:hAnsi="Times New Roman"/>
                <w:sz w:val="24"/>
                <w:szCs w:val="24"/>
              </w:rPr>
            </w:pPr>
          </w:p>
        </w:tc>
      </w:tr>
      <w:tr w:rsidR="009C3D77" w:rsidTr="00805C4D">
        <w:trPr>
          <w:trHeight w:val="330"/>
        </w:trPr>
        <w:tc>
          <w:tcPr>
            <w:tcW w:w="734" w:type="dxa"/>
            <w:vMerge/>
          </w:tcPr>
          <w:p w:rsidR="009C3D77" w:rsidRPr="00455AF1" w:rsidRDefault="009C3D77" w:rsidP="00805C4D">
            <w:pPr>
              <w:jc w:val="center"/>
              <w:rPr>
                <w:rFonts w:ascii="Times New Roman" w:hAnsi="Times New Roman"/>
                <w:sz w:val="24"/>
                <w:szCs w:val="24"/>
              </w:rPr>
            </w:pPr>
          </w:p>
        </w:tc>
        <w:tc>
          <w:tcPr>
            <w:tcW w:w="4955" w:type="dxa"/>
            <w:gridSpan w:val="8"/>
            <w:vMerge/>
          </w:tcPr>
          <w:p w:rsidR="009C3D77" w:rsidRPr="00455AF1" w:rsidRDefault="009C3D77" w:rsidP="00805C4D">
            <w:pPr>
              <w:jc w:val="center"/>
              <w:rPr>
                <w:rFonts w:ascii="Times New Roman" w:hAnsi="Times New Roman"/>
                <w:sz w:val="24"/>
                <w:szCs w:val="24"/>
              </w:rPr>
            </w:pPr>
          </w:p>
        </w:tc>
        <w:tc>
          <w:tcPr>
            <w:tcW w:w="4291" w:type="dxa"/>
            <w:gridSpan w:val="16"/>
          </w:tcPr>
          <w:p w:rsidR="009C3D77" w:rsidRPr="00455AF1" w:rsidRDefault="009C3D77" w:rsidP="00805C4D">
            <w:pPr>
              <w:ind w:left="57" w:right="57"/>
              <w:rPr>
                <w:rFonts w:ascii="Times New Roman" w:hAnsi="Times New Roman"/>
                <w:sz w:val="24"/>
                <w:szCs w:val="24"/>
              </w:rPr>
            </w:pPr>
          </w:p>
        </w:tc>
      </w:tr>
      <w:tr w:rsidR="009C3D77" w:rsidTr="00805C4D">
        <w:trPr>
          <w:trHeight w:val="330"/>
        </w:trPr>
        <w:tc>
          <w:tcPr>
            <w:tcW w:w="734" w:type="dxa"/>
            <w:vMerge/>
          </w:tcPr>
          <w:p w:rsidR="009C3D77" w:rsidRPr="00455AF1" w:rsidRDefault="009C3D77" w:rsidP="00805C4D">
            <w:pPr>
              <w:jc w:val="center"/>
              <w:rPr>
                <w:rFonts w:ascii="Times New Roman" w:hAnsi="Times New Roman"/>
                <w:sz w:val="24"/>
                <w:szCs w:val="24"/>
              </w:rPr>
            </w:pPr>
          </w:p>
        </w:tc>
        <w:tc>
          <w:tcPr>
            <w:tcW w:w="4955" w:type="dxa"/>
            <w:gridSpan w:val="8"/>
            <w:vMerge/>
          </w:tcPr>
          <w:p w:rsidR="009C3D77" w:rsidRPr="00455AF1" w:rsidRDefault="009C3D77" w:rsidP="00805C4D">
            <w:pPr>
              <w:jc w:val="center"/>
              <w:rPr>
                <w:rFonts w:ascii="Times New Roman" w:hAnsi="Times New Roman"/>
                <w:sz w:val="24"/>
                <w:szCs w:val="24"/>
              </w:rPr>
            </w:pPr>
          </w:p>
        </w:tc>
        <w:tc>
          <w:tcPr>
            <w:tcW w:w="4291" w:type="dxa"/>
            <w:gridSpan w:val="16"/>
          </w:tcPr>
          <w:p w:rsidR="009C3D77" w:rsidRPr="00455AF1" w:rsidRDefault="009C3D77" w:rsidP="00805C4D">
            <w:pPr>
              <w:ind w:left="57" w:right="57"/>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10</w:t>
            </w:r>
          </w:p>
        </w:tc>
        <w:tc>
          <w:tcPr>
            <w:tcW w:w="9246" w:type="dxa"/>
            <w:gridSpan w:val="24"/>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11</w:t>
            </w:r>
          </w:p>
        </w:tc>
        <w:tc>
          <w:tcPr>
            <w:tcW w:w="9246" w:type="dxa"/>
            <w:gridSpan w:val="24"/>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Сведения о способах представления результатов рассмотрения ходатайства:</w:t>
            </w:r>
          </w:p>
        </w:tc>
      </w:tr>
      <w:tr w:rsidR="009C3D77" w:rsidTr="00805C4D">
        <w:trPr>
          <w:trHeight w:val="382"/>
        </w:trPr>
        <w:tc>
          <w:tcPr>
            <w:tcW w:w="734" w:type="dxa"/>
            <w:vMerge/>
          </w:tcPr>
          <w:p w:rsidR="009C3D77" w:rsidRPr="00455AF1" w:rsidRDefault="009C3D77" w:rsidP="00805C4D">
            <w:pPr>
              <w:jc w:val="center"/>
              <w:rPr>
                <w:rFonts w:ascii="Times New Roman" w:hAnsi="Times New Roman"/>
                <w:sz w:val="24"/>
                <w:szCs w:val="24"/>
              </w:rPr>
            </w:pPr>
          </w:p>
        </w:tc>
        <w:tc>
          <w:tcPr>
            <w:tcW w:w="6513" w:type="dxa"/>
            <w:gridSpan w:val="11"/>
            <w:vMerge w:val="restart"/>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bottom w:val="nil"/>
              <w:right w:val="nil"/>
            </w:tcBorders>
          </w:tcPr>
          <w:p w:rsidR="009C3D77" w:rsidRPr="00455AF1" w:rsidRDefault="009C3D77" w:rsidP="00805C4D">
            <w:pPr>
              <w:rPr>
                <w:rFonts w:ascii="Times New Roman" w:hAnsi="Times New Roman"/>
                <w:sz w:val="24"/>
                <w:szCs w:val="24"/>
              </w:rPr>
            </w:pPr>
          </w:p>
        </w:tc>
        <w:tc>
          <w:tcPr>
            <w:tcW w:w="1843" w:type="dxa"/>
            <w:gridSpan w:val="7"/>
            <w:tcBorders>
              <w:left w:val="nil"/>
              <w:right w:val="nil"/>
            </w:tcBorders>
            <w:vAlign w:val="bottom"/>
          </w:tcPr>
          <w:p w:rsidR="009C3D77" w:rsidRPr="00455AF1" w:rsidRDefault="009C3D77" w:rsidP="00805C4D">
            <w:pPr>
              <w:jc w:val="center"/>
              <w:rPr>
                <w:rFonts w:ascii="Times New Roman" w:hAnsi="Times New Roman"/>
                <w:sz w:val="24"/>
                <w:szCs w:val="24"/>
              </w:rPr>
            </w:pPr>
          </w:p>
        </w:tc>
        <w:tc>
          <w:tcPr>
            <w:tcW w:w="465" w:type="dxa"/>
            <w:gridSpan w:val="4"/>
            <w:tcBorders>
              <w:left w:val="nil"/>
              <w:bottom w:val="nil"/>
            </w:tcBorders>
          </w:tcPr>
          <w:p w:rsidR="009C3D77" w:rsidRPr="00455AF1" w:rsidRDefault="009C3D77" w:rsidP="00805C4D">
            <w:pPr>
              <w:rPr>
                <w:rFonts w:ascii="Times New Roman" w:hAnsi="Times New Roman"/>
                <w:sz w:val="24"/>
                <w:szCs w:val="24"/>
              </w:rPr>
            </w:pPr>
          </w:p>
        </w:tc>
      </w:tr>
      <w:tr w:rsidR="009C3D77" w:rsidTr="00805C4D">
        <w:trPr>
          <w:trHeight w:val="382"/>
        </w:trPr>
        <w:tc>
          <w:tcPr>
            <w:tcW w:w="734" w:type="dxa"/>
            <w:vMerge/>
          </w:tcPr>
          <w:p w:rsidR="009C3D77" w:rsidRPr="00455AF1" w:rsidRDefault="009C3D77" w:rsidP="00805C4D">
            <w:pPr>
              <w:jc w:val="center"/>
              <w:rPr>
                <w:rFonts w:ascii="Times New Roman" w:hAnsi="Times New Roman"/>
                <w:sz w:val="24"/>
                <w:szCs w:val="24"/>
              </w:rPr>
            </w:pPr>
          </w:p>
        </w:tc>
        <w:tc>
          <w:tcPr>
            <w:tcW w:w="6513" w:type="dxa"/>
            <w:gridSpan w:val="11"/>
            <w:vMerge/>
          </w:tcPr>
          <w:p w:rsidR="009C3D77" w:rsidRPr="00455AF1" w:rsidRDefault="009C3D77" w:rsidP="00805C4D">
            <w:pPr>
              <w:ind w:left="57" w:right="57"/>
              <w:jc w:val="both"/>
              <w:rPr>
                <w:rFonts w:ascii="Times New Roman" w:hAnsi="Times New Roman"/>
                <w:sz w:val="24"/>
                <w:szCs w:val="24"/>
              </w:rPr>
            </w:pPr>
          </w:p>
        </w:tc>
        <w:tc>
          <w:tcPr>
            <w:tcW w:w="425" w:type="dxa"/>
            <w:gridSpan w:val="2"/>
            <w:tcBorders>
              <w:top w:val="nil"/>
              <w:right w:val="nil"/>
            </w:tcBorders>
          </w:tcPr>
          <w:p w:rsidR="009C3D77" w:rsidRPr="00455AF1" w:rsidRDefault="009C3D77" w:rsidP="00805C4D">
            <w:pPr>
              <w:rPr>
                <w:rFonts w:ascii="Times New Roman" w:hAnsi="Times New Roman"/>
                <w:sz w:val="24"/>
                <w:szCs w:val="24"/>
              </w:rPr>
            </w:pPr>
          </w:p>
        </w:tc>
        <w:tc>
          <w:tcPr>
            <w:tcW w:w="1843" w:type="dxa"/>
            <w:gridSpan w:val="7"/>
            <w:tcBorders>
              <w:left w:val="nil"/>
              <w:right w:val="nil"/>
            </w:tcBorders>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(да/нет)</w:t>
            </w:r>
          </w:p>
        </w:tc>
        <w:tc>
          <w:tcPr>
            <w:tcW w:w="465" w:type="dxa"/>
            <w:gridSpan w:val="4"/>
            <w:tcBorders>
              <w:top w:val="nil"/>
              <w:left w:val="nil"/>
            </w:tcBorders>
          </w:tcPr>
          <w:p w:rsidR="009C3D77" w:rsidRPr="00455AF1" w:rsidRDefault="009C3D77" w:rsidP="00805C4D">
            <w:pPr>
              <w:rPr>
                <w:rFonts w:ascii="Times New Roman" w:hAnsi="Times New Roman"/>
                <w:sz w:val="24"/>
                <w:szCs w:val="24"/>
              </w:rPr>
            </w:pPr>
          </w:p>
        </w:tc>
      </w:tr>
      <w:tr w:rsidR="009C3D77" w:rsidTr="00805C4D">
        <w:trPr>
          <w:trHeight w:val="382"/>
        </w:trPr>
        <w:tc>
          <w:tcPr>
            <w:tcW w:w="734" w:type="dxa"/>
            <w:vMerge/>
          </w:tcPr>
          <w:p w:rsidR="009C3D77" w:rsidRPr="00455AF1" w:rsidRDefault="009C3D77" w:rsidP="00805C4D">
            <w:pPr>
              <w:jc w:val="center"/>
              <w:rPr>
                <w:rFonts w:ascii="Times New Roman" w:hAnsi="Times New Roman"/>
                <w:sz w:val="24"/>
                <w:szCs w:val="24"/>
              </w:rPr>
            </w:pPr>
          </w:p>
        </w:tc>
        <w:tc>
          <w:tcPr>
            <w:tcW w:w="6513" w:type="dxa"/>
            <w:gridSpan w:val="11"/>
            <w:vMerge w:val="restart"/>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bottom w:val="nil"/>
              <w:right w:val="nil"/>
            </w:tcBorders>
          </w:tcPr>
          <w:p w:rsidR="009C3D77" w:rsidRPr="00455AF1" w:rsidRDefault="009C3D77" w:rsidP="00805C4D">
            <w:pPr>
              <w:rPr>
                <w:rFonts w:ascii="Times New Roman" w:hAnsi="Times New Roman"/>
                <w:sz w:val="24"/>
                <w:szCs w:val="24"/>
              </w:rPr>
            </w:pPr>
          </w:p>
        </w:tc>
        <w:tc>
          <w:tcPr>
            <w:tcW w:w="1843" w:type="dxa"/>
            <w:gridSpan w:val="7"/>
            <w:tcBorders>
              <w:left w:val="nil"/>
              <w:right w:val="nil"/>
            </w:tcBorders>
            <w:vAlign w:val="bottom"/>
          </w:tcPr>
          <w:p w:rsidR="009C3D77" w:rsidRPr="00455AF1" w:rsidRDefault="009C3D77" w:rsidP="00805C4D">
            <w:pPr>
              <w:jc w:val="center"/>
              <w:rPr>
                <w:rFonts w:ascii="Times New Roman" w:hAnsi="Times New Roman"/>
                <w:sz w:val="24"/>
                <w:szCs w:val="24"/>
              </w:rPr>
            </w:pPr>
          </w:p>
        </w:tc>
        <w:tc>
          <w:tcPr>
            <w:tcW w:w="465" w:type="dxa"/>
            <w:gridSpan w:val="4"/>
            <w:tcBorders>
              <w:left w:val="nil"/>
              <w:bottom w:val="nil"/>
            </w:tcBorders>
          </w:tcPr>
          <w:p w:rsidR="009C3D77" w:rsidRPr="00455AF1" w:rsidRDefault="009C3D77" w:rsidP="00805C4D">
            <w:pPr>
              <w:rPr>
                <w:rFonts w:ascii="Times New Roman" w:hAnsi="Times New Roman"/>
                <w:sz w:val="24"/>
                <w:szCs w:val="24"/>
              </w:rPr>
            </w:pPr>
          </w:p>
        </w:tc>
      </w:tr>
      <w:tr w:rsidR="009C3D77" w:rsidTr="00805C4D">
        <w:trPr>
          <w:trHeight w:val="382"/>
        </w:trPr>
        <w:tc>
          <w:tcPr>
            <w:tcW w:w="734" w:type="dxa"/>
            <w:vMerge/>
          </w:tcPr>
          <w:p w:rsidR="009C3D77" w:rsidRPr="00455AF1" w:rsidRDefault="009C3D77" w:rsidP="00805C4D">
            <w:pPr>
              <w:jc w:val="center"/>
              <w:rPr>
                <w:rFonts w:ascii="Times New Roman" w:hAnsi="Times New Roman"/>
                <w:sz w:val="24"/>
                <w:szCs w:val="24"/>
              </w:rPr>
            </w:pPr>
          </w:p>
        </w:tc>
        <w:tc>
          <w:tcPr>
            <w:tcW w:w="6513" w:type="dxa"/>
            <w:gridSpan w:val="11"/>
            <w:vMerge/>
          </w:tcPr>
          <w:p w:rsidR="009C3D77" w:rsidRPr="00455AF1" w:rsidRDefault="009C3D77" w:rsidP="00805C4D">
            <w:pPr>
              <w:ind w:left="57" w:right="57"/>
              <w:jc w:val="both"/>
              <w:rPr>
                <w:rFonts w:ascii="Times New Roman" w:hAnsi="Times New Roman"/>
                <w:sz w:val="24"/>
                <w:szCs w:val="24"/>
              </w:rPr>
            </w:pPr>
          </w:p>
        </w:tc>
        <w:tc>
          <w:tcPr>
            <w:tcW w:w="425" w:type="dxa"/>
            <w:gridSpan w:val="2"/>
            <w:tcBorders>
              <w:top w:val="nil"/>
              <w:right w:val="nil"/>
            </w:tcBorders>
          </w:tcPr>
          <w:p w:rsidR="009C3D77" w:rsidRPr="00455AF1" w:rsidRDefault="009C3D77" w:rsidP="00805C4D">
            <w:pPr>
              <w:rPr>
                <w:rFonts w:ascii="Times New Roman" w:hAnsi="Times New Roman"/>
                <w:sz w:val="24"/>
                <w:szCs w:val="24"/>
              </w:rPr>
            </w:pPr>
          </w:p>
        </w:tc>
        <w:tc>
          <w:tcPr>
            <w:tcW w:w="1843" w:type="dxa"/>
            <w:gridSpan w:val="7"/>
            <w:tcBorders>
              <w:left w:val="nil"/>
              <w:right w:val="nil"/>
            </w:tcBorders>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(да/нет)</w:t>
            </w:r>
          </w:p>
        </w:tc>
        <w:tc>
          <w:tcPr>
            <w:tcW w:w="465" w:type="dxa"/>
            <w:gridSpan w:val="4"/>
            <w:tcBorders>
              <w:top w:val="nil"/>
              <w:left w:val="nil"/>
            </w:tcBorders>
          </w:tcPr>
          <w:p w:rsidR="009C3D77" w:rsidRPr="00455AF1" w:rsidRDefault="009C3D77" w:rsidP="00805C4D">
            <w:pPr>
              <w:rPr>
                <w:rFonts w:ascii="Times New Roman" w:hAnsi="Times New Roman"/>
                <w:sz w:val="24"/>
                <w:szCs w:val="24"/>
              </w:rPr>
            </w:pP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12</w:t>
            </w:r>
          </w:p>
        </w:tc>
        <w:tc>
          <w:tcPr>
            <w:tcW w:w="4031" w:type="dxa"/>
            <w:gridSpan w:val="6"/>
            <w:tcBorders>
              <w:bottom w:val="nil"/>
              <w:right w:val="nil"/>
            </w:tcBorders>
          </w:tcPr>
          <w:p w:rsidR="009C3D77" w:rsidRPr="00455AF1" w:rsidRDefault="009C3D77" w:rsidP="00805C4D">
            <w:pPr>
              <w:ind w:left="57"/>
              <w:rPr>
                <w:rFonts w:ascii="Times New Roman" w:hAnsi="Times New Roman"/>
                <w:sz w:val="24"/>
                <w:szCs w:val="24"/>
              </w:rPr>
            </w:pPr>
            <w:r w:rsidRPr="00455AF1">
              <w:rPr>
                <w:rFonts w:ascii="Times New Roman" w:hAnsi="Times New Roman"/>
                <w:sz w:val="24"/>
                <w:szCs w:val="24"/>
              </w:rPr>
              <w:t>Документы, прилагаемые к ходатайству:</w:t>
            </w:r>
          </w:p>
        </w:tc>
        <w:tc>
          <w:tcPr>
            <w:tcW w:w="5123" w:type="dxa"/>
            <w:gridSpan w:val="17"/>
            <w:tcBorders>
              <w:left w:val="nil"/>
              <w:right w:val="nil"/>
            </w:tcBorders>
          </w:tcPr>
          <w:p w:rsidR="009C3D77" w:rsidRPr="00455AF1" w:rsidRDefault="009C3D77" w:rsidP="00805C4D">
            <w:pPr>
              <w:jc w:val="center"/>
              <w:rPr>
                <w:rFonts w:ascii="Times New Roman" w:hAnsi="Times New Roman"/>
                <w:sz w:val="24"/>
                <w:szCs w:val="24"/>
              </w:rPr>
            </w:pPr>
          </w:p>
        </w:tc>
        <w:tc>
          <w:tcPr>
            <w:tcW w:w="92" w:type="dxa"/>
            <w:tcBorders>
              <w:left w:val="nil"/>
              <w:bottom w:val="nil"/>
            </w:tcBorders>
          </w:tcPr>
          <w:p w:rsidR="009C3D77" w:rsidRPr="00455AF1" w:rsidRDefault="009C3D77" w:rsidP="00805C4D">
            <w:pPr>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3118" w:type="dxa"/>
            <w:gridSpan w:val="4"/>
            <w:tcBorders>
              <w:top w:val="nil"/>
              <w:right w:val="nil"/>
            </w:tcBorders>
          </w:tcPr>
          <w:p w:rsidR="009C3D77" w:rsidRPr="00455AF1" w:rsidRDefault="009C3D77" w:rsidP="00805C4D">
            <w:pPr>
              <w:jc w:val="center"/>
              <w:rPr>
                <w:rFonts w:ascii="Times New Roman" w:hAnsi="Times New Roman"/>
                <w:sz w:val="24"/>
                <w:szCs w:val="24"/>
              </w:rPr>
            </w:pPr>
          </w:p>
        </w:tc>
        <w:tc>
          <w:tcPr>
            <w:tcW w:w="6128" w:type="dxa"/>
            <w:gridSpan w:val="20"/>
            <w:tcBorders>
              <w:top w:val="nil"/>
              <w:left w:val="nil"/>
            </w:tcBorders>
          </w:tcPr>
          <w:p w:rsidR="009C3D77" w:rsidRPr="00455AF1" w:rsidRDefault="009C3D77" w:rsidP="00805C4D">
            <w:pPr>
              <w:rPr>
                <w:rFonts w:ascii="Times New Roman" w:hAnsi="Times New Roman"/>
                <w:sz w:val="24"/>
                <w:szCs w:val="24"/>
              </w:rPr>
            </w:pP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13</w:t>
            </w:r>
          </w:p>
        </w:tc>
        <w:tc>
          <w:tcPr>
            <w:tcW w:w="9246" w:type="dxa"/>
            <w:gridSpan w:val="24"/>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C3D77" w:rsidTr="00805C4D">
        <w:tc>
          <w:tcPr>
            <w:tcW w:w="734" w:type="dxa"/>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14</w:t>
            </w:r>
          </w:p>
        </w:tc>
        <w:tc>
          <w:tcPr>
            <w:tcW w:w="9246" w:type="dxa"/>
            <w:gridSpan w:val="24"/>
          </w:tcPr>
          <w:p w:rsidR="009C3D77" w:rsidRPr="00455AF1" w:rsidRDefault="009C3D77" w:rsidP="00805C4D">
            <w:pPr>
              <w:ind w:left="57" w:right="57"/>
              <w:jc w:val="both"/>
              <w:rPr>
                <w:rFonts w:ascii="Times New Roman" w:hAnsi="Times New Roman"/>
                <w:sz w:val="24"/>
                <w:szCs w:val="24"/>
              </w:rPr>
            </w:pPr>
            <w:r w:rsidRPr="00455AF1">
              <w:rPr>
                <w:rFonts w:ascii="Times New Roman" w:hAnsi="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w:t>
            </w:r>
            <w:r w:rsidRPr="00455AF1">
              <w:rPr>
                <w:rFonts w:ascii="Times New Roman" w:hAnsi="Times New Roman"/>
                <w:sz w:val="24"/>
                <w:szCs w:val="24"/>
              </w:rPr>
              <w:lastRenderedPageBreak/>
              <w:t>39.41 Земельного кодекса Российской Федерации</w:t>
            </w:r>
          </w:p>
        </w:tc>
      </w:tr>
      <w:tr w:rsidR="009C3D77" w:rsidTr="00805C4D">
        <w:tc>
          <w:tcPr>
            <w:tcW w:w="734" w:type="dxa"/>
            <w:vMerge w:val="restart"/>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lastRenderedPageBreak/>
              <w:t>15</w:t>
            </w:r>
          </w:p>
        </w:tc>
        <w:tc>
          <w:tcPr>
            <w:tcW w:w="6513" w:type="dxa"/>
            <w:gridSpan w:val="11"/>
          </w:tcPr>
          <w:p w:rsidR="009C3D77" w:rsidRPr="00455AF1" w:rsidRDefault="009C3D77" w:rsidP="00805C4D">
            <w:pPr>
              <w:ind w:left="57"/>
              <w:rPr>
                <w:rFonts w:ascii="Times New Roman" w:hAnsi="Times New Roman"/>
                <w:sz w:val="24"/>
                <w:szCs w:val="24"/>
              </w:rPr>
            </w:pPr>
            <w:r w:rsidRPr="00455AF1">
              <w:rPr>
                <w:rFonts w:ascii="Times New Roman" w:hAnsi="Times New Roman"/>
                <w:sz w:val="24"/>
                <w:szCs w:val="24"/>
              </w:rPr>
              <w:t>Подпись:</w:t>
            </w:r>
          </w:p>
        </w:tc>
        <w:tc>
          <w:tcPr>
            <w:tcW w:w="2733" w:type="dxa"/>
            <w:gridSpan w:val="13"/>
            <w:tcBorders>
              <w:top w:val="nil"/>
            </w:tcBorders>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Дата:</w:t>
            </w: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88" w:type="dxa"/>
            <w:tcBorders>
              <w:bottom w:val="nil"/>
              <w:right w:val="nil"/>
            </w:tcBorders>
          </w:tcPr>
          <w:p w:rsidR="009C3D77" w:rsidRPr="00455AF1" w:rsidRDefault="009C3D77" w:rsidP="00805C4D">
            <w:pPr>
              <w:jc w:val="center"/>
              <w:rPr>
                <w:rFonts w:ascii="Times New Roman" w:hAnsi="Times New Roman"/>
                <w:sz w:val="24"/>
                <w:szCs w:val="24"/>
              </w:rPr>
            </w:pPr>
          </w:p>
        </w:tc>
        <w:tc>
          <w:tcPr>
            <w:tcW w:w="2321" w:type="dxa"/>
            <w:gridSpan w:val="2"/>
            <w:tcBorders>
              <w:top w:val="nil"/>
              <w:left w:val="nil"/>
              <w:bottom w:val="nil"/>
              <w:right w:val="nil"/>
            </w:tcBorders>
          </w:tcPr>
          <w:p w:rsidR="009C3D77" w:rsidRPr="00455AF1" w:rsidRDefault="009C3D77" w:rsidP="00805C4D">
            <w:pPr>
              <w:jc w:val="center"/>
              <w:rPr>
                <w:rFonts w:ascii="Times New Roman" w:hAnsi="Times New Roman"/>
                <w:sz w:val="24"/>
                <w:szCs w:val="24"/>
              </w:rPr>
            </w:pPr>
          </w:p>
        </w:tc>
        <w:tc>
          <w:tcPr>
            <w:tcW w:w="709" w:type="dxa"/>
            <w:tcBorders>
              <w:top w:val="nil"/>
              <w:left w:val="nil"/>
              <w:bottom w:val="nil"/>
              <w:right w:val="nil"/>
            </w:tcBorders>
          </w:tcPr>
          <w:p w:rsidR="009C3D77" w:rsidRPr="00455AF1" w:rsidRDefault="009C3D77" w:rsidP="00805C4D">
            <w:pPr>
              <w:jc w:val="center"/>
              <w:rPr>
                <w:rFonts w:ascii="Times New Roman" w:hAnsi="Times New Roman"/>
                <w:sz w:val="24"/>
                <w:szCs w:val="24"/>
              </w:rPr>
            </w:pPr>
          </w:p>
        </w:tc>
        <w:tc>
          <w:tcPr>
            <w:tcW w:w="3122" w:type="dxa"/>
            <w:gridSpan w:val="5"/>
            <w:tcBorders>
              <w:top w:val="nil"/>
              <w:left w:val="nil"/>
              <w:bottom w:val="nil"/>
              <w:right w:val="nil"/>
            </w:tcBorders>
          </w:tcPr>
          <w:p w:rsidR="009C3D77" w:rsidRPr="00455AF1" w:rsidRDefault="009C3D77" w:rsidP="00805C4D">
            <w:pPr>
              <w:jc w:val="center"/>
              <w:rPr>
                <w:rFonts w:ascii="Times New Roman" w:hAnsi="Times New Roman"/>
                <w:sz w:val="24"/>
                <w:szCs w:val="24"/>
              </w:rPr>
            </w:pPr>
          </w:p>
        </w:tc>
        <w:tc>
          <w:tcPr>
            <w:tcW w:w="273" w:type="dxa"/>
            <w:gridSpan w:val="2"/>
            <w:tcBorders>
              <w:left w:val="nil"/>
              <w:bottom w:val="nil"/>
            </w:tcBorders>
          </w:tcPr>
          <w:p w:rsidR="009C3D77" w:rsidRPr="00455AF1" w:rsidRDefault="009C3D77" w:rsidP="00805C4D">
            <w:pPr>
              <w:jc w:val="center"/>
              <w:rPr>
                <w:rFonts w:ascii="Times New Roman" w:hAnsi="Times New Roman"/>
                <w:sz w:val="24"/>
                <w:szCs w:val="24"/>
              </w:rPr>
            </w:pPr>
          </w:p>
        </w:tc>
        <w:tc>
          <w:tcPr>
            <w:tcW w:w="2733" w:type="dxa"/>
            <w:gridSpan w:val="13"/>
            <w:tcBorders>
              <w:top w:val="nil"/>
              <w:bottom w:val="nil"/>
            </w:tcBorders>
          </w:tcPr>
          <w:p w:rsidR="009C3D77" w:rsidRPr="00455AF1" w:rsidRDefault="009C3D77" w:rsidP="00805C4D">
            <w:pPr>
              <w:ind w:left="57"/>
              <w:rPr>
                <w:rFonts w:ascii="Times New Roman" w:hAnsi="Times New Roman"/>
                <w:sz w:val="24"/>
                <w:szCs w:val="24"/>
              </w:rPr>
            </w:pP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88" w:type="dxa"/>
            <w:tcBorders>
              <w:top w:val="nil"/>
              <w:bottom w:val="nil"/>
              <w:right w:val="nil"/>
            </w:tcBorders>
          </w:tcPr>
          <w:p w:rsidR="009C3D77" w:rsidRPr="00455AF1" w:rsidRDefault="009C3D77" w:rsidP="00805C4D">
            <w:pPr>
              <w:jc w:val="center"/>
              <w:rPr>
                <w:rFonts w:ascii="Times New Roman" w:hAnsi="Times New Roman"/>
                <w:sz w:val="24"/>
                <w:szCs w:val="24"/>
              </w:rPr>
            </w:pPr>
          </w:p>
        </w:tc>
        <w:tc>
          <w:tcPr>
            <w:tcW w:w="2321" w:type="dxa"/>
            <w:gridSpan w:val="2"/>
            <w:tcBorders>
              <w:top w:val="nil"/>
              <w:left w:val="nil"/>
              <w:right w:val="nil"/>
            </w:tcBorders>
          </w:tcPr>
          <w:p w:rsidR="009C3D77" w:rsidRPr="00455AF1" w:rsidRDefault="009C3D77" w:rsidP="00805C4D">
            <w:pPr>
              <w:jc w:val="center"/>
              <w:rPr>
                <w:rFonts w:ascii="Times New Roman" w:hAnsi="Times New Roman"/>
                <w:sz w:val="24"/>
                <w:szCs w:val="24"/>
              </w:rPr>
            </w:pPr>
          </w:p>
        </w:tc>
        <w:tc>
          <w:tcPr>
            <w:tcW w:w="709" w:type="dxa"/>
            <w:tcBorders>
              <w:top w:val="nil"/>
              <w:left w:val="nil"/>
              <w:bottom w:val="nil"/>
              <w:right w:val="nil"/>
            </w:tcBorders>
          </w:tcPr>
          <w:p w:rsidR="009C3D77" w:rsidRPr="00455AF1" w:rsidRDefault="009C3D77" w:rsidP="00805C4D">
            <w:pPr>
              <w:jc w:val="center"/>
              <w:rPr>
                <w:rFonts w:ascii="Times New Roman" w:hAnsi="Times New Roman"/>
                <w:sz w:val="24"/>
                <w:szCs w:val="24"/>
              </w:rPr>
            </w:pPr>
          </w:p>
        </w:tc>
        <w:tc>
          <w:tcPr>
            <w:tcW w:w="3122" w:type="dxa"/>
            <w:gridSpan w:val="5"/>
            <w:tcBorders>
              <w:top w:val="nil"/>
              <w:left w:val="nil"/>
              <w:right w:val="nil"/>
            </w:tcBorders>
          </w:tcPr>
          <w:p w:rsidR="009C3D77" w:rsidRPr="00455AF1" w:rsidRDefault="009C3D77" w:rsidP="00805C4D">
            <w:pPr>
              <w:jc w:val="center"/>
              <w:rPr>
                <w:rFonts w:ascii="Times New Roman" w:hAnsi="Times New Roman"/>
                <w:sz w:val="24"/>
                <w:szCs w:val="24"/>
              </w:rPr>
            </w:pPr>
          </w:p>
        </w:tc>
        <w:tc>
          <w:tcPr>
            <w:tcW w:w="273" w:type="dxa"/>
            <w:gridSpan w:val="2"/>
            <w:tcBorders>
              <w:top w:val="nil"/>
              <w:left w:val="nil"/>
              <w:bottom w:val="nil"/>
            </w:tcBorders>
          </w:tcPr>
          <w:p w:rsidR="009C3D77" w:rsidRPr="00455AF1" w:rsidRDefault="009C3D77" w:rsidP="00805C4D">
            <w:pPr>
              <w:jc w:val="center"/>
              <w:rPr>
                <w:rFonts w:ascii="Times New Roman" w:hAnsi="Times New Roman"/>
                <w:sz w:val="24"/>
                <w:szCs w:val="24"/>
              </w:rPr>
            </w:pPr>
          </w:p>
        </w:tc>
        <w:tc>
          <w:tcPr>
            <w:tcW w:w="193" w:type="dxa"/>
            <w:tcBorders>
              <w:top w:val="nil"/>
              <w:bottom w:val="nil"/>
              <w:right w:val="nil"/>
            </w:tcBorders>
          </w:tcPr>
          <w:p w:rsidR="009C3D77" w:rsidRPr="00455AF1" w:rsidRDefault="009C3D77" w:rsidP="00805C4D">
            <w:pPr>
              <w:jc w:val="right"/>
              <w:rPr>
                <w:rFonts w:ascii="Times New Roman" w:hAnsi="Times New Roman"/>
                <w:sz w:val="24"/>
                <w:szCs w:val="24"/>
              </w:rPr>
            </w:pPr>
            <w:r w:rsidRPr="00455AF1">
              <w:rPr>
                <w:rFonts w:ascii="Times New Roman" w:hAnsi="Times New Roman"/>
                <w:sz w:val="24"/>
                <w:szCs w:val="24"/>
              </w:rPr>
              <w:t>«</w:t>
            </w:r>
          </w:p>
        </w:tc>
        <w:tc>
          <w:tcPr>
            <w:tcW w:w="336" w:type="dxa"/>
            <w:gridSpan w:val="2"/>
            <w:tcBorders>
              <w:top w:val="nil"/>
              <w:left w:val="nil"/>
              <w:right w:val="nil"/>
            </w:tcBorders>
          </w:tcPr>
          <w:p w:rsidR="009C3D77" w:rsidRPr="00455AF1" w:rsidRDefault="009C3D77" w:rsidP="00805C4D">
            <w:pPr>
              <w:jc w:val="center"/>
              <w:rPr>
                <w:rFonts w:ascii="Times New Roman" w:hAnsi="Times New Roman"/>
                <w:sz w:val="24"/>
                <w:szCs w:val="24"/>
              </w:rPr>
            </w:pPr>
          </w:p>
        </w:tc>
        <w:tc>
          <w:tcPr>
            <w:tcW w:w="252" w:type="dxa"/>
            <w:gridSpan w:val="2"/>
            <w:tcBorders>
              <w:top w:val="nil"/>
              <w:left w:val="nil"/>
              <w:bottom w:val="nil"/>
              <w:right w:val="nil"/>
            </w:tcBorders>
          </w:tcPr>
          <w:p w:rsidR="009C3D77" w:rsidRPr="00455AF1" w:rsidRDefault="009C3D77" w:rsidP="00805C4D">
            <w:pPr>
              <w:rPr>
                <w:rFonts w:ascii="Times New Roman" w:hAnsi="Times New Roman"/>
                <w:sz w:val="24"/>
                <w:szCs w:val="24"/>
              </w:rPr>
            </w:pPr>
            <w:r w:rsidRPr="00455AF1">
              <w:rPr>
                <w:rFonts w:ascii="Times New Roman" w:hAnsi="Times New Roman"/>
                <w:sz w:val="24"/>
                <w:szCs w:val="24"/>
              </w:rPr>
              <w:t>»</w:t>
            </w:r>
          </w:p>
        </w:tc>
        <w:tc>
          <w:tcPr>
            <w:tcW w:w="1008" w:type="dxa"/>
            <w:gridSpan w:val="2"/>
            <w:tcBorders>
              <w:top w:val="nil"/>
              <w:left w:val="nil"/>
              <w:right w:val="nil"/>
            </w:tcBorders>
          </w:tcPr>
          <w:p w:rsidR="009C3D77" w:rsidRPr="00455AF1" w:rsidRDefault="009C3D77" w:rsidP="00805C4D">
            <w:pPr>
              <w:jc w:val="center"/>
              <w:rPr>
                <w:rFonts w:ascii="Times New Roman" w:hAnsi="Times New Roman"/>
                <w:sz w:val="24"/>
                <w:szCs w:val="24"/>
              </w:rPr>
            </w:pPr>
          </w:p>
        </w:tc>
        <w:tc>
          <w:tcPr>
            <w:tcW w:w="112" w:type="dxa"/>
            <w:tcBorders>
              <w:top w:val="nil"/>
              <w:left w:val="nil"/>
              <w:bottom w:val="nil"/>
              <w:right w:val="nil"/>
            </w:tcBorders>
          </w:tcPr>
          <w:p w:rsidR="009C3D77" w:rsidRPr="00455AF1" w:rsidRDefault="009C3D77" w:rsidP="00805C4D">
            <w:pPr>
              <w:rPr>
                <w:rFonts w:ascii="Times New Roman" w:hAnsi="Times New Roman"/>
                <w:sz w:val="24"/>
                <w:szCs w:val="24"/>
              </w:rPr>
            </w:pPr>
          </w:p>
        </w:tc>
        <w:tc>
          <w:tcPr>
            <w:tcW w:w="532" w:type="dxa"/>
            <w:gridSpan w:val="3"/>
            <w:tcBorders>
              <w:top w:val="nil"/>
              <w:left w:val="nil"/>
              <w:right w:val="nil"/>
            </w:tcBorders>
          </w:tcPr>
          <w:p w:rsidR="009C3D77" w:rsidRPr="00455AF1" w:rsidRDefault="009C3D77" w:rsidP="00805C4D">
            <w:pPr>
              <w:jc w:val="center"/>
              <w:rPr>
                <w:rFonts w:ascii="Times New Roman" w:hAnsi="Times New Roman"/>
                <w:sz w:val="24"/>
                <w:szCs w:val="24"/>
              </w:rPr>
            </w:pPr>
          </w:p>
        </w:tc>
        <w:tc>
          <w:tcPr>
            <w:tcW w:w="300" w:type="dxa"/>
            <w:gridSpan w:val="2"/>
            <w:tcBorders>
              <w:top w:val="nil"/>
              <w:left w:val="nil"/>
              <w:bottom w:val="nil"/>
            </w:tcBorders>
          </w:tcPr>
          <w:p w:rsidR="009C3D77" w:rsidRPr="00455AF1" w:rsidRDefault="009C3D77" w:rsidP="00805C4D">
            <w:pPr>
              <w:ind w:left="57"/>
              <w:rPr>
                <w:rFonts w:ascii="Times New Roman" w:hAnsi="Times New Roman"/>
                <w:sz w:val="24"/>
                <w:szCs w:val="24"/>
              </w:rPr>
            </w:pPr>
            <w:r w:rsidRPr="00455AF1">
              <w:rPr>
                <w:rFonts w:ascii="Times New Roman" w:hAnsi="Times New Roman"/>
                <w:sz w:val="24"/>
                <w:szCs w:val="24"/>
              </w:rPr>
              <w:t>г.</w:t>
            </w:r>
          </w:p>
        </w:tc>
      </w:tr>
      <w:tr w:rsidR="009C3D77" w:rsidTr="00805C4D">
        <w:tc>
          <w:tcPr>
            <w:tcW w:w="734" w:type="dxa"/>
            <w:vMerge/>
          </w:tcPr>
          <w:p w:rsidR="009C3D77" w:rsidRPr="00455AF1" w:rsidRDefault="009C3D77" w:rsidP="00805C4D">
            <w:pPr>
              <w:jc w:val="center"/>
              <w:rPr>
                <w:rFonts w:ascii="Times New Roman" w:hAnsi="Times New Roman"/>
                <w:sz w:val="24"/>
                <w:szCs w:val="24"/>
              </w:rPr>
            </w:pPr>
          </w:p>
        </w:tc>
        <w:tc>
          <w:tcPr>
            <w:tcW w:w="88" w:type="dxa"/>
            <w:tcBorders>
              <w:top w:val="nil"/>
              <w:right w:val="nil"/>
            </w:tcBorders>
          </w:tcPr>
          <w:p w:rsidR="009C3D77" w:rsidRPr="00455AF1" w:rsidRDefault="009C3D77" w:rsidP="00805C4D">
            <w:pPr>
              <w:jc w:val="center"/>
              <w:rPr>
                <w:rFonts w:ascii="Times New Roman" w:hAnsi="Times New Roman"/>
                <w:sz w:val="24"/>
                <w:szCs w:val="24"/>
              </w:rPr>
            </w:pPr>
          </w:p>
        </w:tc>
        <w:tc>
          <w:tcPr>
            <w:tcW w:w="2321" w:type="dxa"/>
            <w:gridSpan w:val="2"/>
            <w:tcBorders>
              <w:left w:val="nil"/>
              <w:right w:val="nil"/>
            </w:tcBorders>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(подпись)</w:t>
            </w:r>
          </w:p>
        </w:tc>
        <w:tc>
          <w:tcPr>
            <w:tcW w:w="709" w:type="dxa"/>
            <w:tcBorders>
              <w:top w:val="nil"/>
              <w:left w:val="nil"/>
              <w:right w:val="nil"/>
            </w:tcBorders>
          </w:tcPr>
          <w:p w:rsidR="009C3D77" w:rsidRPr="00455AF1" w:rsidRDefault="009C3D77" w:rsidP="00805C4D">
            <w:pPr>
              <w:jc w:val="center"/>
              <w:rPr>
                <w:rFonts w:ascii="Times New Roman" w:hAnsi="Times New Roman"/>
                <w:sz w:val="24"/>
                <w:szCs w:val="24"/>
              </w:rPr>
            </w:pPr>
          </w:p>
        </w:tc>
        <w:tc>
          <w:tcPr>
            <w:tcW w:w="3122" w:type="dxa"/>
            <w:gridSpan w:val="5"/>
            <w:tcBorders>
              <w:left w:val="nil"/>
              <w:right w:val="nil"/>
            </w:tcBorders>
          </w:tcPr>
          <w:p w:rsidR="009C3D77" w:rsidRPr="00455AF1" w:rsidRDefault="009C3D77" w:rsidP="00805C4D">
            <w:pPr>
              <w:jc w:val="center"/>
              <w:rPr>
                <w:rFonts w:ascii="Times New Roman" w:hAnsi="Times New Roman"/>
                <w:sz w:val="24"/>
                <w:szCs w:val="24"/>
              </w:rPr>
            </w:pPr>
            <w:r w:rsidRPr="00455AF1">
              <w:rPr>
                <w:rFonts w:ascii="Times New Roman" w:hAnsi="Times New Roman"/>
                <w:sz w:val="24"/>
                <w:szCs w:val="24"/>
              </w:rPr>
              <w:t>(инициалы, фамилия)</w:t>
            </w:r>
          </w:p>
        </w:tc>
        <w:tc>
          <w:tcPr>
            <w:tcW w:w="273" w:type="dxa"/>
            <w:gridSpan w:val="2"/>
            <w:tcBorders>
              <w:top w:val="nil"/>
              <w:left w:val="nil"/>
            </w:tcBorders>
          </w:tcPr>
          <w:p w:rsidR="009C3D77" w:rsidRPr="00455AF1" w:rsidRDefault="009C3D77" w:rsidP="00805C4D">
            <w:pPr>
              <w:jc w:val="center"/>
              <w:rPr>
                <w:rFonts w:ascii="Times New Roman" w:hAnsi="Times New Roman"/>
                <w:sz w:val="24"/>
                <w:szCs w:val="24"/>
              </w:rPr>
            </w:pPr>
          </w:p>
        </w:tc>
        <w:tc>
          <w:tcPr>
            <w:tcW w:w="2733" w:type="dxa"/>
            <w:gridSpan w:val="13"/>
            <w:tcBorders>
              <w:top w:val="nil"/>
            </w:tcBorders>
          </w:tcPr>
          <w:p w:rsidR="009C3D77" w:rsidRPr="00455AF1" w:rsidRDefault="009C3D77" w:rsidP="00805C4D">
            <w:pPr>
              <w:rPr>
                <w:rFonts w:ascii="Times New Roman" w:hAnsi="Times New Roman"/>
                <w:sz w:val="24"/>
                <w:szCs w:val="24"/>
              </w:rPr>
            </w:pPr>
          </w:p>
        </w:tc>
      </w:tr>
    </w:tbl>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Default="009C3D77" w:rsidP="009C3D77">
      <w:pPr>
        <w:suppressAutoHyphens/>
        <w:spacing w:after="0" w:line="240" w:lineRule="auto"/>
        <w:jc w:val="both"/>
        <w:rPr>
          <w:rFonts w:ascii="Times New Roman" w:hAnsi="Times New Roman"/>
          <w:sz w:val="26"/>
          <w:szCs w:val="26"/>
        </w:rPr>
      </w:pPr>
    </w:p>
    <w:p w:rsidR="009C3D77" w:rsidRPr="001D7F34" w:rsidRDefault="009C3D77" w:rsidP="009C3D77">
      <w:pPr>
        <w:pStyle w:val="6"/>
        <w:suppressAutoHyphens/>
        <w:ind w:left="0"/>
      </w:pPr>
      <w:r w:rsidRPr="001D7F34">
        <w:lastRenderedPageBreak/>
        <w:t xml:space="preserve">Приложение 1 </w:t>
      </w:r>
    </w:p>
    <w:p w:rsidR="009C3D77" w:rsidRPr="001D7F34" w:rsidRDefault="009C3D77" w:rsidP="009C3D77">
      <w:pPr>
        <w:pStyle w:val="6"/>
        <w:suppressAutoHyphens/>
        <w:ind w:left="0"/>
      </w:pPr>
      <w:r w:rsidRPr="001D7F34">
        <w:t>к административному регламенту</w:t>
      </w:r>
    </w:p>
    <w:p w:rsidR="009C3D77" w:rsidRPr="001D7F34" w:rsidRDefault="009C3D77" w:rsidP="009C3D77">
      <w:pPr>
        <w:suppressAutoHyphens/>
        <w:spacing w:after="0" w:line="240" w:lineRule="auto"/>
        <w:jc w:val="right"/>
        <w:rPr>
          <w:rFonts w:ascii="Times New Roman" w:hAnsi="Times New Roman"/>
          <w:i/>
          <w:sz w:val="26"/>
          <w:szCs w:val="26"/>
        </w:rPr>
      </w:pPr>
    </w:p>
    <w:p w:rsidR="009C3D77" w:rsidRPr="001D7F34" w:rsidRDefault="009C3D77" w:rsidP="009C3D77">
      <w:pPr>
        <w:suppressAutoHyphens/>
        <w:spacing w:after="0" w:line="240" w:lineRule="auto"/>
        <w:jc w:val="right"/>
        <w:rPr>
          <w:rFonts w:ascii="Times New Roman" w:hAnsi="Times New Roman"/>
          <w:sz w:val="26"/>
          <w:szCs w:val="26"/>
        </w:rPr>
      </w:pPr>
      <w:bookmarkStart w:id="4" w:name="_GoBack"/>
      <w:bookmarkEnd w:id="4"/>
    </w:p>
    <w:p w:rsidR="009C3D77" w:rsidRDefault="009C3D77" w:rsidP="009C3D77">
      <w:pPr>
        <w:pStyle w:val="12"/>
        <w:jc w:val="center"/>
        <w:rPr>
          <w:rFonts w:ascii="Times New Roman" w:hAnsi="Times New Roman"/>
          <w:b/>
          <w:sz w:val="28"/>
          <w:szCs w:val="28"/>
        </w:rPr>
      </w:pPr>
    </w:p>
    <w:p w:rsidR="009C3D77" w:rsidRDefault="009C3D77" w:rsidP="009C3D77">
      <w:pPr>
        <w:pStyle w:val="12"/>
        <w:jc w:val="center"/>
        <w:rPr>
          <w:rFonts w:ascii="Times New Roman" w:hAnsi="Times New Roman"/>
          <w:b/>
          <w:sz w:val="28"/>
          <w:szCs w:val="28"/>
        </w:rPr>
      </w:pPr>
    </w:p>
    <w:p w:rsidR="009C3D77" w:rsidRPr="002012E3" w:rsidRDefault="009C3D77" w:rsidP="009C3D77">
      <w:pPr>
        <w:pStyle w:val="12"/>
        <w:jc w:val="center"/>
        <w:rPr>
          <w:rFonts w:ascii="Times New Roman" w:hAnsi="Times New Roman"/>
          <w:b/>
          <w:sz w:val="28"/>
          <w:szCs w:val="28"/>
        </w:rPr>
      </w:pPr>
      <w:r w:rsidRPr="002012E3">
        <w:rPr>
          <w:rFonts w:ascii="Times New Roman" w:hAnsi="Times New Roman"/>
          <w:b/>
          <w:sz w:val="28"/>
          <w:szCs w:val="28"/>
        </w:rPr>
        <w:t>БЛОК-СХЕМА</w:t>
      </w:r>
    </w:p>
    <w:p w:rsidR="009C3D77" w:rsidRPr="002012E3" w:rsidRDefault="009C3D77" w:rsidP="009C3D77">
      <w:pPr>
        <w:pStyle w:val="12"/>
        <w:jc w:val="center"/>
        <w:rPr>
          <w:rFonts w:ascii="Times New Roman" w:hAnsi="Times New Roman"/>
          <w:b/>
          <w:sz w:val="28"/>
          <w:szCs w:val="28"/>
        </w:rPr>
      </w:pPr>
      <w:r w:rsidRPr="002012E3">
        <w:rPr>
          <w:rFonts w:ascii="Times New Roman" w:hAnsi="Times New Roman"/>
          <w:b/>
          <w:sz w:val="28"/>
          <w:szCs w:val="28"/>
        </w:rPr>
        <w:t>предоставлени</w:t>
      </w:r>
      <w:r>
        <w:rPr>
          <w:rFonts w:ascii="Times New Roman" w:hAnsi="Times New Roman"/>
          <w:b/>
          <w:sz w:val="28"/>
          <w:szCs w:val="28"/>
        </w:rPr>
        <w:t>я</w:t>
      </w:r>
      <w:r w:rsidRPr="002012E3">
        <w:rPr>
          <w:rFonts w:ascii="Times New Roman" w:hAnsi="Times New Roman"/>
          <w:b/>
          <w:sz w:val="28"/>
          <w:szCs w:val="28"/>
        </w:rPr>
        <w:t xml:space="preserve"> муниципальной услуги</w:t>
      </w:r>
      <w:r w:rsidRPr="002012E3">
        <w:rPr>
          <w:rStyle w:val="ac"/>
          <w:rFonts w:ascii="Times New Roman" w:hAnsi="Times New Roman"/>
          <w:b/>
          <w:sz w:val="28"/>
          <w:szCs w:val="28"/>
        </w:rPr>
        <w:footnoteReference w:id="1"/>
      </w:r>
      <w:r w:rsidRPr="002012E3">
        <w:rPr>
          <w:rFonts w:ascii="Times New Roman" w:hAnsi="Times New Roman"/>
          <w:b/>
          <w:sz w:val="28"/>
          <w:szCs w:val="28"/>
        </w:rPr>
        <w:t xml:space="preserve"> </w:t>
      </w:r>
    </w:p>
    <w:p w:rsidR="009C3D77" w:rsidRPr="002012E3" w:rsidRDefault="00CD642E" w:rsidP="009C3D77">
      <w:r>
        <w:rPr>
          <w:b/>
          <w:noProof/>
          <w:sz w:val="28"/>
          <w:szCs w:val="28"/>
        </w:rPr>
        <w:pict>
          <v:rect id="_x0000_s1053" style="position:absolute;margin-left:15.85pt;margin-top:4.5pt;width:434.25pt;height:47.3pt;z-index:251660288">
            <v:textbox>
              <w:txbxContent>
                <w:p w:rsidR="00CD642E" w:rsidRPr="00E66755" w:rsidRDefault="00CD642E" w:rsidP="009C3D77">
                  <w:pPr>
                    <w:spacing w:after="0" w:line="240" w:lineRule="auto"/>
                    <w:rPr>
                      <w:rFonts w:ascii="Times New Roman" w:eastAsia="MS Mincho" w:hAnsi="Times New Roman"/>
                      <w:sz w:val="24"/>
                      <w:szCs w:val="24"/>
                    </w:rPr>
                  </w:pPr>
                  <w:r w:rsidRPr="00E66755">
                    <w:rPr>
                      <w:rFonts w:ascii="Times New Roman" w:eastAsia="MS Mincho" w:hAnsi="Times New Roman"/>
                      <w:sz w:val="24"/>
                      <w:szCs w:val="24"/>
                    </w:rPr>
                    <w:t xml:space="preserve">Прием и регистрация </w:t>
                  </w:r>
                  <w:r>
                    <w:rPr>
                      <w:rFonts w:ascii="Times New Roman" w:eastAsia="MS Mincho" w:hAnsi="Times New Roman"/>
                      <w:sz w:val="24"/>
                      <w:szCs w:val="24"/>
                    </w:rPr>
                    <w:t>ходатайства</w:t>
                  </w:r>
                  <w:r w:rsidRPr="00E66755">
                    <w:rPr>
                      <w:rFonts w:ascii="Times New Roman" w:eastAsia="MS Mincho" w:hAnsi="Times New Roman"/>
                      <w:sz w:val="24"/>
                      <w:szCs w:val="24"/>
                    </w:rPr>
                    <w:t xml:space="preserve"> о предоставлении муниципальной услуги</w:t>
                  </w:r>
                </w:p>
                <w:p w:rsidR="00CD642E" w:rsidRPr="002361FB" w:rsidRDefault="00CD642E" w:rsidP="009C3D77">
                  <w:pPr>
                    <w:spacing w:line="240" w:lineRule="auto"/>
                    <w:jc w:val="center"/>
                    <w:rPr>
                      <w:rFonts w:ascii="Times New Roman" w:hAnsi="Times New Roman"/>
                      <w:i/>
                      <w:sz w:val="24"/>
                      <w:szCs w:val="24"/>
                    </w:rPr>
                  </w:pPr>
                  <w:r w:rsidRPr="002361FB">
                    <w:rPr>
                      <w:rFonts w:ascii="Times New Roman" w:hAnsi="Times New Roman"/>
                      <w:i/>
                      <w:sz w:val="24"/>
                      <w:szCs w:val="24"/>
                    </w:rPr>
                    <w:t>(указать пункт регламента и сроки)</w:t>
                  </w:r>
                </w:p>
                <w:p w:rsidR="00CD642E" w:rsidRDefault="00CD642E" w:rsidP="009C3D77"/>
              </w:txbxContent>
            </v:textbox>
          </v:rect>
        </w:pict>
      </w:r>
    </w:p>
    <w:p w:rsidR="009C3D77" w:rsidRPr="002012E3" w:rsidRDefault="009C3D77" w:rsidP="009C3D77">
      <w:pPr>
        <w:pStyle w:val="3"/>
        <w:rPr>
          <w:b w:val="0"/>
          <w:sz w:val="28"/>
          <w:szCs w:val="28"/>
        </w:rPr>
      </w:pPr>
    </w:p>
    <w:p w:rsidR="009C3D77" w:rsidRPr="002012E3" w:rsidRDefault="00CD642E" w:rsidP="009C3D77">
      <w:pPr>
        <w:spacing w:after="0"/>
        <w:rPr>
          <w:vanish/>
          <w:sz w:val="28"/>
          <w:szCs w:val="28"/>
        </w:rPr>
      </w:pPr>
      <w:r>
        <w:rPr>
          <w:rFonts w:ascii="Times New Roman" w:hAnsi="Times New Roman"/>
          <w:iCs/>
          <w:noProof/>
          <w:sz w:val="28"/>
          <w:szCs w:val="28"/>
        </w:rPr>
        <w:pict>
          <v:shapetype id="_x0000_t32" coordsize="21600,21600" o:spt="32" o:oned="t" path="m,l21600,21600e" filled="f">
            <v:path arrowok="t" fillok="f" o:connecttype="none"/>
            <o:lock v:ext="edit" shapetype="t"/>
          </v:shapetype>
          <v:shape id="_x0000_s1056" type="#_x0000_t32" style="position:absolute;margin-left:218pt;margin-top:10.25pt;width:0;height:19.6pt;z-index:251663360" o:connectortype="straight">
            <v:stroke endarrow="block"/>
          </v:shape>
        </w:pict>
      </w:r>
    </w:p>
    <w:p w:rsidR="009C3D77" w:rsidRPr="002012E3" w:rsidRDefault="009C3D77" w:rsidP="009C3D77">
      <w:pPr>
        <w:spacing w:after="0"/>
        <w:rPr>
          <w:rFonts w:ascii="Times New Roman" w:hAnsi="Times New Roman"/>
          <w:iCs/>
          <w:sz w:val="28"/>
          <w:szCs w:val="28"/>
        </w:rPr>
      </w:pPr>
    </w:p>
    <w:p w:rsidR="009C3D77" w:rsidRDefault="00CD642E" w:rsidP="009C3D77">
      <w:pPr>
        <w:spacing w:after="0"/>
        <w:rPr>
          <w:rFonts w:ascii="Times New Roman" w:hAnsi="Times New Roman"/>
          <w:iCs/>
          <w:sz w:val="28"/>
          <w:szCs w:val="28"/>
        </w:rPr>
      </w:pPr>
      <w:r>
        <w:rPr>
          <w:rFonts w:ascii="Times New Roman" w:hAnsi="Times New Roman"/>
          <w:noProof/>
          <w:sz w:val="28"/>
          <w:szCs w:val="28"/>
        </w:rPr>
        <w:pict>
          <v:rect id="_x0000_s1054" style="position:absolute;margin-left:39.1pt;margin-top:11.35pt;width:349.5pt;height:53.15pt;z-index:251661312">
            <v:textbox>
              <w:txbxContent>
                <w:p w:rsidR="00CD642E" w:rsidRPr="00E66755" w:rsidRDefault="00CD642E" w:rsidP="009C3D77">
                  <w:pPr>
                    <w:spacing w:after="0" w:line="240" w:lineRule="auto"/>
                    <w:jc w:val="center"/>
                    <w:rPr>
                      <w:rFonts w:ascii="Times New Roman" w:hAnsi="Times New Roman"/>
                      <w:i/>
                      <w:sz w:val="24"/>
                      <w:szCs w:val="24"/>
                    </w:rPr>
                  </w:pPr>
                  <w:r>
                    <w:rPr>
                      <w:rFonts w:ascii="Times New Roman" w:eastAsia="MS Mincho" w:hAnsi="Times New Roman"/>
                      <w:sz w:val="24"/>
                      <w:szCs w:val="24"/>
                    </w:rPr>
                    <w:t>Р</w:t>
                  </w:r>
                  <w:r w:rsidRPr="00E66755">
                    <w:rPr>
                      <w:rFonts w:ascii="Times New Roman" w:eastAsia="MS Mincho" w:hAnsi="Times New Roman"/>
                      <w:sz w:val="24"/>
                      <w:szCs w:val="24"/>
                    </w:rPr>
                    <w:t xml:space="preserve">ассмотрение ходатайства и представленных документов, подготовка и принятие решения </w:t>
                  </w:r>
                  <w:r>
                    <w:rPr>
                      <w:rFonts w:ascii="Times New Roman" w:eastAsia="MS Mincho" w:hAnsi="Times New Roman"/>
                      <w:sz w:val="24"/>
                      <w:szCs w:val="24"/>
                    </w:rPr>
                    <w:t>Администрацией поселения</w:t>
                  </w:r>
                  <w:r w:rsidRPr="00E66755">
                    <w:rPr>
                      <w:rFonts w:ascii="Times New Roman" w:hAnsi="Times New Roman"/>
                      <w:i/>
                      <w:sz w:val="24"/>
                      <w:szCs w:val="24"/>
                    </w:rPr>
                    <w:t xml:space="preserve"> </w:t>
                  </w:r>
                </w:p>
                <w:p w:rsidR="00CD642E" w:rsidRPr="002361FB" w:rsidRDefault="00CD642E" w:rsidP="009C3D77">
                  <w:pPr>
                    <w:spacing w:after="0" w:line="240" w:lineRule="auto"/>
                    <w:jc w:val="center"/>
                  </w:pPr>
                  <w:r w:rsidRPr="002361FB">
                    <w:rPr>
                      <w:rFonts w:ascii="Times New Roman" w:hAnsi="Times New Roman"/>
                      <w:i/>
                      <w:sz w:val="24"/>
                      <w:szCs w:val="24"/>
                    </w:rPr>
                    <w:t>(указать пункт регламента и сроки)</w:t>
                  </w:r>
                </w:p>
              </w:txbxContent>
            </v:textbox>
          </v:rect>
        </w:pict>
      </w:r>
    </w:p>
    <w:p w:rsidR="009C3D77" w:rsidRPr="002012E3" w:rsidRDefault="009C3D77" w:rsidP="009C3D77">
      <w:pPr>
        <w:spacing w:after="0"/>
        <w:rPr>
          <w:rFonts w:ascii="Times New Roman" w:hAnsi="Times New Roman"/>
          <w:iCs/>
          <w:sz w:val="28"/>
          <w:szCs w:val="28"/>
        </w:rPr>
      </w:pPr>
    </w:p>
    <w:p w:rsidR="009C3D77" w:rsidRDefault="009C3D77" w:rsidP="009C3D77">
      <w:pPr>
        <w:tabs>
          <w:tab w:val="left" w:pos="6585"/>
        </w:tabs>
        <w:spacing w:after="0"/>
        <w:rPr>
          <w:rFonts w:ascii="Times New Roman" w:hAnsi="Times New Roman"/>
          <w:iCs/>
          <w:sz w:val="28"/>
          <w:szCs w:val="28"/>
        </w:rPr>
      </w:pPr>
    </w:p>
    <w:p w:rsidR="009C3D77" w:rsidRDefault="00CD642E" w:rsidP="009C3D77">
      <w:pPr>
        <w:tabs>
          <w:tab w:val="left" w:pos="6585"/>
        </w:tabs>
        <w:spacing w:after="0"/>
        <w:rPr>
          <w:rFonts w:ascii="Times New Roman" w:hAnsi="Times New Roman"/>
          <w:iCs/>
          <w:sz w:val="28"/>
          <w:szCs w:val="28"/>
        </w:rPr>
      </w:pPr>
      <w:r>
        <w:rPr>
          <w:rFonts w:ascii="Times New Roman" w:hAnsi="Times New Roman"/>
          <w:iCs/>
          <w:noProof/>
          <w:sz w:val="28"/>
          <w:szCs w:val="28"/>
        </w:rPr>
        <w:pict>
          <v:shape id="_x0000_s1058" type="#_x0000_t32" style="position:absolute;margin-left:302.15pt;margin-top:8.95pt;width:0;height:184.85pt;z-index:251665408" o:connectortype="straight"/>
        </w:pict>
      </w:r>
    </w:p>
    <w:p w:rsidR="009C3D77" w:rsidRDefault="009C3D77" w:rsidP="009C3D77">
      <w:pPr>
        <w:tabs>
          <w:tab w:val="left" w:pos="6585"/>
        </w:tabs>
        <w:spacing w:after="0"/>
        <w:rPr>
          <w:rFonts w:ascii="Times New Roman" w:hAnsi="Times New Roman"/>
          <w:iCs/>
          <w:sz w:val="28"/>
          <w:szCs w:val="28"/>
        </w:rPr>
      </w:pPr>
    </w:p>
    <w:p w:rsidR="009C3D77" w:rsidRDefault="009C3D77" w:rsidP="009C3D77">
      <w:pPr>
        <w:tabs>
          <w:tab w:val="left" w:pos="6585"/>
        </w:tabs>
        <w:spacing w:after="0"/>
        <w:rPr>
          <w:rFonts w:ascii="Times New Roman" w:hAnsi="Times New Roman"/>
          <w:iCs/>
          <w:sz w:val="28"/>
          <w:szCs w:val="28"/>
        </w:rPr>
      </w:pPr>
    </w:p>
    <w:p w:rsidR="009C3D77" w:rsidRPr="002012E3" w:rsidRDefault="009C3D77" w:rsidP="009C3D77">
      <w:pPr>
        <w:tabs>
          <w:tab w:val="left" w:pos="6585"/>
        </w:tabs>
        <w:spacing w:after="0"/>
        <w:rPr>
          <w:rFonts w:ascii="Times New Roman" w:hAnsi="Times New Roman"/>
          <w:iCs/>
          <w:sz w:val="28"/>
          <w:szCs w:val="28"/>
        </w:rPr>
      </w:pPr>
      <w:r w:rsidRPr="002012E3">
        <w:rPr>
          <w:rFonts w:ascii="Times New Roman" w:hAnsi="Times New Roman"/>
          <w:iCs/>
          <w:sz w:val="28"/>
          <w:szCs w:val="28"/>
        </w:rPr>
        <w:tab/>
      </w:r>
    </w:p>
    <w:p w:rsidR="009C3D77" w:rsidRPr="002012E3" w:rsidRDefault="00CD642E" w:rsidP="009C3D77">
      <w:pPr>
        <w:spacing w:after="0"/>
        <w:rPr>
          <w:rFonts w:ascii="Times New Roman" w:hAnsi="Times New Roman"/>
          <w:iCs/>
          <w:sz w:val="28"/>
          <w:szCs w:val="28"/>
        </w:rPr>
      </w:pPr>
      <w:r>
        <w:rPr>
          <w:rFonts w:ascii="Times New Roman" w:hAnsi="Times New Roman"/>
          <w:noProof/>
          <w:sz w:val="28"/>
          <w:szCs w:val="28"/>
        </w:rPr>
        <w:pict>
          <v:rect id="_x0000_s1055" style="position:absolute;margin-left:-18.65pt;margin-top:16.55pt;width:283.5pt;height:63.2pt;z-index:251662336">
            <v:textbox>
              <w:txbxContent>
                <w:p w:rsidR="00CD642E" w:rsidRPr="00E66755" w:rsidRDefault="00CD642E" w:rsidP="009C3D77">
                  <w:pPr>
                    <w:spacing w:after="0" w:line="240" w:lineRule="auto"/>
                    <w:rPr>
                      <w:rFonts w:ascii="Times New Roman" w:eastAsia="MS Mincho" w:hAnsi="Times New Roman"/>
                      <w:sz w:val="24"/>
                      <w:szCs w:val="24"/>
                    </w:rPr>
                  </w:pPr>
                  <w:r>
                    <w:rPr>
                      <w:rFonts w:ascii="Times New Roman" w:hAnsi="Times New Roman"/>
                      <w:sz w:val="24"/>
                      <w:szCs w:val="24"/>
                    </w:rPr>
                    <w:t>В</w:t>
                  </w:r>
                  <w:r w:rsidRPr="00E66755">
                    <w:rPr>
                      <w:rFonts w:ascii="Times New Roman" w:eastAsia="MS Mincho" w:hAnsi="Times New Roman"/>
                      <w:sz w:val="24"/>
                      <w:szCs w:val="24"/>
                    </w:rPr>
                    <w:t>ыдача (направление) заявителю (заявителям) решения об отказе в установлении публичного сервитута с указанием оснований для отказа</w:t>
                  </w:r>
                </w:p>
              </w:txbxContent>
            </v:textbox>
          </v:rect>
        </w:pict>
      </w:r>
    </w:p>
    <w:p w:rsidR="009C3D77" w:rsidRPr="002012E3" w:rsidRDefault="009C3D77" w:rsidP="009C3D77">
      <w:pPr>
        <w:spacing w:after="0"/>
        <w:rPr>
          <w:rFonts w:ascii="Times New Roman" w:hAnsi="Times New Roman"/>
          <w:iCs/>
          <w:sz w:val="28"/>
          <w:szCs w:val="28"/>
        </w:rPr>
      </w:pPr>
    </w:p>
    <w:p w:rsidR="009C3D77" w:rsidRPr="002012E3" w:rsidRDefault="009C3D77" w:rsidP="009C3D77">
      <w:pPr>
        <w:spacing w:after="0"/>
        <w:rPr>
          <w:rFonts w:ascii="Times New Roman" w:hAnsi="Times New Roman"/>
          <w:iCs/>
          <w:sz w:val="28"/>
          <w:szCs w:val="28"/>
        </w:rPr>
      </w:pPr>
    </w:p>
    <w:p w:rsidR="009C3D77" w:rsidRPr="002012E3" w:rsidRDefault="00CD642E" w:rsidP="009C3D77">
      <w:pPr>
        <w:pStyle w:val="ConsPlusNormal"/>
        <w:jc w:val="center"/>
        <w:rPr>
          <w:rFonts w:ascii="Times New Roman" w:hAnsi="Times New Roman" w:cs="Times New Roman"/>
          <w:sz w:val="28"/>
          <w:szCs w:val="28"/>
        </w:rPr>
      </w:pPr>
      <w:r>
        <w:rPr>
          <w:noProof/>
          <w:sz w:val="28"/>
          <w:szCs w:val="28"/>
        </w:rPr>
        <w:pict>
          <v:shape id="_x0000_s1059" type="#_x0000_t32" style="position:absolute;left:0;text-align:left;margin-left:264.85pt;margin-top:9.1pt;width:37.3pt;height:.05pt;flip:x;z-index:251666432" o:connectortype="straight">
            <v:stroke endarrow="block"/>
          </v:shape>
        </w:pict>
      </w:r>
    </w:p>
    <w:p w:rsidR="009C3D77" w:rsidRPr="002012E3" w:rsidRDefault="009C3D77" w:rsidP="009C3D77">
      <w:pPr>
        <w:pStyle w:val="ConsPlusNormal"/>
        <w:jc w:val="center"/>
        <w:rPr>
          <w:rFonts w:ascii="Times New Roman" w:hAnsi="Times New Roman" w:cs="Times New Roman"/>
          <w:sz w:val="28"/>
          <w:szCs w:val="28"/>
        </w:rPr>
      </w:pPr>
    </w:p>
    <w:p w:rsidR="009C3D77" w:rsidRPr="002012E3" w:rsidRDefault="00CD642E" w:rsidP="009C3D77">
      <w:pPr>
        <w:pStyle w:val="ConsPlusNormal"/>
        <w:jc w:val="center"/>
        <w:rPr>
          <w:rFonts w:ascii="Times New Roman" w:hAnsi="Times New Roman" w:cs="Times New Roman"/>
          <w:sz w:val="28"/>
          <w:szCs w:val="28"/>
        </w:rPr>
      </w:pPr>
      <w:r>
        <w:rPr>
          <w:iCs/>
          <w:noProof/>
          <w:sz w:val="28"/>
          <w:szCs w:val="28"/>
        </w:rPr>
        <w:pict>
          <v:rect id="_x0000_s1057" style="position:absolute;left:0;text-align:left;margin-left:-18.65pt;margin-top:1.55pt;width:283.5pt;height:56.5pt;z-index:251664384">
            <v:textbox>
              <w:txbxContent>
                <w:p w:rsidR="00CD642E" w:rsidRPr="00E66755" w:rsidRDefault="00CD642E" w:rsidP="009C3D77">
                  <w:pPr>
                    <w:spacing w:after="0" w:line="240" w:lineRule="auto"/>
                    <w:jc w:val="both"/>
                    <w:rPr>
                      <w:rFonts w:ascii="Times New Roman" w:eastAsia="MS Mincho" w:hAnsi="Times New Roman"/>
                      <w:sz w:val="24"/>
                      <w:szCs w:val="24"/>
                    </w:rPr>
                  </w:pPr>
                  <w:r>
                    <w:rPr>
                      <w:rFonts w:ascii="Times New Roman" w:eastAsia="MS Mincho" w:hAnsi="Times New Roman"/>
                      <w:sz w:val="24"/>
                      <w:szCs w:val="24"/>
                    </w:rPr>
                    <w:t>В</w:t>
                  </w:r>
                  <w:r w:rsidRPr="00E66755">
                    <w:rPr>
                      <w:rFonts w:ascii="Times New Roman" w:eastAsia="MS Mincho" w:hAnsi="Times New Roman"/>
                      <w:sz w:val="24"/>
                      <w:szCs w:val="24"/>
                    </w:rPr>
                    <w:t>ыдача (направление) заявителю (заявителям) решени</w:t>
                  </w:r>
                  <w:r>
                    <w:rPr>
                      <w:rFonts w:ascii="Times New Roman" w:eastAsia="MS Mincho" w:hAnsi="Times New Roman"/>
                      <w:sz w:val="24"/>
                      <w:szCs w:val="24"/>
                    </w:rPr>
                    <w:t>я</w:t>
                  </w:r>
                  <w:r w:rsidRPr="00E66755">
                    <w:rPr>
                      <w:rFonts w:ascii="Times New Roman" w:eastAsia="MS Mincho" w:hAnsi="Times New Roman"/>
                      <w:sz w:val="24"/>
                      <w:szCs w:val="24"/>
                    </w:rPr>
                    <w:t xml:space="preserve"> </w:t>
                  </w:r>
                  <w:r w:rsidRPr="00E66755">
                    <w:rPr>
                      <w:rFonts w:ascii="Times New Roman" w:hAnsi="Times New Roman"/>
                      <w:sz w:val="24"/>
                      <w:szCs w:val="24"/>
                    </w:rPr>
                    <w:t>об установлении публичного сервитута</w:t>
                  </w:r>
                </w:p>
              </w:txbxContent>
            </v:textbox>
          </v:rect>
        </w:pict>
      </w:r>
    </w:p>
    <w:p w:rsidR="009C3D77" w:rsidRPr="002012E3" w:rsidRDefault="009C3D77" w:rsidP="009C3D77">
      <w:pPr>
        <w:pStyle w:val="ConsPlusNormal"/>
        <w:jc w:val="center"/>
        <w:rPr>
          <w:rFonts w:ascii="Times New Roman" w:hAnsi="Times New Roman" w:cs="Times New Roman"/>
          <w:sz w:val="28"/>
          <w:szCs w:val="28"/>
        </w:rPr>
      </w:pPr>
    </w:p>
    <w:p w:rsidR="009C3D77" w:rsidRPr="002012E3" w:rsidRDefault="00CD642E" w:rsidP="009C3D77">
      <w:pPr>
        <w:spacing w:after="0"/>
        <w:rPr>
          <w:vanish/>
          <w:sz w:val="28"/>
          <w:szCs w:val="28"/>
        </w:rPr>
      </w:pPr>
      <w:r>
        <w:rPr>
          <w:rFonts w:ascii="Times New Roman" w:hAnsi="Times New Roman"/>
          <w:noProof/>
          <w:sz w:val="28"/>
          <w:szCs w:val="28"/>
        </w:rPr>
        <w:pict>
          <v:shape id="_x0000_s1060" type="#_x0000_t32" style="position:absolute;margin-left:264.85pt;margin-top:-.25pt;width:37.3pt;height:.05pt;flip:x;z-index:251667456" o:connectortype="straight">
            <v:stroke endarrow="block"/>
          </v:shape>
        </w:pict>
      </w:r>
    </w:p>
    <w:p w:rsidR="009C3D77" w:rsidRPr="002012E3" w:rsidRDefault="009C3D77" w:rsidP="009C3D77">
      <w:pPr>
        <w:spacing w:after="0"/>
        <w:rPr>
          <w:sz w:val="28"/>
          <w:szCs w:val="28"/>
        </w:rPr>
      </w:pPr>
    </w:p>
    <w:p w:rsidR="009C3D77" w:rsidRPr="002012E3" w:rsidRDefault="009C3D77" w:rsidP="009C3D77">
      <w:pPr>
        <w:spacing w:after="0"/>
        <w:rPr>
          <w:sz w:val="28"/>
          <w:szCs w:val="28"/>
        </w:rPr>
      </w:pPr>
    </w:p>
    <w:p w:rsidR="009C3D77" w:rsidRPr="00E66755" w:rsidRDefault="009C3D77" w:rsidP="009C3D77">
      <w:pPr>
        <w:pStyle w:val="31"/>
        <w:tabs>
          <w:tab w:val="left" w:pos="851"/>
        </w:tabs>
        <w:ind w:firstLine="720"/>
        <w:rPr>
          <w:iCs/>
          <w:sz w:val="28"/>
          <w:szCs w:val="28"/>
        </w:rPr>
      </w:pPr>
    </w:p>
    <w:p w:rsidR="009C3D77" w:rsidRPr="00884529" w:rsidRDefault="009C3D77" w:rsidP="009C3D77">
      <w:pPr>
        <w:pStyle w:val="31"/>
        <w:tabs>
          <w:tab w:val="left" w:pos="851"/>
        </w:tabs>
        <w:ind w:firstLine="720"/>
        <w:rPr>
          <w:iCs/>
          <w:sz w:val="28"/>
          <w:szCs w:val="28"/>
        </w:rPr>
      </w:pPr>
    </w:p>
    <w:p w:rsidR="009C3D77" w:rsidRPr="001D7F34" w:rsidRDefault="009C3D77" w:rsidP="009C3D77">
      <w:pPr>
        <w:suppressAutoHyphens/>
        <w:spacing w:after="0" w:line="240" w:lineRule="auto"/>
        <w:jc w:val="both"/>
        <w:rPr>
          <w:rFonts w:ascii="Times New Roman" w:hAnsi="Times New Roman"/>
          <w:sz w:val="26"/>
          <w:szCs w:val="26"/>
        </w:rPr>
      </w:pPr>
    </w:p>
    <w:sectPr w:rsidR="009C3D77" w:rsidRPr="001D7F34" w:rsidSect="009C3D77">
      <w:pgSz w:w="11906" w:h="16838"/>
      <w:pgMar w:top="1134" w:right="850"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F7" w:rsidRDefault="00814EF7">
      <w:pPr>
        <w:spacing w:after="0" w:line="240" w:lineRule="auto"/>
      </w:pPr>
      <w:r>
        <w:separator/>
      </w:r>
    </w:p>
  </w:endnote>
  <w:endnote w:type="continuationSeparator" w:id="0">
    <w:p w:rsidR="00814EF7" w:rsidRDefault="0081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F7" w:rsidRDefault="00814EF7">
      <w:pPr>
        <w:spacing w:after="0" w:line="240" w:lineRule="auto"/>
      </w:pPr>
      <w:r>
        <w:separator/>
      </w:r>
    </w:p>
  </w:footnote>
  <w:footnote w:type="continuationSeparator" w:id="0">
    <w:p w:rsidR="00814EF7" w:rsidRDefault="00814EF7">
      <w:pPr>
        <w:spacing w:after="0" w:line="240" w:lineRule="auto"/>
      </w:pPr>
      <w:r>
        <w:continuationSeparator/>
      </w:r>
    </w:p>
  </w:footnote>
  <w:footnote w:id="1">
    <w:p w:rsidR="00CD642E" w:rsidRPr="002361FB" w:rsidRDefault="00CD642E" w:rsidP="009C3D77">
      <w:pPr>
        <w:pStyle w:val="aa"/>
        <w:jc w:val="both"/>
      </w:pPr>
      <w:r w:rsidRPr="002361FB">
        <w:rPr>
          <w:rStyle w:val="ac"/>
        </w:rPr>
        <w:footnoteRef/>
      </w:r>
      <w:r w:rsidRPr="002361FB">
        <w:t xml:space="preserve"> </w:t>
      </w:r>
      <w:r w:rsidRPr="002361FB">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sidRPr="002361FB">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2E" w:rsidRPr="002423B0" w:rsidRDefault="00CD642E" w:rsidP="00550BDF">
    <w:pPr>
      <w:pStyle w:val="a8"/>
      <w:tabs>
        <w:tab w:val="center" w:pos="45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59A6"/>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 w15:restartNumberingAfterBreak="0">
    <w:nsid w:val="0BF89117"/>
    <w:multiLevelType w:val="multilevel"/>
    <w:tmpl w:val="67B0361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D80D242"/>
    <w:multiLevelType w:val="multilevel"/>
    <w:tmpl w:val="9180442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0C509A8"/>
    <w:multiLevelType w:val="multilevel"/>
    <w:tmpl w:val="C0B8EF70"/>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color w:val="auto"/>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4952" w:hanging="1800"/>
      </w:pPr>
      <w:rPr>
        <w:rFonts w:cs="Times New Roman"/>
      </w:rPr>
    </w:lvl>
  </w:abstractNum>
  <w:abstractNum w:abstractNumId="4" w15:restartNumberingAfterBreak="0">
    <w:nsid w:val="11BF1128"/>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5" w15:restartNumberingAfterBreak="0">
    <w:nsid w:val="12BD0FD5"/>
    <w:multiLevelType w:val="multilevel"/>
    <w:tmpl w:val="FB96583A"/>
    <w:lvl w:ilvl="0">
      <w:start w:val="1"/>
      <w:numFmt w:val="decimal"/>
      <w:lvlText w:val="%1)"/>
      <w:lvlJc w:val="left"/>
      <w:pPr>
        <w:ind w:left="1099" w:hanging="3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57E296D"/>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1E2225F1"/>
    <w:multiLevelType w:val="multilevel"/>
    <w:tmpl w:val="4F4A3D7E"/>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EEE64EC"/>
    <w:multiLevelType w:val="multilevel"/>
    <w:tmpl w:val="350ED6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12243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0" w15:restartNumberingAfterBreak="0">
    <w:nsid w:val="307C4E66"/>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1" w15:restartNumberingAfterBreak="0">
    <w:nsid w:val="30FD734B"/>
    <w:multiLevelType w:val="multilevel"/>
    <w:tmpl w:val="EA821CB4"/>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2A9AE9C"/>
    <w:multiLevelType w:val="multilevel"/>
    <w:tmpl w:val="0B7CD0B6"/>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5E095CD"/>
    <w:multiLevelType w:val="multilevel"/>
    <w:tmpl w:val="39942E70"/>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7586B25"/>
    <w:multiLevelType w:val="hybridMultilevel"/>
    <w:tmpl w:val="ACEC69AE"/>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8E6077E"/>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6" w15:restartNumberingAfterBreak="0">
    <w:nsid w:val="3CED1993"/>
    <w:multiLevelType w:val="multilevel"/>
    <w:tmpl w:val="D24A0250"/>
    <w:lvl w:ilvl="0">
      <w:start w:val="3"/>
      <w:numFmt w:val="decimal"/>
      <w:lvlText w:val="%1."/>
      <w:lvlJc w:val="left"/>
      <w:pPr>
        <w:ind w:left="390" w:hanging="390"/>
      </w:pPr>
      <w:rPr>
        <w:rFonts w:eastAsia="Calibri" w:hint="default"/>
      </w:rPr>
    </w:lvl>
    <w:lvl w:ilvl="1">
      <w:start w:val="1"/>
      <w:numFmt w:val="decimal"/>
      <w:lvlText w:val="%1.%2."/>
      <w:lvlJc w:val="left"/>
      <w:pPr>
        <w:ind w:left="1072" w:hanging="720"/>
      </w:pPr>
      <w:rPr>
        <w:rFonts w:eastAsia="Calibri" w:hint="default"/>
      </w:rPr>
    </w:lvl>
    <w:lvl w:ilvl="2">
      <w:start w:val="1"/>
      <w:numFmt w:val="decimal"/>
      <w:lvlText w:val="%1.%2.%3."/>
      <w:lvlJc w:val="left"/>
      <w:pPr>
        <w:ind w:left="1424" w:hanging="720"/>
      </w:pPr>
      <w:rPr>
        <w:rFonts w:eastAsia="Calibri" w:hint="default"/>
      </w:rPr>
    </w:lvl>
    <w:lvl w:ilvl="3">
      <w:start w:val="1"/>
      <w:numFmt w:val="decimal"/>
      <w:lvlText w:val="%1.%2.%3.%4."/>
      <w:lvlJc w:val="left"/>
      <w:pPr>
        <w:ind w:left="2136" w:hanging="1080"/>
      </w:pPr>
      <w:rPr>
        <w:rFonts w:eastAsia="Calibri" w:hint="default"/>
      </w:rPr>
    </w:lvl>
    <w:lvl w:ilvl="4">
      <w:start w:val="1"/>
      <w:numFmt w:val="decimal"/>
      <w:lvlText w:val="%1.%2.%3.%4.%5."/>
      <w:lvlJc w:val="left"/>
      <w:pPr>
        <w:ind w:left="2488" w:hanging="1080"/>
      </w:pPr>
      <w:rPr>
        <w:rFonts w:eastAsia="Calibri" w:hint="default"/>
      </w:rPr>
    </w:lvl>
    <w:lvl w:ilvl="5">
      <w:start w:val="1"/>
      <w:numFmt w:val="decimal"/>
      <w:lvlText w:val="%1.%2.%3.%4.%5.%6."/>
      <w:lvlJc w:val="left"/>
      <w:pPr>
        <w:ind w:left="3200" w:hanging="1440"/>
      </w:pPr>
      <w:rPr>
        <w:rFonts w:eastAsia="Calibri" w:hint="default"/>
      </w:rPr>
    </w:lvl>
    <w:lvl w:ilvl="6">
      <w:start w:val="1"/>
      <w:numFmt w:val="decimal"/>
      <w:lvlText w:val="%1.%2.%3.%4.%5.%6.%7."/>
      <w:lvlJc w:val="left"/>
      <w:pPr>
        <w:ind w:left="3552" w:hanging="1440"/>
      </w:pPr>
      <w:rPr>
        <w:rFonts w:eastAsia="Calibri" w:hint="default"/>
      </w:rPr>
    </w:lvl>
    <w:lvl w:ilvl="7">
      <w:start w:val="1"/>
      <w:numFmt w:val="decimal"/>
      <w:lvlText w:val="%1.%2.%3.%4.%5.%6.%7.%8."/>
      <w:lvlJc w:val="left"/>
      <w:pPr>
        <w:ind w:left="4264" w:hanging="1800"/>
      </w:pPr>
      <w:rPr>
        <w:rFonts w:eastAsia="Calibri" w:hint="default"/>
      </w:rPr>
    </w:lvl>
    <w:lvl w:ilvl="8">
      <w:start w:val="1"/>
      <w:numFmt w:val="decimal"/>
      <w:lvlText w:val="%1.%2.%3.%4.%5.%6.%7.%8.%9."/>
      <w:lvlJc w:val="left"/>
      <w:pPr>
        <w:ind w:left="4616" w:hanging="1800"/>
      </w:pPr>
      <w:rPr>
        <w:rFonts w:eastAsia="Calibri" w:hint="default"/>
      </w:rPr>
    </w:lvl>
  </w:abstractNum>
  <w:abstractNum w:abstractNumId="17" w15:restartNumberingAfterBreak="0">
    <w:nsid w:val="3FB54CAB"/>
    <w:multiLevelType w:val="multilevel"/>
    <w:tmpl w:val="0B9831C4"/>
    <w:lvl w:ilvl="0">
      <w:start w:val="1"/>
      <w:numFmt w:val="upperRoman"/>
      <w:lvlText w:val="%1."/>
      <w:lvlJc w:val="left"/>
      <w:pPr>
        <w:ind w:left="96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8" w15:restartNumberingAfterBreak="0">
    <w:nsid w:val="413F5F23"/>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3CD1B48"/>
    <w:multiLevelType w:val="multilevel"/>
    <w:tmpl w:val="40F2DADC"/>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3F97AA4"/>
    <w:multiLevelType w:val="hybridMultilevel"/>
    <w:tmpl w:val="36026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62F4EE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49765BF6"/>
    <w:multiLevelType w:val="hybridMultilevel"/>
    <w:tmpl w:val="BE069E92"/>
    <w:lvl w:ilvl="0" w:tplc="BC80034E">
      <w:start w:val="1"/>
      <w:numFmt w:val="decimal"/>
      <w:lvlText w:val="%1."/>
      <w:lvlJc w:val="left"/>
      <w:pPr>
        <w:ind w:left="720" w:hanging="360"/>
      </w:pPr>
    </w:lvl>
    <w:lvl w:ilvl="1" w:tplc="14DECE0A">
      <w:numFmt w:val="none"/>
      <w:lvlText w:val=""/>
      <w:lvlJc w:val="left"/>
      <w:pPr>
        <w:tabs>
          <w:tab w:val="num" w:pos="360"/>
        </w:tabs>
      </w:pPr>
    </w:lvl>
    <w:lvl w:ilvl="2" w:tplc="E2B83D54">
      <w:start w:val="1"/>
      <w:numFmt w:val="lowerRoman"/>
      <w:lvlText w:val="%3."/>
      <w:lvlJc w:val="right"/>
      <w:pPr>
        <w:ind w:left="2160" w:hanging="180"/>
      </w:pPr>
    </w:lvl>
    <w:lvl w:ilvl="3" w:tplc="1EACF7AE">
      <w:start w:val="1"/>
      <w:numFmt w:val="decimal"/>
      <w:lvlText w:val="%4."/>
      <w:lvlJc w:val="left"/>
      <w:pPr>
        <w:ind w:left="2880" w:hanging="360"/>
      </w:pPr>
    </w:lvl>
    <w:lvl w:ilvl="4" w:tplc="79E834D2">
      <w:start w:val="1"/>
      <w:numFmt w:val="lowerLetter"/>
      <w:lvlText w:val="%5."/>
      <w:lvlJc w:val="left"/>
      <w:pPr>
        <w:ind w:left="3600" w:hanging="360"/>
      </w:pPr>
    </w:lvl>
    <w:lvl w:ilvl="5" w:tplc="C1EAE27C">
      <w:start w:val="1"/>
      <w:numFmt w:val="lowerRoman"/>
      <w:lvlText w:val="%6."/>
      <w:lvlJc w:val="right"/>
      <w:pPr>
        <w:ind w:left="4320" w:hanging="180"/>
      </w:pPr>
    </w:lvl>
    <w:lvl w:ilvl="6" w:tplc="2B6077DC">
      <w:start w:val="1"/>
      <w:numFmt w:val="decimal"/>
      <w:lvlText w:val="%7."/>
      <w:lvlJc w:val="left"/>
      <w:pPr>
        <w:ind w:left="5040" w:hanging="360"/>
      </w:pPr>
    </w:lvl>
    <w:lvl w:ilvl="7" w:tplc="CF02F768">
      <w:start w:val="1"/>
      <w:numFmt w:val="lowerLetter"/>
      <w:lvlText w:val="%8."/>
      <w:lvlJc w:val="left"/>
      <w:pPr>
        <w:ind w:left="5760" w:hanging="360"/>
      </w:pPr>
    </w:lvl>
    <w:lvl w:ilvl="8" w:tplc="0324DD5C">
      <w:start w:val="1"/>
      <w:numFmt w:val="lowerRoman"/>
      <w:lvlText w:val="%9."/>
      <w:lvlJc w:val="right"/>
      <w:pPr>
        <w:ind w:left="6480" w:hanging="180"/>
      </w:pPr>
    </w:lvl>
  </w:abstractNum>
  <w:abstractNum w:abstractNumId="23" w15:restartNumberingAfterBreak="0">
    <w:nsid w:val="52403037"/>
    <w:multiLevelType w:val="multilevel"/>
    <w:tmpl w:val="D4D8DC4A"/>
    <w:lvl w:ilvl="0">
      <w:start w:val="2"/>
      <w:numFmt w:val="decimal"/>
      <w:lvlText w:val="%1"/>
      <w:lvlJc w:val="left"/>
      <w:pPr>
        <w:ind w:left="375" w:hanging="375"/>
      </w:pPr>
      <w:rPr>
        <w:rFonts w:hint="default"/>
        <w:sz w:val="28"/>
      </w:rPr>
    </w:lvl>
    <w:lvl w:ilvl="1">
      <w:start w:val="5"/>
      <w:numFmt w:val="decimal"/>
      <w:lvlText w:val="%1.%2"/>
      <w:lvlJc w:val="left"/>
      <w:pPr>
        <w:ind w:left="615" w:hanging="375"/>
      </w:pPr>
      <w:rPr>
        <w:rFonts w:hint="default"/>
        <w:sz w:val="28"/>
      </w:rPr>
    </w:lvl>
    <w:lvl w:ilvl="2">
      <w:start w:val="1"/>
      <w:numFmt w:val="decimal"/>
      <w:lvlText w:val="%1.%2.%3"/>
      <w:lvlJc w:val="left"/>
      <w:pPr>
        <w:ind w:left="1200" w:hanging="720"/>
      </w:pPr>
      <w:rPr>
        <w:rFonts w:hint="default"/>
        <w:sz w:val="28"/>
      </w:rPr>
    </w:lvl>
    <w:lvl w:ilvl="3">
      <w:start w:val="1"/>
      <w:numFmt w:val="decimal"/>
      <w:lvlText w:val="%1.%2.%3.%4"/>
      <w:lvlJc w:val="left"/>
      <w:pPr>
        <w:ind w:left="1440" w:hanging="720"/>
      </w:pPr>
      <w:rPr>
        <w:rFonts w:hint="default"/>
        <w:sz w:val="28"/>
      </w:rPr>
    </w:lvl>
    <w:lvl w:ilvl="4">
      <w:start w:val="1"/>
      <w:numFmt w:val="decimal"/>
      <w:lvlText w:val="%1.%2.%3.%4.%5"/>
      <w:lvlJc w:val="left"/>
      <w:pPr>
        <w:ind w:left="2040" w:hanging="1080"/>
      </w:pPr>
      <w:rPr>
        <w:rFonts w:hint="default"/>
        <w:sz w:val="28"/>
      </w:rPr>
    </w:lvl>
    <w:lvl w:ilvl="5">
      <w:start w:val="1"/>
      <w:numFmt w:val="decimal"/>
      <w:lvlText w:val="%1.%2.%3.%4.%5.%6"/>
      <w:lvlJc w:val="left"/>
      <w:pPr>
        <w:ind w:left="2280" w:hanging="1080"/>
      </w:pPr>
      <w:rPr>
        <w:rFonts w:hint="default"/>
        <w:sz w:val="28"/>
      </w:rPr>
    </w:lvl>
    <w:lvl w:ilvl="6">
      <w:start w:val="1"/>
      <w:numFmt w:val="decimal"/>
      <w:lvlText w:val="%1.%2.%3.%4.%5.%6.%7"/>
      <w:lvlJc w:val="left"/>
      <w:pPr>
        <w:ind w:left="2880" w:hanging="1440"/>
      </w:pPr>
      <w:rPr>
        <w:rFonts w:hint="default"/>
        <w:sz w:val="28"/>
      </w:rPr>
    </w:lvl>
    <w:lvl w:ilvl="7">
      <w:start w:val="1"/>
      <w:numFmt w:val="decimal"/>
      <w:lvlText w:val="%1.%2.%3.%4.%5.%6.%7.%8"/>
      <w:lvlJc w:val="left"/>
      <w:pPr>
        <w:ind w:left="3120" w:hanging="1440"/>
      </w:pPr>
      <w:rPr>
        <w:rFonts w:hint="default"/>
        <w:sz w:val="28"/>
      </w:rPr>
    </w:lvl>
    <w:lvl w:ilvl="8">
      <w:start w:val="1"/>
      <w:numFmt w:val="decimal"/>
      <w:lvlText w:val="%1.%2.%3.%4.%5.%6.%7.%8.%9"/>
      <w:lvlJc w:val="left"/>
      <w:pPr>
        <w:ind w:left="3720" w:hanging="1800"/>
      </w:pPr>
      <w:rPr>
        <w:rFonts w:hint="default"/>
        <w:sz w:val="28"/>
      </w:rPr>
    </w:lvl>
  </w:abstractNum>
  <w:abstractNum w:abstractNumId="24" w15:restartNumberingAfterBreak="0">
    <w:nsid w:val="532B6F18"/>
    <w:multiLevelType w:val="multilevel"/>
    <w:tmpl w:val="706EAB98"/>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662D1EC"/>
    <w:multiLevelType w:val="multilevel"/>
    <w:tmpl w:val="66789740"/>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6820962"/>
    <w:multiLevelType w:val="hybridMultilevel"/>
    <w:tmpl w:val="E8D48D74"/>
    <w:lvl w:ilvl="0" w:tplc="7E867890">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42EA5612">
      <w:start w:val="1"/>
      <w:numFmt w:val="decimal"/>
      <w:lvlText w:val="%3)"/>
      <w:lvlJc w:val="left"/>
      <w:pPr>
        <w:ind w:left="2220" w:hanging="360"/>
      </w:pPr>
      <w:rPr>
        <w:rFonts w:hint="default"/>
      </w:r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15:restartNumberingAfterBreak="0">
    <w:nsid w:val="58660E72"/>
    <w:multiLevelType w:val="hybridMultilevel"/>
    <w:tmpl w:val="77F801F2"/>
    <w:lvl w:ilvl="0" w:tplc="52BC4A36">
      <w:start w:val="5"/>
      <w:numFmt w:val="upperRoman"/>
      <w:lvlText w:val="%1."/>
      <w:lvlJc w:val="left"/>
      <w:pPr>
        <w:ind w:left="1680"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15:restartNumberingAfterBreak="0">
    <w:nsid w:val="5D34CE7C"/>
    <w:multiLevelType w:val="multilevel"/>
    <w:tmpl w:val="E89C4186"/>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E621363"/>
    <w:multiLevelType w:val="multilevel"/>
    <w:tmpl w:val="E8F0C47A"/>
    <w:lvl w:ilvl="0">
      <w:start w:val="2"/>
      <w:numFmt w:val="decimal"/>
      <w:lvlText w:val="%1"/>
      <w:lvlJc w:val="left"/>
      <w:pPr>
        <w:ind w:left="375" w:hanging="375"/>
      </w:pPr>
      <w:rPr>
        <w:rFonts w:hint="default"/>
      </w:rPr>
    </w:lvl>
    <w:lvl w:ilvl="1">
      <w:start w:val="4"/>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0" w15:restartNumberingAfterBreak="0">
    <w:nsid w:val="634E7139"/>
    <w:multiLevelType w:val="multilevel"/>
    <w:tmpl w:val="CD8A9B1C"/>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C4C797A"/>
    <w:multiLevelType w:val="hybridMultilevel"/>
    <w:tmpl w:val="FB96583A"/>
    <w:lvl w:ilvl="0" w:tplc="73D66BC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C0A292"/>
    <w:multiLevelType w:val="multilevel"/>
    <w:tmpl w:val="CF208512"/>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7034C2C0"/>
    <w:multiLevelType w:val="multilevel"/>
    <w:tmpl w:val="4C68816A"/>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1A34483"/>
    <w:multiLevelType w:val="multilevel"/>
    <w:tmpl w:val="BC3A809C"/>
    <w:lvl w:ilvl="0">
      <w:start w:val="1"/>
      <w:numFmt w:val="decimal"/>
      <w:lvlText w:val="%1."/>
      <w:lvlJc w:val="left"/>
      <w:pPr>
        <w:ind w:left="928" w:hanging="360"/>
      </w:pPr>
      <w:rPr>
        <w:rFonts w:ascii="Times New Roman" w:eastAsia="Times New Roman" w:hAnsi="Times New Roman" w:cs="Times New Roman"/>
      </w:rPr>
    </w:lvl>
    <w:lvl w:ilvl="1">
      <w:start w:val="8"/>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5" w15:restartNumberingAfterBreak="0">
    <w:nsid w:val="71DB204D"/>
    <w:multiLevelType w:val="multilevel"/>
    <w:tmpl w:val="00E00F98"/>
    <w:lvl w:ilvl="0">
      <w:start w:val="1"/>
      <w:numFmt w:val="decimal"/>
      <w:lvlText w:val="%1."/>
      <w:lvlJc w:val="left"/>
      <w:pPr>
        <w:ind w:left="1065"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290" w:hanging="1800"/>
      </w:pPr>
      <w:rPr>
        <w:rFonts w:hint="default"/>
      </w:rPr>
    </w:lvl>
    <w:lvl w:ilvl="8">
      <w:start w:val="1"/>
      <w:numFmt w:val="decimal"/>
      <w:isLgl/>
      <w:lvlText w:val="%1.%2.%3.%4.%5.%6.%7.%8.%9."/>
      <w:lvlJc w:val="left"/>
      <w:pPr>
        <w:ind w:left="4905" w:hanging="2160"/>
      </w:pPr>
      <w:rPr>
        <w:rFonts w:hint="default"/>
      </w:rPr>
    </w:lvl>
  </w:abstractNum>
  <w:abstractNum w:abstractNumId="36" w15:restartNumberingAfterBreak="0">
    <w:nsid w:val="759062D5"/>
    <w:multiLevelType w:val="multilevel"/>
    <w:tmpl w:val="8BDC1204"/>
    <w:lvl w:ilvl="0">
      <w:start w:val="3"/>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4"/>
      <w:numFmt w:val="decimal"/>
      <w:lvlText w:val="%1.%2.%3."/>
      <w:lvlJc w:val="left"/>
      <w:pPr>
        <w:ind w:left="1248" w:hanging="780"/>
      </w:pPr>
      <w:rPr>
        <w:rFonts w:hint="default"/>
      </w:rPr>
    </w:lvl>
    <w:lvl w:ilvl="3">
      <w:start w:val="2"/>
      <w:numFmt w:val="decimal"/>
      <w:lvlText w:val="%1.%2.%3.%4."/>
      <w:lvlJc w:val="left"/>
      <w:pPr>
        <w:ind w:left="1782" w:hanging="108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438" w:hanging="1800"/>
      </w:pPr>
      <w:rPr>
        <w:rFonts w:hint="default"/>
      </w:rPr>
    </w:lvl>
    <w:lvl w:ilvl="8">
      <w:start w:val="1"/>
      <w:numFmt w:val="decimal"/>
      <w:lvlText w:val="%1.%2.%3.%4.%5.%6.%7.%8.%9."/>
      <w:lvlJc w:val="left"/>
      <w:pPr>
        <w:ind w:left="3672" w:hanging="1800"/>
      </w:pPr>
      <w:rPr>
        <w:rFonts w:hint="default"/>
      </w:rPr>
    </w:lvl>
  </w:abstractNum>
  <w:abstractNum w:abstractNumId="37" w15:restartNumberingAfterBreak="0">
    <w:nsid w:val="775510E7"/>
    <w:multiLevelType w:val="multilevel"/>
    <w:tmpl w:val="BCEAEE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816389B"/>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9" w15:restartNumberingAfterBreak="0">
    <w:nsid w:val="78DBAEE2"/>
    <w:multiLevelType w:val="multilevel"/>
    <w:tmpl w:val="FE408C4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79D70344"/>
    <w:multiLevelType w:val="hybridMultilevel"/>
    <w:tmpl w:val="795AE8A4"/>
    <w:lvl w:ilvl="0" w:tplc="125801C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AD170FF"/>
    <w:multiLevelType w:val="multilevel"/>
    <w:tmpl w:val="DE3EA5E2"/>
    <w:lvl w:ilvl="0">
      <w:start w:val="2"/>
      <w:numFmt w:val="decimal"/>
      <w:lvlText w:val="%1."/>
      <w:lvlJc w:val="left"/>
      <w:pPr>
        <w:ind w:left="585" w:hanging="585"/>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42" w15:restartNumberingAfterBreak="0">
    <w:nsid w:val="7CC55A34"/>
    <w:multiLevelType w:val="hybridMultilevel"/>
    <w:tmpl w:val="461636CC"/>
    <w:lvl w:ilvl="0" w:tplc="C918362C">
      <w:start w:val="1"/>
      <w:numFmt w:val="russianLower"/>
      <w:lvlText w:val="%1)"/>
      <w:lvlJc w:val="left"/>
      <w:pPr>
        <w:ind w:left="1429" w:hanging="360"/>
      </w:pPr>
      <w:rPr>
        <w:rFonts w:cs="Times New Roman"/>
      </w:rPr>
    </w:lvl>
    <w:lvl w:ilvl="1" w:tplc="4A82C6AA">
      <w:start w:val="1"/>
      <w:numFmt w:val="decimal"/>
      <w:lvlText w:val="%2)"/>
      <w:lvlJc w:val="left"/>
      <w:pPr>
        <w:ind w:left="2314" w:hanging="52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9"/>
  </w:num>
  <w:num w:numId="2">
    <w:abstractNumId w:val="37"/>
  </w:num>
  <w:num w:numId="3">
    <w:abstractNumId w:val="11"/>
  </w:num>
  <w:num w:numId="4">
    <w:abstractNumId w:val="25"/>
  </w:num>
  <w:num w:numId="5">
    <w:abstractNumId w:val="39"/>
  </w:num>
  <w:num w:numId="6">
    <w:abstractNumId w:val="28"/>
  </w:num>
  <w:num w:numId="7">
    <w:abstractNumId w:val="8"/>
  </w:num>
  <w:num w:numId="8">
    <w:abstractNumId w:val="24"/>
  </w:num>
  <w:num w:numId="9">
    <w:abstractNumId w:val="2"/>
  </w:num>
  <w:num w:numId="10">
    <w:abstractNumId w:val="30"/>
  </w:num>
  <w:num w:numId="11">
    <w:abstractNumId w:val="12"/>
  </w:num>
  <w:num w:numId="12">
    <w:abstractNumId w:val="33"/>
  </w:num>
  <w:num w:numId="13">
    <w:abstractNumId w:val="13"/>
  </w:num>
  <w:num w:numId="14">
    <w:abstractNumId w:val="32"/>
  </w:num>
  <w:num w:numId="15">
    <w:abstractNumId w:val="1"/>
  </w:num>
  <w:num w:numId="16">
    <w:abstractNumId w:val="7"/>
  </w:num>
  <w:num w:numId="17">
    <w:abstractNumId w:val="22"/>
  </w:num>
  <w:num w:numId="18">
    <w:abstractNumId w:val="35"/>
  </w:num>
  <w:num w:numId="19">
    <w:abstractNumId w:val="34"/>
  </w:num>
  <w:num w:numId="20">
    <w:abstractNumId w:val="17"/>
  </w:num>
  <w:num w:numId="21">
    <w:abstractNumId w:val="27"/>
  </w:num>
  <w:num w:numId="22">
    <w:abstractNumId w:val="23"/>
  </w:num>
  <w:num w:numId="23">
    <w:abstractNumId w:val="29"/>
  </w:num>
  <w:num w:numId="24">
    <w:abstractNumId w:val="26"/>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1"/>
  </w:num>
  <w:num w:numId="29">
    <w:abstractNumId w:val="6"/>
  </w:num>
  <w:num w:numId="30">
    <w:abstractNumId w:val="31"/>
  </w:num>
  <w:num w:numId="31">
    <w:abstractNumId w:val="5"/>
  </w:num>
  <w:num w:numId="32">
    <w:abstractNumId w:val="38"/>
  </w:num>
  <w:num w:numId="33">
    <w:abstractNumId w:val="18"/>
  </w:num>
  <w:num w:numId="34">
    <w:abstractNumId w:val="21"/>
  </w:num>
  <w:num w:numId="35">
    <w:abstractNumId w:val="10"/>
  </w:num>
  <w:num w:numId="36">
    <w:abstractNumId w:val="15"/>
  </w:num>
  <w:num w:numId="37">
    <w:abstractNumId w:val="9"/>
  </w:num>
  <w:num w:numId="38">
    <w:abstractNumId w:val="16"/>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5E6A"/>
    <w:rsid w:val="00015528"/>
    <w:rsid w:val="0003627E"/>
    <w:rsid w:val="00083142"/>
    <w:rsid w:val="000934BD"/>
    <w:rsid w:val="0009484E"/>
    <w:rsid w:val="000C6303"/>
    <w:rsid w:val="000F3E81"/>
    <w:rsid w:val="00112E3F"/>
    <w:rsid w:val="001A0BBB"/>
    <w:rsid w:val="001A5BD9"/>
    <w:rsid w:val="001D1DB3"/>
    <w:rsid w:val="001D7F34"/>
    <w:rsid w:val="002069B9"/>
    <w:rsid w:val="002075B6"/>
    <w:rsid w:val="00216B76"/>
    <w:rsid w:val="00232883"/>
    <w:rsid w:val="00257E03"/>
    <w:rsid w:val="00260631"/>
    <w:rsid w:val="00265F06"/>
    <w:rsid w:val="002667FD"/>
    <w:rsid w:val="00266A37"/>
    <w:rsid w:val="002855E8"/>
    <w:rsid w:val="002871ED"/>
    <w:rsid w:val="002C7157"/>
    <w:rsid w:val="002D11EA"/>
    <w:rsid w:val="002D226A"/>
    <w:rsid w:val="002E3F1C"/>
    <w:rsid w:val="00306504"/>
    <w:rsid w:val="00323B6F"/>
    <w:rsid w:val="00327E26"/>
    <w:rsid w:val="00381979"/>
    <w:rsid w:val="00395BDD"/>
    <w:rsid w:val="0039779F"/>
    <w:rsid w:val="003C7B7C"/>
    <w:rsid w:val="003E24F1"/>
    <w:rsid w:val="003E4B5C"/>
    <w:rsid w:val="00415325"/>
    <w:rsid w:val="00425698"/>
    <w:rsid w:val="0043296F"/>
    <w:rsid w:val="00492280"/>
    <w:rsid w:val="004A43E1"/>
    <w:rsid w:val="004C00F2"/>
    <w:rsid w:val="004C55A2"/>
    <w:rsid w:val="004D579E"/>
    <w:rsid w:val="004E1EBC"/>
    <w:rsid w:val="004F19AB"/>
    <w:rsid w:val="004F4B2F"/>
    <w:rsid w:val="005255F8"/>
    <w:rsid w:val="00550BDF"/>
    <w:rsid w:val="005644E9"/>
    <w:rsid w:val="005B2A4E"/>
    <w:rsid w:val="005C2C67"/>
    <w:rsid w:val="005D34F9"/>
    <w:rsid w:val="005D7EF9"/>
    <w:rsid w:val="005E44A9"/>
    <w:rsid w:val="005E4682"/>
    <w:rsid w:val="005E73B7"/>
    <w:rsid w:val="005F4C0A"/>
    <w:rsid w:val="005F75CD"/>
    <w:rsid w:val="0062484A"/>
    <w:rsid w:val="00647A29"/>
    <w:rsid w:val="00653F56"/>
    <w:rsid w:val="00672108"/>
    <w:rsid w:val="006802B5"/>
    <w:rsid w:val="006901B1"/>
    <w:rsid w:val="006A23D8"/>
    <w:rsid w:val="006A6F05"/>
    <w:rsid w:val="006E0E5A"/>
    <w:rsid w:val="006E3427"/>
    <w:rsid w:val="006F2C21"/>
    <w:rsid w:val="00721795"/>
    <w:rsid w:val="00726A0D"/>
    <w:rsid w:val="00745A16"/>
    <w:rsid w:val="0079372B"/>
    <w:rsid w:val="00793FA8"/>
    <w:rsid w:val="00794843"/>
    <w:rsid w:val="007948E7"/>
    <w:rsid w:val="00805C4D"/>
    <w:rsid w:val="00814EF7"/>
    <w:rsid w:val="00847A3D"/>
    <w:rsid w:val="0085063F"/>
    <w:rsid w:val="0086363C"/>
    <w:rsid w:val="00883801"/>
    <w:rsid w:val="00884360"/>
    <w:rsid w:val="008A6372"/>
    <w:rsid w:val="008B09FD"/>
    <w:rsid w:val="008C0ECF"/>
    <w:rsid w:val="008C3F57"/>
    <w:rsid w:val="008E37A3"/>
    <w:rsid w:val="008E71A8"/>
    <w:rsid w:val="008F5A89"/>
    <w:rsid w:val="00907643"/>
    <w:rsid w:val="009133C2"/>
    <w:rsid w:val="00941953"/>
    <w:rsid w:val="00943CE9"/>
    <w:rsid w:val="00945604"/>
    <w:rsid w:val="00974D34"/>
    <w:rsid w:val="00981741"/>
    <w:rsid w:val="009A0974"/>
    <w:rsid w:val="009A76A6"/>
    <w:rsid w:val="009C3D77"/>
    <w:rsid w:val="009D5432"/>
    <w:rsid w:val="009E7396"/>
    <w:rsid w:val="009E7C3F"/>
    <w:rsid w:val="009F1B60"/>
    <w:rsid w:val="00A061A1"/>
    <w:rsid w:val="00A27504"/>
    <w:rsid w:val="00A51325"/>
    <w:rsid w:val="00A81A5F"/>
    <w:rsid w:val="00A81E48"/>
    <w:rsid w:val="00A846F5"/>
    <w:rsid w:val="00A85E6A"/>
    <w:rsid w:val="00AA04D3"/>
    <w:rsid w:val="00AA64D7"/>
    <w:rsid w:val="00AB6672"/>
    <w:rsid w:val="00AF21F3"/>
    <w:rsid w:val="00B22048"/>
    <w:rsid w:val="00B46F92"/>
    <w:rsid w:val="00B530C4"/>
    <w:rsid w:val="00BA1A6D"/>
    <w:rsid w:val="00BA696B"/>
    <w:rsid w:val="00BB648F"/>
    <w:rsid w:val="00BC0162"/>
    <w:rsid w:val="00BC22D8"/>
    <w:rsid w:val="00BC73DE"/>
    <w:rsid w:val="00BD0828"/>
    <w:rsid w:val="00C0347C"/>
    <w:rsid w:val="00C53D57"/>
    <w:rsid w:val="00C5700F"/>
    <w:rsid w:val="00C65559"/>
    <w:rsid w:val="00C773F4"/>
    <w:rsid w:val="00C85810"/>
    <w:rsid w:val="00CA6021"/>
    <w:rsid w:val="00CC73EB"/>
    <w:rsid w:val="00CD2810"/>
    <w:rsid w:val="00CD642E"/>
    <w:rsid w:val="00CF2C12"/>
    <w:rsid w:val="00D069B3"/>
    <w:rsid w:val="00D072D9"/>
    <w:rsid w:val="00D271BE"/>
    <w:rsid w:val="00D5295C"/>
    <w:rsid w:val="00D5763D"/>
    <w:rsid w:val="00D93A30"/>
    <w:rsid w:val="00DE1F1B"/>
    <w:rsid w:val="00DE583C"/>
    <w:rsid w:val="00DF21A6"/>
    <w:rsid w:val="00DF2A71"/>
    <w:rsid w:val="00DF3B72"/>
    <w:rsid w:val="00DF6CAA"/>
    <w:rsid w:val="00E2681F"/>
    <w:rsid w:val="00E54B4C"/>
    <w:rsid w:val="00E60D89"/>
    <w:rsid w:val="00E63DE3"/>
    <w:rsid w:val="00E81798"/>
    <w:rsid w:val="00EB31B3"/>
    <w:rsid w:val="00EC5346"/>
    <w:rsid w:val="00ED2BBF"/>
    <w:rsid w:val="00EF12E6"/>
    <w:rsid w:val="00F02017"/>
    <w:rsid w:val="00F05B3D"/>
    <w:rsid w:val="00F1152F"/>
    <w:rsid w:val="00F16C90"/>
    <w:rsid w:val="00F26B7A"/>
    <w:rsid w:val="00F46546"/>
    <w:rsid w:val="00F50921"/>
    <w:rsid w:val="00F555FE"/>
    <w:rsid w:val="00F97281"/>
    <w:rsid w:val="00FC4A3D"/>
    <w:rsid w:val="00FE6E51"/>
    <w:rsid w:val="2301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rules v:ext="edit">
        <o:r id="V:Rule1" type="connector" idref="#_x0000_s1056"/>
        <o:r id="V:Rule2" type="connector" idref="#_x0000_s1059"/>
        <o:r id="V:Rule3" type="connector" idref="#_x0000_s1058"/>
        <o:r id="V:Rule4" type="connector" idref="#_x0000_s1060"/>
      </o:rules>
    </o:shapelayout>
  </w:shapeDefaults>
  <w:decimalSymbol w:val=","/>
  <w:listSeparator w:val=";"/>
  <w14:docId w14:val="7EF83105"/>
  <w15:docId w15:val="{8B1662EE-406E-478E-8700-2E5B673B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1F"/>
    <w:pPr>
      <w:spacing w:after="200" w:line="276" w:lineRule="auto"/>
    </w:pPr>
    <w:rPr>
      <w:rFonts w:ascii="Calibri" w:eastAsia="Calibri" w:hAnsi="Calibri" w:cs="Times New Roman"/>
      <w:lang w:eastAsia="ru-RU"/>
    </w:rPr>
  </w:style>
  <w:style w:type="paragraph" w:styleId="3">
    <w:name w:val="heading 3"/>
    <w:basedOn w:val="a"/>
    <w:next w:val="a"/>
    <w:link w:val="30"/>
    <w:unhideWhenUsed/>
    <w:qFormat/>
    <w:rsid w:val="001D7F34"/>
    <w:pPr>
      <w:keepNext/>
      <w:spacing w:before="240" w:after="60" w:line="240" w:lineRule="auto"/>
      <w:outlineLvl w:val="2"/>
    </w:pPr>
    <w:rPr>
      <w:rFonts w:ascii="Cambria" w:eastAsia="Times New Roman" w:hAnsi="Cambria"/>
      <w:b/>
      <w:bCs/>
      <w:sz w:val="26"/>
      <w:szCs w:val="26"/>
    </w:rPr>
  </w:style>
  <w:style w:type="paragraph" w:styleId="4">
    <w:name w:val="heading 4"/>
    <w:basedOn w:val="Normal0"/>
    <w:next w:val="Normal0"/>
    <w:link w:val="40"/>
    <w:uiPriority w:val="9"/>
    <w:unhideWhenUsed/>
    <w:qFormat/>
    <w:rsid w:val="00015528"/>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1D7F34"/>
    <w:pPr>
      <w:keepNext/>
      <w:spacing w:after="0" w:line="240" w:lineRule="auto"/>
      <w:ind w:left="5103"/>
      <w:jc w:val="right"/>
      <w:outlineLvl w:val="5"/>
    </w:pPr>
    <w:rPr>
      <w:rFonts w:ascii="Times New Roman" w:eastAsia="Times New Roman" w:hAnsi="Times New Roman"/>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uiPriority w:val="99"/>
    <w:qFormat/>
    <w:rsid w:val="004F19AB"/>
    <w:pPr>
      <w:spacing w:after="0" w:line="240" w:lineRule="auto"/>
      <w:ind w:firstLine="709"/>
      <w:jc w:val="both"/>
    </w:pPr>
    <w:rPr>
      <w:rFonts w:ascii="Times New Roman" w:hAnsi="Times New Roman"/>
      <w:sz w:val="28"/>
    </w:rPr>
  </w:style>
  <w:style w:type="character" w:customStyle="1" w:styleId="10">
    <w:name w:val="Стиль1 Знак"/>
    <w:basedOn w:val="a0"/>
    <w:link w:val="1"/>
    <w:uiPriority w:val="99"/>
    <w:rsid w:val="004F19AB"/>
    <w:rPr>
      <w:rFonts w:ascii="Times New Roman" w:hAnsi="Times New Roman"/>
      <w:sz w:val="28"/>
    </w:rPr>
  </w:style>
  <w:style w:type="character" w:styleId="a3">
    <w:name w:val="Emphasis"/>
    <w:qFormat/>
    <w:rsid w:val="00E2681F"/>
    <w:rPr>
      <w:rFonts w:cs="Times New Roman"/>
      <w:i/>
      <w:iCs/>
    </w:rPr>
  </w:style>
  <w:style w:type="paragraph" w:customStyle="1" w:styleId="ConsPlusTitle">
    <w:name w:val="ConsPlusTitle"/>
    <w:link w:val="ConsPlusTitle0"/>
    <w:rsid w:val="00E2681F"/>
    <w:pPr>
      <w:suppressAutoHyphens/>
      <w:autoSpaceDE w:val="0"/>
      <w:spacing w:after="0" w:line="240" w:lineRule="auto"/>
    </w:pPr>
    <w:rPr>
      <w:rFonts w:ascii="Arial" w:eastAsia="Times New Roman" w:hAnsi="Arial" w:cs="Arial"/>
      <w:b/>
      <w:bCs/>
      <w:sz w:val="20"/>
      <w:szCs w:val="20"/>
      <w:lang w:eastAsia="ar-SA"/>
    </w:rPr>
  </w:style>
  <w:style w:type="character" w:customStyle="1" w:styleId="ConsPlusTitle0">
    <w:name w:val="ConsPlusTitle Знак"/>
    <w:link w:val="ConsPlusTitle"/>
    <w:locked/>
    <w:rsid w:val="00E2681F"/>
    <w:rPr>
      <w:rFonts w:ascii="Arial" w:eastAsia="Times New Roman" w:hAnsi="Arial" w:cs="Arial"/>
      <w:b/>
      <w:bCs/>
      <w:sz w:val="20"/>
      <w:szCs w:val="20"/>
      <w:lang w:eastAsia="ar-SA"/>
    </w:rPr>
  </w:style>
  <w:style w:type="character" w:customStyle="1" w:styleId="30">
    <w:name w:val="Заголовок 3 Знак"/>
    <w:basedOn w:val="a0"/>
    <w:link w:val="3"/>
    <w:rsid w:val="001D7F34"/>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9"/>
    <w:rsid w:val="001D7F34"/>
    <w:rPr>
      <w:rFonts w:ascii="Times New Roman" w:eastAsia="Times New Roman" w:hAnsi="Times New Roman" w:cs="Times New Roman"/>
      <w:sz w:val="26"/>
      <w:szCs w:val="26"/>
      <w:lang w:eastAsia="ru-RU"/>
    </w:rPr>
  </w:style>
  <w:style w:type="paragraph" w:customStyle="1" w:styleId="ConsPlusNormal">
    <w:name w:val="ConsPlusNormal"/>
    <w:link w:val="ConsPlusNormal0"/>
    <w:rsid w:val="001D7F34"/>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rsid w:val="001D7F34"/>
    <w:pPr>
      <w:spacing w:after="0" w:line="240" w:lineRule="auto"/>
      <w:ind w:firstLine="567"/>
    </w:pPr>
    <w:rPr>
      <w:rFonts w:ascii="Times New Roman" w:eastAsia="Times New Roman" w:hAnsi="Times New Roman"/>
      <w:sz w:val="28"/>
      <w:szCs w:val="20"/>
    </w:rPr>
  </w:style>
  <w:style w:type="character" w:customStyle="1" w:styleId="20">
    <w:name w:val="Основной текст с отступом 2 Знак"/>
    <w:basedOn w:val="a0"/>
    <w:link w:val="2"/>
    <w:uiPriority w:val="99"/>
    <w:rsid w:val="001D7F34"/>
    <w:rPr>
      <w:rFonts w:ascii="Times New Roman" w:eastAsia="Times New Roman" w:hAnsi="Times New Roman" w:cs="Times New Roman"/>
      <w:sz w:val="28"/>
      <w:szCs w:val="20"/>
      <w:lang w:eastAsia="ru-RU"/>
    </w:rPr>
  </w:style>
  <w:style w:type="paragraph" w:styleId="a4">
    <w:name w:val="List Paragraph"/>
    <w:basedOn w:val="a"/>
    <w:uiPriority w:val="34"/>
    <w:qFormat/>
    <w:rsid w:val="001D7F34"/>
    <w:pPr>
      <w:ind w:left="720"/>
      <w:contextualSpacing/>
    </w:pPr>
    <w:rPr>
      <w:lang w:eastAsia="en-US"/>
    </w:rPr>
  </w:style>
  <w:style w:type="character" w:styleId="a5">
    <w:name w:val="Hyperlink"/>
    <w:basedOn w:val="a0"/>
    <w:uiPriority w:val="99"/>
    <w:unhideWhenUsed/>
    <w:rsid w:val="001D7F34"/>
    <w:rPr>
      <w:color w:val="0000FF"/>
      <w:u w:val="single"/>
    </w:rPr>
  </w:style>
  <w:style w:type="paragraph" w:styleId="a6">
    <w:name w:val="Body Text"/>
    <w:basedOn w:val="a"/>
    <w:link w:val="a7"/>
    <w:uiPriority w:val="99"/>
    <w:unhideWhenUsed/>
    <w:rsid w:val="001D7F34"/>
    <w:pPr>
      <w:spacing w:after="120" w:line="240" w:lineRule="auto"/>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1D7F34"/>
  </w:style>
  <w:style w:type="paragraph" w:styleId="a8">
    <w:name w:val="header"/>
    <w:basedOn w:val="a"/>
    <w:link w:val="a9"/>
    <w:uiPriority w:val="99"/>
    <w:unhideWhenUsed/>
    <w:rsid w:val="001D7F3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uiPriority w:val="99"/>
    <w:rsid w:val="001D7F34"/>
  </w:style>
  <w:style w:type="character" w:customStyle="1" w:styleId="ConsPlusNormal0">
    <w:name w:val="ConsPlusNormal Знак"/>
    <w:link w:val="ConsPlusNormal"/>
    <w:locked/>
    <w:rsid w:val="001D7F34"/>
    <w:rPr>
      <w:rFonts w:ascii="Arial" w:hAnsi="Arial" w:cs="Arial"/>
      <w:sz w:val="20"/>
      <w:szCs w:val="20"/>
    </w:rPr>
  </w:style>
  <w:style w:type="paragraph" w:customStyle="1" w:styleId="Normal0">
    <w:name w:val="Normal0"/>
    <w:uiPriority w:val="99"/>
    <w:rsid w:val="001D7F34"/>
    <w:pPr>
      <w:snapToGrid w:val="0"/>
      <w:spacing w:after="0" w:line="240" w:lineRule="auto"/>
    </w:pPr>
    <w:rPr>
      <w:rFonts w:ascii="Times New Roman" w:eastAsia="Calibri" w:hAnsi="Times New Roman" w:cs="Times New Roman"/>
      <w:sz w:val="24"/>
      <w:szCs w:val="24"/>
      <w:lang w:eastAsia="ru-RU"/>
    </w:rPr>
  </w:style>
  <w:style w:type="paragraph" w:customStyle="1" w:styleId="11">
    <w:name w:val="Абзац списка1"/>
    <w:basedOn w:val="a"/>
    <w:rsid w:val="00AA04D3"/>
    <w:pPr>
      <w:ind w:left="720"/>
    </w:pPr>
  </w:style>
  <w:style w:type="character" w:customStyle="1" w:styleId="40">
    <w:name w:val="Заголовок 4 Знак"/>
    <w:basedOn w:val="a0"/>
    <w:link w:val="4"/>
    <w:uiPriority w:val="9"/>
    <w:rsid w:val="00015528"/>
    <w:rPr>
      <w:rFonts w:asciiTheme="majorHAnsi" w:eastAsiaTheme="majorEastAsia" w:hAnsiTheme="majorHAnsi" w:cstheme="majorBidi"/>
      <w:i/>
      <w:iCs/>
      <w:color w:val="2E74B5" w:themeColor="accent1" w:themeShade="BF"/>
    </w:rPr>
  </w:style>
  <w:style w:type="paragraph" w:styleId="aa">
    <w:name w:val="footnote text"/>
    <w:basedOn w:val="a"/>
    <w:link w:val="ab"/>
    <w:semiHidden/>
    <w:rsid w:val="002E3F1C"/>
    <w:pPr>
      <w:spacing w:after="0" w:line="240" w:lineRule="auto"/>
    </w:pPr>
    <w:rPr>
      <w:rFonts w:ascii="Times New Roman" w:eastAsia="Times New Roman" w:hAnsi="Times New Roman"/>
      <w:sz w:val="20"/>
      <w:szCs w:val="20"/>
    </w:rPr>
  </w:style>
  <w:style w:type="character" w:customStyle="1" w:styleId="ab">
    <w:name w:val="Текст сноски Знак"/>
    <w:basedOn w:val="a0"/>
    <w:link w:val="aa"/>
    <w:semiHidden/>
    <w:rsid w:val="002E3F1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E3F1C"/>
    <w:rPr>
      <w:vertAlign w:val="superscript"/>
    </w:rPr>
  </w:style>
  <w:style w:type="paragraph" w:customStyle="1" w:styleId="21">
    <w:name w:val="Абзац списка2"/>
    <w:basedOn w:val="a"/>
    <w:rsid w:val="00981741"/>
    <w:pPr>
      <w:spacing w:after="0" w:line="240" w:lineRule="auto"/>
      <w:ind w:left="720"/>
    </w:pPr>
    <w:rPr>
      <w:rFonts w:ascii="Times New Roman" w:hAnsi="Times New Roman"/>
      <w:sz w:val="24"/>
      <w:szCs w:val="24"/>
    </w:rPr>
  </w:style>
  <w:style w:type="character" w:customStyle="1" w:styleId="22">
    <w:name w:val="Основной текст2"/>
    <w:uiPriority w:val="99"/>
    <w:rsid w:val="00981741"/>
    <w:rPr>
      <w:rFonts w:ascii="Times New Roman" w:hAnsi="Times New Roman"/>
      <w:color w:val="000000"/>
      <w:spacing w:val="0"/>
      <w:w w:val="100"/>
      <w:position w:val="0"/>
      <w:sz w:val="26"/>
      <w:u w:val="none"/>
      <w:lang w:val="ru-RU"/>
    </w:rPr>
  </w:style>
  <w:style w:type="paragraph" w:styleId="31">
    <w:name w:val="Body Text Indent 3"/>
    <w:basedOn w:val="a"/>
    <w:link w:val="32"/>
    <w:uiPriority w:val="99"/>
    <w:semiHidden/>
    <w:unhideWhenUsed/>
    <w:rsid w:val="00327E26"/>
    <w:pPr>
      <w:spacing w:after="120"/>
      <w:ind w:left="283"/>
    </w:pPr>
    <w:rPr>
      <w:sz w:val="16"/>
      <w:szCs w:val="16"/>
    </w:rPr>
  </w:style>
  <w:style w:type="character" w:customStyle="1" w:styleId="32">
    <w:name w:val="Основной текст с отступом 3 Знак"/>
    <w:basedOn w:val="a0"/>
    <w:link w:val="31"/>
    <w:uiPriority w:val="99"/>
    <w:semiHidden/>
    <w:rsid w:val="00327E26"/>
    <w:rPr>
      <w:rFonts w:ascii="Calibri" w:eastAsia="Calibri" w:hAnsi="Calibri" w:cs="Times New Roman"/>
      <w:sz w:val="16"/>
      <w:szCs w:val="16"/>
      <w:lang w:eastAsia="ru-RU"/>
    </w:rPr>
  </w:style>
  <w:style w:type="character" w:customStyle="1" w:styleId="ad">
    <w:name w:val="Обычный (веб) Знак"/>
    <w:link w:val="ae"/>
    <w:locked/>
    <w:rsid w:val="00FC4A3D"/>
    <w:rPr>
      <w:color w:val="000000"/>
      <w:sz w:val="24"/>
    </w:rPr>
  </w:style>
  <w:style w:type="paragraph" w:styleId="ae">
    <w:name w:val="Normal (Web)"/>
    <w:basedOn w:val="a"/>
    <w:link w:val="ad"/>
    <w:rsid w:val="00FC4A3D"/>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consplusnormal1">
    <w:name w:val="consplusnormal"/>
    <w:basedOn w:val="a"/>
    <w:rsid w:val="00CC73EB"/>
    <w:pPr>
      <w:spacing w:before="100" w:beforeAutospacing="1" w:after="100" w:afterAutospacing="1" w:line="240" w:lineRule="auto"/>
    </w:pPr>
    <w:rPr>
      <w:rFonts w:ascii="Times New Roman" w:eastAsia="Times New Roman" w:hAnsi="Times New Roman"/>
      <w:sz w:val="24"/>
      <w:szCs w:val="24"/>
    </w:rPr>
  </w:style>
  <w:style w:type="paragraph" w:customStyle="1" w:styleId="12">
    <w:name w:val="Без интервала1"/>
    <w:uiPriority w:val="1"/>
    <w:qFormat/>
    <w:rsid w:val="009C3D7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7308">
      <w:bodyDiv w:val="1"/>
      <w:marLeft w:val="0"/>
      <w:marRight w:val="0"/>
      <w:marTop w:val="0"/>
      <w:marBottom w:val="0"/>
      <w:divBdr>
        <w:top w:val="none" w:sz="0" w:space="0" w:color="auto"/>
        <w:left w:val="none" w:sz="0" w:space="0" w:color="auto"/>
        <w:bottom w:val="none" w:sz="0" w:space="0" w:color="auto"/>
        <w:right w:val="none" w:sz="0" w:space="0" w:color="auto"/>
      </w:divBdr>
    </w:div>
    <w:div w:id="1364751351">
      <w:bodyDiv w:val="1"/>
      <w:marLeft w:val="0"/>
      <w:marRight w:val="0"/>
      <w:marTop w:val="0"/>
      <w:marBottom w:val="0"/>
      <w:divBdr>
        <w:top w:val="none" w:sz="0" w:space="0" w:color="auto"/>
        <w:left w:val="none" w:sz="0" w:space="0" w:color="auto"/>
        <w:bottom w:val="none" w:sz="0" w:space="0" w:color="auto"/>
        <w:right w:val="none" w:sz="0" w:space="0" w:color="auto"/>
      </w:divBdr>
    </w:div>
    <w:div w:id="1532767296">
      <w:bodyDiv w:val="1"/>
      <w:marLeft w:val="0"/>
      <w:marRight w:val="0"/>
      <w:marTop w:val="0"/>
      <w:marBottom w:val="0"/>
      <w:divBdr>
        <w:top w:val="none" w:sz="0" w:space="0" w:color="auto"/>
        <w:left w:val="none" w:sz="0" w:space="0" w:color="auto"/>
        <w:bottom w:val="none" w:sz="0" w:space="0" w:color="auto"/>
        <w:right w:val="none" w:sz="0" w:space="0" w:color="auto"/>
      </w:divBdr>
    </w:div>
    <w:div w:id="1896814421">
      <w:bodyDiv w:val="1"/>
      <w:marLeft w:val="0"/>
      <w:marRight w:val="0"/>
      <w:marTop w:val="0"/>
      <w:marBottom w:val="0"/>
      <w:divBdr>
        <w:top w:val="none" w:sz="0" w:space="0" w:color="auto"/>
        <w:left w:val="none" w:sz="0" w:space="0" w:color="auto"/>
        <w:bottom w:val="none" w:sz="0" w:space="0" w:color="auto"/>
        <w:right w:val="none" w:sz="0" w:space="0" w:color="auto"/>
      </w:divBdr>
    </w:div>
    <w:div w:id="21193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4714FCEFDE102660DC976E430A438FC&amp;req=doc&amp;base=LAW&amp;n=357290&amp;dst=2016&amp;fld=134&amp;date=23.09.2020" TargetMode="External"/><Relationship Id="rId13" Type="http://schemas.openxmlformats.org/officeDocument/2006/relationships/hyperlink" Target="https://login.consultant.ru/link/?rnd=A4714FCEFDE102660DC976E430A438FC&amp;req=doc&amp;base=LAW&amp;n=357290&amp;dst=2016&amp;fld=134&amp;date=23.09.2020" TargetMode="External"/><Relationship Id="rId18" Type="http://schemas.openxmlformats.org/officeDocument/2006/relationships/hyperlink" Target="https://login.consultant.ru/link/?rnd=A4714FCEFDE102660DC976E430A438FC&amp;req=doc&amp;base=LAW&amp;n=357290&amp;dst=2014&amp;fld=134&amp;date=23.09.2020" TargetMode="External"/><Relationship Id="rId26" Type="http://schemas.openxmlformats.org/officeDocument/2006/relationships/hyperlink" Target="https://login.consultant.ru/link/?rnd=A4714FCEFDE102660DC976E430A438FC&amp;req=doc&amp;base=LAW&amp;n=357290&amp;dst=2055&amp;fld=134&amp;date=23.09.2020" TargetMode="External"/><Relationship Id="rId39" Type="http://schemas.openxmlformats.org/officeDocument/2006/relationships/hyperlink" Target="file:///D:\%D0%92%D0%9E%D0%9B%D0%9E%D0%93%D0%94%D0%90\2023\49-%D0%90%D0%A0%20%D0%BF%D0%BE%D1%81%D1%82%20%D0%B1%D0%B5%D1%81%D1%81%D1%80%D0%BE%D1%87%D0%BD%20%D0%BF%D0%BE%D0%BB%D1%8C%D0%B7%D0%BE%D0%B2%D0%B0%D0%BD%D0%B8%D0%B5.doc" TargetMode="External"/><Relationship Id="rId3" Type="http://schemas.openxmlformats.org/officeDocument/2006/relationships/styles" Target="styles.xml"/><Relationship Id="rId21" Type="http://schemas.openxmlformats.org/officeDocument/2006/relationships/hyperlink" Target="https://login.consultant.ru/link/?rnd=A4714FCEFDE102660DC976E430A438FC&amp;req=doc&amp;base=LAW&amp;n=357290&amp;dst=1985&amp;fld=134&amp;date=23.09.2020" TargetMode="External"/><Relationship Id="rId34" Type="http://schemas.openxmlformats.org/officeDocument/2006/relationships/hyperlink" Target="http://consultantplus//offline/ref=9DFCD0BC58F1901188C452263C0976EC7682B8277B42784B22C3A2DEC2AABDAEC9F86746227977ABeCmEQ" TargetMode="External"/><Relationship Id="rId42" Type="http://schemas.openxmlformats.org/officeDocument/2006/relationships/hyperlink" Target="consultantplus://offline/ref=0708A2A201C30BFBDD340F876C64C0996071D7DCBCD75E52A651E06499F609045C81E8E1D82AF63CA7E48E26rDOB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A4714FCEFDE102660DC976E430A438FC&amp;req=doc&amp;base=LAW&amp;n=357290&amp;dst=2018&amp;fld=134&amp;date=23.09.2020" TargetMode="External"/><Relationship Id="rId17" Type="http://schemas.openxmlformats.org/officeDocument/2006/relationships/hyperlink" Target="https://login.consultant.ru/link/?rnd=A4714FCEFDE102660DC976E430A438FC&amp;req=doc&amp;base=LAW&amp;n=357290&amp;dst=2085&amp;fld=134&amp;date=23.09.2020" TargetMode="External"/><Relationship Id="rId25" Type="http://schemas.openxmlformats.org/officeDocument/2006/relationships/hyperlink" Target="https://login.consultant.ru/link/?rnd=A4714FCEFDE102660DC976E430A438FC&amp;req=doc&amp;base=LAW&amp;n=357290&amp;dst=2044&amp;fld=134&amp;date=23.09.2020" TargetMode="External"/><Relationship Id="rId33" Type="http://schemas.openxmlformats.org/officeDocument/2006/relationships/hyperlink" Target="https://login.consultant.ru/link/?rnd=10336DA60F86D63DCDFA8D98ED087F9A&amp;req=doc&amp;base=LAW&amp;n=183496&amp;date=27.03.2019" TargetMode="External"/><Relationship Id="rId38" Type="http://schemas.openxmlformats.org/officeDocument/2006/relationships/hyperlink" Target="file:///D:\%D0%92%D0%9E%D0%9B%D0%9E%D0%93%D0%94%D0%90\2023\49-%D0%90%D0%A0%20%D0%BF%D0%BE%D1%81%D1%82%20%D0%B1%D0%B5%D1%81%D1%81%D1%80%D0%BE%D1%87%D0%BD%20%D0%BF%D0%BE%D0%BB%D1%8C%D0%B7%D0%BE%D0%B2%D0%B0%D0%BD%D0%B8%D0%B5.doc"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A4714FCEFDE102660DC976E430A438FC&amp;req=doc&amp;base=LAW&amp;n=357290&amp;dst=2020&amp;fld=134&amp;date=23.09.2020" TargetMode="External"/><Relationship Id="rId20" Type="http://schemas.openxmlformats.org/officeDocument/2006/relationships/hyperlink" Target="https://login.consultant.ru/link/?rnd=A4714FCEFDE102660DC976E430A438FC&amp;req=doc&amp;base=LAW&amp;n=357290&amp;dst=1984&amp;fld=134&amp;date=23.09.2020" TargetMode="External"/><Relationship Id="rId29" Type="http://schemas.openxmlformats.org/officeDocument/2006/relationships/hyperlink" Target="https://login.consultant.ru/link/?rnd=A4714FCEFDE102660DC976E430A438FC&amp;req=doc&amp;base=LAW&amp;n=357290&amp;dst=2028&amp;fld=134&amp;date=23.09.2020" TargetMode="External"/><Relationship Id="rId41" Type="http://schemas.openxmlformats.org/officeDocument/2006/relationships/hyperlink" Target="consultantplus://offline/ref=0708A2A201C30BFBDD340F876C64C0996071D7DCBCD75E52A651E06499F609045C81E8E1D82AF63CA7E48E26rDO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A4714FCEFDE102660DC976E430A438FC&amp;req=doc&amp;base=LAW&amp;n=357290&amp;dst=1299&amp;fld=134&amp;date=23.09.2020" TargetMode="External"/><Relationship Id="rId24" Type="http://schemas.openxmlformats.org/officeDocument/2006/relationships/hyperlink" Target="https://login.consultant.ru/link/?rnd=A4714FCEFDE102660DC976E430A438FC&amp;req=doc&amp;base=LAW&amp;n=357290&amp;dst=2014&amp;fld=134&amp;date=23.09.2020" TargetMode="External"/><Relationship Id="rId32" Type="http://schemas.openxmlformats.org/officeDocument/2006/relationships/hyperlink" Target="https://login.consultant.ru/link/?rnd=A4714FCEFDE102660DC976E430A438FC&amp;req=doc&amp;base=LAW&amp;n=357290&amp;dst=2019&amp;fld=134&amp;date=23.09.2020" TargetMode="External"/><Relationship Id="rId37" Type="http://schemas.openxmlformats.org/officeDocument/2006/relationships/hyperlink" Target="file:///D:\%D0%92%D0%9E%D0%9B%D0%9E%D0%93%D0%94%D0%90\2023\49-%D0%90%D0%A0%20%D0%BF%D0%BE%D1%81%D1%82%20%D0%B1%D0%B5%D1%81%D1%81%D1%80%D0%BE%D1%87%D0%BD%20%D0%BF%D0%BE%D0%BB%D1%8C%D0%B7%D0%BE%D0%B2%D0%B0%D0%BD%D0%B8%D0%B5.doc" TargetMode="External"/><Relationship Id="rId40" Type="http://schemas.openxmlformats.org/officeDocument/2006/relationships/hyperlink" Target="consultantplus://offline/ref=0708A2A201C30BFBDD340F876C64C0996071D7DCBCD75E52A651E06499F609045C81E8E1D82AF63CA7E48E26rDOBK" TargetMode="External"/><Relationship Id="rId45"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webSettings" Target="webSettings.xml"/><Relationship Id="rId15" Type="http://schemas.openxmlformats.org/officeDocument/2006/relationships/hyperlink" Target="https://login.consultant.ru/link/?rnd=A4714FCEFDE102660DC976E430A438FC&amp;req=doc&amp;base=LAW&amp;n=357290&amp;dst=2019&amp;fld=134&amp;date=23.09.2020" TargetMode="External"/><Relationship Id="rId23" Type="http://schemas.openxmlformats.org/officeDocument/2006/relationships/hyperlink" Target="https://login.consultant.ru/link/?req=doc&amp;base=LAW&amp;n=342108&amp;date=22.09.2020&amp;dst=100088&amp;fld=134" TargetMode="External"/><Relationship Id="rId28" Type="http://schemas.openxmlformats.org/officeDocument/2006/relationships/hyperlink" Target="https://login.consultant.ru/link/?rnd=A4714FCEFDE102660DC976E430A438FC&amp;req=doc&amp;base=LAW&amp;n=357290&amp;dst=1965&amp;fld=134&amp;date=23.09.2020" TargetMode="External"/><Relationship Id="rId36" Type="http://schemas.openxmlformats.org/officeDocument/2006/relationships/hyperlink" Target="file:///D:\%D0%92%D0%9E%D0%9B%D0%9E%D0%93%D0%94%D0%90\2023\49-%D0%90%D0%A0%20%D0%BF%D0%BE%D1%81%D1%82%20%D0%B1%D0%B5%D1%81%D1%81%D1%80%D0%BE%D1%87%D0%BD%20%D0%BF%D0%BE%D0%BB%D1%8C%D0%B7%D0%BE%D0%B2%D0%B0%D0%BD%D0%B8%D0%B5.doc" TargetMode="External"/><Relationship Id="rId10" Type="http://schemas.openxmlformats.org/officeDocument/2006/relationships/hyperlink" Target="https://login.consultant.ru/link/?rnd=A4714FCEFDE102660DC976E430A438FC&amp;req=doc&amp;base=LAW&amp;n=357290&amp;dst=2020&amp;fld=134&amp;date=23.09.2020" TargetMode="External"/><Relationship Id="rId19" Type="http://schemas.openxmlformats.org/officeDocument/2006/relationships/hyperlink" Target="https://login.consultant.ru/link/?rnd=A4714FCEFDE102660DC976E430A438FC&amp;req=doc&amp;base=LAW&amp;n=357290&amp;dst=2017&amp;fld=134&amp;date=23.09.2020" TargetMode="External"/><Relationship Id="rId31" Type="http://schemas.openxmlformats.org/officeDocument/2006/relationships/hyperlink" Target="https://login.consultant.ru/link/?rnd=A4714FCEFDE102660DC976E430A438FC&amp;req=doc&amp;base=LAW&amp;n=357290&amp;dst=2018&amp;fld=134&amp;date=23.09.2020" TargetMode="External"/><Relationship Id="rId44" Type="http://schemas.openxmlformats.org/officeDocument/2006/relationships/hyperlink" Target="consultantplus://offline/ref=0708A2A201C30BFBDD340F876C64C0996071D7DCBCD75E52A651E06499F609045C81E8E1D82AF63CA7E48E26rDOBK" TargetMode="External"/><Relationship Id="rId4" Type="http://schemas.openxmlformats.org/officeDocument/2006/relationships/settings" Target="settings.xml"/><Relationship Id="rId9" Type="http://schemas.openxmlformats.org/officeDocument/2006/relationships/hyperlink" Target="https://login.consultant.ru/link/?rnd=A4714FCEFDE102660DC976E430A438FC&amp;req=doc&amp;base=LAW&amp;n=357290&amp;dst=2017&amp;fld=134&amp;date=23.09.2020" TargetMode="External"/><Relationship Id="rId14" Type="http://schemas.openxmlformats.org/officeDocument/2006/relationships/hyperlink" Target="https://login.consultant.ru/link/?rnd=A4714FCEFDE102660DC976E430A438FC&amp;req=doc&amp;base=LAW&amp;n=357290&amp;dst=2017&amp;fld=134&amp;date=23.09.2020" TargetMode="External"/><Relationship Id="rId22" Type="http://schemas.openxmlformats.org/officeDocument/2006/relationships/hyperlink" Target="https://login.consultant.ru/link/?rnd=A4714FCEFDE102660DC976E430A438FC&amp;req=doc&amp;base=LAW&amp;n=357290&amp;dst=2033&amp;fld=134&amp;date=23.09.2020" TargetMode="External"/><Relationship Id="rId27" Type="http://schemas.openxmlformats.org/officeDocument/2006/relationships/hyperlink" Target="https://login.consultant.ru/link/?rnd=A4714FCEFDE102660DC976E430A438FC&amp;req=doc&amp;base=LAW&amp;n=357290&amp;dst=2062&amp;fld=134&amp;date=23.09.2020" TargetMode="External"/><Relationship Id="rId30" Type="http://schemas.openxmlformats.org/officeDocument/2006/relationships/hyperlink" Target="https://login.consultant.ru/link/?rnd=A4714FCEFDE102660DC976E430A438FC&amp;req=doc&amp;base=LAW&amp;n=357290&amp;dst=2016&amp;fld=134&amp;date=23.09.2020" TargetMode="External"/><Relationship Id="rId35" Type="http://schemas.openxmlformats.org/officeDocument/2006/relationships/hyperlink" Target="file:///D:\%D0%92%D0%9E%D0%9B%D0%9E%D0%93%D0%94%D0%90\2023\49-%D0%90%D0%A0%20%D0%BF%D0%BE%D1%81%D1%82%20%D0%B1%D0%B5%D1%81%D1%81%D1%80%D0%BE%D1%87%D0%BD%20%D0%BF%D0%BE%D0%BB%D1%8C%D0%B7%D0%BE%D0%B2%D0%B0%D0%BD%D0%B8%D0%B5.doc" TargetMode="External"/><Relationship Id="rId43" Type="http://schemas.openxmlformats.org/officeDocument/2006/relationships/hyperlink" Target="consultantplus://offline/ref=0708A2A201C30BFBDD340F876C64C0996071D7DCBCD75E52A651E06499F609045C81E8E1D82AF63CA7E48E26rDOB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1CB5E-B77C-4E0F-9EDF-D2DB95CF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11958</Words>
  <Characters>68163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Пользователь</cp:lastModifiedBy>
  <cp:revision>17</cp:revision>
  <cp:lastPrinted>2023-05-18T11:40:00Z</cp:lastPrinted>
  <dcterms:created xsi:type="dcterms:W3CDTF">2023-08-21T07:49:00Z</dcterms:created>
  <dcterms:modified xsi:type="dcterms:W3CDTF">2024-06-24T08:51:00Z</dcterms:modified>
</cp:coreProperties>
</file>