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844" w:rsidRPr="00384558" w:rsidRDefault="00F97844" w:rsidP="00F97844">
      <w:pPr>
        <w:autoSpaceDE w:val="0"/>
        <w:autoSpaceDN w:val="0"/>
        <w:adjustRightInd w:val="0"/>
        <w:ind w:firstLine="709"/>
        <w:jc w:val="center"/>
        <w:rPr>
          <w:sz w:val="28"/>
          <w:szCs w:val="28"/>
        </w:rPr>
      </w:pPr>
      <w:r w:rsidRPr="00384558">
        <w:rPr>
          <w:sz w:val="28"/>
          <w:szCs w:val="28"/>
        </w:rPr>
        <w:t>СОВЕТ ЯГАНОВСКОГО СЕЛЬСКОГО ПОСЕЛЕНИЯ</w:t>
      </w:r>
    </w:p>
    <w:p w:rsidR="00F97844" w:rsidRPr="00384558" w:rsidRDefault="00F97844" w:rsidP="00F97844">
      <w:pPr>
        <w:autoSpaceDE w:val="0"/>
        <w:autoSpaceDN w:val="0"/>
        <w:adjustRightInd w:val="0"/>
        <w:ind w:firstLine="709"/>
        <w:jc w:val="center"/>
        <w:rPr>
          <w:sz w:val="28"/>
          <w:szCs w:val="28"/>
        </w:rPr>
      </w:pPr>
      <w:r w:rsidRPr="00384558">
        <w:rPr>
          <w:sz w:val="28"/>
          <w:szCs w:val="28"/>
        </w:rPr>
        <w:t>ЧЕРЕПОВЕЦКОГО МУНИЦИПАЛЬНОГО РАЙОНА</w:t>
      </w:r>
      <w:r w:rsidRPr="00384558">
        <w:rPr>
          <w:sz w:val="28"/>
          <w:szCs w:val="28"/>
        </w:rPr>
        <w:br/>
        <w:t>ВОЛОГОДСКОЙ ОБЛАСТИ</w:t>
      </w:r>
    </w:p>
    <w:p w:rsidR="00F97844" w:rsidRPr="00384558" w:rsidRDefault="00F97844" w:rsidP="00F97844">
      <w:pPr>
        <w:ind w:firstLine="709"/>
        <w:jc w:val="center"/>
        <w:rPr>
          <w:sz w:val="24"/>
          <w:szCs w:val="24"/>
        </w:rPr>
      </w:pPr>
    </w:p>
    <w:p w:rsidR="00F97844" w:rsidRPr="00384558" w:rsidRDefault="00F97844" w:rsidP="00F97844">
      <w:pPr>
        <w:ind w:firstLine="709"/>
        <w:jc w:val="center"/>
        <w:rPr>
          <w:sz w:val="28"/>
          <w:szCs w:val="28"/>
        </w:rPr>
      </w:pPr>
      <w:r w:rsidRPr="00384558">
        <w:rPr>
          <w:sz w:val="28"/>
          <w:szCs w:val="28"/>
        </w:rPr>
        <w:t>РЕШЕНИЕ</w:t>
      </w:r>
    </w:p>
    <w:p w:rsidR="00F97844" w:rsidRPr="00384558" w:rsidRDefault="00F97844" w:rsidP="00F97844">
      <w:pPr>
        <w:widowControl w:val="0"/>
        <w:suppressAutoHyphens/>
        <w:autoSpaceDE w:val="0"/>
        <w:jc w:val="both"/>
        <w:rPr>
          <w:sz w:val="28"/>
          <w:szCs w:val="28"/>
          <w:lang w:eastAsia="ar-SA"/>
        </w:rPr>
      </w:pPr>
      <w:r w:rsidRPr="00384558">
        <w:rPr>
          <w:sz w:val="28"/>
          <w:szCs w:val="28"/>
          <w:lang w:eastAsia="ar-SA"/>
        </w:rPr>
        <w:t>от</w:t>
      </w:r>
      <w:r>
        <w:rPr>
          <w:sz w:val="28"/>
          <w:szCs w:val="28"/>
          <w:lang w:eastAsia="ar-SA"/>
        </w:rPr>
        <w:t xml:space="preserve">  18.05</w:t>
      </w:r>
      <w:r>
        <w:rPr>
          <w:sz w:val="28"/>
          <w:szCs w:val="28"/>
          <w:lang w:eastAsia="ar-SA"/>
        </w:rPr>
        <w:t xml:space="preserve">.2023 </w:t>
      </w:r>
      <w:r w:rsidRPr="00384558">
        <w:rPr>
          <w:sz w:val="28"/>
          <w:szCs w:val="28"/>
          <w:lang w:eastAsia="ar-SA"/>
        </w:rPr>
        <w:t xml:space="preserve">№ </w:t>
      </w:r>
      <w:r>
        <w:rPr>
          <w:sz w:val="28"/>
          <w:szCs w:val="28"/>
          <w:lang w:eastAsia="ar-SA"/>
        </w:rPr>
        <w:t>28</w:t>
      </w:r>
    </w:p>
    <w:p w:rsidR="00F97844" w:rsidRPr="00384558" w:rsidRDefault="00F97844" w:rsidP="00F97844">
      <w:pPr>
        <w:ind w:right="4819"/>
        <w:jc w:val="both"/>
        <w:rPr>
          <w:sz w:val="28"/>
          <w:szCs w:val="28"/>
        </w:rPr>
      </w:pPr>
      <w:r w:rsidRPr="00384558">
        <w:rPr>
          <w:sz w:val="28"/>
          <w:szCs w:val="28"/>
        </w:rPr>
        <w:t xml:space="preserve">с. </w:t>
      </w:r>
      <w:proofErr w:type="spellStart"/>
      <w:r w:rsidRPr="00384558">
        <w:rPr>
          <w:sz w:val="28"/>
          <w:szCs w:val="28"/>
        </w:rPr>
        <w:t>Яганово</w:t>
      </w:r>
      <w:bookmarkStart w:id="0" w:name="_GoBack"/>
      <w:bookmarkEnd w:id="0"/>
      <w:proofErr w:type="spellEnd"/>
    </w:p>
    <w:p w:rsidR="00691DD2" w:rsidRDefault="00691DD2" w:rsidP="00691DD2">
      <w:pPr>
        <w:pStyle w:val="ConsPlusNormal"/>
        <w:rPr>
          <w:bCs/>
        </w:rPr>
      </w:pPr>
    </w:p>
    <w:p w:rsidR="00691DD2" w:rsidRDefault="00691DD2" w:rsidP="00691DD2">
      <w:pPr>
        <w:pStyle w:val="ConsPlusNormal"/>
        <w:rPr>
          <w:bCs/>
        </w:rPr>
      </w:pPr>
    </w:p>
    <w:p w:rsidR="00691DD2" w:rsidRDefault="00691DD2" w:rsidP="00691DD2">
      <w:pPr>
        <w:pStyle w:val="ConsPlusNormal"/>
        <w:rPr>
          <w:bCs/>
        </w:rPr>
      </w:pPr>
      <w:r>
        <w:rPr>
          <w:bCs/>
        </w:rPr>
        <w:t>О внесении изменений в решение Совета</w:t>
      </w:r>
    </w:p>
    <w:p w:rsidR="00691DD2" w:rsidRDefault="005C6478" w:rsidP="00691DD2">
      <w:pPr>
        <w:pStyle w:val="ConsPlusNormal"/>
        <w:rPr>
          <w:bCs/>
        </w:rPr>
      </w:pPr>
      <w:proofErr w:type="spellStart"/>
      <w:r>
        <w:rPr>
          <w:bCs/>
        </w:rPr>
        <w:t>Ягановского</w:t>
      </w:r>
      <w:proofErr w:type="spellEnd"/>
      <w:r w:rsidR="00691DD2">
        <w:rPr>
          <w:bCs/>
        </w:rPr>
        <w:t xml:space="preserve"> сельского поселения</w:t>
      </w:r>
    </w:p>
    <w:p w:rsidR="00691DD2" w:rsidRDefault="00691DD2" w:rsidP="00691DD2">
      <w:pPr>
        <w:pStyle w:val="ConsPlusNormal"/>
        <w:rPr>
          <w:bCs/>
        </w:rPr>
      </w:pPr>
      <w:r>
        <w:rPr>
          <w:bCs/>
        </w:rPr>
        <w:t xml:space="preserve">от </w:t>
      </w:r>
      <w:r w:rsidR="001877FB">
        <w:rPr>
          <w:bCs/>
        </w:rPr>
        <w:t>16.09.2005</w:t>
      </w:r>
      <w:r>
        <w:rPr>
          <w:bCs/>
        </w:rPr>
        <w:t xml:space="preserve"> № </w:t>
      </w:r>
      <w:r w:rsidR="001877FB">
        <w:rPr>
          <w:bCs/>
        </w:rPr>
        <w:t>15</w:t>
      </w:r>
      <w:r>
        <w:rPr>
          <w:bCs/>
        </w:rPr>
        <w:t xml:space="preserve"> «Об утверждении</w:t>
      </w:r>
    </w:p>
    <w:p w:rsidR="00691DD2" w:rsidRDefault="00691DD2" w:rsidP="00691DD2">
      <w:pPr>
        <w:pStyle w:val="ConsPlusNormal"/>
        <w:rPr>
          <w:bCs/>
        </w:rPr>
      </w:pPr>
      <w:r>
        <w:rPr>
          <w:bCs/>
        </w:rPr>
        <w:t>Положения об опросе граждан</w:t>
      </w:r>
    </w:p>
    <w:p w:rsidR="00691DD2" w:rsidRPr="00BE337D" w:rsidRDefault="00691DD2" w:rsidP="00691DD2">
      <w:pPr>
        <w:pStyle w:val="ConsPlusNormal"/>
        <w:rPr>
          <w:bCs/>
        </w:rPr>
      </w:pPr>
      <w:r>
        <w:rPr>
          <w:bCs/>
        </w:rPr>
        <w:t xml:space="preserve">в </w:t>
      </w:r>
      <w:proofErr w:type="spellStart"/>
      <w:r w:rsidR="001877FB">
        <w:rPr>
          <w:bCs/>
        </w:rPr>
        <w:t>Ягановском</w:t>
      </w:r>
      <w:proofErr w:type="spellEnd"/>
      <w:r>
        <w:rPr>
          <w:bCs/>
        </w:rPr>
        <w:t xml:space="preserve"> сельском поселении»</w:t>
      </w:r>
    </w:p>
    <w:p w:rsidR="00691DD2" w:rsidRDefault="00691DD2" w:rsidP="00691DD2">
      <w:pPr>
        <w:pStyle w:val="ConsPlusNormal"/>
        <w:jc w:val="center"/>
        <w:rPr>
          <w:b/>
          <w:bCs/>
        </w:rPr>
      </w:pPr>
    </w:p>
    <w:p w:rsidR="00691DD2" w:rsidRDefault="00691DD2" w:rsidP="00691DD2">
      <w:pPr>
        <w:pStyle w:val="ConsPlusNormal"/>
      </w:pPr>
    </w:p>
    <w:p w:rsidR="00691DD2" w:rsidRDefault="00691DD2" w:rsidP="00691DD2">
      <w:pPr>
        <w:pStyle w:val="ConsPlusNormal"/>
        <w:ind w:firstLine="540"/>
        <w:jc w:val="both"/>
      </w:pPr>
      <w:r>
        <w:t xml:space="preserve">На основании </w:t>
      </w:r>
      <w:hyperlink r:id="rId5" w:history="1">
        <w:r w:rsidRPr="00DE3B57">
          <w:t>статьи 31</w:t>
        </w:r>
      </w:hyperlink>
      <w:r>
        <w:t xml:space="preserve"> Федерального закона от 6 октября 2003 года № 131-ФЗ «Об общих принципах организации местного самоуправления в Российской Федерации», Устава </w:t>
      </w:r>
      <w:proofErr w:type="spellStart"/>
      <w:r w:rsidR="001877FB">
        <w:t>Ягановского</w:t>
      </w:r>
      <w:proofErr w:type="spellEnd"/>
      <w:r>
        <w:t xml:space="preserve"> сельского поселения</w:t>
      </w:r>
    </w:p>
    <w:p w:rsidR="00691DD2" w:rsidRDefault="00691DD2" w:rsidP="00691DD2">
      <w:pPr>
        <w:pStyle w:val="ConsPlusNormal"/>
        <w:ind w:firstLine="540"/>
        <w:jc w:val="both"/>
      </w:pPr>
      <w:r>
        <w:t xml:space="preserve">Совет </w:t>
      </w:r>
      <w:proofErr w:type="spellStart"/>
      <w:r w:rsidR="001877FB">
        <w:t>Ягановского</w:t>
      </w:r>
      <w:proofErr w:type="spellEnd"/>
      <w:r>
        <w:t xml:space="preserve"> сельского поселения</w:t>
      </w:r>
    </w:p>
    <w:p w:rsidR="00691DD2" w:rsidRDefault="00691DD2" w:rsidP="00691DD2">
      <w:pPr>
        <w:pStyle w:val="ConsPlusNormal"/>
        <w:ind w:firstLine="540"/>
        <w:jc w:val="both"/>
      </w:pPr>
    </w:p>
    <w:p w:rsidR="00691DD2" w:rsidRPr="00BE337D" w:rsidRDefault="00691DD2" w:rsidP="00691DD2">
      <w:pPr>
        <w:pStyle w:val="ConsPlusNormal"/>
        <w:ind w:firstLine="540"/>
        <w:jc w:val="both"/>
        <w:rPr>
          <w:b/>
        </w:rPr>
      </w:pPr>
      <w:r w:rsidRPr="00BE337D">
        <w:rPr>
          <w:b/>
        </w:rPr>
        <w:t>РЕШИЛ:</w:t>
      </w:r>
    </w:p>
    <w:p w:rsidR="00691DD2" w:rsidRDefault="00691DD2" w:rsidP="00691DD2">
      <w:pPr>
        <w:pStyle w:val="ConsPlusNormal"/>
        <w:ind w:firstLine="540"/>
        <w:jc w:val="both"/>
      </w:pPr>
      <w:r>
        <w:t xml:space="preserve">1. Внести в </w:t>
      </w:r>
      <w:hyperlink w:anchor="Par30" w:history="1">
        <w:r w:rsidRPr="00DE3B57">
          <w:t>Положение</w:t>
        </w:r>
      </w:hyperlink>
      <w:r>
        <w:t xml:space="preserve"> об опросе граждан в </w:t>
      </w:r>
      <w:proofErr w:type="spellStart"/>
      <w:r w:rsidR="001877FB">
        <w:t>Ягановском</w:t>
      </w:r>
      <w:proofErr w:type="spellEnd"/>
      <w:r>
        <w:t xml:space="preserve"> сельском поселении, утвержденное решением Совета </w:t>
      </w:r>
      <w:proofErr w:type="spellStart"/>
      <w:r w:rsidR="001877FB">
        <w:t>Ягановского</w:t>
      </w:r>
      <w:proofErr w:type="spellEnd"/>
      <w:r>
        <w:t xml:space="preserve"> сельского поселения от </w:t>
      </w:r>
      <w:r w:rsidR="001877FB">
        <w:t xml:space="preserve">16.09.2005 </w:t>
      </w:r>
      <w:r>
        <w:t xml:space="preserve">№ </w:t>
      </w:r>
      <w:r w:rsidR="001877FB">
        <w:t>15</w:t>
      </w:r>
      <w:r>
        <w:t xml:space="preserve"> изменения, следующего содержания:</w:t>
      </w:r>
    </w:p>
    <w:p w:rsidR="0027625A" w:rsidRPr="00AC6301" w:rsidRDefault="00691DD2" w:rsidP="0027625A">
      <w:pPr>
        <w:pStyle w:val="ConsPlusNormal"/>
        <w:ind w:firstLine="540"/>
        <w:jc w:val="both"/>
        <w:rPr>
          <w:rFonts w:ascii="Times New Roman" w:hAnsi="Times New Roman" w:cs="Times New Roman"/>
        </w:rPr>
      </w:pPr>
      <w:r>
        <w:t xml:space="preserve">1.1. </w:t>
      </w:r>
      <w:r w:rsidR="00AC6301">
        <w:t>Пункт 9 Положения изложить в новой редакции следующ</w:t>
      </w:r>
      <w:r w:rsidR="00041CD2">
        <w:t>е</w:t>
      </w:r>
      <w:r w:rsidR="00AC6301">
        <w:t xml:space="preserve">го </w:t>
      </w:r>
      <w:r w:rsidR="00AC6301" w:rsidRPr="00AC6301">
        <w:rPr>
          <w:rFonts w:ascii="Times New Roman" w:hAnsi="Times New Roman" w:cs="Times New Roman"/>
        </w:rPr>
        <w:t>содержания:</w:t>
      </w:r>
    </w:p>
    <w:p w:rsidR="00AC6301" w:rsidRDefault="00AC6301" w:rsidP="00AC6301">
      <w:pPr>
        <w:pStyle w:val="ConsPlusNormal"/>
        <w:jc w:val="center"/>
        <w:outlineLvl w:val="2"/>
      </w:pPr>
      <w:r w:rsidRPr="00AC6301">
        <w:rPr>
          <w:rFonts w:ascii="Times New Roman" w:hAnsi="Times New Roman" w:cs="Times New Roman"/>
        </w:rPr>
        <w:t>«</w:t>
      </w:r>
      <w:r>
        <w:t>9. Принятие решения о назначении опроса</w:t>
      </w:r>
    </w:p>
    <w:p w:rsidR="00AC6301" w:rsidRPr="00AC6301" w:rsidRDefault="00AC6301" w:rsidP="00AC6301">
      <w:pPr>
        <w:ind w:firstLine="567"/>
        <w:jc w:val="both"/>
        <w:rPr>
          <w:sz w:val="28"/>
          <w:szCs w:val="28"/>
        </w:rPr>
      </w:pPr>
    </w:p>
    <w:p w:rsidR="00AC6301" w:rsidRPr="009E4EC9" w:rsidRDefault="00AC6301" w:rsidP="00AC6301">
      <w:pPr>
        <w:ind w:firstLine="567"/>
        <w:jc w:val="both"/>
        <w:rPr>
          <w:sz w:val="28"/>
          <w:szCs w:val="28"/>
        </w:rPr>
      </w:pPr>
      <w:r w:rsidRPr="009E4EC9">
        <w:rPr>
          <w:sz w:val="28"/>
          <w:szCs w:val="28"/>
        </w:rPr>
        <w:t>Решение о назначении опроса граждан принимается Советом</w:t>
      </w:r>
      <w:r>
        <w:rPr>
          <w:sz w:val="28"/>
          <w:szCs w:val="28"/>
        </w:rPr>
        <w:t xml:space="preserve"> поселения. Для </w:t>
      </w:r>
      <w:r w:rsidRPr="009E4EC9">
        <w:rPr>
          <w:sz w:val="28"/>
          <w:szCs w:val="28"/>
        </w:rPr>
        <w:t>проведения опроса граждан может и</w:t>
      </w:r>
      <w:r>
        <w:rPr>
          <w:sz w:val="28"/>
          <w:szCs w:val="28"/>
        </w:rPr>
        <w:t xml:space="preserve">спользоваться официальный сайт </w:t>
      </w:r>
      <w:r w:rsidR="004057E8">
        <w:rPr>
          <w:sz w:val="28"/>
          <w:szCs w:val="28"/>
        </w:rPr>
        <w:t>Череповецкого муниципального района</w:t>
      </w:r>
      <w:r w:rsidRPr="009E4EC9">
        <w:rPr>
          <w:sz w:val="28"/>
          <w:szCs w:val="28"/>
        </w:rPr>
        <w:t xml:space="preserve"> в информационно-телекоммуникационной сети «Интернет».</w:t>
      </w:r>
    </w:p>
    <w:p w:rsidR="00AC6301" w:rsidRPr="009E4EC9" w:rsidRDefault="00AC6301" w:rsidP="00AC6301">
      <w:pPr>
        <w:ind w:firstLine="567"/>
        <w:jc w:val="both"/>
        <w:rPr>
          <w:sz w:val="28"/>
          <w:szCs w:val="28"/>
        </w:rPr>
      </w:pPr>
      <w:r w:rsidRPr="009E4EC9">
        <w:rPr>
          <w:sz w:val="28"/>
          <w:szCs w:val="28"/>
        </w:rPr>
        <w:t>В решении Совета о назначении опроса устанавливается:</w:t>
      </w:r>
    </w:p>
    <w:p w:rsidR="00AC6301" w:rsidRPr="009E4EC9" w:rsidRDefault="00AC6301" w:rsidP="00AC6301">
      <w:pPr>
        <w:ind w:firstLine="567"/>
        <w:jc w:val="both"/>
        <w:rPr>
          <w:sz w:val="28"/>
          <w:szCs w:val="28"/>
        </w:rPr>
      </w:pPr>
      <w:r>
        <w:rPr>
          <w:sz w:val="28"/>
          <w:szCs w:val="28"/>
        </w:rPr>
        <w:t xml:space="preserve">- </w:t>
      </w:r>
      <w:r w:rsidR="00041CD2">
        <w:rPr>
          <w:sz w:val="28"/>
          <w:szCs w:val="28"/>
        </w:rPr>
        <w:t>д</w:t>
      </w:r>
      <w:r w:rsidRPr="009E4EC9">
        <w:rPr>
          <w:sz w:val="28"/>
          <w:szCs w:val="28"/>
        </w:rPr>
        <w:t>ата и сроки проведения опроса;</w:t>
      </w:r>
    </w:p>
    <w:p w:rsidR="00AC6301" w:rsidRPr="009E4EC9" w:rsidRDefault="00AC6301" w:rsidP="00AC6301">
      <w:pPr>
        <w:ind w:firstLine="567"/>
        <w:jc w:val="both"/>
        <w:rPr>
          <w:sz w:val="28"/>
          <w:szCs w:val="28"/>
        </w:rPr>
      </w:pPr>
      <w:r>
        <w:rPr>
          <w:sz w:val="28"/>
          <w:szCs w:val="28"/>
        </w:rPr>
        <w:t xml:space="preserve">- </w:t>
      </w:r>
      <w:r w:rsidR="00041CD2">
        <w:rPr>
          <w:sz w:val="28"/>
          <w:szCs w:val="28"/>
        </w:rPr>
        <w:t>ф</w:t>
      </w:r>
      <w:r w:rsidRPr="009E4EC9">
        <w:rPr>
          <w:sz w:val="28"/>
          <w:szCs w:val="28"/>
        </w:rPr>
        <w:t>ормулировка вопроса (вопросов), предлагаемого (предлагаемых) при проведении опроса;</w:t>
      </w:r>
    </w:p>
    <w:p w:rsidR="00AC6301" w:rsidRPr="009E4EC9" w:rsidRDefault="00AC6301" w:rsidP="00AC6301">
      <w:pPr>
        <w:ind w:firstLine="567"/>
        <w:jc w:val="both"/>
        <w:rPr>
          <w:sz w:val="28"/>
          <w:szCs w:val="28"/>
        </w:rPr>
      </w:pPr>
      <w:r>
        <w:rPr>
          <w:sz w:val="28"/>
          <w:szCs w:val="28"/>
        </w:rPr>
        <w:t xml:space="preserve">- </w:t>
      </w:r>
      <w:r w:rsidR="00041CD2">
        <w:rPr>
          <w:sz w:val="28"/>
          <w:szCs w:val="28"/>
        </w:rPr>
        <w:t>м</w:t>
      </w:r>
      <w:r w:rsidRPr="009E4EC9">
        <w:rPr>
          <w:sz w:val="28"/>
          <w:szCs w:val="28"/>
        </w:rPr>
        <w:t>етодика проведения опроса;</w:t>
      </w:r>
    </w:p>
    <w:p w:rsidR="00AC6301" w:rsidRPr="009E4EC9" w:rsidRDefault="00AC6301" w:rsidP="00AC6301">
      <w:pPr>
        <w:ind w:firstLine="567"/>
        <w:jc w:val="both"/>
        <w:rPr>
          <w:sz w:val="28"/>
          <w:szCs w:val="28"/>
        </w:rPr>
      </w:pPr>
      <w:r>
        <w:rPr>
          <w:sz w:val="28"/>
          <w:szCs w:val="28"/>
        </w:rPr>
        <w:t xml:space="preserve">- </w:t>
      </w:r>
      <w:r w:rsidR="00041CD2">
        <w:rPr>
          <w:sz w:val="28"/>
          <w:szCs w:val="28"/>
        </w:rPr>
        <w:t>ф</w:t>
      </w:r>
      <w:r w:rsidRPr="009E4EC9">
        <w:rPr>
          <w:sz w:val="28"/>
          <w:szCs w:val="28"/>
        </w:rPr>
        <w:t>орма опросного листа;</w:t>
      </w:r>
    </w:p>
    <w:p w:rsidR="00AC6301" w:rsidRPr="009E4EC9" w:rsidRDefault="00AC6301" w:rsidP="00AC6301">
      <w:pPr>
        <w:ind w:firstLine="567"/>
        <w:jc w:val="both"/>
        <w:rPr>
          <w:sz w:val="28"/>
          <w:szCs w:val="28"/>
        </w:rPr>
      </w:pPr>
      <w:r>
        <w:rPr>
          <w:sz w:val="28"/>
          <w:szCs w:val="28"/>
        </w:rPr>
        <w:t xml:space="preserve">- </w:t>
      </w:r>
      <w:r w:rsidR="00041CD2">
        <w:rPr>
          <w:sz w:val="28"/>
          <w:szCs w:val="28"/>
        </w:rPr>
        <w:t>м</w:t>
      </w:r>
      <w:r w:rsidRPr="009E4EC9">
        <w:rPr>
          <w:sz w:val="28"/>
          <w:szCs w:val="28"/>
        </w:rPr>
        <w:t>инимальная численность жителей</w:t>
      </w:r>
      <w:r>
        <w:rPr>
          <w:sz w:val="28"/>
          <w:szCs w:val="28"/>
        </w:rPr>
        <w:t xml:space="preserve"> </w:t>
      </w:r>
      <w:proofErr w:type="spellStart"/>
      <w:r w:rsidR="004057E8">
        <w:rPr>
          <w:sz w:val="28"/>
          <w:szCs w:val="28"/>
        </w:rPr>
        <w:t>Ягановского</w:t>
      </w:r>
      <w:proofErr w:type="spellEnd"/>
      <w:r w:rsidRPr="009E4EC9">
        <w:rPr>
          <w:sz w:val="28"/>
          <w:szCs w:val="28"/>
        </w:rPr>
        <w:t xml:space="preserve"> сельского поселения, участвующих в опросе;</w:t>
      </w:r>
    </w:p>
    <w:p w:rsidR="00AC6301" w:rsidRPr="009E4EC9" w:rsidRDefault="00AC6301" w:rsidP="00AC6301">
      <w:pPr>
        <w:ind w:firstLine="567"/>
        <w:jc w:val="both"/>
        <w:rPr>
          <w:sz w:val="28"/>
          <w:szCs w:val="28"/>
        </w:rPr>
      </w:pPr>
      <w:r>
        <w:rPr>
          <w:sz w:val="28"/>
          <w:szCs w:val="28"/>
        </w:rPr>
        <w:t xml:space="preserve">- </w:t>
      </w:r>
      <w:r w:rsidR="00A82B64">
        <w:rPr>
          <w:sz w:val="28"/>
          <w:szCs w:val="28"/>
        </w:rPr>
        <w:t>п</w:t>
      </w:r>
      <w:r w:rsidRPr="009E4EC9">
        <w:rPr>
          <w:sz w:val="28"/>
          <w:szCs w:val="28"/>
        </w:rPr>
        <w:t xml:space="preserve">орядок идентификации участков опроса в случае проведения опроса граждан с использованием официального сайта </w:t>
      </w:r>
      <w:r w:rsidR="00B26AD6">
        <w:rPr>
          <w:sz w:val="28"/>
          <w:szCs w:val="28"/>
        </w:rPr>
        <w:t>в информацион</w:t>
      </w:r>
      <w:r w:rsidRPr="009E4EC9">
        <w:rPr>
          <w:sz w:val="28"/>
          <w:szCs w:val="28"/>
        </w:rPr>
        <w:t>но-телек</w:t>
      </w:r>
      <w:r w:rsidR="00B26AD6">
        <w:rPr>
          <w:sz w:val="28"/>
          <w:szCs w:val="28"/>
        </w:rPr>
        <w:t>ом</w:t>
      </w:r>
      <w:r w:rsidRPr="009E4EC9">
        <w:rPr>
          <w:sz w:val="28"/>
          <w:szCs w:val="28"/>
        </w:rPr>
        <w:t>муникационной сети «Интернет».</w:t>
      </w:r>
    </w:p>
    <w:p w:rsidR="00AC6301" w:rsidRPr="009E4EC9" w:rsidRDefault="00AC6301" w:rsidP="00AC6301">
      <w:pPr>
        <w:ind w:firstLine="567"/>
        <w:jc w:val="both"/>
        <w:rPr>
          <w:sz w:val="28"/>
          <w:szCs w:val="28"/>
        </w:rPr>
      </w:pPr>
      <w:r w:rsidRPr="009E4EC9">
        <w:rPr>
          <w:sz w:val="28"/>
          <w:szCs w:val="28"/>
        </w:rPr>
        <w:lastRenderedPageBreak/>
        <w:t xml:space="preserve">Жители </w:t>
      </w:r>
      <w:proofErr w:type="spellStart"/>
      <w:r w:rsidR="004057E8">
        <w:rPr>
          <w:sz w:val="28"/>
          <w:szCs w:val="28"/>
        </w:rPr>
        <w:t>Ягановского</w:t>
      </w:r>
      <w:proofErr w:type="spellEnd"/>
      <w:r w:rsidR="00B26AD6">
        <w:rPr>
          <w:sz w:val="28"/>
          <w:szCs w:val="28"/>
        </w:rPr>
        <w:t xml:space="preserve"> </w:t>
      </w:r>
      <w:r w:rsidRPr="009E4EC9">
        <w:rPr>
          <w:sz w:val="28"/>
          <w:szCs w:val="28"/>
        </w:rPr>
        <w:t>сельского поселения должны быть проинформированы о проведении опроса не менее чем за 10 дней до его проведения путём размещения соответствующей информации в средствах массовой информации и на официальном сайте сельского поселения в сети Интернет.</w:t>
      </w:r>
    </w:p>
    <w:p w:rsidR="00AC6301" w:rsidRPr="009E4EC9" w:rsidRDefault="00AC6301" w:rsidP="00AC6301">
      <w:pPr>
        <w:ind w:firstLine="567"/>
        <w:jc w:val="both"/>
        <w:rPr>
          <w:sz w:val="28"/>
          <w:szCs w:val="28"/>
        </w:rPr>
      </w:pPr>
      <w:r w:rsidRPr="009E4EC9">
        <w:rPr>
          <w:sz w:val="28"/>
          <w:szCs w:val="28"/>
        </w:rPr>
        <w:t xml:space="preserve">Совет принимает решение об отказе в назначении опроса в случаях: </w:t>
      </w:r>
    </w:p>
    <w:p w:rsidR="00AC6301" w:rsidRPr="009E4EC9" w:rsidRDefault="009C6BD8" w:rsidP="00AC6301">
      <w:pPr>
        <w:ind w:firstLine="567"/>
        <w:jc w:val="both"/>
        <w:rPr>
          <w:sz w:val="28"/>
          <w:szCs w:val="28"/>
        </w:rPr>
      </w:pPr>
      <w:r>
        <w:rPr>
          <w:sz w:val="28"/>
          <w:szCs w:val="28"/>
        </w:rPr>
        <w:t>в</w:t>
      </w:r>
      <w:r w:rsidR="00AC6301" w:rsidRPr="009E4EC9">
        <w:rPr>
          <w:sz w:val="28"/>
          <w:szCs w:val="28"/>
        </w:rPr>
        <w:t xml:space="preserve">ыдвижения инициативы проведения опроса ненадлежащими субъектами; </w:t>
      </w:r>
    </w:p>
    <w:p w:rsidR="00AC6301" w:rsidRPr="009E4EC9" w:rsidRDefault="009C6BD8" w:rsidP="00AC6301">
      <w:pPr>
        <w:ind w:firstLine="567"/>
        <w:jc w:val="both"/>
        <w:rPr>
          <w:sz w:val="28"/>
          <w:szCs w:val="28"/>
        </w:rPr>
      </w:pPr>
      <w:r>
        <w:rPr>
          <w:sz w:val="28"/>
          <w:szCs w:val="28"/>
        </w:rPr>
        <w:t>в</w:t>
      </w:r>
      <w:r w:rsidR="00AC6301" w:rsidRPr="009E4EC9">
        <w:rPr>
          <w:sz w:val="28"/>
          <w:szCs w:val="28"/>
        </w:rPr>
        <w:t xml:space="preserve">несения инициаторами вопроса, который </w:t>
      </w:r>
      <w:r w:rsidR="00B26AD6">
        <w:rPr>
          <w:sz w:val="28"/>
          <w:szCs w:val="28"/>
        </w:rPr>
        <w:t>не может быть предметом опроса.».</w:t>
      </w:r>
    </w:p>
    <w:p w:rsidR="0027625A" w:rsidRDefault="00691DD2" w:rsidP="0027625A">
      <w:pPr>
        <w:pStyle w:val="ConsPlusNormal"/>
        <w:ind w:firstLine="540"/>
        <w:jc w:val="both"/>
      </w:pPr>
      <w:r>
        <w:t xml:space="preserve">1.2. </w:t>
      </w:r>
      <w:r w:rsidR="0027625A">
        <w:t>Пункт 11 Положения изложить в новой редакции следующего содержания:</w:t>
      </w:r>
    </w:p>
    <w:p w:rsidR="0027625A" w:rsidRPr="0027625A" w:rsidRDefault="0027625A" w:rsidP="0027625A">
      <w:pPr>
        <w:pStyle w:val="ConsPlusNormal"/>
        <w:jc w:val="center"/>
        <w:outlineLvl w:val="2"/>
        <w:rPr>
          <w:rFonts w:ascii="Times New Roman" w:hAnsi="Times New Roman" w:cs="Times New Roman"/>
        </w:rPr>
      </w:pPr>
      <w:r w:rsidRPr="0027625A">
        <w:rPr>
          <w:rFonts w:ascii="Times New Roman" w:hAnsi="Times New Roman" w:cs="Times New Roman"/>
        </w:rPr>
        <w:t>«11. Списки граждан, имеющих право на участие в опросе</w:t>
      </w:r>
    </w:p>
    <w:p w:rsidR="0027625A" w:rsidRPr="009E4EC9" w:rsidRDefault="0027625A" w:rsidP="0027625A">
      <w:pPr>
        <w:pStyle w:val="ConsPlusNormal"/>
        <w:jc w:val="both"/>
        <w:rPr>
          <w:rFonts w:ascii="Times New Roman" w:hAnsi="Times New Roman" w:cs="Times New Roman"/>
        </w:rPr>
      </w:pPr>
    </w:p>
    <w:p w:rsidR="0027625A" w:rsidRPr="009E4EC9" w:rsidRDefault="0027625A" w:rsidP="0027625A">
      <w:pPr>
        <w:ind w:firstLine="567"/>
        <w:jc w:val="both"/>
        <w:rPr>
          <w:sz w:val="28"/>
          <w:szCs w:val="28"/>
        </w:rPr>
      </w:pPr>
      <w:r w:rsidRPr="009E4EC9">
        <w:rPr>
          <w:sz w:val="28"/>
          <w:szCs w:val="28"/>
        </w:rPr>
        <w:t>В список участников опроса включаются граждане, обладающие избирательным правом, проживающие на территории сельского поселения.</w:t>
      </w:r>
    </w:p>
    <w:p w:rsidR="0027625A" w:rsidRPr="009E4EC9" w:rsidRDefault="0027625A" w:rsidP="0027625A">
      <w:pPr>
        <w:ind w:firstLine="567"/>
        <w:jc w:val="both"/>
        <w:rPr>
          <w:sz w:val="28"/>
          <w:szCs w:val="28"/>
        </w:rPr>
      </w:pPr>
      <w:r w:rsidRPr="009E4EC9">
        <w:rPr>
          <w:sz w:val="28"/>
          <w:szCs w:val="28"/>
        </w:rPr>
        <w:t>В списке указываются фамилия, имя, отчество, год рождения (дополнительно день и месяц рождения указывается в отношении лиц 16 и 18 лет), адрес места жительства участника опроса.</w:t>
      </w:r>
    </w:p>
    <w:p w:rsidR="0027625A" w:rsidRPr="009E4EC9" w:rsidRDefault="0027625A" w:rsidP="0027625A">
      <w:pPr>
        <w:ind w:firstLine="567"/>
        <w:jc w:val="both"/>
        <w:rPr>
          <w:sz w:val="28"/>
          <w:szCs w:val="28"/>
        </w:rPr>
      </w:pPr>
      <w:r w:rsidRPr="009E4EC9">
        <w:rPr>
          <w:sz w:val="28"/>
          <w:szCs w:val="28"/>
        </w:rPr>
        <w:t>Список участников опроса составляется в двух экземплярах и подписывается председателем и секретарём Комиссии.</w:t>
      </w:r>
    </w:p>
    <w:p w:rsidR="0027625A" w:rsidRPr="009E4EC9" w:rsidRDefault="0027625A" w:rsidP="0027625A">
      <w:pPr>
        <w:ind w:firstLine="567"/>
        <w:jc w:val="both"/>
        <w:rPr>
          <w:sz w:val="28"/>
          <w:szCs w:val="28"/>
        </w:rPr>
      </w:pPr>
      <w:r w:rsidRPr="009E4EC9">
        <w:rPr>
          <w:sz w:val="28"/>
          <w:szCs w:val="28"/>
        </w:rPr>
        <w:t>Дополнительное включение в список жителей, имеющих право на участие в опросе в соответствии с настоящим Порядком, допускается в любое время, в том числе и в день проведения опроса.</w:t>
      </w:r>
    </w:p>
    <w:p w:rsidR="0027625A" w:rsidRPr="009E4EC9" w:rsidRDefault="0027625A" w:rsidP="0027625A">
      <w:pPr>
        <w:ind w:firstLine="567"/>
        <w:jc w:val="both"/>
        <w:rPr>
          <w:sz w:val="28"/>
          <w:szCs w:val="28"/>
        </w:rPr>
      </w:pPr>
      <w:r w:rsidRPr="009E4EC9">
        <w:rPr>
          <w:sz w:val="28"/>
          <w:szCs w:val="28"/>
        </w:rPr>
        <w:t>Список участников опроса составляется не позднее чем за 5 дней до проведения опроса.</w:t>
      </w:r>
    </w:p>
    <w:p w:rsidR="0027625A" w:rsidRPr="009E4EC9" w:rsidRDefault="0027625A" w:rsidP="0027625A">
      <w:pPr>
        <w:ind w:firstLine="567"/>
        <w:jc w:val="both"/>
        <w:rPr>
          <w:sz w:val="28"/>
          <w:szCs w:val="28"/>
        </w:rPr>
      </w:pPr>
      <w:r w:rsidRPr="009E4EC9">
        <w:rPr>
          <w:sz w:val="28"/>
          <w:szCs w:val="28"/>
        </w:rPr>
        <w:t>Число граждан, внесённых в список участников опроса, не может быть меньше минимальной численности граждан, установленной Советом о назначении опроса.</w:t>
      </w:r>
    </w:p>
    <w:p w:rsidR="0027625A" w:rsidRPr="009E4EC9" w:rsidRDefault="0027625A" w:rsidP="0027625A">
      <w:pPr>
        <w:ind w:firstLine="567"/>
        <w:jc w:val="both"/>
        <w:rPr>
          <w:sz w:val="28"/>
          <w:szCs w:val="28"/>
        </w:rPr>
      </w:pPr>
      <w:r w:rsidRPr="009E4EC9">
        <w:rPr>
          <w:sz w:val="28"/>
          <w:szCs w:val="28"/>
        </w:rPr>
        <w:t>При опросе на пунктах проведения опроса территория, на которой проводится опрос, по решению комиссии может составлять один пункт опроса или быть разделена на несколько пунктов опроса. Границы пунктов опроса могут совпадать с границами избирательного участка.</w:t>
      </w:r>
    </w:p>
    <w:p w:rsidR="0027625A" w:rsidRPr="009E4EC9" w:rsidRDefault="0027625A" w:rsidP="0027625A">
      <w:pPr>
        <w:ind w:firstLine="567"/>
        <w:jc w:val="both"/>
        <w:rPr>
          <w:sz w:val="28"/>
          <w:szCs w:val="28"/>
        </w:rPr>
      </w:pPr>
      <w:r w:rsidRPr="009E4EC9">
        <w:rPr>
          <w:sz w:val="28"/>
          <w:szCs w:val="28"/>
        </w:rPr>
        <w:t>В случае создания нескольких пунктов опроса список участников опроса составляется по каждому пункту отдельно.</w:t>
      </w:r>
    </w:p>
    <w:p w:rsidR="0027625A" w:rsidRPr="009E4EC9" w:rsidRDefault="0027625A" w:rsidP="0027625A">
      <w:pPr>
        <w:ind w:firstLine="567"/>
        <w:jc w:val="both"/>
        <w:rPr>
          <w:sz w:val="28"/>
          <w:szCs w:val="28"/>
        </w:rPr>
      </w:pPr>
      <w:r w:rsidRPr="009E4EC9">
        <w:rPr>
          <w:sz w:val="28"/>
          <w:szCs w:val="28"/>
        </w:rPr>
        <w:t>Гражданин, имеющий право на участие в опросе, может реализовать это право только на том пункте, где он включён в список участников опроса.</w:t>
      </w:r>
      <w:r>
        <w:rPr>
          <w:sz w:val="28"/>
          <w:szCs w:val="28"/>
        </w:rPr>
        <w:t>».</w:t>
      </w:r>
    </w:p>
    <w:p w:rsidR="00691DD2" w:rsidRDefault="0027625A" w:rsidP="00691DD2">
      <w:pPr>
        <w:pStyle w:val="ConsPlusNormal"/>
        <w:ind w:firstLine="540"/>
        <w:jc w:val="both"/>
      </w:pPr>
      <w:r>
        <w:t xml:space="preserve">1.3. </w:t>
      </w:r>
      <w:r w:rsidR="00691DD2">
        <w:t>В абзаце 5 подпункта 10.4 пункта 10 Положения исключить слова «устанавливает форму и»;</w:t>
      </w:r>
    </w:p>
    <w:p w:rsidR="00691DD2" w:rsidRDefault="00691DD2" w:rsidP="00691DD2">
      <w:pPr>
        <w:pStyle w:val="ConsPlusNormal"/>
        <w:ind w:firstLine="540"/>
        <w:jc w:val="both"/>
      </w:pPr>
      <w:r>
        <w:t>1.</w:t>
      </w:r>
      <w:r w:rsidR="00A82B64">
        <w:t>4</w:t>
      </w:r>
      <w:r>
        <w:t>. В пункте 12 Положения исключить предложение «Форму опросного листа устанавливает комиссия».</w:t>
      </w:r>
    </w:p>
    <w:p w:rsidR="00D5665A" w:rsidRDefault="00A82B64" w:rsidP="00691DD2">
      <w:pPr>
        <w:pStyle w:val="ConsPlusNormal"/>
        <w:ind w:firstLine="540"/>
        <w:jc w:val="both"/>
      </w:pPr>
      <w:r>
        <w:t>1.5</w:t>
      </w:r>
      <w:r w:rsidR="00D5665A">
        <w:t>. Пункт 14 Положения изложить в новой редакции, следующего содержания</w:t>
      </w:r>
      <w:r w:rsidR="00BC2C9D">
        <w:t>:</w:t>
      </w:r>
    </w:p>
    <w:p w:rsidR="00BC2C9D" w:rsidRDefault="00BC2C9D" w:rsidP="00BC2C9D">
      <w:pPr>
        <w:pStyle w:val="ConsPlusNormal"/>
        <w:ind w:firstLine="540"/>
        <w:jc w:val="center"/>
      </w:pPr>
      <w:r>
        <w:t>«14. Проведение опроса</w:t>
      </w:r>
    </w:p>
    <w:p w:rsidR="00BC2C9D" w:rsidRDefault="00BC2C9D" w:rsidP="00691DD2">
      <w:pPr>
        <w:pStyle w:val="ConsPlusNormal"/>
        <w:ind w:firstLine="540"/>
        <w:jc w:val="both"/>
      </w:pPr>
    </w:p>
    <w:p w:rsidR="00A82B64" w:rsidRDefault="00A82B64" w:rsidP="00A82B64">
      <w:pPr>
        <w:pStyle w:val="ConsPlusNormal"/>
        <w:ind w:firstLine="540"/>
        <w:jc w:val="both"/>
      </w:pPr>
      <w:r>
        <w:lastRenderedPageBreak/>
        <w:t>Территория, на которой производится опрос, может составлять единый участок опроса или по решению комиссии поделена на несколько участков опроса, каждый из которых должен иметь пункт проведения опроса.</w:t>
      </w:r>
    </w:p>
    <w:p w:rsidR="00A82B64" w:rsidRDefault="00A82B64" w:rsidP="00A82B64">
      <w:pPr>
        <w:pStyle w:val="ConsPlusNormal"/>
        <w:ind w:firstLine="540"/>
        <w:jc w:val="both"/>
      </w:pPr>
      <w:r>
        <w:t>Границы участка опроса могут совпадать с границами избирательного участка.</w:t>
      </w:r>
    </w:p>
    <w:p w:rsidR="00A82B64" w:rsidRDefault="00A82B64" w:rsidP="00A82B64">
      <w:pPr>
        <w:pStyle w:val="ConsPlusNormal"/>
        <w:ind w:firstLine="540"/>
        <w:jc w:val="both"/>
      </w:pPr>
      <w:r>
        <w:t>Пункты проведения опроса должны иметь специально оборудованные помещения для голосования во время проведения опроса.</w:t>
      </w:r>
    </w:p>
    <w:p w:rsidR="00A82B64" w:rsidRDefault="00A82B64" w:rsidP="00A82B64">
      <w:pPr>
        <w:pStyle w:val="ConsPlusNormal"/>
        <w:ind w:firstLine="540"/>
        <w:jc w:val="both"/>
      </w:pPr>
      <w:r>
        <w:t>Проведение голосования при опросе на разных участках опроса обеспечивают члены комиссии, направленные на пункт проведения опроса, возглавляемые одним из заместителей председателя комиссии.</w:t>
      </w:r>
    </w:p>
    <w:p w:rsidR="00A82B64" w:rsidRDefault="00A82B64" w:rsidP="00A82B64">
      <w:pPr>
        <w:pStyle w:val="ConsPlusNormal"/>
        <w:ind w:firstLine="540"/>
        <w:jc w:val="both"/>
      </w:pPr>
      <w:r>
        <w:t>Комиссия не позднее, чем за 10 дней оповещает жителей о создании пункта (пунктов) проведения опроса, его местонахождении и времени проведения голосования.</w:t>
      </w:r>
    </w:p>
    <w:p w:rsidR="00BC2C9D" w:rsidRDefault="00A82B64" w:rsidP="00A82B64">
      <w:pPr>
        <w:pStyle w:val="ConsPlusNormal"/>
        <w:ind w:firstLine="540"/>
        <w:jc w:val="both"/>
      </w:pPr>
      <w:r>
        <w:t>Житель, имеющий право на участие в опросе, может реализовать это право только на том пункте проведения опроса, где он включен в список участников опроса.».</w:t>
      </w:r>
    </w:p>
    <w:p w:rsidR="00A82B64" w:rsidRDefault="00A82B64" w:rsidP="00A82B64">
      <w:pPr>
        <w:pStyle w:val="ConsPlusNormal"/>
        <w:ind w:firstLine="540"/>
        <w:jc w:val="both"/>
      </w:pPr>
      <w:r>
        <w:t xml:space="preserve">1.6. В подпункте 19.7 пункта 19 Положения </w:t>
      </w:r>
      <w:r w:rsidR="001B375C">
        <w:t>слова «Один экземпляр протокола остается в комиссии, второй вместе с опросными списками направляется в Совет поселения.» исключить.</w:t>
      </w:r>
    </w:p>
    <w:p w:rsidR="00691DD2" w:rsidRDefault="00691DD2" w:rsidP="00691DD2">
      <w:pPr>
        <w:pStyle w:val="ConsPlusNormal"/>
        <w:ind w:firstLine="540"/>
        <w:jc w:val="both"/>
      </w:pPr>
      <w:r>
        <w:t xml:space="preserve">2. </w:t>
      </w:r>
      <w:r w:rsidR="00C4380A" w:rsidRPr="00C4380A">
        <w:rPr>
          <w:rFonts w:ascii="Times New Roman" w:eastAsia="Calibri" w:hAnsi="Times New Roman" w:cs="Times New Roman"/>
          <w:bCs/>
        </w:rPr>
        <w:t>Настоящее решение опубликовать в информационном бюллетене «</w:t>
      </w:r>
      <w:proofErr w:type="spellStart"/>
      <w:r w:rsidR="00C4380A" w:rsidRPr="00C4380A">
        <w:rPr>
          <w:rFonts w:ascii="Times New Roman" w:eastAsia="Calibri" w:hAnsi="Times New Roman" w:cs="Times New Roman"/>
          <w:bCs/>
        </w:rPr>
        <w:t>Ягановский</w:t>
      </w:r>
      <w:proofErr w:type="spellEnd"/>
      <w:r w:rsidR="00C4380A" w:rsidRPr="00C4380A">
        <w:rPr>
          <w:rFonts w:ascii="Times New Roman" w:eastAsia="Calibri" w:hAnsi="Times New Roman" w:cs="Times New Roman"/>
          <w:bCs/>
        </w:rPr>
        <w:t xml:space="preserve"> вестник» и разместить на официальном сайте администрации Череповецкого муниципального района в информационно-телекоммуникационной сети «Интернет».</w:t>
      </w:r>
    </w:p>
    <w:p w:rsidR="00691DD2" w:rsidRDefault="00691DD2" w:rsidP="00691DD2">
      <w:pPr>
        <w:pStyle w:val="ConsPlusNormal"/>
        <w:ind w:firstLine="540"/>
        <w:jc w:val="both"/>
      </w:pPr>
    </w:p>
    <w:p w:rsidR="00691DD2" w:rsidRDefault="00691DD2" w:rsidP="00691DD2">
      <w:pPr>
        <w:pStyle w:val="ConsPlusNormal"/>
        <w:ind w:firstLine="540"/>
        <w:jc w:val="both"/>
      </w:pPr>
    </w:p>
    <w:p w:rsidR="00691DD2" w:rsidRDefault="00691DD2" w:rsidP="00691DD2">
      <w:pPr>
        <w:pStyle w:val="ConsPlusNormal"/>
        <w:ind w:firstLine="540"/>
        <w:jc w:val="both"/>
      </w:pPr>
    </w:p>
    <w:p w:rsidR="00C4380A" w:rsidRDefault="00C4380A" w:rsidP="00691DD2">
      <w:pPr>
        <w:pStyle w:val="ConsPlusNormal"/>
        <w:ind w:firstLine="540"/>
        <w:jc w:val="both"/>
      </w:pPr>
    </w:p>
    <w:p w:rsidR="00C4380A" w:rsidRDefault="00691DD2" w:rsidP="001B375C">
      <w:pPr>
        <w:pStyle w:val="ConsPlusNormal"/>
        <w:jc w:val="both"/>
      </w:pPr>
      <w:r>
        <w:t xml:space="preserve">Глава </w:t>
      </w:r>
      <w:proofErr w:type="spellStart"/>
      <w:r w:rsidR="00C4380A">
        <w:t>Ягановского</w:t>
      </w:r>
      <w:proofErr w:type="spellEnd"/>
      <w:r>
        <w:t xml:space="preserve"> </w:t>
      </w:r>
      <w:proofErr w:type="gramStart"/>
      <w:r>
        <w:t>сельского</w:t>
      </w:r>
      <w:proofErr w:type="gramEnd"/>
    </w:p>
    <w:p w:rsidR="00691DD2" w:rsidRDefault="00691DD2" w:rsidP="001B375C">
      <w:pPr>
        <w:pStyle w:val="ConsPlusNormal"/>
        <w:jc w:val="both"/>
      </w:pPr>
      <w:r>
        <w:t xml:space="preserve">поселения                 </w:t>
      </w:r>
      <w:r w:rsidR="001B375C">
        <w:t xml:space="preserve">    </w:t>
      </w:r>
      <w:r>
        <w:t xml:space="preserve">                       </w:t>
      </w:r>
      <w:r w:rsidR="00C4380A">
        <w:t xml:space="preserve">                                               </w:t>
      </w:r>
      <w:proofErr w:type="spellStart"/>
      <w:r w:rsidR="00C4380A">
        <w:t>Е.С.Штанова</w:t>
      </w:r>
      <w:proofErr w:type="spellEnd"/>
    </w:p>
    <w:p w:rsidR="001F2730" w:rsidRDefault="001F2730"/>
    <w:sectPr w:rsidR="001F2730" w:rsidSect="00EF2E6A">
      <w:pgSz w:w="11907" w:h="16840" w:code="9"/>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F36"/>
    <w:rsid w:val="00041CD2"/>
    <w:rsid w:val="001877FB"/>
    <w:rsid w:val="001B375C"/>
    <w:rsid w:val="001F2730"/>
    <w:rsid w:val="0027625A"/>
    <w:rsid w:val="004057E8"/>
    <w:rsid w:val="005C6478"/>
    <w:rsid w:val="00691DD2"/>
    <w:rsid w:val="00776F36"/>
    <w:rsid w:val="008F54CC"/>
    <w:rsid w:val="009C6BD8"/>
    <w:rsid w:val="00A82B64"/>
    <w:rsid w:val="00AC6301"/>
    <w:rsid w:val="00B26AD6"/>
    <w:rsid w:val="00BC2C9D"/>
    <w:rsid w:val="00C4380A"/>
    <w:rsid w:val="00D5665A"/>
    <w:rsid w:val="00EF2E6A"/>
    <w:rsid w:val="00F97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2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8F54CC"/>
    <w:pPr>
      <w:ind w:firstLine="709"/>
      <w:jc w:val="both"/>
    </w:pPr>
    <w:rPr>
      <w:sz w:val="26"/>
    </w:rPr>
  </w:style>
  <w:style w:type="character" w:customStyle="1" w:styleId="10">
    <w:name w:val="Стиль1 Знак"/>
    <w:basedOn w:val="a0"/>
    <w:link w:val="1"/>
    <w:rsid w:val="008F54CC"/>
    <w:rPr>
      <w:rFonts w:ascii="Times New Roman" w:hAnsi="Times New Roman"/>
      <w:sz w:val="26"/>
    </w:rPr>
  </w:style>
  <w:style w:type="paragraph" w:customStyle="1" w:styleId="ConsPlusNormal">
    <w:name w:val="ConsPlusNormal"/>
    <w:rsid w:val="00691DD2"/>
    <w:pPr>
      <w:autoSpaceDE w:val="0"/>
      <w:autoSpaceDN w:val="0"/>
      <w:adjustRightInd w:val="0"/>
      <w:spacing w:after="0" w:line="240" w:lineRule="auto"/>
    </w:pPr>
    <w:rPr>
      <w:rFonts w:ascii="Times New Roman CYR" w:hAnsi="Times New Roman CYR" w:cs="Times New Roman CYR"/>
      <w:sz w:val="28"/>
      <w:szCs w:val="28"/>
    </w:rPr>
  </w:style>
  <w:style w:type="paragraph" w:styleId="a3">
    <w:name w:val="Balloon Text"/>
    <w:basedOn w:val="a"/>
    <w:link w:val="a4"/>
    <w:uiPriority w:val="99"/>
    <w:semiHidden/>
    <w:unhideWhenUsed/>
    <w:rsid w:val="00F97844"/>
    <w:rPr>
      <w:rFonts w:ascii="Tahoma" w:hAnsi="Tahoma" w:cs="Tahoma"/>
      <w:sz w:val="16"/>
      <w:szCs w:val="16"/>
    </w:rPr>
  </w:style>
  <w:style w:type="character" w:customStyle="1" w:styleId="a4">
    <w:name w:val="Текст выноски Знак"/>
    <w:basedOn w:val="a0"/>
    <w:link w:val="a3"/>
    <w:uiPriority w:val="99"/>
    <w:semiHidden/>
    <w:rsid w:val="00F9784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2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8F54CC"/>
    <w:pPr>
      <w:ind w:firstLine="709"/>
      <w:jc w:val="both"/>
    </w:pPr>
    <w:rPr>
      <w:sz w:val="26"/>
    </w:rPr>
  </w:style>
  <w:style w:type="character" w:customStyle="1" w:styleId="10">
    <w:name w:val="Стиль1 Знак"/>
    <w:basedOn w:val="a0"/>
    <w:link w:val="1"/>
    <w:rsid w:val="008F54CC"/>
    <w:rPr>
      <w:rFonts w:ascii="Times New Roman" w:hAnsi="Times New Roman"/>
      <w:sz w:val="26"/>
    </w:rPr>
  </w:style>
  <w:style w:type="paragraph" w:customStyle="1" w:styleId="ConsPlusNormal">
    <w:name w:val="ConsPlusNormal"/>
    <w:rsid w:val="00691DD2"/>
    <w:pPr>
      <w:autoSpaceDE w:val="0"/>
      <w:autoSpaceDN w:val="0"/>
      <w:adjustRightInd w:val="0"/>
      <w:spacing w:after="0" w:line="240" w:lineRule="auto"/>
    </w:pPr>
    <w:rPr>
      <w:rFonts w:ascii="Times New Roman CYR" w:hAnsi="Times New Roman CYR" w:cs="Times New Roman CYR"/>
      <w:sz w:val="28"/>
      <w:szCs w:val="28"/>
    </w:rPr>
  </w:style>
  <w:style w:type="paragraph" w:styleId="a3">
    <w:name w:val="Balloon Text"/>
    <w:basedOn w:val="a"/>
    <w:link w:val="a4"/>
    <w:uiPriority w:val="99"/>
    <w:semiHidden/>
    <w:unhideWhenUsed/>
    <w:rsid w:val="00F97844"/>
    <w:rPr>
      <w:rFonts w:ascii="Tahoma" w:hAnsi="Tahoma" w:cs="Tahoma"/>
      <w:sz w:val="16"/>
      <w:szCs w:val="16"/>
    </w:rPr>
  </w:style>
  <w:style w:type="character" w:customStyle="1" w:styleId="a4">
    <w:name w:val="Текст выноски Знак"/>
    <w:basedOn w:val="a0"/>
    <w:link w:val="a3"/>
    <w:uiPriority w:val="99"/>
    <w:semiHidden/>
    <w:rsid w:val="00F9784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72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F732DC1A56317C2181B5EA76185BA805941032CBF021B94177DDC09E865066F67FECFED280A13FCv6nF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Александра Владимировна</dc:creator>
  <cp:keywords/>
  <dc:description/>
  <cp:lastModifiedBy>User</cp:lastModifiedBy>
  <cp:revision>6</cp:revision>
  <cp:lastPrinted>2023-05-17T16:45:00Z</cp:lastPrinted>
  <dcterms:created xsi:type="dcterms:W3CDTF">2023-04-06T05:36:00Z</dcterms:created>
  <dcterms:modified xsi:type="dcterms:W3CDTF">2023-05-17T16:45:00Z</dcterms:modified>
</cp:coreProperties>
</file>