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F622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26309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522300C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B9A227D" w14:textId="5B8B14F8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4508DF">
        <w:rPr>
          <w:bCs/>
        </w:rPr>
        <w:t>13</w:t>
      </w:r>
      <w:r>
        <w:rPr>
          <w:bCs/>
        </w:rPr>
        <w:t>.</w:t>
      </w:r>
      <w:r w:rsidR="004508DF">
        <w:rPr>
          <w:bCs/>
        </w:rPr>
        <w:t>10</w:t>
      </w:r>
      <w:r>
        <w:rPr>
          <w:bCs/>
        </w:rPr>
        <w:t>.2023</w:t>
      </w:r>
      <w:r w:rsidR="00471B9E">
        <w:rPr>
          <w:bCs/>
        </w:rPr>
        <w:t>г.</w:t>
      </w:r>
    </w:p>
    <w:p w14:paraId="2329DF1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85F57DC" w14:textId="77777777" w:rsidR="000A1C65" w:rsidRDefault="00384D54" w:rsidP="000A1C65">
      <w:pPr>
        <w:jc w:val="center"/>
        <w:rPr>
          <w:sz w:val="28"/>
          <w:szCs w:val="28"/>
        </w:rPr>
      </w:pPr>
      <w:r>
        <w:rPr>
          <w:bCs/>
        </w:rPr>
        <w:t xml:space="preserve">Проект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1CBA4DBE" w14:textId="77777777" w:rsidR="00471B9E" w:rsidRDefault="00471B9E" w:rsidP="00384D54">
      <w:pPr>
        <w:jc w:val="center"/>
      </w:pPr>
    </w:p>
    <w:p w14:paraId="32453C0E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51DAA3F" w14:textId="77777777" w:rsidR="00471B9E" w:rsidRDefault="00471B9E" w:rsidP="00471B9E">
      <w:pPr>
        <w:jc w:val="center"/>
        <w:rPr>
          <w:bCs/>
        </w:rPr>
      </w:pPr>
    </w:p>
    <w:p w14:paraId="7E18FF76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200D4423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37FBA65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C29373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64380A20" w14:textId="2D89C70E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4508DF">
        <w:rPr>
          <w:bCs/>
        </w:rPr>
        <w:t>3</w:t>
      </w:r>
      <w:r w:rsidR="00471B9E">
        <w:rPr>
          <w:bCs/>
        </w:rPr>
        <w:t xml:space="preserve"> человек.</w:t>
      </w:r>
    </w:p>
    <w:p w14:paraId="54E962F6" w14:textId="47E7EB8E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4508DF">
        <w:rPr>
          <w:sz w:val="26"/>
          <w:szCs w:val="26"/>
        </w:rPr>
        <w:t>02</w:t>
      </w:r>
      <w:r w:rsidR="000A1C65">
        <w:rPr>
          <w:sz w:val="26"/>
          <w:szCs w:val="26"/>
        </w:rPr>
        <w:t>.</w:t>
      </w:r>
      <w:r w:rsidR="004508DF">
        <w:rPr>
          <w:sz w:val="26"/>
          <w:szCs w:val="26"/>
        </w:rPr>
        <w:t>10</w:t>
      </w:r>
      <w:r w:rsidR="000A1C65">
        <w:rPr>
          <w:sz w:val="26"/>
          <w:szCs w:val="26"/>
        </w:rPr>
        <w:t>.2023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4508DF">
        <w:rPr>
          <w:sz w:val="26"/>
          <w:szCs w:val="26"/>
        </w:rPr>
        <w:t xml:space="preserve">111 </w:t>
      </w:r>
      <w:r>
        <w:t>«</w:t>
      </w:r>
      <w:r>
        <w:rPr>
          <w:bCs/>
        </w:rPr>
        <w:t xml:space="preserve">О </w:t>
      </w:r>
      <w:r w:rsidR="004508DF">
        <w:rPr>
          <w:bCs/>
        </w:rPr>
        <w:t>назначении</w:t>
      </w:r>
      <w:r>
        <w:rPr>
          <w:bCs/>
        </w:rPr>
        <w:t xml:space="preserve"> публичных слушаний».</w:t>
      </w:r>
    </w:p>
    <w:p w14:paraId="18866271" w14:textId="680E347F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0A1C65">
        <w:rPr>
          <w:bCs/>
        </w:rPr>
        <w:t>бличных</w:t>
      </w:r>
      <w:proofErr w:type="gramEnd"/>
      <w:r w:rsidR="000A1C65">
        <w:rPr>
          <w:bCs/>
        </w:rPr>
        <w:t xml:space="preserve"> слушаний: протокол от </w:t>
      </w:r>
      <w:r w:rsidR="004508DF">
        <w:rPr>
          <w:bCs/>
        </w:rPr>
        <w:t>13</w:t>
      </w:r>
      <w:r w:rsidR="000A1C65">
        <w:rPr>
          <w:bCs/>
        </w:rPr>
        <w:t>.</w:t>
      </w:r>
      <w:r w:rsidR="004508DF">
        <w:rPr>
          <w:bCs/>
        </w:rPr>
        <w:t>10</w:t>
      </w:r>
      <w:r w:rsidR="000A1C65">
        <w:rPr>
          <w:bCs/>
        </w:rPr>
        <w:t>.2023</w:t>
      </w:r>
      <w:r>
        <w:rPr>
          <w:bCs/>
        </w:rPr>
        <w:t>г.</w:t>
      </w:r>
    </w:p>
    <w:p w14:paraId="767B522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40C935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17D485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4D4CC8" w14:textId="77777777" w:rsidR="00384D54" w:rsidRPr="000A1C65" w:rsidRDefault="00471B9E" w:rsidP="000A1C65">
      <w:pPr>
        <w:jc w:val="both"/>
        <w:rPr>
          <w:sz w:val="28"/>
          <w:szCs w:val="28"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0A1C65">
        <w:rPr>
          <w:bCs/>
          <w:sz w:val="28"/>
          <w:szCs w:val="28"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384D54" w:rsidRPr="000A1C65">
        <w:rPr>
          <w:bCs/>
        </w:rPr>
        <w:t>:</w:t>
      </w:r>
    </w:p>
    <w:p w14:paraId="56877550" w14:textId="77777777" w:rsidR="000A1C65" w:rsidRPr="000A1C65" w:rsidRDefault="00384D54" w:rsidP="000A1C65">
      <w:pPr>
        <w:jc w:val="both"/>
        <w:rPr>
          <w:sz w:val="28"/>
          <w:szCs w:val="28"/>
        </w:rPr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25AC640B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считать состоявшимися.</w:t>
      </w:r>
    </w:p>
    <w:p w14:paraId="6186B5A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07F31E89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0A1C65">
        <w:rPr>
          <w:bCs/>
        </w:rPr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14E72BF7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038E4D12" w14:textId="77777777" w:rsidR="00471B9E" w:rsidRDefault="00471B9E" w:rsidP="00471B9E">
      <w:pPr>
        <w:jc w:val="both"/>
      </w:pPr>
    </w:p>
    <w:p w14:paraId="052F50B5" w14:textId="77777777" w:rsidR="00471B9E" w:rsidRDefault="00471B9E" w:rsidP="00471B9E">
      <w:pPr>
        <w:rPr>
          <w:bCs/>
        </w:rPr>
      </w:pPr>
    </w:p>
    <w:p w14:paraId="0337E6D5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129F19E7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CB15FF3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A1C65"/>
    <w:rsid w:val="001546A7"/>
    <w:rsid w:val="00384D54"/>
    <w:rsid w:val="004508DF"/>
    <w:rsid w:val="00471B9E"/>
    <w:rsid w:val="006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68F4"/>
  <w15:docId w15:val="{8F452564-8BF8-4C85-BBB7-F3CBAA5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9</cp:revision>
  <cp:lastPrinted>2023-10-16T12:00:00Z</cp:lastPrinted>
  <dcterms:created xsi:type="dcterms:W3CDTF">2022-12-19T17:04:00Z</dcterms:created>
  <dcterms:modified xsi:type="dcterms:W3CDTF">2023-10-16T12:01:00Z</dcterms:modified>
</cp:coreProperties>
</file>