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C" w:rsidRDefault="005D59CC" w:rsidP="005D59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2557176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9CC" w:rsidRPr="008C69E8" w:rsidRDefault="005D59CC" w:rsidP="005D59CC"/>
    <w:p w:rsidR="005D59CC" w:rsidRPr="005D59CC" w:rsidRDefault="005D59CC" w:rsidP="005D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9CC" w:rsidRPr="005D59CC" w:rsidRDefault="005D59CC" w:rsidP="005D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9C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D59CC" w:rsidRPr="005D59CC" w:rsidRDefault="005D59CC" w:rsidP="005D59CC">
      <w:pPr>
        <w:pStyle w:val="3"/>
        <w:contextualSpacing/>
        <w:rPr>
          <w:sz w:val="16"/>
          <w:szCs w:val="16"/>
          <w:vertAlign w:val="subscript"/>
        </w:rPr>
      </w:pPr>
    </w:p>
    <w:p w:rsidR="005D59CC" w:rsidRPr="005D59CC" w:rsidRDefault="005D59CC" w:rsidP="005D59CC">
      <w:pPr>
        <w:pStyle w:val="3"/>
        <w:contextualSpacing/>
        <w:rPr>
          <w:sz w:val="36"/>
          <w:szCs w:val="36"/>
        </w:rPr>
      </w:pPr>
      <w:proofErr w:type="gramStart"/>
      <w:r w:rsidRPr="005D59CC">
        <w:rPr>
          <w:sz w:val="36"/>
          <w:szCs w:val="36"/>
        </w:rPr>
        <w:t>П</w:t>
      </w:r>
      <w:proofErr w:type="gramEnd"/>
      <w:r w:rsidRPr="005D59CC">
        <w:rPr>
          <w:sz w:val="36"/>
          <w:szCs w:val="36"/>
        </w:rPr>
        <w:t xml:space="preserve"> О С Т А Н О В Л Е Н И Е</w:t>
      </w:r>
    </w:p>
    <w:p w:rsidR="005D59CC" w:rsidRPr="005D59CC" w:rsidRDefault="005D59CC" w:rsidP="005D59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59CC" w:rsidRPr="005D59CC" w:rsidRDefault="005D59CC" w:rsidP="005D59C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9CC">
        <w:rPr>
          <w:rFonts w:ascii="Times New Roman" w:hAnsi="Times New Roman" w:cs="Times New Roman"/>
          <w:sz w:val="28"/>
          <w:szCs w:val="28"/>
        </w:rPr>
        <w:t xml:space="preserve">от 01.03.2024     </w:t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</w:r>
      <w:r w:rsidRPr="005D59CC">
        <w:rPr>
          <w:rFonts w:ascii="Times New Roman" w:hAnsi="Times New Roman" w:cs="Times New Roman"/>
          <w:sz w:val="28"/>
          <w:szCs w:val="28"/>
        </w:rPr>
        <w:tab/>
        <w:t xml:space="preserve">                              № 104</w:t>
      </w:r>
    </w:p>
    <w:p w:rsidR="005D59CC" w:rsidRPr="005D59CC" w:rsidRDefault="005D59CC" w:rsidP="005D59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9CC">
        <w:rPr>
          <w:rFonts w:ascii="Times New Roman" w:hAnsi="Times New Roman" w:cs="Times New Roman"/>
        </w:rPr>
        <w:t>г. Череповец</w:t>
      </w:r>
    </w:p>
    <w:p w:rsidR="00017A55" w:rsidRPr="005D59CC" w:rsidRDefault="00017A55" w:rsidP="00017A55">
      <w:pPr>
        <w:pStyle w:val="a5"/>
        <w:shd w:val="clear" w:color="auto" w:fill="FFFFFF"/>
        <w:spacing w:before="240" w:beforeAutospacing="0" w:after="240" w:afterAutospacing="0"/>
        <w:contextualSpacing/>
        <w:jc w:val="center"/>
        <w:rPr>
          <w:b/>
          <w:sz w:val="28"/>
          <w:szCs w:val="28"/>
        </w:rPr>
      </w:pPr>
      <w:r w:rsidRPr="005D59CC">
        <w:rPr>
          <w:b/>
          <w:sz w:val="28"/>
          <w:szCs w:val="28"/>
        </w:rPr>
        <w:t>О внесении изменений в постановление администрации района</w:t>
      </w:r>
      <w:r w:rsidRPr="005D59CC">
        <w:rPr>
          <w:b/>
          <w:sz w:val="28"/>
          <w:szCs w:val="28"/>
        </w:rPr>
        <w:br/>
        <w:t>от 30.06.2020 № 786 «Об обеспечении доступа к информации</w:t>
      </w:r>
      <w:r w:rsidRPr="005D59CC">
        <w:rPr>
          <w:b/>
          <w:sz w:val="28"/>
          <w:szCs w:val="28"/>
        </w:rPr>
        <w:br/>
        <w:t>о деятельности администрации района»</w:t>
      </w:r>
    </w:p>
    <w:p w:rsidR="00017A55" w:rsidRPr="005D59CC" w:rsidRDefault="00017A55" w:rsidP="00017A55">
      <w:pPr>
        <w:pStyle w:val="a5"/>
        <w:shd w:val="clear" w:color="auto" w:fill="FFFFFF"/>
        <w:spacing w:before="240" w:beforeAutospacing="0" w:after="240" w:afterAutospacing="0"/>
        <w:contextualSpacing/>
        <w:rPr>
          <w:sz w:val="28"/>
          <w:szCs w:val="28"/>
        </w:rPr>
      </w:pPr>
      <w:r w:rsidRPr="005D59CC">
        <w:rPr>
          <w:sz w:val="28"/>
          <w:szCs w:val="28"/>
        </w:rPr>
        <w:t> </w:t>
      </w:r>
    </w:p>
    <w:p w:rsidR="00F064B8" w:rsidRPr="005D59CC" w:rsidRDefault="00F064B8" w:rsidP="00017A55">
      <w:pPr>
        <w:pStyle w:val="a5"/>
        <w:shd w:val="clear" w:color="auto" w:fill="FFFFFF"/>
        <w:spacing w:before="240" w:beforeAutospacing="0" w:after="240" w:afterAutospacing="0"/>
        <w:contextualSpacing/>
        <w:rPr>
          <w:sz w:val="28"/>
          <w:szCs w:val="28"/>
        </w:rPr>
      </w:pPr>
    </w:p>
    <w:p w:rsidR="00017A55" w:rsidRPr="005D59CC" w:rsidRDefault="00017A55" w:rsidP="00F65131">
      <w:pPr>
        <w:pStyle w:val="a5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5D59CC">
        <w:rPr>
          <w:sz w:val="28"/>
          <w:szCs w:val="28"/>
        </w:rPr>
        <w:t xml:space="preserve">В </w:t>
      </w:r>
      <w:proofErr w:type="gramStart"/>
      <w:r w:rsidRPr="005D59CC">
        <w:rPr>
          <w:sz w:val="28"/>
          <w:szCs w:val="28"/>
        </w:rPr>
        <w:t>соответствии</w:t>
      </w:r>
      <w:proofErr w:type="gramEnd"/>
      <w:r w:rsidRPr="005D59CC">
        <w:rPr>
          <w:sz w:val="28"/>
          <w:szCs w:val="28"/>
        </w:rPr>
        <w:t xml:space="preserve"> с Федеральным законом от 9 февраля 20069 №</w:t>
      </w:r>
      <w:r w:rsidR="00F064B8" w:rsidRPr="005D59CC">
        <w:rPr>
          <w:sz w:val="28"/>
          <w:szCs w:val="28"/>
        </w:rPr>
        <w:t xml:space="preserve"> </w:t>
      </w:r>
      <w:r w:rsidRPr="005D59C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 </w:t>
      </w:r>
    </w:p>
    <w:p w:rsidR="00F064B8" w:rsidRPr="005D59CC" w:rsidRDefault="00F064B8" w:rsidP="00017A55">
      <w:pPr>
        <w:pStyle w:val="a5"/>
        <w:shd w:val="clear" w:color="auto" w:fill="FFFFFF"/>
        <w:spacing w:before="240" w:beforeAutospacing="0" w:after="240" w:afterAutospacing="0"/>
        <w:contextualSpacing/>
        <w:rPr>
          <w:sz w:val="28"/>
          <w:szCs w:val="28"/>
        </w:rPr>
      </w:pPr>
    </w:p>
    <w:p w:rsidR="00017A55" w:rsidRPr="005D59CC" w:rsidRDefault="00017A55" w:rsidP="00017A55">
      <w:pPr>
        <w:pStyle w:val="a5"/>
        <w:shd w:val="clear" w:color="auto" w:fill="FFFFFF"/>
        <w:spacing w:before="240" w:beforeAutospacing="0" w:after="240" w:afterAutospacing="0"/>
        <w:contextualSpacing/>
        <w:rPr>
          <w:sz w:val="28"/>
          <w:szCs w:val="28"/>
        </w:rPr>
      </w:pPr>
      <w:r w:rsidRPr="005D59CC">
        <w:rPr>
          <w:sz w:val="28"/>
          <w:szCs w:val="28"/>
        </w:rPr>
        <w:t>ПОСТАНОВЛЯЮ:</w:t>
      </w:r>
    </w:p>
    <w:p w:rsidR="00F65131" w:rsidRPr="005D59CC" w:rsidRDefault="00017A55" w:rsidP="00F65131">
      <w:pPr>
        <w:pStyle w:val="a5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5D59CC">
        <w:rPr>
          <w:sz w:val="28"/>
          <w:szCs w:val="28"/>
        </w:rPr>
        <w:t xml:space="preserve">1. Внести </w:t>
      </w:r>
      <w:r w:rsidR="00F65131" w:rsidRPr="005D59CC">
        <w:rPr>
          <w:sz w:val="28"/>
          <w:szCs w:val="28"/>
        </w:rPr>
        <w:t xml:space="preserve">изменения </w:t>
      </w:r>
      <w:r w:rsidRPr="005D59CC">
        <w:rPr>
          <w:sz w:val="28"/>
          <w:szCs w:val="28"/>
        </w:rPr>
        <w:t>в приложение 2, утвержденное постановлением администрации от 30.06.2020 № 786 «Об обеспечении доступа к информации о деятельности администрации района»</w:t>
      </w:r>
      <w:r w:rsidR="00F65131" w:rsidRPr="005D59CC">
        <w:rPr>
          <w:sz w:val="28"/>
          <w:szCs w:val="28"/>
        </w:rPr>
        <w:t xml:space="preserve">, </w:t>
      </w:r>
      <w:r w:rsidRPr="005D59CC">
        <w:rPr>
          <w:sz w:val="28"/>
          <w:szCs w:val="28"/>
        </w:rPr>
        <w:t>изложив его согласно приложению к настоящему постановлению.</w:t>
      </w:r>
    </w:p>
    <w:p w:rsidR="00017A55" w:rsidRPr="005D59CC" w:rsidRDefault="00017A55" w:rsidP="00F65131">
      <w:pPr>
        <w:pStyle w:val="a5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5D59CC">
        <w:rPr>
          <w:sz w:val="28"/>
          <w:szCs w:val="28"/>
        </w:rPr>
        <w:t>2. Постановление опубликовать в газете «Сельская новь» и разместить на официальном сайте Череповецкого муниципального района</w:t>
      </w:r>
      <w:r w:rsidRPr="005D59CC">
        <w:rPr>
          <w:sz w:val="28"/>
          <w:szCs w:val="28"/>
        </w:rPr>
        <w:br/>
        <w:t>в информационно-телекоммуникационной сети «Интернет».</w:t>
      </w:r>
    </w:p>
    <w:p w:rsidR="00017A55" w:rsidRPr="005D59CC" w:rsidRDefault="00017A55" w:rsidP="00017A55">
      <w:pPr>
        <w:pStyle w:val="a5"/>
        <w:shd w:val="clear" w:color="auto" w:fill="FFFFFF"/>
        <w:spacing w:before="240" w:beforeAutospacing="0" w:after="240" w:afterAutospacing="0"/>
        <w:contextualSpacing/>
        <w:rPr>
          <w:sz w:val="28"/>
          <w:szCs w:val="28"/>
        </w:rPr>
      </w:pPr>
    </w:p>
    <w:p w:rsidR="00017A55" w:rsidRDefault="00017A55" w:rsidP="00017A55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p w:rsidR="005D59CC" w:rsidRPr="005D59CC" w:rsidRDefault="005D59CC" w:rsidP="00017A55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p w:rsidR="00017A55" w:rsidRPr="005D59CC" w:rsidRDefault="00017A55" w:rsidP="00F064B8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5D59CC">
        <w:rPr>
          <w:sz w:val="28"/>
          <w:szCs w:val="28"/>
        </w:rPr>
        <w:t xml:space="preserve">Руководитель администрации района                           </w:t>
      </w:r>
      <w:r w:rsidR="00F064B8" w:rsidRPr="005D59CC">
        <w:rPr>
          <w:sz w:val="28"/>
          <w:szCs w:val="28"/>
        </w:rPr>
        <w:t xml:space="preserve">          </w:t>
      </w:r>
      <w:r w:rsidRPr="005D59CC">
        <w:rPr>
          <w:sz w:val="28"/>
          <w:szCs w:val="28"/>
        </w:rPr>
        <w:t xml:space="preserve">          Р.Э.</w:t>
      </w:r>
      <w:r w:rsidR="00F064B8" w:rsidRPr="005D59CC">
        <w:rPr>
          <w:sz w:val="28"/>
          <w:szCs w:val="28"/>
        </w:rPr>
        <w:t xml:space="preserve"> </w:t>
      </w:r>
      <w:r w:rsidRPr="005D59CC">
        <w:rPr>
          <w:sz w:val="28"/>
          <w:szCs w:val="28"/>
        </w:rPr>
        <w:t>Маслов</w:t>
      </w:r>
    </w:p>
    <w:p w:rsidR="00017A55" w:rsidRPr="005D59CC" w:rsidRDefault="00017A55" w:rsidP="00017A55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p w:rsidR="00017A55" w:rsidRDefault="00017A55" w:rsidP="00017A55">
      <w:pPr>
        <w:pStyle w:val="a5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</w:p>
    <w:p w:rsidR="00017A55" w:rsidRPr="00017A55" w:rsidRDefault="00017A55" w:rsidP="00017A55">
      <w:pPr>
        <w:pStyle w:val="a5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</w:p>
    <w:p w:rsidR="00F65131" w:rsidRDefault="00F65131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F064B8" w:rsidRDefault="00F064B8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F064B8" w:rsidRDefault="00F064B8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F064B8" w:rsidRDefault="00F064B8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5D59CC" w:rsidRDefault="005D59CC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F064B8" w:rsidRDefault="00F064B8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F65131" w:rsidRDefault="00017A55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7A55" w:rsidRDefault="00017A55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017A55" w:rsidRDefault="00017A55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59CC">
        <w:rPr>
          <w:rFonts w:ascii="Times New Roman" w:eastAsia="Times New Roman" w:hAnsi="Times New Roman" w:cs="Times New Roman"/>
          <w:sz w:val="28"/>
          <w:szCs w:val="28"/>
        </w:rPr>
        <w:t xml:space="preserve">01.03.2024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59CC">
        <w:rPr>
          <w:rFonts w:ascii="Times New Roman" w:eastAsia="Times New Roman" w:hAnsi="Times New Roman" w:cs="Times New Roman"/>
          <w:sz w:val="28"/>
          <w:szCs w:val="28"/>
        </w:rPr>
        <w:t xml:space="preserve"> 104</w:t>
      </w:r>
    </w:p>
    <w:p w:rsidR="00F65131" w:rsidRPr="005D59CC" w:rsidRDefault="00F65131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</w:p>
    <w:p w:rsidR="00626D39" w:rsidRPr="00626D39" w:rsidRDefault="00017A55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626D39" w:rsidRPr="00626D3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района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sz w:val="28"/>
          <w:szCs w:val="28"/>
        </w:rPr>
        <w:t>от 30.06.2020 № 786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sz w:val="28"/>
          <w:szCs w:val="28"/>
        </w:rPr>
        <w:t xml:space="preserve">(приложение 2) 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информации 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администрации Череповецкого муниципального района, размещаемой в информационно-телекоммуникационной 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39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сети </w:t>
      </w:r>
      <w:r w:rsidR="00F6513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6D39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F651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6D39" w:rsidRPr="00626D39" w:rsidRDefault="00626D39" w:rsidP="0062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416"/>
        <w:gridCol w:w="3118"/>
      </w:tblGrid>
      <w:tr w:rsidR="00017A55" w:rsidRPr="00626D39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626D39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D3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626D39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D39">
              <w:rPr>
                <w:rFonts w:ascii="Times New Roman" w:eastAsia="Times New Roman" w:hAnsi="Times New Roman" w:cs="Times New Roman"/>
              </w:rPr>
              <w:t>Категория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626D39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D39">
              <w:rPr>
                <w:rFonts w:ascii="Times New Roman" w:eastAsia="Times New Roman" w:hAnsi="Times New Roman" w:cs="Times New Roman"/>
              </w:rPr>
              <w:t>Периодичность размещения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Наименование администрации района, структура администрации района, почтовый адрес, адрес электронной почты, номера телефонов справочных служб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 полномочиях администрации района, задачах и функциях органов и структурных подразделений администрации района,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принятия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 руководителях администрации района, органов и структурных подразделений администрации района,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</w:t>
            </w:r>
            <w:r w:rsidR="00F65131" w:rsidRPr="005D59CC">
              <w:rPr>
                <w:rFonts w:ascii="Times New Roman" w:eastAsia="Times New Roman" w:hAnsi="Times New Roman" w:cs="Times New Roman"/>
              </w:rPr>
              <w:t>я</w:t>
            </w:r>
            <w:r w:rsidRPr="005D59CC">
              <w:rPr>
                <w:rFonts w:ascii="Times New Roman" w:eastAsia="Times New Roman" w:hAnsi="Times New Roman" w:cs="Times New Roman"/>
              </w:rPr>
              <w:t xml:space="preserve"> об официальных сайтах и официальных страницах (при наличии) с электронными адресами официальных страниц и указателями данных страниц в сети «Интернет»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подписания правового акта о создании организации</w:t>
            </w:r>
            <w:r w:rsidR="00F65131" w:rsidRPr="005D59CC">
              <w:rPr>
                <w:rFonts w:ascii="Times New Roman" w:eastAsia="Times New Roman" w:hAnsi="Times New Roman" w:cs="Times New Roman"/>
              </w:rPr>
              <w:t>.</w:t>
            </w:r>
          </w:p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Перечни информационных систем, банков данных, реестров, регистров, находящихся в ведении администрации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 средствах массовой информации, учрежденных администрацией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Информация об официальных страницах администрации района с указателями данных страниц в сети «Интернет»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Информация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Муниципальные правовые акты, изданные администрацией района,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актах в случаях,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подписания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11..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Сведения о муниципальных услугах, предоставляемых администрацией района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подписания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Установленные формы обращений, заявлений и иных документов, принимаемых администрацией района к рассмотрению в соответствии </w:t>
            </w:r>
            <w:r w:rsidRPr="005D59CC">
              <w:rPr>
                <w:rFonts w:ascii="Times New Roman" w:eastAsia="Times New Roman" w:hAnsi="Times New Roman" w:cs="Times New Roman"/>
                <w:lang w:eastAsia="ru-RU"/>
              </w:rPr>
              <w:t>с законами и иными нормативными правовыми актами,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утверждения порядка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Порядок обжалования нормативных правовых актов и иных решений, действий (бездействия) администрации района, подведомственных организаций и их должностных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Информация об участии в программах, а также о мероприятиях, проводимых администрацией района, в том числе сведения об официальных визитах, о рабочих поездках руководителей и официальных делегаций администрации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Тексты и (или) видеозаписи официальных выступлений и заявлений руководителя и заместителей руководителя администрации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Информация о результатах проверок, проведенных администрацией района, органами и структурными подразделениями администрации района в пределах их полномочий, а также о результатах проверок, проведенных в администрации района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утверждения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9CC">
              <w:rPr>
                <w:rFonts w:ascii="Times New Roman" w:eastAsia="Times New Roman" w:hAnsi="Times New Roman" w:cs="Times New Roman"/>
              </w:rPr>
              <w:t>Информаци</w:t>
            </w:r>
            <w:r w:rsidR="00F65131" w:rsidRPr="005D59CC">
              <w:rPr>
                <w:rFonts w:ascii="Times New Roman" w:eastAsia="Times New Roman" w:hAnsi="Times New Roman" w:cs="Times New Roman"/>
              </w:rPr>
              <w:t>я</w:t>
            </w:r>
            <w:r w:rsidRPr="005D59CC">
              <w:rPr>
                <w:rFonts w:ascii="Times New Roman" w:eastAsia="Times New Roman" w:hAnsi="Times New Roman" w:cs="Times New Roman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района до сведения граждан и организаций в соответствии с федеральными законами, законами Вологодской области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</w:t>
            </w:r>
            <w:r w:rsidRPr="005D59CC">
              <w:rPr>
                <w:rFonts w:ascii="Times New Roman" w:eastAsia="Times New Roman" w:hAnsi="Times New Roman" w:cs="Times New Roman"/>
              </w:rPr>
              <w:lastRenderedPageBreak/>
              <w:t>к полномочиям администрации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lastRenderedPageBreak/>
              <w:t>В сроки, установленные действующим законодательством, муниципальным</w:t>
            </w:r>
            <w:r w:rsidR="00F65131" w:rsidRPr="005D59CC">
              <w:rPr>
                <w:rFonts w:ascii="Times New Roman" w:eastAsia="Times New Roman" w:hAnsi="Times New Roman" w:cs="Times New Roman"/>
              </w:rPr>
              <w:t>и</w:t>
            </w:r>
            <w:r w:rsidRPr="005D59CC">
              <w:rPr>
                <w:rFonts w:ascii="Times New Roman" w:eastAsia="Times New Roman" w:hAnsi="Times New Roman" w:cs="Times New Roman"/>
              </w:rPr>
              <w:t xml:space="preserve"> правовыми </w:t>
            </w:r>
            <w:r w:rsidRPr="005D59CC">
              <w:rPr>
                <w:rFonts w:ascii="Times New Roman" w:eastAsia="Times New Roman" w:hAnsi="Times New Roman" w:cs="Times New Roman"/>
              </w:rPr>
              <w:lastRenderedPageBreak/>
              <w:t>актами района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</w:tr>
      <w:tr w:rsidR="00017A55" w:rsidRPr="005D59CC" w:rsidTr="00F65131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7 рабочих дней со дня наступления события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Порядок поступления граждан на муниципальную службу</w:t>
            </w: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Сведения о вакантных должностях муниципальной службы, имеющихся в администрации района</w:t>
            </w:r>
          </w:p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3 рабочих дней после объявления вакантной должности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утверждения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Сведения о резерве управленческих кадров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31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Условия конкурса размещаются не позднее </w:t>
            </w:r>
          </w:p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Номера телефонов, по которым можно получить информацию по вопросу замещения вакантных должностей в администрации района</w:t>
            </w: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Порядок работы комиссии по соблюдению требований к служебному поведению муниципальных служащих администрации района и урегулированию конфликта интересов, комиссии по урегулированию конфликта интересов руководителей муниципальных организаций, учредителем которых является Череповецкий муниципальный район, включая порядок подачи заявлений для рассмотрения на указанных комиссиях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утверждения порядка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Вопросы противодействия коррупции в Череповецком муниципальном районе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Перечень образовательных учреждений, подведомственных администрации района, с указанием адресов образовательных учреждений,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Порядок и время приема в администрации района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В течение 5 рабочих дней со дня утверждения порядка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Фамилия, имя и отчество руководителя органа </w:t>
            </w:r>
            <w:r w:rsidR="00F65131" w:rsidRPr="005D59CC">
              <w:rPr>
                <w:rFonts w:ascii="Times New Roman" w:eastAsia="Calibri" w:hAnsi="Times New Roman" w:cs="Times New Roman"/>
                <w:lang w:eastAsia="ru-RU"/>
              </w:rPr>
              <w:t xml:space="preserve">или структурного подразделения </w:t>
            </w: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района, </w:t>
            </w:r>
            <w:r w:rsidRPr="005D59C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иного должностного лица, к полномочиям которых отнесены организация в администрации района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обращений, а также номер телефона, адрес электронной почты, по которому можно получить информацию справочного характера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lastRenderedPageBreak/>
              <w:t>В течение 5 рабочих дней со дня назначения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lastRenderedPageBreak/>
              <w:t>34.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 xml:space="preserve">Обзоры обращений в администрацию района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Сведения об исполнении указов Президента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Поддерживается в актуальном состоянии</w:t>
            </w:r>
          </w:p>
        </w:tc>
      </w:tr>
      <w:tr w:rsidR="00017A55" w:rsidRPr="005D59CC" w:rsidTr="00017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F6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59CC">
              <w:rPr>
                <w:rFonts w:ascii="Times New Roman" w:eastAsia="Calibri" w:hAnsi="Times New Roman" w:cs="Times New Roman"/>
                <w:lang w:eastAsia="ru-RU"/>
              </w:rPr>
              <w:t>Иная информация о деятельности администрации района, подлежащая размещению в информационно-телекоммуникационной сети «Интернет» в соответствии с правовыми актами администрации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55" w:rsidRPr="005D59CC" w:rsidRDefault="00017A55" w:rsidP="00626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9CC">
              <w:rPr>
                <w:rFonts w:ascii="Times New Roman" w:eastAsia="Times New Roman" w:hAnsi="Times New Roman" w:cs="Times New Roman"/>
              </w:rPr>
              <w:t xml:space="preserve">В сроки, установленные правыми актами администрации района </w:t>
            </w:r>
          </w:p>
        </w:tc>
      </w:tr>
    </w:tbl>
    <w:p w:rsidR="00626D39" w:rsidRPr="00626D39" w:rsidRDefault="00F064B8" w:rsidP="00626D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5D59CC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                             »</w:t>
      </w:r>
    </w:p>
    <w:p w:rsidR="0085543E" w:rsidRPr="00626D39" w:rsidRDefault="0085543E">
      <w:pPr>
        <w:rPr>
          <w:rFonts w:ascii="Times New Roman" w:hAnsi="Times New Roman" w:cs="Times New Roman"/>
        </w:rPr>
      </w:pPr>
    </w:p>
    <w:sectPr w:rsidR="0085543E" w:rsidRPr="00626D39" w:rsidSect="005D59CC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7E" w:rsidRDefault="00165A7E">
      <w:pPr>
        <w:spacing w:after="0" w:line="240" w:lineRule="auto"/>
      </w:pPr>
      <w:r>
        <w:separator/>
      </w:r>
    </w:p>
  </w:endnote>
  <w:endnote w:type="continuationSeparator" w:id="0">
    <w:p w:rsidR="00165A7E" w:rsidRDefault="0016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7E" w:rsidRDefault="00165A7E">
      <w:pPr>
        <w:spacing w:after="0" w:line="240" w:lineRule="auto"/>
      </w:pPr>
      <w:r>
        <w:separator/>
      </w:r>
    </w:p>
  </w:footnote>
  <w:footnote w:type="continuationSeparator" w:id="0">
    <w:p w:rsidR="00165A7E" w:rsidRDefault="0016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779"/>
      <w:docPartObj>
        <w:docPartGallery w:val="Page Numbers (Top of Page)"/>
        <w:docPartUnique/>
      </w:docPartObj>
    </w:sdtPr>
    <w:sdtContent>
      <w:p w:rsidR="005D59CC" w:rsidRDefault="005D59CC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C6C94" w:rsidRPr="00EC6C94" w:rsidRDefault="00165A7E" w:rsidP="00EC6C94">
    <w:pPr>
      <w:pStyle w:val="a3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5B6"/>
    <w:rsid w:val="00017A55"/>
    <w:rsid w:val="000455B6"/>
    <w:rsid w:val="00165A7E"/>
    <w:rsid w:val="001E249D"/>
    <w:rsid w:val="005D59CC"/>
    <w:rsid w:val="00626D39"/>
    <w:rsid w:val="00695C55"/>
    <w:rsid w:val="00815DB1"/>
    <w:rsid w:val="0085543E"/>
    <w:rsid w:val="00955706"/>
    <w:rsid w:val="00A34C8B"/>
    <w:rsid w:val="00B3382C"/>
    <w:rsid w:val="00F064B8"/>
    <w:rsid w:val="00F6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6"/>
  </w:style>
  <w:style w:type="paragraph" w:styleId="3">
    <w:name w:val="heading 3"/>
    <w:basedOn w:val="a"/>
    <w:next w:val="a"/>
    <w:link w:val="30"/>
    <w:qFormat/>
    <w:rsid w:val="005D59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D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26D3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01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131"/>
  </w:style>
  <w:style w:type="character" w:customStyle="1" w:styleId="30">
    <w:name w:val="Заголовок 3 Знак"/>
    <w:basedOn w:val="a0"/>
    <w:link w:val="3"/>
    <w:rsid w:val="005D59C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6</cp:revision>
  <cp:lastPrinted>2024-03-04T06:44:00Z</cp:lastPrinted>
  <dcterms:created xsi:type="dcterms:W3CDTF">2024-01-31T09:00:00Z</dcterms:created>
  <dcterms:modified xsi:type="dcterms:W3CDTF">2024-03-04T06:44:00Z</dcterms:modified>
</cp:coreProperties>
</file>