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513" w:rsidRPr="0040018D" w:rsidRDefault="005B1513" w:rsidP="005B1513">
      <w:pPr>
        <w:jc w:val="center"/>
        <w:rPr>
          <w:szCs w:val="28"/>
        </w:rPr>
      </w:pPr>
      <w:r>
        <w:rPr>
          <w:noProof/>
          <w:lang w:eastAsia="ru-RU"/>
        </w:rPr>
        <w:drawing>
          <wp:anchor distT="0" distB="0" distL="114300" distR="114300" simplePos="0" relativeHeight="251659264" behindDoc="1" locked="0" layoutInCell="1" allowOverlap="1">
            <wp:simplePos x="0" y="0"/>
            <wp:positionH relativeFrom="column">
              <wp:posOffset>2556510</wp:posOffset>
            </wp:positionH>
            <wp:positionV relativeFrom="paragraph">
              <wp:posOffset>-446405</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2F3FF4">
        <w:tab/>
      </w:r>
    </w:p>
    <w:p w:rsidR="005B1513" w:rsidRPr="00075DE1" w:rsidRDefault="005B1513" w:rsidP="005B1513">
      <w:pPr>
        <w:contextualSpacing/>
        <w:jc w:val="center"/>
        <w:rPr>
          <w:rFonts w:ascii="Times New Roman" w:hAnsi="Times New Roman" w:cs="Times New Roman"/>
          <w:szCs w:val="28"/>
        </w:rPr>
      </w:pPr>
    </w:p>
    <w:p w:rsidR="005B1513" w:rsidRPr="00344663" w:rsidRDefault="005B1513" w:rsidP="005B1513">
      <w:pPr>
        <w:contextualSpacing/>
        <w:jc w:val="center"/>
        <w:rPr>
          <w:rFonts w:ascii="Times New Roman" w:hAnsi="Times New Roman" w:cs="Times New Roman"/>
          <w:szCs w:val="28"/>
        </w:rPr>
      </w:pPr>
    </w:p>
    <w:p w:rsidR="005B1513" w:rsidRDefault="005B1513" w:rsidP="005B1513">
      <w:pPr>
        <w:contextualSpacing/>
        <w:jc w:val="center"/>
        <w:rPr>
          <w:rFonts w:ascii="Times New Roman" w:hAnsi="Times New Roman" w:cs="Times New Roman"/>
          <w:sz w:val="28"/>
          <w:szCs w:val="28"/>
        </w:rPr>
      </w:pPr>
    </w:p>
    <w:p w:rsidR="005B1513" w:rsidRPr="00344663" w:rsidRDefault="005B1513" w:rsidP="005B1513">
      <w:pPr>
        <w:contextualSpacing/>
        <w:jc w:val="center"/>
        <w:rPr>
          <w:rFonts w:ascii="Times New Roman" w:hAnsi="Times New Roman" w:cs="Times New Roman"/>
          <w:sz w:val="28"/>
          <w:szCs w:val="28"/>
        </w:rPr>
      </w:pPr>
      <w:r w:rsidRPr="00344663">
        <w:rPr>
          <w:rFonts w:ascii="Times New Roman" w:hAnsi="Times New Roman" w:cs="Times New Roman"/>
          <w:sz w:val="28"/>
          <w:szCs w:val="28"/>
        </w:rPr>
        <w:t>АДМИНИСТРАЦИЯ ЧЕРЕПОВЕЦКОГО МУНИЦИПАЛЬНОГО ОКРУГА ВОЛОГОДСКОЙ ОБЛАСТИ</w:t>
      </w:r>
    </w:p>
    <w:p w:rsidR="005B1513" w:rsidRPr="00344663" w:rsidRDefault="005B1513" w:rsidP="005B1513">
      <w:pPr>
        <w:contextualSpacing/>
        <w:jc w:val="center"/>
        <w:rPr>
          <w:rFonts w:ascii="Times New Roman" w:hAnsi="Times New Roman" w:cs="Times New Roman"/>
          <w:sz w:val="16"/>
          <w:szCs w:val="16"/>
        </w:rPr>
      </w:pPr>
    </w:p>
    <w:p w:rsidR="005B1513" w:rsidRPr="00344663" w:rsidRDefault="005B1513" w:rsidP="005B1513">
      <w:pPr>
        <w:pStyle w:val="3"/>
        <w:spacing w:before="0" w:after="0"/>
        <w:contextualSpacing/>
        <w:jc w:val="center"/>
        <w:rPr>
          <w:rFonts w:ascii="Times New Roman" w:hAnsi="Times New Roman"/>
          <w:sz w:val="36"/>
          <w:szCs w:val="36"/>
        </w:rPr>
      </w:pPr>
      <w:proofErr w:type="gramStart"/>
      <w:r w:rsidRPr="00344663">
        <w:rPr>
          <w:rFonts w:ascii="Times New Roman" w:hAnsi="Times New Roman"/>
          <w:sz w:val="36"/>
          <w:szCs w:val="36"/>
        </w:rPr>
        <w:t>П</w:t>
      </w:r>
      <w:proofErr w:type="gramEnd"/>
      <w:r w:rsidRPr="00344663">
        <w:rPr>
          <w:rFonts w:ascii="Times New Roman" w:hAnsi="Times New Roman"/>
          <w:sz w:val="36"/>
          <w:szCs w:val="36"/>
        </w:rPr>
        <w:t xml:space="preserve"> О С Т А Н О В Л Е Н И Е</w:t>
      </w:r>
    </w:p>
    <w:p w:rsidR="005B1513" w:rsidRPr="00344663" w:rsidRDefault="005B1513" w:rsidP="005B1513">
      <w:pPr>
        <w:rPr>
          <w:rFonts w:ascii="Times New Roman" w:hAnsi="Times New Roman" w:cs="Times New Roman"/>
        </w:rPr>
      </w:pPr>
    </w:p>
    <w:p w:rsidR="005B1513" w:rsidRPr="00344663" w:rsidRDefault="005B1513" w:rsidP="005B1513">
      <w:pPr>
        <w:tabs>
          <w:tab w:val="left" w:pos="993"/>
        </w:tabs>
        <w:contextualSpacing/>
        <w:rPr>
          <w:rFonts w:ascii="Times New Roman" w:hAnsi="Times New Roman" w:cs="Times New Roman"/>
          <w:sz w:val="28"/>
          <w:szCs w:val="28"/>
        </w:rPr>
      </w:pPr>
      <w:r w:rsidRPr="00344663">
        <w:rPr>
          <w:rFonts w:ascii="Times New Roman" w:hAnsi="Times New Roman" w:cs="Times New Roman"/>
          <w:sz w:val="28"/>
          <w:szCs w:val="28"/>
        </w:rPr>
        <w:t xml:space="preserve">от 27.02.2026   </w:t>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t xml:space="preserve">                             № 10</w:t>
      </w:r>
      <w:r>
        <w:rPr>
          <w:rFonts w:ascii="Times New Roman" w:hAnsi="Times New Roman" w:cs="Times New Roman"/>
          <w:sz w:val="28"/>
          <w:szCs w:val="28"/>
        </w:rPr>
        <w:t>8</w:t>
      </w:r>
    </w:p>
    <w:p w:rsidR="005B1513" w:rsidRDefault="005B1513" w:rsidP="005B1513">
      <w:pPr>
        <w:contextualSpacing/>
        <w:jc w:val="center"/>
        <w:rPr>
          <w:rFonts w:ascii="Times New Roman" w:hAnsi="Times New Roman" w:cs="Times New Roman"/>
        </w:rPr>
      </w:pPr>
      <w:r w:rsidRPr="00344663">
        <w:rPr>
          <w:rFonts w:ascii="Times New Roman" w:hAnsi="Times New Roman" w:cs="Times New Roman"/>
        </w:rPr>
        <w:t>г. Череповец</w:t>
      </w:r>
    </w:p>
    <w:p w:rsidR="005B1513" w:rsidRDefault="005B1513" w:rsidP="005B1513">
      <w:pPr>
        <w:contextualSpacing/>
        <w:jc w:val="center"/>
        <w:rPr>
          <w:rFonts w:ascii="Times New Roman" w:hAnsi="Times New Roman" w:cs="Times New Roman"/>
        </w:rPr>
      </w:pPr>
    </w:p>
    <w:p w:rsidR="005B1513" w:rsidRDefault="005B1513" w:rsidP="005B1513">
      <w:pPr>
        <w:contextualSpacing/>
        <w:jc w:val="center"/>
        <w:rPr>
          <w:rFonts w:ascii="Times New Roman" w:hAnsi="Times New Roman" w:cs="Times New Roman"/>
        </w:rPr>
      </w:pPr>
    </w:p>
    <w:p w:rsidR="00AA7CF7" w:rsidRPr="007677B1" w:rsidRDefault="00AA7CF7" w:rsidP="00AA7CF7">
      <w:pPr>
        <w:widowControl w:val="0"/>
        <w:autoSpaceDE w:val="0"/>
        <w:autoSpaceDN w:val="0"/>
        <w:adjustRightInd w:val="0"/>
        <w:jc w:val="center"/>
        <w:rPr>
          <w:rFonts w:ascii="Times New Roman" w:hAnsi="Times New Roman"/>
          <w:b/>
          <w:sz w:val="28"/>
          <w:szCs w:val="28"/>
        </w:rPr>
      </w:pPr>
      <w:r w:rsidRPr="007677B1">
        <w:rPr>
          <w:rFonts w:ascii="Times New Roman" w:hAnsi="Times New Roman"/>
          <w:b/>
          <w:sz w:val="28"/>
          <w:szCs w:val="28"/>
        </w:rPr>
        <w:t xml:space="preserve">О создании согласительной комиссии по согласованию </w:t>
      </w:r>
    </w:p>
    <w:p w:rsidR="00AA7CF7" w:rsidRPr="007677B1" w:rsidRDefault="00AA7CF7" w:rsidP="00AA7CF7">
      <w:pPr>
        <w:widowControl w:val="0"/>
        <w:autoSpaceDE w:val="0"/>
        <w:autoSpaceDN w:val="0"/>
        <w:adjustRightInd w:val="0"/>
        <w:jc w:val="center"/>
        <w:rPr>
          <w:rFonts w:ascii="Times New Roman" w:hAnsi="Times New Roman"/>
          <w:b/>
          <w:sz w:val="28"/>
          <w:szCs w:val="28"/>
        </w:rPr>
      </w:pPr>
      <w:r w:rsidRPr="007677B1">
        <w:rPr>
          <w:rFonts w:ascii="Times New Roman" w:hAnsi="Times New Roman"/>
          <w:b/>
          <w:sz w:val="28"/>
          <w:szCs w:val="28"/>
        </w:rPr>
        <w:t xml:space="preserve">местоположения границ земельных участков при выполнении </w:t>
      </w:r>
    </w:p>
    <w:p w:rsidR="00CF20AF" w:rsidRPr="007677B1" w:rsidRDefault="00AA7CF7" w:rsidP="00AA7CF7">
      <w:pPr>
        <w:widowControl w:val="0"/>
        <w:autoSpaceDE w:val="0"/>
        <w:autoSpaceDN w:val="0"/>
        <w:adjustRightInd w:val="0"/>
        <w:jc w:val="center"/>
        <w:rPr>
          <w:rFonts w:ascii="Times New Roman" w:hAnsi="Times New Roman"/>
          <w:b/>
          <w:sz w:val="28"/>
          <w:szCs w:val="28"/>
        </w:rPr>
      </w:pPr>
      <w:r w:rsidRPr="007677B1">
        <w:rPr>
          <w:rFonts w:ascii="Times New Roman" w:hAnsi="Times New Roman"/>
          <w:b/>
          <w:sz w:val="28"/>
          <w:szCs w:val="28"/>
        </w:rPr>
        <w:t xml:space="preserve">комплексных кадастровых работ на территории </w:t>
      </w:r>
      <w:r w:rsidR="00CF20AF" w:rsidRPr="007677B1">
        <w:rPr>
          <w:rFonts w:ascii="Times New Roman" w:hAnsi="Times New Roman"/>
          <w:b/>
          <w:sz w:val="28"/>
          <w:szCs w:val="28"/>
        </w:rPr>
        <w:t xml:space="preserve">Череповецкого муниципального округа </w:t>
      </w:r>
      <w:r w:rsidRPr="007677B1">
        <w:rPr>
          <w:rFonts w:ascii="Times New Roman" w:hAnsi="Times New Roman"/>
          <w:b/>
          <w:sz w:val="28"/>
          <w:szCs w:val="28"/>
        </w:rPr>
        <w:t>Вологодской области</w:t>
      </w:r>
    </w:p>
    <w:p w:rsidR="00620010" w:rsidRDefault="00620010" w:rsidP="00620010">
      <w:pPr>
        <w:tabs>
          <w:tab w:val="left" w:pos="2535"/>
        </w:tabs>
        <w:ind w:firstLine="709"/>
        <w:jc w:val="both"/>
        <w:rPr>
          <w:rFonts w:ascii="Times New Roman" w:hAnsi="Times New Roman" w:cs="Times New Roman"/>
          <w:color w:val="262626"/>
          <w:sz w:val="28"/>
          <w:szCs w:val="28"/>
        </w:rPr>
      </w:pPr>
    </w:p>
    <w:p w:rsidR="005B1513" w:rsidRPr="007677B1" w:rsidRDefault="005B1513" w:rsidP="00620010">
      <w:pPr>
        <w:tabs>
          <w:tab w:val="left" w:pos="2535"/>
        </w:tabs>
        <w:ind w:firstLine="709"/>
        <w:jc w:val="both"/>
        <w:rPr>
          <w:rFonts w:ascii="Times New Roman" w:hAnsi="Times New Roman" w:cs="Times New Roman"/>
          <w:color w:val="262626"/>
          <w:sz w:val="28"/>
          <w:szCs w:val="28"/>
        </w:rPr>
      </w:pPr>
    </w:p>
    <w:p w:rsidR="00620010" w:rsidRPr="005B1513" w:rsidRDefault="00AA7CF7" w:rsidP="00AA7CF7">
      <w:pPr>
        <w:pStyle w:val="ConsPlusNormal"/>
        <w:ind w:firstLine="709"/>
        <w:jc w:val="both"/>
        <w:rPr>
          <w:rFonts w:ascii="Times New Roman" w:hAnsi="Times New Roman" w:cs="Times New Roman"/>
          <w:sz w:val="28"/>
          <w:szCs w:val="28"/>
        </w:rPr>
      </w:pPr>
      <w:proofErr w:type="gramStart"/>
      <w:r w:rsidRPr="005B1513">
        <w:rPr>
          <w:rFonts w:ascii="Times New Roman" w:hAnsi="Times New Roman" w:cs="Times New Roman"/>
          <w:sz w:val="28"/>
          <w:szCs w:val="28"/>
        </w:rPr>
        <w:t>В соответствии с</w:t>
      </w:r>
      <w:r w:rsidR="00CF20AF" w:rsidRPr="005B1513">
        <w:rPr>
          <w:rFonts w:ascii="Times New Roman" w:hAnsi="Times New Roman" w:cs="Times New Roman"/>
          <w:sz w:val="28"/>
          <w:szCs w:val="28"/>
        </w:rPr>
        <w:t xml:space="preserve"> </w:t>
      </w:r>
      <w:r w:rsidR="00620010" w:rsidRPr="005B1513">
        <w:rPr>
          <w:rFonts w:ascii="Times New Roman" w:hAnsi="Times New Roman" w:cs="Times New Roman"/>
          <w:sz w:val="28"/>
          <w:szCs w:val="28"/>
        </w:rPr>
        <w:t>Земельн</w:t>
      </w:r>
      <w:r w:rsidRPr="005B1513">
        <w:rPr>
          <w:rFonts w:ascii="Times New Roman" w:hAnsi="Times New Roman" w:cs="Times New Roman"/>
          <w:sz w:val="28"/>
          <w:szCs w:val="28"/>
        </w:rPr>
        <w:t>ым</w:t>
      </w:r>
      <w:r w:rsidR="00620010" w:rsidRPr="005B1513">
        <w:rPr>
          <w:rFonts w:ascii="Times New Roman" w:hAnsi="Times New Roman" w:cs="Times New Roman"/>
          <w:sz w:val="28"/>
          <w:szCs w:val="28"/>
        </w:rPr>
        <w:t xml:space="preserve"> кодекс</w:t>
      </w:r>
      <w:r w:rsidRPr="005B1513">
        <w:rPr>
          <w:rFonts w:ascii="Times New Roman" w:hAnsi="Times New Roman" w:cs="Times New Roman"/>
          <w:sz w:val="28"/>
          <w:szCs w:val="28"/>
        </w:rPr>
        <w:t>ом</w:t>
      </w:r>
      <w:r w:rsidR="00620010" w:rsidRPr="005B1513">
        <w:rPr>
          <w:rFonts w:ascii="Times New Roman" w:hAnsi="Times New Roman" w:cs="Times New Roman"/>
          <w:sz w:val="28"/>
          <w:szCs w:val="28"/>
        </w:rPr>
        <w:t xml:space="preserve"> Рос</w:t>
      </w:r>
      <w:r w:rsidR="00CF20AF" w:rsidRPr="005B1513">
        <w:rPr>
          <w:rFonts w:ascii="Times New Roman" w:hAnsi="Times New Roman" w:cs="Times New Roman"/>
          <w:sz w:val="28"/>
          <w:szCs w:val="28"/>
        </w:rPr>
        <w:t>сийской Федерации</w:t>
      </w:r>
      <w:r w:rsidR="00861276" w:rsidRPr="005B1513">
        <w:rPr>
          <w:rFonts w:ascii="Times New Roman" w:hAnsi="Times New Roman" w:cs="Times New Roman"/>
          <w:sz w:val="28"/>
          <w:szCs w:val="28"/>
        </w:rPr>
        <w:t xml:space="preserve">, </w:t>
      </w:r>
      <w:r w:rsidRPr="005B1513">
        <w:rPr>
          <w:rFonts w:ascii="Times New Roman" w:hAnsi="Times New Roman" w:cs="Times New Roman"/>
          <w:sz w:val="28"/>
          <w:szCs w:val="28"/>
        </w:rPr>
        <w:t xml:space="preserve">федеральными законами от 25.10.2001 № 137-ФЗ «О введении в действие Земельного кодекса Российской Федерации», </w:t>
      </w:r>
      <w:r w:rsidR="00861276" w:rsidRPr="005B1513">
        <w:rPr>
          <w:rFonts w:ascii="Times New Roman" w:hAnsi="Times New Roman" w:cs="Times New Roman"/>
          <w:sz w:val="28"/>
          <w:szCs w:val="28"/>
        </w:rPr>
        <w:t xml:space="preserve">от 06.10.2003 № 131-ФЗ </w:t>
      </w:r>
      <w:r w:rsidR="005B1513">
        <w:rPr>
          <w:rFonts w:ascii="Times New Roman" w:hAnsi="Times New Roman" w:cs="Times New Roman"/>
          <w:sz w:val="28"/>
          <w:szCs w:val="28"/>
        </w:rPr>
        <w:br/>
      </w:r>
      <w:r w:rsidR="00861276" w:rsidRPr="005B1513">
        <w:rPr>
          <w:rFonts w:ascii="Times New Roman" w:hAnsi="Times New Roman" w:cs="Times New Roman"/>
          <w:sz w:val="28"/>
          <w:szCs w:val="28"/>
        </w:rPr>
        <w:t>«Об общих принципах организации местного самоуправления в Российской Федерации»,</w:t>
      </w:r>
      <w:hyperlink r:id="rId9" w:history="1">
        <w:r w:rsidRPr="005B1513">
          <w:rPr>
            <w:rFonts w:ascii="Times New Roman" w:hAnsi="Times New Roman" w:cs="Times New Roman"/>
            <w:sz w:val="28"/>
            <w:szCs w:val="28"/>
          </w:rPr>
          <w:t xml:space="preserve"> от 24.07.2007 № 221-ФЗ «О кадастровой деятельности», </w:t>
        </w:r>
      </w:hyperlink>
      <w:r w:rsidRPr="005B1513">
        <w:rPr>
          <w:rFonts w:ascii="Times New Roman" w:hAnsi="Times New Roman" w:cs="Times New Roman"/>
          <w:sz w:val="28"/>
          <w:szCs w:val="28"/>
        </w:rPr>
        <w:t>приказом Минэкономразвития России от 20.04.2015 № 244 «Об утверждении формы и содержания протокола заседания согласительной комиссии по вопросу согласования местоположения границ земельных участков</w:t>
      </w:r>
      <w:proofErr w:type="gramEnd"/>
      <w:r w:rsidRPr="005B1513">
        <w:rPr>
          <w:rFonts w:ascii="Times New Roman" w:hAnsi="Times New Roman" w:cs="Times New Roman"/>
          <w:sz w:val="28"/>
          <w:szCs w:val="28"/>
        </w:rPr>
        <w:t xml:space="preserve"> при выполнении комплексных кадастровых работ», приказом Министерства имущественных отношений и градостроительной деятель</w:t>
      </w:r>
      <w:r w:rsidR="00FC2F7E" w:rsidRPr="005B1513">
        <w:rPr>
          <w:rFonts w:ascii="Times New Roman" w:hAnsi="Times New Roman" w:cs="Times New Roman"/>
          <w:sz w:val="28"/>
          <w:szCs w:val="28"/>
        </w:rPr>
        <w:t>ности Вологодской области от 26.12.</w:t>
      </w:r>
      <w:r w:rsidRPr="005B1513">
        <w:rPr>
          <w:rFonts w:ascii="Times New Roman" w:hAnsi="Times New Roman" w:cs="Times New Roman"/>
          <w:sz w:val="28"/>
          <w:szCs w:val="28"/>
        </w:rPr>
        <w:t xml:space="preserve">2025 № 190-н «Об утверждении типового регламента работы согласительной комиссии по комплексным кадастровым работам», </w:t>
      </w:r>
      <w:r w:rsidR="00CF20AF" w:rsidRPr="005B1513">
        <w:rPr>
          <w:rFonts w:ascii="Times New Roman" w:hAnsi="Times New Roman" w:cs="Times New Roman"/>
          <w:sz w:val="28"/>
          <w:szCs w:val="28"/>
        </w:rPr>
        <w:t xml:space="preserve">на основании </w:t>
      </w:r>
      <w:r w:rsidRPr="005B1513">
        <w:rPr>
          <w:rFonts w:ascii="Times New Roman" w:hAnsi="Times New Roman" w:cs="Times New Roman"/>
          <w:sz w:val="28"/>
          <w:szCs w:val="28"/>
        </w:rPr>
        <w:t xml:space="preserve">распоряжения Министерства имущественных отношений и </w:t>
      </w:r>
      <w:proofErr w:type="gramStart"/>
      <w:r w:rsidRPr="005B1513">
        <w:rPr>
          <w:rFonts w:ascii="Times New Roman" w:hAnsi="Times New Roman" w:cs="Times New Roman"/>
          <w:sz w:val="28"/>
          <w:szCs w:val="28"/>
        </w:rPr>
        <w:t>градостроительной деятельности Вологодской области от 29.01.2026 № 130-р «Об организации выполнения комплексных кадастровых работ на территории Вологодской области в 2026 году»</w:t>
      </w:r>
      <w:r w:rsidR="00620010" w:rsidRPr="005B1513">
        <w:rPr>
          <w:rFonts w:ascii="Times New Roman" w:hAnsi="Times New Roman" w:cs="Times New Roman"/>
          <w:sz w:val="28"/>
          <w:szCs w:val="28"/>
        </w:rPr>
        <w:t xml:space="preserve">, руководствуясь Уставом Череповецкого муниципального </w:t>
      </w:r>
      <w:r w:rsidR="00CF20AF" w:rsidRPr="005B1513">
        <w:rPr>
          <w:rFonts w:ascii="Times New Roman" w:hAnsi="Times New Roman" w:cs="Times New Roman"/>
          <w:sz w:val="28"/>
          <w:szCs w:val="28"/>
        </w:rPr>
        <w:t>округа</w:t>
      </w:r>
      <w:r w:rsidRPr="005B1513">
        <w:rPr>
          <w:rFonts w:ascii="Times New Roman" w:hAnsi="Times New Roman" w:cs="Times New Roman"/>
          <w:sz w:val="28"/>
          <w:szCs w:val="28"/>
        </w:rPr>
        <w:t>,</w:t>
      </w:r>
      <w:r w:rsidR="00620010" w:rsidRPr="005B1513">
        <w:rPr>
          <w:rFonts w:ascii="Times New Roman" w:hAnsi="Times New Roman" w:cs="Times New Roman"/>
          <w:sz w:val="28"/>
          <w:szCs w:val="28"/>
        </w:rPr>
        <w:t xml:space="preserve"> </w:t>
      </w:r>
      <w:r w:rsidRPr="005B1513">
        <w:rPr>
          <w:rFonts w:ascii="Times New Roman" w:hAnsi="Times New Roman" w:cs="Times New Roman"/>
          <w:sz w:val="28"/>
          <w:szCs w:val="28"/>
        </w:rPr>
        <w:t>в целях исполнения муниципального контракта от 05.02.2026 № 2, заключенного между Комитетом имущественных отношений администрации Череповецкого муниципального округа и обществом с ограниченной ответственностью «</w:t>
      </w:r>
      <w:proofErr w:type="spellStart"/>
      <w:r w:rsidRPr="005B1513">
        <w:rPr>
          <w:rFonts w:ascii="Times New Roman" w:hAnsi="Times New Roman" w:cs="Times New Roman"/>
          <w:sz w:val="28"/>
          <w:szCs w:val="28"/>
        </w:rPr>
        <w:t>Севро-Западное</w:t>
      </w:r>
      <w:proofErr w:type="spellEnd"/>
      <w:r w:rsidRPr="005B1513">
        <w:rPr>
          <w:rFonts w:ascii="Times New Roman" w:hAnsi="Times New Roman" w:cs="Times New Roman"/>
          <w:sz w:val="28"/>
          <w:szCs w:val="28"/>
        </w:rPr>
        <w:t xml:space="preserve"> Профессиональное Бюро Технической Инвентаризации»</w:t>
      </w:r>
      <w:proofErr w:type="gramEnd"/>
    </w:p>
    <w:p w:rsidR="00620010" w:rsidRPr="007677B1" w:rsidRDefault="00620010" w:rsidP="00620010">
      <w:pPr>
        <w:pStyle w:val="ConsPlusNormal"/>
        <w:jc w:val="both"/>
        <w:rPr>
          <w:rFonts w:ascii="Times New Roman" w:hAnsi="Times New Roman" w:cs="Times New Roman"/>
          <w:sz w:val="28"/>
          <w:szCs w:val="28"/>
        </w:rPr>
      </w:pPr>
    </w:p>
    <w:p w:rsidR="00620010" w:rsidRPr="007677B1" w:rsidRDefault="00620010" w:rsidP="00620010">
      <w:pPr>
        <w:autoSpaceDE w:val="0"/>
        <w:autoSpaceDN w:val="0"/>
        <w:adjustRightInd w:val="0"/>
        <w:rPr>
          <w:rFonts w:ascii="Times New Roman" w:hAnsi="Times New Roman" w:cs="Times New Roman"/>
          <w:bCs/>
          <w:sz w:val="28"/>
          <w:szCs w:val="28"/>
        </w:rPr>
      </w:pPr>
      <w:r w:rsidRPr="007677B1">
        <w:rPr>
          <w:rFonts w:ascii="Times New Roman" w:hAnsi="Times New Roman" w:cs="Times New Roman"/>
          <w:bCs/>
          <w:sz w:val="28"/>
          <w:szCs w:val="28"/>
        </w:rPr>
        <w:t>ПОСТАНОВЛЯЮ:</w:t>
      </w:r>
    </w:p>
    <w:p w:rsidR="00861276" w:rsidRPr="007677B1" w:rsidRDefault="004A0E30" w:rsidP="00861276">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1</w:t>
      </w:r>
      <w:r w:rsidR="00861276" w:rsidRPr="007677B1">
        <w:rPr>
          <w:rFonts w:ascii="Times New Roman" w:hAnsi="Times New Roman"/>
          <w:sz w:val="28"/>
          <w:szCs w:val="28"/>
        </w:rPr>
        <w:t xml:space="preserve">. </w:t>
      </w:r>
      <w:r w:rsidRPr="004A0E30">
        <w:rPr>
          <w:rFonts w:ascii="Times New Roman" w:hAnsi="Times New Roman"/>
          <w:sz w:val="28"/>
          <w:szCs w:val="28"/>
        </w:rPr>
        <w:t>Создать согласительную комиссию</w:t>
      </w:r>
      <w:r w:rsidRPr="00DB6F23">
        <w:rPr>
          <w:rFonts w:ascii="Times New Roman" w:eastAsia="Times New Roman" w:hAnsi="Times New Roman" w:cs="Times New Roman"/>
          <w:sz w:val="24"/>
          <w:szCs w:val="24"/>
          <w:lang w:eastAsia="ru-RU"/>
        </w:rPr>
        <w:t xml:space="preserve"> </w:t>
      </w:r>
      <w:r w:rsidR="00E248B4" w:rsidRPr="007677B1">
        <w:rPr>
          <w:rFonts w:ascii="Times New Roman" w:hAnsi="Times New Roman"/>
          <w:sz w:val="28"/>
          <w:szCs w:val="28"/>
        </w:rPr>
        <w:t xml:space="preserve">по комплексным кадастровым работам (далее - Комиссия) в целях </w:t>
      </w:r>
      <w:r w:rsidR="00AA7CF7" w:rsidRPr="007677B1">
        <w:rPr>
          <w:rFonts w:ascii="Times New Roman" w:hAnsi="Times New Roman"/>
          <w:sz w:val="28"/>
          <w:szCs w:val="28"/>
        </w:rPr>
        <w:t>согласовани</w:t>
      </w:r>
      <w:r w:rsidR="00E248B4" w:rsidRPr="007677B1">
        <w:rPr>
          <w:rFonts w:ascii="Times New Roman" w:hAnsi="Times New Roman"/>
          <w:sz w:val="28"/>
          <w:szCs w:val="28"/>
        </w:rPr>
        <w:t>я</w:t>
      </w:r>
      <w:r w:rsidR="00AA7CF7" w:rsidRPr="007677B1">
        <w:rPr>
          <w:rFonts w:ascii="Times New Roman" w:hAnsi="Times New Roman"/>
          <w:sz w:val="28"/>
          <w:szCs w:val="28"/>
        </w:rPr>
        <w:t xml:space="preserve"> местоположения границ земельных участков при выполнении комплексных кадастровых работ на территории Череповецкого муниципального округа Вологодской области </w:t>
      </w:r>
      <w:r>
        <w:rPr>
          <w:rFonts w:ascii="Times New Roman" w:hAnsi="Times New Roman"/>
          <w:sz w:val="28"/>
          <w:szCs w:val="28"/>
        </w:rPr>
        <w:t xml:space="preserve"> и </w:t>
      </w:r>
      <w:r>
        <w:rPr>
          <w:rFonts w:ascii="Times New Roman" w:hAnsi="Times New Roman"/>
          <w:sz w:val="28"/>
          <w:szCs w:val="28"/>
        </w:rPr>
        <w:lastRenderedPageBreak/>
        <w:t xml:space="preserve">утвердить персональный состав </w:t>
      </w:r>
      <w:r w:rsidR="00861276" w:rsidRPr="007677B1">
        <w:rPr>
          <w:rFonts w:ascii="Times New Roman" w:hAnsi="Times New Roman"/>
          <w:sz w:val="28"/>
          <w:szCs w:val="28"/>
        </w:rPr>
        <w:t xml:space="preserve">согласно приложению </w:t>
      </w:r>
      <w:r>
        <w:rPr>
          <w:rFonts w:ascii="Times New Roman" w:hAnsi="Times New Roman"/>
          <w:sz w:val="28"/>
          <w:szCs w:val="28"/>
        </w:rPr>
        <w:t>1</w:t>
      </w:r>
      <w:r w:rsidR="00861276" w:rsidRPr="007677B1">
        <w:rPr>
          <w:rFonts w:ascii="Times New Roman" w:hAnsi="Times New Roman"/>
          <w:sz w:val="28"/>
          <w:szCs w:val="28"/>
        </w:rPr>
        <w:t xml:space="preserve"> к настоящему постановлению.</w:t>
      </w:r>
    </w:p>
    <w:p w:rsidR="004A0E30" w:rsidRPr="007677B1" w:rsidRDefault="004A0E30" w:rsidP="004A0E30">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2</w:t>
      </w:r>
      <w:r w:rsidRPr="007677B1">
        <w:rPr>
          <w:rFonts w:ascii="Times New Roman" w:hAnsi="Times New Roman"/>
          <w:sz w:val="28"/>
          <w:szCs w:val="28"/>
        </w:rPr>
        <w:t xml:space="preserve">. Утвердить Положение об </w:t>
      </w:r>
      <w:r w:rsidRPr="007677B1">
        <w:rPr>
          <w:rFonts w:ascii="Times New Roman" w:hAnsi="Times New Roman" w:cs="Times New Roman"/>
          <w:bCs/>
          <w:sz w:val="28"/>
          <w:szCs w:val="28"/>
        </w:rPr>
        <w:t>организации работы согласительной комиссии по комплексным кадастровым работам на территории Череповецкого муниципального округа согласно приложению</w:t>
      </w:r>
      <w:r w:rsidRPr="007677B1">
        <w:rPr>
          <w:rFonts w:ascii="Times New Roman" w:hAnsi="Times New Roman"/>
          <w:sz w:val="28"/>
          <w:szCs w:val="28"/>
        </w:rPr>
        <w:t xml:space="preserve"> </w:t>
      </w:r>
      <w:r>
        <w:rPr>
          <w:rFonts w:ascii="Times New Roman" w:hAnsi="Times New Roman"/>
          <w:sz w:val="28"/>
          <w:szCs w:val="28"/>
        </w:rPr>
        <w:t>2</w:t>
      </w:r>
      <w:r w:rsidRPr="007677B1">
        <w:rPr>
          <w:rFonts w:ascii="Times New Roman" w:hAnsi="Times New Roman"/>
          <w:sz w:val="28"/>
          <w:szCs w:val="28"/>
        </w:rPr>
        <w:t xml:space="preserve"> </w:t>
      </w:r>
      <w:r w:rsidR="005B1513">
        <w:rPr>
          <w:rFonts w:ascii="Times New Roman" w:hAnsi="Times New Roman"/>
          <w:sz w:val="28"/>
          <w:szCs w:val="28"/>
        </w:rPr>
        <w:br/>
      </w:r>
      <w:r w:rsidRPr="007677B1">
        <w:rPr>
          <w:rFonts w:ascii="Times New Roman" w:hAnsi="Times New Roman"/>
          <w:sz w:val="28"/>
          <w:szCs w:val="28"/>
        </w:rPr>
        <w:t>к настоящему постановлению.</w:t>
      </w:r>
    </w:p>
    <w:p w:rsidR="00E248B4" w:rsidRPr="007677B1" w:rsidRDefault="004A0E30" w:rsidP="00E248B4">
      <w:pPr>
        <w:shd w:val="clear" w:color="auto" w:fill="FFFFFF"/>
        <w:ind w:firstLine="709"/>
        <w:contextualSpacing/>
        <w:jc w:val="both"/>
        <w:rPr>
          <w:rFonts w:ascii="Times New Roman" w:hAnsi="Times New Roman"/>
          <w:sz w:val="28"/>
          <w:szCs w:val="28"/>
        </w:rPr>
      </w:pPr>
      <w:r>
        <w:rPr>
          <w:rFonts w:ascii="Times New Roman" w:hAnsi="Times New Roman"/>
          <w:sz w:val="28"/>
          <w:szCs w:val="28"/>
        </w:rPr>
        <w:t xml:space="preserve">3. </w:t>
      </w:r>
      <w:r w:rsidR="00E248B4" w:rsidRPr="007677B1">
        <w:rPr>
          <w:rFonts w:ascii="Times New Roman" w:hAnsi="Times New Roman"/>
          <w:sz w:val="28"/>
          <w:szCs w:val="28"/>
        </w:rPr>
        <w:t xml:space="preserve">Сведения о местонахождении, почтовом адресе, адресе электронной почты, графике работы и справочных телефонах Комиссии содержатся в </w:t>
      </w:r>
      <w:r>
        <w:rPr>
          <w:rFonts w:ascii="Times New Roman" w:hAnsi="Times New Roman"/>
          <w:sz w:val="28"/>
          <w:szCs w:val="28"/>
        </w:rPr>
        <w:t>п</w:t>
      </w:r>
      <w:r w:rsidR="00E248B4" w:rsidRPr="007677B1">
        <w:rPr>
          <w:rFonts w:ascii="Times New Roman" w:hAnsi="Times New Roman"/>
          <w:sz w:val="28"/>
          <w:szCs w:val="28"/>
        </w:rPr>
        <w:t>риложении 3.</w:t>
      </w:r>
    </w:p>
    <w:p w:rsidR="00861276" w:rsidRPr="007677B1" w:rsidRDefault="00E248B4" w:rsidP="00861276">
      <w:pPr>
        <w:widowControl w:val="0"/>
        <w:autoSpaceDE w:val="0"/>
        <w:autoSpaceDN w:val="0"/>
        <w:adjustRightInd w:val="0"/>
        <w:ind w:firstLine="709"/>
        <w:jc w:val="both"/>
        <w:rPr>
          <w:rFonts w:ascii="Times New Roman" w:hAnsi="Times New Roman"/>
          <w:sz w:val="28"/>
          <w:szCs w:val="28"/>
        </w:rPr>
      </w:pPr>
      <w:r w:rsidRPr="007677B1">
        <w:rPr>
          <w:rFonts w:ascii="Times New Roman" w:hAnsi="Times New Roman"/>
          <w:sz w:val="28"/>
          <w:szCs w:val="28"/>
        </w:rPr>
        <w:t>4</w:t>
      </w:r>
      <w:r w:rsidR="00861276" w:rsidRPr="007677B1">
        <w:rPr>
          <w:rFonts w:ascii="Times New Roman" w:hAnsi="Times New Roman"/>
          <w:sz w:val="28"/>
          <w:szCs w:val="28"/>
        </w:rPr>
        <w:t>. Настоящее постановление вступает в силу со дня его подписания.</w:t>
      </w:r>
    </w:p>
    <w:p w:rsidR="00861276" w:rsidRPr="007677B1" w:rsidRDefault="00E248B4" w:rsidP="00E248B4">
      <w:pPr>
        <w:pStyle w:val="a6"/>
        <w:tabs>
          <w:tab w:val="left" w:pos="709"/>
        </w:tabs>
        <w:spacing w:after="0" w:line="240" w:lineRule="auto"/>
        <w:ind w:left="0" w:firstLine="709"/>
        <w:jc w:val="both"/>
        <w:rPr>
          <w:rFonts w:ascii="Times New Roman" w:eastAsiaTheme="minorHAnsi" w:hAnsi="Times New Roman" w:cstheme="minorBidi"/>
          <w:sz w:val="28"/>
          <w:szCs w:val="28"/>
        </w:rPr>
      </w:pPr>
      <w:r w:rsidRPr="007677B1">
        <w:rPr>
          <w:rFonts w:ascii="Times New Roman" w:eastAsiaTheme="minorHAnsi" w:hAnsi="Times New Roman" w:cstheme="minorBidi"/>
          <w:sz w:val="28"/>
          <w:szCs w:val="28"/>
        </w:rPr>
        <w:t>5</w:t>
      </w:r>
      <w:r w:rsidR="00861276" w:rsidRPr="007677B1">
        <w:rPr>
          <w:rFonts w:ascii="Times New Roman" w:eastAsiaTheme="minorHAnsi" w:hAnsi="Times New Roman" w:cstheme="minorBidi"/>
          <w:sz w:val="28"/>
          <w:szCs w:val="28"/>
        </w:rPr>
        <w:t>.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E248B4" w:rsidRPr="007677B1" w:rsidRDefault="00E248B4" w:rsidP="00E248B4">
      <w:pPr>
        <w:shd w:val="clear" w:color="auto" w:fill="FFFFFF"/>
        <w:ind w:firstLine="709"/>
        <w:contextualSpacing/>
        <w:jc w:val="both"/>
        <w:rPr>
          <w:rFonts w:ascii="Times New Roman" w:hAnsi="Times New Roman"/>
          <w:sz w:val="28"/>
          <w:szCs w:val="28"/>
        </w:rPr>
      </w:pPr>
      <w:r w:rsidRPr="007677B1">
        <w:rPr>
          <w:rFonts w:ascii="Times New Roman" w:hAnsi="Times New Roman"/>
          <w:sz w:val="28"/>
          <w:szCs w:val="28"/>
        </w:rPr>
        <w:t xml:space="preserve">6. </w:t>
      </w:r>
      <w:proofErr w:type="gramStart"/>
      <w:r w:rsidRPr="007677B1">
        <w:rPr>
          <w:rFonts w:ascii="Times New Roman" w:hAnsi="Times New Roman"/>
          <w:sz w:val="28"/>
          <w:szCs w:val="28"/>
        </w:rPr>
        <w:t>Контроль за</w:t>
      </w:r>
      <w:proofErr w:type="gramEnd"/>
      <w:r w:rsidRPr="007677B1">
        <w:rPr>
          <w:rFonts w:ascii="Times New Roman" w:hAnsi="Times New Roman"/>
          <w:sz w:val="28"/>
          <w:szCs w:val="28"/>
        </w:rPr>
        <w:t xml:space="preserve"> исполнением настоящего постановления оставляю </w:t>
      </w:r>
      <w:r w:rsidR="005B1513">
        <w:rPr>
          <w:rFonts w:ascii="Times New Roman" w:hAnsi="Times New Roman"/>
          <w:sz w:val="28"/>
          <w:szCs w:val="28"/>
        </w:rPr>
        <w:br/>
      </w:r>
      <w:r w:rsidRPr="007677B1">
        <w:rPr>
          <w:rFonts w:ascii="Times New Roman" w:hAnsi="Times New Roman"/>
          <w:sz w:val="28"/>
          <w:szCs w:val="28"/>
        </w:rPr>
        <w:t>за собой.</w:t>
      </w:r>
    </w:p>
    <w:p w:rsidR="00E248B4" w:rsidRDefault="00E248B4" w:rsidP="00861276">
      <w:pPr>
        <w:pStyle w:val="a6"/>
        <w:tabs>
          <w:tab w:val="left" w:pos="709"/>
        </w:tabs>
        <w:ind w:left="0" w:firstLine="709"/>
        <w:jc w:val="both"/>
        <w:rPr>
          <w:rFonts w:ascii="Times New Roman" w:eastAsiaTheme="minorHAnsi" w:hAnsi="Times New Roman" w:cstheme="minorBidi"/>
          <w:sz w:val="28"/>
          <w:szCs w:val="28"/>
        </w:rPr>
      </w:pPr>
    </w:p>
    <w:p w:rsidR="005B1513" w:rsidRDefault="005B1513" w:rsidP="00861276">
      <w:pPr>
        <w:pStyle w:val="a6"/>
        <w:tabs>
          <w:tab w:val="left" w:pos="709"/>
        </w:tabs>
        <w:ind w:left="0" w:firstLine="709"/>
        <w:jc w:val="both"/>
        <w:rPr>
          <w:rFonts w:ascii="Times New Roman" w:eastAsiaTheme="minorHAnsi" w:hAnsi="Times New Roman" w:cstheme="minorBidi"/>
          <w:sz w:val="28"/>
          <w:szCs w:val="28"/>
        </w:rPr>
      </w:pPr>
    </w:p>
    <w:p w:rsidR="005B1513" w:rsidRDefault="005B1513" w:rsidP="00861276">
      <w:pPr>
        <w:pStyle w:val="a6"/>
        <w:tabs>
          <w:tab w:val="left" w:pos="709"/>
        </w:tabs>
        <w:ind w:left="0" w:firstLine="709"/>
        <w:jc w:val="both"/>
        <w:rPr>
          <w:rFonts w:ascii="Times New Roman" w:eastAsiaTheme="minorHAnsi" w:hAnsi="Times New Roman" w:cstheme="minorBidi"/>
          <w:sz w:val="28"/>
          <w:szCs w:val="28"/>
        </w:rPr>
      </w:pPr>
    </w:p>
    <w:p w:rsidR="005B1513" w:rsidRPr="00075DE1" w:rsidRDefault="005B1513" w:rsidP="005B1513">
      <w:pPr>
        <w:shd w:val="clear" w:color="auto" w:fill="FFFFFF"/>
        <w:contextualSpacing/>
        <w:jc w:val="both"/>
        <w:rPr>
          <w:rFonts w:ascii="Times New Roman" w:hAnsi="Times New Roman" w:cs="Times New Roman"/>
          <w:sz w:val="28"/>
          <w:szCs w:val="28"/>
        </w:rPr>
      </w:pPr>
      <w:proofErr w:type="gramStart"/>
      <w:r w:rsidRPr="00075DE1">
        <w:rPr>
          <w:rFonts w:ascii="Times New Roman" w:hAnsi="Times New Roman" w:cs="Times New Roman"/>
          <w:sz w:val="28"/>
          <w:szCs w:val="28"/>
        </w:rPr>
        <w:t>Исполняющий</w:t>
      </w:r>
      <w:proofErr w:type="gramEnd"/>
      <w:r w:rsidRPr="00075DE1">
        <w:rPr>
          <w:rFonts w:ascii="Times New Roman" w:hAnsi="Times New Roman" w:cs="Times New Roman"/>
          <w:sz w:val="28"/>
          <w:szCs w:val="28"/>
        </w:rPr>
        <w:t xml:space="preserve"> обязанности</w:t>
      </w:r>
    </w:p>
    <w:p w:rsidR="005B1513" w:rsidRPr="00075DE1" w:rsidRDefault="005B1513" w:rsidP="005B1513">
      <w:pPr>
        <w:jc w:val="both"/>
        <w:rPr>
          <w:rFonts w:ascii="Times New Roman" w:hAnsi="Times New Roman" w:cs="Times New Roman"/>
          <w:sz w:val="28"/>
          <w:szCs w:val="28"/>
        </w:rPr>
      </w:pPr>
      <w:r w:rsidRPr="00075DE1">
        <w:rPr>
          <w:rFonts w:ascii="Times New Roman" w:hAnsi="Times New Roman" w:cs="Times New Roman"/>
          <w:sz w:val="28"/>
          <w:szCs w:val="28"/>
        </w:rPr>
        <w:t xml:space="preserve">главы округа, первый </w:t>
      </w:r>
    </w:p>
    <w:p w:rsidR="005B1513" w:rsidRPr="00075DE1" w:rsidRDefault="005B1513" w:rsidP="005B1513">
      <w:pPr>
        <w:contextualSpacing/>
        <w:jc w:val="both"/>
        <w:rPr>
          <w:rFonts w:ascii="Times New Roman" w:hAnsi="Times New Roman" w:cs="Times New Roman"/>
          <w:sz w:val="28"/>
          <w:szCs w:val="28"/>
        </w:rPr>
      </w:pPr>
      <w:r w:rsidRPr="00075DE1">
        <w:rPr>
          <w:rFonts w:ascii="Times New Roman" w:hAnsi="Times New Roman" w:cs="Times New Roman"/>
          <w:sz w:val="28"/>
          <w:szCs w:val="28"/>
        </w:rPr>
        <w:t>заместитель главы округа                                                               В.С. Дмитриев</w:t>
      </w:r>
    </w:p>
    <w:p w:rsidR="005B1513" w:rsidRPr="007677B1" w:rsidRDefault="005B1513" w:rsidP="00861276">
      <w:pPr>
        <w:pStyle w:val="a6"/>
        <w:tabs>
          <w:tab w:val="left" w:pos="709"/>
        </w:tabs>
        <w:ind w:left="0" w:firstLine="709"/>
        <w:jc w:val="both"/>
        <w:rPr>
          <w:rFonts w:ascii="Times New Roman" w:eastAsiaTheme="minorHAnsi" w:hAnsi="Times New Roman" w:cstheme="minorBidi"/>
          <w:sz w:val="28"/>
          <w:szCs w:val="28"/>
        </w:rPr>
      </w:pPr>
    </w:p>
    <w:p w:rsidR="00E862A5" w:rsidRPr="007677B1" w:rsidRDefault="00E862A5"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248B4" w:rsidRDefault="00E248B4" w:rsidP="00620010">
      <w:pPr>
        <w:tabs>
          <w:tab w:val="left" w:pos="1418"/>
        </w:tabs>
        <w:ind w:firstLine="6237"/>
        <w:jc w:val="both"/>
        <w:rPr>
          <w:rFonts w:ascii="Times New Roman" w:hAnsi="Times New Roman" w:cs="Times New Roman"/>
          <w:color w:val="262626"/>
          <w:sz w:val="28"/>
          <w:szCs w:val="28"/>
        </w:rPr>
      </w:pPr>
    </w:p>
    <w:p w:rsidR="00E862A5" w:rsidRDefault="005B1513" w:rsidP="00E862A5">
      <w:pPr>
        <w:ind w:left="6237"/>
        <w:rPr>
          <w:rFonts w:ascii="Times New Roman" w:hAnsi="Times New Roman"/>
          <w:sz w:val="28"/>
          <w:szCs w:val="28"/>
        </w:rPr>
      </w:pPr>
      <w:bookmarkStart w:id="0" w:name="P27"/>
      <w:bookmarkEnd w:id="0"/>
      <w:proofErr w:type="gramStart"/>
      <w:r>
        <w:rPr>
          <w:rFonts w:ascii="Times New Roman" w:hAnsi="Times New Roman"/>
          <w:sz w:val="28"/>
          <w:szCs w:val="28"/>
        </w:rPr>
        <w:lastRenderedPageBreak/>
        <w:t>УТВЕРЖДЕН</w:t>
      </w:r>
      <w:proofErr w:type="gramEnd"/>
      <w:r w:rsidR="00FC2F7E">
        <w:rPr>
          <w:rFonts w:ascii="Times New Roman" w:hAnsi="Times New Roman"/>
          <w:sz w:val="28"/>
          <w:szCs w:val="28"/>
        </w:rPr>
        <w:t xml:space="preserve"> </w:t>
      </w:r>
      <w:r w:rsidR="00E862A5">
        <w:rPr>
          <w:rFonts w:ascii="Times New Roman" w:hAnsi="Times New Roman"/>
          <w:sz w:val="28"/>
          <w:szCs w:val="28"/>
        </w:rPr>
        <w:br/>
        <w:t>постановлени</w:t>
      </w:r>
      <w:r w:rsidR="00FC2F7E">
        <w:rPr>
          <w:rFonts w:ascii="Times New Roman" w:hAnsi="Times New Roman"/>
          <w:sz w:val="28"/>
          <w:szCs w:val="28"/>
        </w:rPr>
        <w:t>ем</w:t>
      </w:r>
      <w:r w:rsidR="00E862A5">
        <w:rPr>
          <w:rFonts w:ascii="Times New Roman" w:hAnsi="Times New Roman"/>
          <w:sz w:val="28"/>
          <w:szCs w:val="28"/>
        </w:rPr>
        <w:br/>
      </w:r>
      <w:r>
        <w:rPr>
          <w:rFonts w:ascii="Times New Roman" w:hAnsi="Times New Roman"/>
          <w:sz w:val="28"/>
          <w:szCs w:val="28"/>
        </w:rPr>
        <w:t>А</w:t>
      </w:r>
      <w:r w:rsidR="00E862A5">
        <w:rPr>
          <w:rFonts w:ascii="Times New Roman" w:hAnsi="Times New Roman"/>
          <w:sz w:val="28"/>
          <w:szCs w:val="28"/>
        </w:rPr>
        <w:t xml:space="preserve">дминистрации округа </w:t>
      </w:r>
    </w:p>
    <w:p w:rsidR="00E862A5" w:rsidRDefault="00E862A5" w:rsidP="00E862A5">
      <w:pPr>
        <w:ind w:left="6237"/>
        <w:rPr>
          <w:rFonts w:ascii="Times New Roman" w:hAnsi="Times New Roman"/>
          <w:sz w:val="28"/>
          <w:szCs w:val="28"/>
        </w:rPr>
      </w:pPr>
      <w:r>
        <w:rPr>
          <w:rFonts w:ascii="Times New Roman" w:hAnsi="Times New Roman"/>
          <w:sz w:val="28"/>
          <w:szCs w:val="28"/>
        </w:rPr>
        <w:t xml:space="preserve">от </w:t>
      </w:r>
      <w:r w:rsidR="005B1513">
        <w:rPr>
          <w:rFonts w:ascii="Times New Roman" w:hAnsi="Times New Roman"/>
          <w:sz w:val="28"/>
          <w:szCs w:val="28"/>
        </w:rPr>
        <w:t>27.02.2026</w:t>
      </w:r>
      <w:r>
        <w:rPr>
          <w:rFonts w:ascii="Times New Roman" w:hAnsi="Times New Roman"/>
          <w:sz w:val="28"/>
          <w:szCs w:val="28"/>
        </w:rPr>
        <w:t xml:space="preserve"> № </w:t>
      </w:r>
      <w:r w:rsidR="005B1513">
        <w:rPr>
          <w:rFonts w:ascii="Times New Roman" w:hAnsi="Times New Roman"/>
          <w:sz w:val="28"/>
          <w:szCs w:val="28"/>
        </w:rPr>
        <w:t>108</w:t>
      </w:r>
    </w:p>
    <w:p w:rsidR="00FC2F7E" w:rsidRDefault="00FC2F7E" w:rsidP="00E862A5">
      <w:pPr>
        <w:ind w:left="6237"/>
        <w:rPr>
          <w:rFonts w:ascii="Times New Roman" w:hAnsi="Times New Roman"/>
          <w:sz w:val="28"/>
          <w:szCs w:val="28"/>
        </w:rPr>
      </w:pPr>
      <w:r>
        <w:rPr>
          <w:rFonts w:ascii="Times New Roman" w:hAnsi="Times New Roman"/>
          <w:sz w:val="28"/>
          <w:szCs w:val="28"/>
        </w:rPr>
        <w:t>(приложение 1)</w:t>
      </w:r>
    </w:p>
    <w:p w:rsidR="00620010" w:rsidRPr="00620010" w:rsidRDefault="00620010" w:rsidP="00620010">
      <w:pPr>
        <w:pStyle w:val="ConsPlusTitle"/>
        <w:jc w:val="center"/>
        <w:rPr>
          <w:rFonts w:ascii="Times New Roman" w:hAnsi="Times New Roman" w:cs="Times New Roman"/>
          <w:b w:val="0"/>
          <w:sz w:val="28"/>
          <w:szCs w:val="28"/>
        </w:rPr>
      </w:pPr>
    </w:p>
    <w:p w:rsidR="004A0E30" w:rsidRDefault="004A0E30" w:rsidP="00924FEB">
      <w:pPr>
        <w:pStyle w:val="ConsPlusTitle"/>
        <w:jc w:val="center"/>
        <w:rPr>
          <w:rFonts w:ascii="Times New Roman" w:hAnsi="Times New Roman" w:cs="Times New Roman"/>
          <w:b w:val="0"/>
          <w:sz w:val="28"/>
          <w:szCs w:val="28"/>
        </w:rPr>
      </w:pPr>
    </w:p>
    <w:p w:rsidR="004A0E30" w:rsidRPr="00924FEB" w:rsidRDefault="004A0E30" w:rsidP="005B1513">
      <w:pPr>
        <w:jc w:val="center"/>
        <w:rPr>
          <w:rFonts w:ascii="Times New Roman" w:hAnsi="Times New Roman" w:cs="Times New Roman"/>
          <w:sz w:val="28"/>
          <w:szCs w:val="28"/>
        </w:rPr>
      </w:pPr>
      <w:r w:rsidRPr="00924FEB">
        <w:rPr>
          <w:rFonts w:ascii="Times New Roman" w:hAnsi="Times New Roman" w:cs="Times New Roman"/>
          <w:sz w:val="28"/>
          <w:szCs w:val="28"/>
        </w:rPr>
        <w:t>Состав согласительной комиссии</w:t>
      </w:r>
    </w:p>
    <w:p w:rsidR="004A0E30" w:rsidRPr="00924FEB" w:rsidRDefault="004A0E30" w:rsidP="005B1513">
      <w:pPr>
        <w:jc w:val="center"/>
        <w:rPr>
          <w:rFonts w:ascii="Times New Roman" w:hAnsi="Times New Roman" w:cs="Times New Roman"/>
          <w:sz w:val="28"/>
          <w:szCs w:val="28"/>
        </w:rPr>
      </w:pPr>
      <w:r w:rsidRPr="00924FEB">
        <w:rPr>
          <w:rFonts w:ascii="Times New Roman" w:hAnsi="Times New Roman" w:cs="Times New Roman"/>
          <w:sz w:val="28"/>
          <w:szCs w:val="28"/>
        </w:rPr>
        <w:t xml:space="preserve">по согласованию местоположения границ земельных участков при выполнении комплексных кадастровых работ на территории </w:t>
      </w:r>
      <w:r>
        <w:rPr>
          <w:rFonts w:ascii="Times New Roman" w:hAnsi="Times New Roman" w:cs="Times New Roman"/>
          <w:sz w:val="28"/>
          <w:szCs w:val="28"/>
        </w:rPr>
        <w:t>Череповецк</w:t>
      </w:r>
      <w:r w:rsidRPr="00924FEB">
        <w:rPr>
          <w:rFonts w:ascii="Times New Roman" w:hAnsi="Times New Roman" w:cs="Times New Roman"/>
          <w:sz w:val="28"/>
          <w:szCs w:val="28"/>
        </w:rPr>
        <w:t>ого муниципального округа Вологодской области</w:t>
      </w:r>
    </w:p>
    <w:p w:rsidR="004A0E30" w:rsidRPr="00620010" w:rsidRDefault="004A0E30" w:rsidP="004A0E30">
      <w:pPr>
        <w:pStyle w:val="ConsPlusNormal"/>
        <w:jc w:val="both"/>
        <w:rPr>
          <w:rFonts w:ascii="Times New Roman" w:hAnsi="Times New Roman" w:cs="Times New Roman"/>
          <w:sz w:val="28"/>
          <w:szCs w:val="28"/>
        </w:rPr>
      </w:pPr>
    </w:p>
    <w:p w:rsidR="004A0E30" w:rsidRPr="00F13543" w:rsidRDefault="004A0E30" w:rsidP="004A0E30">
      <w:pPr>
        <w:pStyle w:val="ConsPlusNormal"/>
        <w:ind w:firstLine="709"/>
        <w:jc w:val="both"/>
        <w:rPr>
          <w:rFonts w:ascii="Times New Roman" w:hAnsi="Times New Roman" w:cs="Times New Roman"/>
          <w:sz w:val="28"/>
          <w:szCs w:val="28"/>
        </w:rPr>
      </w:pPr>
      <w:r w:rsidRPr="00F13543">
        <w:rPr>
          <w:rFonts w:ascii="Times New Roman" w:hAnsi="Times New Roman" w:cs="Times New Roman"/>
          <w:sz w:val="28"/>
          <w:szCs w:val="28"/>
        </w:rPr>
        <w:t>Носков В.А. – глава округа, председатель комиссии.</w:t>
      </w:r>
    </w:p>
    <w:p w:rsidR="004A0E30" w:rsidRDefault="004A0E30" w:rsidP="004A0E30">
      <w:pPr>
        <w:pStyle w:val="ConsPlusNormal"/>
        <w:ind w:firstLine="709"/>
        <w:jc w:val="both"/>
        <w:rPr>
          <w:rFonts w:ascii="Times New Roman" w:hAnsi="Times New Roman" w:cs="Times New Roman"/>
          <w:sz w:val="28"/>
          <w:szCs w:val="28"/>
        </w:rPr>
      </w:pPr>
      <w:r w:rsidRPr="00380907">
        <w:rPr>
          <w:rFonts w:ascii="Times New Roman" w:hAnsi="Times New Roman" w:cs="Times New Roman"/>
          <w:sz w:val="28"/>
          <w:szCs w:val="28"/>
        </w:rPr>
        <w:t xml:space="preserve">Проничева Е.Г. – </w:t>
      </w:r>
      <w:r w:rsidRPr="00F13543">
        <w:rPr>
          <w:rFonts w:ascii="Times New Roman" w:hAnsi="Times New Roman" w:cs="Times New Roman"/>
          <w:sz w:val="28"/>
          <w:szCs w:val="28"/>
        </w:rPr>
        <w:t>председатель Комитета имущественных отношений, заместитель председателя комиссии.</w:t>
      </w:r>
    </w:p>
    <w:p w:rsidR="004A0E30" w:rsidRPr="00380907" w:rsidRDefault="004A0E30" w:rsidP="004A0E30">
      <w:pPr>
        <w:pStyle w:val="ConsPlusNormal"/>
        <w:ind w:firstLine="709"/>
        <w:jc w:val="both"/>
        <w:rPr>
          <w:rFonts w:ascii="Times New Roman" w:hAnsi="Times New Roman" w:cs="Times New Roman"/>
          <w:sz w:val="28"/>
          <w:szCs w:val="28"/>
        </w:rPr>
      </w:pPr>
      <w:r w:rsidRPr="00380907">
        <w:rPr>
          <w:rFonts w:ascii="Times New Roman" w:hAnsi="Times New Roman" w:cs="Times New Roman"/>
          <w:sz w:val="28"/>
          <w:szCs w:val="28"/>
        </w:rPr>
        <w:t>Маркова Н.Е. – начальник отдела по землепользованию и арендным платежам Комитета имущественных отношений, секретарь комиссии.</w:t>
      </w:r>
    </w:p>
    <w:p w:rsidR="004A0E30" w:rsidRPr="00924FEB" w:rsidRDefault="004A0E30" w:rsidP="004A0E30">
      <w:pPr>
        <w:pStyle w:val="ConsPlusNormal"/>
        <w:ind w:firstLine="709"/>
        <w:jc w:val="both"/>
        <w:rPr>
          <w:rFonts w:ascii="Times New Roman" w:hAnsi="Times New Roman" w:cs="Times New Roman"/>
          <w:sz w:val="28"/>
          <w:szCs w:val="28"/>
          <w:highlight w:val="yellow"/>
        </w:rPr>
      </w:pPr>
    </w:p>
    <w:p w:rsidR="004A0E30" w:rsidRPr="00380907" w:rsidRDefault="004A0E30" w:rsidP="004A0E30">
      <w:pPr>
        <w:pStyle w:val="ConsPlusNormal"/>
        <w:ind w:firstLine="709"/>
        <w:jc w:val="both"/>
        <w:rPr>
          <w:rFonts w:ascii="Times New Roman" w:hAnsi="Times New Roman" w:cs="Times New Roman"/>
          <w:sz w:val="28"/>
          <w:szCs w:val="28"/>
        </w:rPr>
      </w:pPr>
      <w:r w:rsidRPr="00380907">
        <w:rPr>
          <w:rFonts w:ascii="Times New Roman" w:hAnsi="Times New Roman" w:cs="Times New Roman"/>
          <w:sz w:val="28"/>
          <w:szCs w:val="28"/>
        </w:rPr>
        <w:t>Члены комиссии:</w:t>
      </w:r>
    </w:p>
    <w:p w:rsidR="004A0E30" w:rsidRDefault="004A0E30" w:rsidP="004A0E30">
      <w:pPr>
        <w:pStyle w:val="ConsPlusNormal"/>
        <w:ind w:firstLine="709"/>
        <w:jc w:val="both"/>
        <w:rPr>
          <w:rFonts w:ascii="Times New Roman" w:hAnsi="Times New Roman" w:cs="Times New Roman"/>
          <w:sz w:val="28"/>
          <w:szCs w:val="28"/>
        </w:rPr>
      </w:pPr>
      <w:proofErr w:type="spellStart"/>
      <w:r w:rsidRPr="00380907">
        <w:rPr>
          <w:rFonts w:ascii="Times New Roman" w:hAnsi="Times New Roman" w:cs="Times New Roman"/>
          <w:sz w:val="28"/>
          <w:szCs w:val="28"/>
        </w:rPr>
        <w:t>Пунанов</w:t>
      </w:r>
      <w:proofErr w:type="spellEnd"/>
      <w:r w:rsidRPr="00380907">
        <w:rPr>
          <w:rFonts w:ascii="Times New Roman" w:hAnsi="Times New Roman" w:cs="Times New Roman"/>
          <w:sz w:val="28"/>
          <w:szCs w:val="28"/>
        </w:rPr>
        <w:t xml:space="preserve"> М</w:t>
      </w:r>
      <w:r w:rsidR="005B1513">
        <w:rPr>
          <w:rFonts w:ascii="Times New Roman" w:hAnsi="Times New Roman" w:cs="Times New Roman"/>
          <w:sz w:val="28"/>
          <w:szCs w:val="28"/>
        </w:rPr>
        <w:t>.</w:t>
      </w:r>
      <w:r w:rsidRPr="00380907">
        <w:rPr>
          <w:rFonts w:ascii="Times New Roman" w:hAnsi="Times New Roman" w:cs="Times New Roman"/>
          <w:sz w:val="28"/>
          <w:szCs w:val="28"/>
        </w:rPr>
        <w:t>А</w:t>
      </w:r>
      <w:r w:rsidR="005B1513">
        <w:rPr>
          <w:rFonts w:ascii="Times New Roman" w:hAnsi="Times New Roman" w:cs="Times New Roman"/>
          <w:sz w:val="28"/>
          <w:szCs w:val="28"/>
        </w:rPr>
        <w:t>.</w:t>
      </w:r>
      <w:r w:rsidRPr="00380907">
        <w:rPr>
          <w:rFonts w:ascii="Times New Roman" w:hAnsi="Times New Roman" w:cs="Times New Roman"/>
          <w:sz w:val="28"/>
          <w:szCs w:val="28"/>
        </w:rPr>
        <w:t xml:space="preserve"> – начальник управления архитектуры и градостроительства;</w:t>
      </w:r>
    </w:p>
    <w:p w:rsidR="004A0E30" w:rsidRPr="00380907" w:rsidRDefault="004A0E30" w:rsidP="004A0E30">
      <w:pPr>
        <w:ind w:firstLine="709"/>
        <w:jc w:val="both"/>
        <w:rPr>
          <w:rFonts w:ascii="Times New Roman" w:hAnsi="Times New Roman" w:cs="Times New Roman"/>
          <w:sz w:val="28"/>
          <w:szCs w:val="28"/>
        </w:rPr>
      </w:pPr>
      <w:r w:rsidRPr="00380907">
        <w:rPr>
          <w:rFonts w:ascii="Times New Roman" w:hAnsi="Times New Roman" w:cs="Times New Roman"/>
          <w:sz w:val="28"/>
          <w:szCs w:val="28"/>
        </w:rPr>
        <w:t>Богомолова Н</w:t>
      </w:r>
      <w:r w:rsidR="005B1513">
        <w:rPr>
          <w:rFonts w:ascii="Times New Roman" w:hAnsi="Times New Roman" w:cs="Times New Roman"/>
          <w:sz w:val="28"/>
          <w:szCs w:val="28"/>
        </w:rPr>
        <w:t>.</w:t>
      </w:r>
      <w:r w:rsidRPr="00380907">
        <w:rPr>
          <w:rFonts w:ascii="Times New Roman" w:hAnsi="Times New Roman" w:cs="Times New Roman"/>
          <w:sz w:val="28"/>
          <w:szCs w:val="28"/>
        </w:rPr>
        <w:t>А</w:t>
      </w:r>
      <w:r w:rsidR="005B1513">
        <w:rPr>
          <w:rFonts w:ascii="Times New Roman" w:hAnsi="Times New Roman" w:cs="Times New Roman"/>
          <w:sz w:val="28"/>
          <w:szCs w:val="28"/>
        </w:rPr>
        <w:t>.</w:t>
      </w:r>
      <w:r w:rsidRPr="00380907">
        <w:rPr>
          <w:rFonts w:ascii="Times New Roman" w:hAnsi="Times New Roman" w:cs="Times New Roman"/>
          <w:sz w:val="28"/>
          <w:szCs w:val="28"/>
        </w:rPr>
        <w:t xml:space="preserve"> </w:t>
      </w:r>
      <w:r>
        <w:rPr>
          <w:rFonts w:ascii="Times New Roman" w:hAnsi="Times New Roman" w:cs="Times New Roman"/>
          <w:sz w:val="28"/>
          <w:szCs w:val="28"/>
        </w:rPr>
        <w:t>–</w:t>
      </w:r>
      <w:r w:rsidRPr="00380907">
        <w:rPr>
          <w:rFonts w:ascii="Times New Roman" w:hAnsi="Times New Roman" w:cs="Times New Roman"/>
          <w:sz w:val="28"/>
          <w:szCs w:val="28"/>
        </w:rPr>
        <w:t xml:space="preserve"> </w:t>
      </w:r>
      <w:r>
        <w:rPr>
          <w:rFonts w:ascii="Times New Roman" w:hAnsi="Times New Roman" w:cs="Times New Roman"/>
          <w:sz w:val="28"/>
          <w:szCs w:val="28"/>
        </w:rPr>
        <w:t>н</w:t>
      </w:r>
      <w:r w:rsidRPr="00380907">
        <w:rPr>
          <w:rFonts w:ascii="Times New Roman" w:hAnsi="Times New Roman" w:cs="Times New Roman"/>
          <w:sz w:val="28"/>
          <w:szCs w:val="28"/>
        </w:rPr>
        <w:t>ачальник отдела землеустройства, мониторинга земель, геодезии, картографии, кадастровой оценки недвижимости Управления Росреестра по Вологодской области</w:t>
      </w:r>
      <w:r>
        <w:rPr>
          <w:rFonts w:ascii="Times New Roman" w:hAnsi="Times New Roman" w:cs="Times New Roman"/>
          <w:sz w:val="28"/>
          <w:szCs w:val="28"/>
        </w:rPr>
        <w:t xml:space="preserve"> (по согласованию);</w:t>
      </w:r>
    </w:p>
    <w:p w:rsidR="004A0E30" w:rsidRPr="00380907" w:rsidRDefault="004A0E30" w:rsidP="004A0E30">
      <w:pPr>
        <w:ind w:firstLine="709"/>
        <w:jc w:val="both"/>
        <w:rPr>
          <w:rFonts w:ascii="Times New Roman" w:hAnsi="Times New Roman" w:cs="Times New Roman"/>
          <w:sz w:val="28"/>
          <w:szCs w:val="28"/>
        </w:rPr>
      </w:pPr>
      <w:r>
        <w:rPr>
          <w:rFonts w:ascii="Times New Roman" w:hAnsi="Times New Roman" w:cs="Times New Roman"/>
          <w:sz w:val="28"/>
          <w:szCs w:val="28"/>
        </w:rPr>
        <w:t>Высоких Л</w:t>
      </w:r>
      <w:r w:rsidR="005B1513">
        <w:rPr>
          <w:rFonts w:ascii="Times New Roman" w:hAnsi="Times New Roman" w:cs="Times New Roman"/>
          <w:sz w:val="28"/>
          <w:szCs w:val="28"/>
        </w:rPr>
        <w:t>.</w:t>
      </w:r>
      <w:r>
        <w:rPr>
          <w:rFonts w:ascii="Times New Roman" w:hAnsi="Times New Roman" w:cs="Times New Roman"/>
          <w:sz w:val="28"/>
          <w:szCs w:val="28"/>
        </w:rPr>
        <w:t>П</w:t>
      </w:r>
      <w:r w:rsidR="005B1513">
        <w:rPr>
          <w:rFonts w:ascii="Times New Roman" w:hAnsi="Times New Roman" w:cs="Times New Roman"/>
          <w:sz w:val="28"/>
          <w:szCs w:val="28"/>
        </w:rPr>
        <w:t>.</w:t>
      </w:r>
      <w:r>
        <w:rPr>
          <w:rFonts w:ascii="Times New Roman" w:hAnsi="Times New Roman" w:cs="Times New Roman"/>
          <w:sz w:val="28"/>
          <w:szCs w:val="28"/>
        </w:rPr>
        <w:t xml:space="preserve"> – начальник управления земельных ресурсов Министерства имущественных отношений и градостроительной деятельности Вологодской области (по согласованию);</w:t>
      </w:r>
    </w:p>
    <w:p w:rsidR="004A0E30" w:rsidRDefault="004A0E30" w:rsidP="004A0E30">
      <w:pPr>
        <w:ind w:firstLine="709"/>
        <w:jc w:val="both"/>
        <w:rPr>
          <w:rFonts w:ascii="Times New Roman" w:hAnsi="Times New Roman" w:cs="Times New Roman"/>
          <w:sz w:val="28"/>
          <w:szCs w:val="28"/>
        </w:rPr>
      </w:pPr>
      <w:proofErr w:type="spellStart"/>
      <w:r w:rsidRPr="00380907">
        <w:rPr>
          <w:rFonts w:ascii="Times New Roman" w:hAnsi="Times New Roman" w:cs="Times New Roman"/>
          <w:sz w:val="28"/>
          <w:szCs w:val="28"/>
        </w:rPr>
        <w:t>Цыбин</w:t>
      </w:r>
      <w:proofErr w:type="spellEnd"/>
      <w:r w:rsidRPr="00380907">
        <w:rPr>
          <w:rFonts w:ascii="Times New Roman" w:hAnsi="Times New Roman" w:cs="Times New Roman"/>
          <w:sz w:val="28"/>
          <w:szCs w:val="28"/>
        </w:rPr>
        <w:t xml:space="preserve"> Н</w:t>
      </w:r>
      <w:r w:rsidR="005B1513">
        <w:rPr>
          <w:rFonts w:ascii="Times New Roman" w:hAnsi="Times New Roman" w:cs="Times New Roman"/>
          <w:sz w:val="28"/>
          <w:szCs w:val="28"/>
        </w:rPr>
        <w:t>.Г.</w:t>
      </w:r>
      <w:r w:rsidRPr="00380907">
        <w:rPr>
          <w:rFonts w:ascii="Times New Roman" w:hAnsi="Times New Roman" w:cs="Times New Roman"/>
          <w:sz w:val="28"/>
          <w:szCs w:val="28"/>
        </w:rPr>
        <w:t xml:space="preserve"> </w:t>
      </w:r>
      <w:r>
        <w:rPr>
          <w:rFonts w:ascii="Times New Roman" w:hAnsi="Times New Roman" w:cs="Times New Roman"/>
          <w:sz w:val="28"/>
          <w:szCs w:val="28"/>
        </w:rPr>
        <w:t>–</w:t>
      </w:r>
      <w:r w:rsidRPr="00380907">
        <w:rPr>
          <w:rFonts w:ascii="Times New Roman" w:hAnsi="Times New Roman" w:cs="Times New Roman"/>
          <w:sz w:val="28"/>
          <w:szCs w:val="28"/>
        </w:rPr>
        <w:t xml:space="preserve"> </w:t>
      </w:r>
      <w:r>
        <w:rPr>
          <w:rFonts w:ascii="Times New Roman" w:hAnsi="Times New Roman" w:cs="Times New Roman"/>
          <w:sz w:val="28"/>
          <w:szCs w:val="28"/>
        </w:rPr>
        <w:t>п</w:t>
      </w:r>
      <w:r w:rsidRPr="00380907">
        <w:rPr>
          <w:rFonts w:ascii="Times New Roman" w:hAnsi="Times New Roman" w:cs="Times New Roman"/>
          <w:sz w:val="28"/>
          <w:szCs w:val="28"/>
        </w:rPr>
        <w:t>редставитель</w:t>
      </w:r>
      <w:r>
        <w:rPr>
          <w:rFonts w:ascii="Times New Roman" w:hAnsi="Times New Roman" w:cs="Times New Roman"/>
          <w:sz w:val="28"/>
          <w:szCs w:val="28"/>
        </w:rPr>
        <w:t xml:space="preserve"> </w:t>
      </w:r>
      <w:r w:rsidRPr="00380907">
        <w:rPr>
          <w:rFonts w:ascii="Times New Roman" w:hAnsi="Times New Roman" w:cs="Times New Roman"/>
          <w:sz w:val="28"/>
          <w:szCs w:val="28"/>
        </w:rPr>
        <w:t>Ассоциации саморегулируемая организация «Объединение кадастровых инженеров»</w:t>
      </w:r>
      <w:r>
        <w:rPr>
          <w:rFonts w:ascii="Times New Roman" w:hAnsi="Times New Roman" w:cs="Times New Roman"/>
          <w:sz w:val="28"/>
          <w:szCs w:val="28"/>
        </w:rPr>
        <w:t xml:space="preserve"> (по согласованию);</w:t>
      </w:r>
    </w:p>
    <w:p w:rsidR="004A0E30" w:rsidRPr="007830A1" w:rsidRDefault="004A0E30" w:rsidP="004A0E30">
      <w:pPr>
        <w:ind w:firstLine="709"/>
        <w:jc w:val="both"/>
        <w:rPr>
          <w:rFonts w:ascii="Times New Roman" w:hAnsi="Times New Roman" w:cs="Times New Roman"/>
          <w:sz w:val="28"/>
          <w:szCs w:val="28"/>
        </w:rPr>
      </w:pPr>
      <w:r w:rsidRPr="00380907">
        <w:rPr>
          <w:rFonts w:ascii="Times New Roman" w:hAnsi="Times New Roman" w:cs="Times New Roman"/>
          <w:sz w:val="28"/>
          <w:szCs w:val="28"/>
        </w:rPr>
        <w:t xml:space="preserve">Начальник территориального отдела </w:t>
      </w:r>
      <w:r w:rsidR="00FC2F7E">
        <w:rPr>
          <w:rFonts w:ascii="Times New Roman" w:hAnsi="Times New Roman" w:cs="Times New Roman"/>
          <w:sz w:val="28"/>
          <w:szCs w:val="28"/>
        </w:rPr>
        <w:t xml:space="preserve">Администрации </w:t>
      </w:r>
      <w:r w:rsidRPr="00380907">
        <w:rPr>
          <w:rFonts w:ascii="Times New Roman" w:hAnsi="Times New Roman" w:cs="Times New Roman"/>
          <w:sz w:val="28"/>
          <w:szCs w:val="28"/>
        </w:rPr>
        <w:t>округа, на тер</w:t>
      </w:r>
      <w:r>
        <w:rPr>
          <w:rFonts w:ascii="Times New Roman" w:hAnsi="Times New Roman" w:cs="Times New Roman"/>
          <w:sz w:val="28"/>
          <w:szCs w:val="28"/>
        </w:rPr>
        <w:t xml:space="preserve">ритории которого осуществляются комплексные кадастровые работы </w:t>
      </w:r>
      <w:r w:rsidR="005B1513">
        <w:rPr>
          <w:rFonts w:ascii="Times New Roman" w:hAnsi="Times New Roman" w:cs="Times New Roman"/>
          <w:sz w:val="28"/>
          <w:szCs w:val="28"/>
        </w:rPr>
        <w:br/>
      </w:r>
      <w:r w:rsidRPr="00380907">
        <w:rPr>
          <w:rFonts w:ascii="Times New Roman" w:hAnsi="Times New Roman" w:cs="Times New Roman"/>
          <w:sz w:val="28"/>
          <w:szCs w:val="28"/>
        </w:rPr>
        <w:t>(по согласованию).</w:t>
      </w:r>
    </w:p>
    <w:p w:rsidR="004A0E30" w:rsidRDefault="004A0E30" w:rsidP="004A0E30">
      <w:pPr>
        <w:tabs>
          <w:tab w:val="left" w:pos="1418"/>
        </w:tabs>
        <w:ind w:firstLine="6237"/>
        <w:jc w:val="both"/>
        <w:rPr>
          <w:color w:val="262626"/>
        </w:rPr>
      </w:pPr>
    </w:p>
    <w:p w:rsidR="004A0E30" w:rsidRDefault="004A0E30" w:rsidP="00924FEB">
      <w:pPr>
        <w:pStyle w:val="ConsPlusTitle"/>
        <w:jc w:val="center"/>
        <w:rPr>
          <w:rFonts w:ascii="Times New Roman" w:hAnsi="Times New Roman" w:cs="Times New Roman"/>
          <w:b w:val="0"/>
          <w:sz w:val="28"/>
          <w:szCs w:val="28"/>
        </w:rPr>
      </w:pPr>
    </w:p>
    <w:p w:rsidR="004A0E30" w:rsidRDefault="004A0E30" w:rsidP="00924FEB">
      <w:pPr>
        <w:pStyle w:val="ConsPlusTitle"/>
        <w:jc w:val="center"/>
        <w:rPr>
          <w:rFonts w:ascii="Times New Roman" w:hAnsi="Times New Roman" w:cs="Times New Roman"/>
          <w:b w:val="0"/>
          <w:sz w:val="28"/>
          <w:szCs w:val="28"/>
        </w:rPr>
      </w:pPr>
    </w:p>
    <w:p w:rsidR="004A0E30" w:rsidRDefault="004A0E30" w:rsidP="00924FEB">
      <w:pPr>
        <w:pStyle w:val="ConsPlusTitle"/>
        <w:jc w:val="center"/>
        <w:rPr>
          <w:rFonts w:ascii="Times New Roman" w:hAnsi="Times New Roman" w:cs="Times New Roman"/>
          <w:b w:val="0"/>
          <w:sz w:val="28"/>
          <w:szCs w:val="28"/>
        </w:rPr>
      </w:pPr>
    </w:p>
    <w:p w:rsidR="004A0E30" w:rsidRDefault="004A0E30" w:rsidP="00924FEB">
      <w:pPr>
        <w:pStyle w:val="ConsPlusTitle"/>
        <w:jc w:val="center"/>
        <w:rPr>
          <w:rFonts w:ascii="Times New Roman" w:hAnsi="Times New Roman" w:cs="Times New Roman"/>
          <w:b w:val="0"/>
          <w:sz w:val="28"/>
          <w:szCs w:val="28"/>
        </w:rPr>
      </w:pPr>
    </w:p>
    <w:p w:rsidR="004A0E30" w:rsidRDefault="004A0E30" w:rsidP="00924FEB">
      <w:pPr>
        <w:pStyle w:val="ConsPlusTitle"/>
        <w:jc w:val="center"/>
        <w:rPr>
          <w:rFonts w:ascii="Times New Roman" w:hAnsi="Times New Roman" w:cs="Times New Roman"/>
          <w:b w:val="0"/>
          <w:sz w:val="28"/>
          <w:szCs w:val="28"/>
        </w:rPr>
      </w:pPr>
    </w:p>
    <w:p w:rsidR="005B1513" w:rsidRDefault="005B1513" w:rsidP="00924FEB">
      <w:pPr>
        <w:pStyle w:val="ConsPlusTitle"/>
        <w:jc w:val="center"/>
        <w:rPr>
          <w:rFonts w:ascii="Times New Roman" w:hAnsi="Times New Roman" w:cs="Times New Roman"/>
          <w:b w:val="0"/>
          <w:sz w:val="28"/>
          <w:szCs w:val="28"/>
        </w:rPr>
      </w:pPr>
    </w:p>
    <w:p w:rsidR="005B1513" w:rsidRDefault="005B1513" w:rsidP="00924FEB">
      <w:pPr>
        <w:pStyle w:val="ConsPlusTitle"/>
        <w:jc w:val="center"/>
        <w:rPr>
          <w:rFonts w:ascii="Times New Roman" w:hAnsi="Times New Roman" w:cs="Times New Roman"/>
          <w:b w:val="0"/>
          <w:sz w:val="28"/>
          <w:szCs w:val="28"/>
        </w:rPr>
      </w:pPr>
    </w:p>
    <w:p w:rsidR="005B1513" w:rsidRDefault="005B1513" w:rsidP="00924FEB">
      <w:pPr>
        <w:pStyle w:val="ConsPlusTitle"/>
        <w:jc w:val="center"/>
        <w:rPr>
          <w:rFonts w:ascii="Times New Roman" w:hAnsi="Times New Roman" w:cs="Times New Roman"/>
          <w:b w:val="0"/>
          <w:sz w:val="28"/>
          <w:szCs w:val="28"/>
        </w:rPr>
      </w:pPr>
    </w:p>
    <w:p w:rsidR="005B1513" w:rsidRDefault="005B1513" w:rsidP="00924FEB">
      <w:pPr>
        <w:pStyle w:val="ConsPlusTitle"/>
        <w:jc w:val="center"/>
        <w:rPr>
          <w:rFonts w:ascii="Times New Roman" w:hAnsi="Times New Roman" w:cs="Times New Roman"/>
          <w:b w:val="0"/>
          <w:sz w:val="28"/>
          <w:szCs w:val="28"/>
        </w:rPr>
      </w:pPr>
    </w:p>
    <w:p w:rsidR="005B1513" w:rsidRDefault="005B1513" w:rsidP="00924FEB">
      <w:pPr>
        <w:pStyle w:val="ConsPlusTitle"/>
        <w:jc w:val="center"/>
        <w:rPr>
          <w:rFonts w:ascii="Times New Roman" w:hAnsi="Times New Roman" w:cs="Times New Roman"/>
          <w:b w:val="0"/>
          <w:sz w:val="28"/>
          <w:szCs w:val="28"/>
        </w:rPr>
      </w:pPr>
    </w:p>
    <w:p w:rsidR="004A0E30" w:rsidRDefault="004A0E30" w:rsidP="00924FEB">
      <w:pPr>
        <w:pStyle w:val="ConsPlusTitle"/>
        <w:jc w:val="center"/>
        <w:rPr>
          <w:rFonts w:ascii="Times New Roman" w:hAnsi="Times New Roman" w:cs="Times New Roman"/>
          <w:b w:val="0"/>
          <w:sz w:val="28"/>
          <w:szCs w:val="28"/>
        </w:rPr>
      </w:pPr>
    </w:p>
    <w:p w:rsidR="005B1513" w:rsidRDefault="005B1513" w:rsidP="005B1513">
      <w:pPr>
        <w:ind w:left="6237"/>
        <w:rPr>
          <w:rFonts w:ascii="Times New Roman" w:hAnsi="Times New Roman"/>
          <w:sz w:val="28"/>
          <w:szCs w:val="28"/>
        </w:rPr>
      </w:pPr>
      <w:r>
        <w:rPr>
          <w:rFonts w:ascii="Times New Roman" w:hAnsi="Times New Roman"/>
          <w:sz w:val="28"/>
          <w:szCs w:val="28"/>
        </w:rPr>
        <w:lastRenderedPageBreak/>
        <w:t xml:space="preserve">УТВЕРЖДЕНО </w:t>
      </w:r>
      <w:r>
        <w:rPr>
          <w:rFonts w:ascii="Times New Roman" w:hAnsi="Times New Roman"/>
          <w:sz w:val="28"/>
          <w:szCs w:val="28"/>
        </w:rPr>
        <w:br/>
        <w:t>постановлением</w:t>
      </w:r>
      <w:r>
        <w:rPr>
          <w:rFonts w:ascii="Times New Roman" w:hAnsi="Times New Roman"/>
          <w:sz w:val="28"/>
          <w:szCs w:val="28"/>
        </w:rPr>
        <w:br/>
        <w:t xml:space="preserve">Администрации округа </w:t>
      </w:r>
    </w:p>
    <w:p w:rsidR="00FC2F7E" w:rsidRDefault="005B1513" w:rsidP="005B1513">
      <w:pPr>
        <w:ind w:left="6237"/>
        <w:rPr>
          <w:rFonts w:ascii="Times New Roman" w:hAnsi="Times New Roman"/>
          <w:sz w:val="28"/>
          <w:szCs w:val="28"/>
        </w:rPr>
      </w:pPr>
      <w:r>
        <w:rPr>
          <w:rFonts w:ascii="Times New Roman" w:hAnsi="Times New Roman"/>
          <w:sz w:val="28"/>
          <w:szCs w:val="28"/>
        </w:rPr>
        <w:t xml:space="preserve">от 27.02.2026 № 108 </w:t>
      </w:r>
      <w:r w:rsidR="00FC2F7E">
        <w:rPr>
          <w:rFonts w:ascii="Times New Roman" w:hAnsi="Times New Roman"/>
          <w:sz w:val="28"/>
          <w:szCs w:val="28"/>
        </w:rPr>
        <w:t>(приложение 2)</w:t>
      </w:r>
    </w:p>
    <w:p w:rsidR="00FC2F7E" w:rsidRPr="00620010" w:rsidRDefault="00FC2F7E" w:rsidP="00FC2F7E">
      <w:pPr>
        <w:pStyle w:val="ConsPlusTitle"/>
        <w:jc w:val="center"/>
        <w:rPr>
          <w:rFonts w:ascii="Times New Roman" w:hAnsi="Times New Roman" w:cs="Times New Roman"/>
          <w:b w:val="0"/>
          <w:sz w:val="28"/>
          <w:szCs w:val="28"/>
        </w:rPr>
      </w:pPr>
    </w:p>
    <w:p w:rsidR="004A0E30" w:rsidRPr="00620010" w:rsidRDefault="004A0E30" w:rsidP="004A0E30">
      <w:pPr>
        <w:tabs>
          <w:tab w:val="left" w:pos="1418"/>
        </w:tabs>
        <w:jc w:val="both"/>
        <w:rPr>
          <w:color w:val="262626"/>
          <w:sz w:val="28"/>
          <w:szCs w:val="28"/>
        </w:rPr>
      </w:pPr>
    </w:p>
    <w:p w:rsidR="00E862A5" w:rsidRDefault="00620010" w:rsidP="005B1513">
      <w:pPr>
        <w:pStyle w:val="ConsPlusTitle"/>
        <w:jc w:val="center"/>
        <w:rPr>
          <w:rFonts w:ascii="Times New Roman" w:hAnsi="Times New Roman"/>
          <w:b w:val="0"/>
          <w:sz w:val="28"/>
          <w:szCs w:val="28"/>
        </w:rPr>
      </w:pPr>
      <w:r w:rsidRPr="00E862A5">
        <w:rPr>
          <w:rFonts w:ascii="Times New Roman" w:hAnsi="Times New Roman" w:cs="Times New Roman"/>
          <w:b w:val="0"/>
          <w:sz w:val="28"/>
          <w:szCs w:val="28"/>
        </w:rPr>
        <w:t xml:space="preserve">Положение </w:t>
      </w:r>
      <w:r w:rsidR="00E862A5" w:rsidRPr="00E862A5">
        <w:rPr>
          <w:rFonts w:ascii="Times New Roman" w:hAnsi="Times New Roman"/>
          <w:b w:val="0"/>
          <w:sz w:val="28"/>
          <w:szCs w:val="28"/>
        </w:rPr>
        <w:t xml:space="preserve">об организации работы </w:t>
      </w:r>
      <w:r w:rsidR="00924FEB" w:rsidRPr="00924FEB">
        <w:rPr>
          <w:rFonts w:ascii="Times New Roman" w:hAnsi="Times New Roman"/>
          <w:b w:val="0"/>
          <w:sz w:val="28"/>
          <w:szCs w:val="28"/>
        </w:rPr>
        <w:t>согласительной комиссии по комплексным кадастровым работам на территории Череповецкого муниципального округа</w:t>
      </w:r>
      <w:r w:rsidR="00F460BD">
        <w:rPr>
          <w:rFonts w:ascii="Times New Roman" w:hAnsi="Times New Roman"/>
          <w:b w:val="0"/>
          <w:sz w:val="28"/>
          <w:szCs w:val="28"/>
        </w:rPr>
        <w:t xml:space="preserve"> Вологодской области</w:t>
      </w:r>
    </w:p>
    <w:p w:rsidR="00FC2F7E" w:rsidRDefault="00FC2F7E" w:rsidP="005B1513">
      <w:pPr>
        <w:pStyle w:val="ConsPlusTitle"/>
        <w:jc w:val="center"/>
        <w:rPr>
          <w:rFonts w:ascii="Times New Roman" w:hAnsi="Times New Roman" w:cs="Times New Roman"/>
          <w:bCs w:val="0"/>
          <w:sz w:val="26"/>
          <w:szCs w:val="26"/>
        </w:rPr>
      </w:pPr>
      <w:r>
        <w:rPr>
          <w:rFonts w:ascii="Times New Roman" w:hAnsi="Times New Roman"/>
          <w:b w:val="0"/>
          <w:sz w:val="28"/>
          <w:szCs w:val="28"/>
        </w:rPr>
        <w:t>(далее - Положение)</w:t>
      </w:r>
    </w:p>
    <w:p w:rsidR="00924FEB" w:rsidRPr="00924FEB" w:rsidRDefault="00924FEB" w:rsidP="005B1513">
      <w:pPr>
        <w:pStyle w:val="ConsPlusTitle"/>
        <w:contextualSpacing/>
        <w:jc w:val="center"/>
        <w:rPr>
          <w:rFonts w:ascii="Times New Roman" w:hAnsi="Times New Roman" w:cs="Times New Roman"/>
          <w:sz w:val="28"/>
          <w:szCs w:val="28"/>
        </w:rPr>
      </w:pPr>
    </w:p>
    <w:p w:rsidR="00924FEB" w:rsidRPr="00924FEB" w:rsidRDefault="00924FEB" w:rsidP="005B1513">
      <w:pPr>
        <w:widowControl w:val="0"/>
        <w:numPr>
          <w:ilvl w:val="0"/>
          <w:numId w:val="24"/>
        </w:numPr>
        <w:autoSpaceDE w:val="0"/>
        <w:autoSpaceDN w:val="0"/>
        <w:adjustRightInd w:val="0"/>
        <w:ind w:left="0" w:firstLine="0"/>
        <w:contextualSpacing/>
        <w:jc w:val="center"/>
        <w:outlineLvl w:val="1"/>
        <w:rPr>
          <w:rFonts w:ascii="Times New Roman" w:hAnsi="Times New Roman" w:cs="Times New Roman"/>
          <w:sz w:val="28"/>
          <w:szCs w:val="28"/>
        </w:rPr>
      </w:pPr>
      <w:r w:rsidRPr="00924FEB">
        <w:rPr>
          <w:rFonts w:ascii="Times New Roman" w:hAnsi="Times New Roman" w:cs="Times New Roman"/>
          <w:sz w:val="28"/>
          <w:szCs w:val="28"/>
        </w:rPr>
        <w:t>Общие положения</w:t>
      </w:r>
    </w:p>
    <w:p w:rsidR="00924FEB" w:rsidRPr="00924FEB" w:rsidRDefault="00924FEB" w:rsidP="00924FEB">
      <w:pPr>
        <w:widowControl w:val="0"/>
        <w:autoSpaceDE w:val="0"/>
        <w:autoSpaceDN w:val="0"/>
        <w:adjustRightInd w:val="0"/>
        <w:ind w:left="1069"/>
        <w:contextualSpacing/>
        <w:outlineLvl w:val="1"/>
        <w:rPr>
          <w:rFonts w:ascii="Times New Roman" w:hAnsi="Times New Roman" w:cs="Times New Roman"/>
          <w:sz w:val="28"/>
          <w:szCs w:val="28"/>
        </w:rPr>
      </w:pPr>
    </w:p>
    <w:p w:rsidR="00924FEB" w:rsidRPr="00924FEB" w:rsidRDefault="00F460BD" w:rsidP="00924FEB">
      <w:pPr>
        <w:widowControl w:val="0"/>
        <w:autoSpaceDE w:val="0"/>
        <w:autoSpaceDN w:val="0"/>
        <w:adjustRightInd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w:t>
      </w:r>
      <w:r w:rsidR="00924FEB" w:rsidRPr="00924FEB">
        <w:rPr>
          <w:rFonts w:ascii="Times New Roman" w:hAnsi="Times New Roman" w:cs="Times New Roman"/>
          <w:sz w:val="28"/>
          <w:szCs w:val="28"/>
        </w:rPr>
        <w:t>разработан</w:t>
      </w:r>
      <w:r>
        <w:rPr>
          <w:rFonts w:ascii="Times New Roman" w:hAnsi="Times New Roman" w:cs="Times New Roman"/>
          <w:sz w:val="28"/>
          <w:szCs w:val="28"/>
        </w:rPr>
        <w:t>о</w:t>
      </w:r>
      <w:r w:rsidR="00924FEB" w:rsidRPr="00924FEB">
        <w:rPr>
          <w:rFonts w:ascii="Times New Roman" w:hAnsi="Times New Roman" w:cs="Times New Roman"/>
          <w:sz w:val="28"/>
          <w:szCs w:val="28"/>
        </w:rPr>
        <w:t xml:space="preserve"> в соответствии с частью 5 статьи 42.10 Федерального закона от 24.07.2007 № 221-ФЗ «О кадастровой деятельности» (далее – Федеральный закон № 221-ФЗ), определяет полномочия и порядок работы Согласительной комиссии</w:t>
      </w:r>
      <w:r w:rsidR="00FC2F7E">
        <w:rPr>
          <w:rFonts w:ascii="Times New Roman" w:hAnsi="Times New Roman" w:cs="Times New Roman"/>
          <w:sz w:val="28"/>
          <w:szCs w:val="28"/>
        </w:rPr>
        <w:t xml:space="preserve"> </w:t>
      </w:r>
      <w:r w:rsidR="00FC2F7E" w:rsidRPr="00924FEB">
        <w:rPr>
          <w:rFonts w:ascii="Times New Roman" w:hAnsi="Times New Roman" w:cs="Times New Roman"/>
          <w:sz w:val="28"/>
          <w:szCs w:val="28"/>
        </w:rPr>
        <w:t xml:space="preserve">по согласованию местоположения границ земельных участков при выполнении комплексных кадастровых работ на территории </w:t>
      </w:r>
      <w:r w:rsidR="00FC2F7E">
        <w:rPr>
          <w:rFonts w:ascii="Times New Roman" w:hAnsi="Times New Roman" w:cs="Times New Roman"/>
          <w:sz w:val="28"/>
          <w:szCs w:val="28"/>
        </w:rPr>
        <w:t>Череповецк</w:t>
      </w:r>
      <w:r w:rsidR="00FC2F7E" w:rsidRPr="00924FEB">
        <w:rPr>
          <w:rFonts w:ascii="Times New Roman" w:hAnsi="Times New Roman" w:cs="Times New Roman"/>
          <w:sz w:val="28"/>
          <w:szCs w:val="28"/>
        </w:rPr>
        <w:t>ого муниципального округа</w:t>
      </w:r>
      <w:r w:rsidR="00FC2F7E">
        <w:rPr>
          <w:rFonts w:ascii="Times New Roman" w:hAnsi="Times New Roman" w:cs="Times New Roman"/>
          <w:sz w:val="28"/>
          <w:szCs w:val="28"/>
        </w:rPr>
        <w:t xml:space="preserve"> </w:t>
      </w:r>
      <w:r w:rsidR="00FC2F7E" w:rsidRPr="00924FEB">
        <w:rPr>
          <w:rFonts w:ascii="Times New Roman" w:hAnsi="Times New Roman" w:cs="Times New Roman"/>
          <w:sz w:val="28"/>
          <w:szCs w:val="28"/>
        </w:rPr>
        <w:t>Вологодской области</w:t>
      </w:r>
      <w:r w:rsidR="00FC2F7E">
        <w:rPr>
          <w:rFonts w:ascii="Times New Roman" w:hAnsi="Times New Roman" w:cs="Times New Roman"/>
          <w:sz w:val="28"/>
          <w:szCs w:val="28"/>
        </w:rPr>
        <w:t xml:space="preserve"> (далее – Согласительная комиссия)</w:t>
      </w:r>
      <w:r w:rsidR="00924FEB" w:rsidRPr="00924FEB">
        <w:rPr>
          <w:rFonts w:ascii="Times New Roman" w:hAnsi="Times New Roman" w:cs="Times New Roman"/>
          <w:sz w:val="28"/>
          <w:szCs w:val="28"/>
        </w:rPr>
        <w:t xml:space="preserve">. </w:t>
      </w:r>
    </w:p>
    <w:p w:rsidR="00924FEB" w:rsidRPr="00924FEB" w:rsidRDefault="00924FEB" w:rsidP="00924FEB">
      <w:pPr>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1.2. Целью работы Согласительной комиссии является согласование местоположения границ земельных участков на период выполнени</w:t>
      </w:r>
      <w:r w:rsidR="00B26F2C">
        <w:rPr>
          <w:rFonts w:ascii="Times New Roman" w:hAnsi="Times New Roman" w:cs="Times New Roman"/>
          <w:sz w:val="28"/>
          <w:szCs w:val="28"/>
        </w:rPr>
        <w:t>я</w:t>
      </w:r>
      <w:r w:rsidRPr="00924FEB">
        <w:rPr>
          <w:rFonts w:ascii="Times New Roman" w:hAnsi="Times New Roman" w:cs="Times New Roman"/>
          <w:sz w:val="28"/>
          <w:szCs w:val="28"/>
        </w:rPr>
        <w:t xml:space="preserve"> комплексных кадастровых работ. </w:t>
      </w:r>
    </w:p>
    <w:p w:rsidR="00924FEB" w:rsidRPr="00924FEB" w:rsidRDefault="00924FEB" w:rsidP="00924FEB">
      <w:pPr>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1.3. В своей деятельности Согласительная комиссия руководствуется нормативными правовыми актами Российской Федерации и Вологодской области, нормативными правовыми актами </w:t>
      </w:r>
      <w:r w:rsidR="00B26F2C">
        <w:rPr>
          <w:rFonts w:ascii="Times New Roman" w:hAnsi="Times New Roman" w:cs="Times New Roman"/>
          <w:sz w:val="28"/>
          <w:szCs w:val="28"/>
        </w:rPr>
        <w:t>Череповецкого</w:t>
      </w:r>
      <w:r w:rsidRPr="00924FEB">
        <w:rPr>
          <w:rFonts w:ascii="Times New Roman" w:hAnsi="Times New Roman" w:cs="Times New Roman"/>
          <w:sz w:val="28"/>
          <w:szCs w:val="28"/>
        </w:rPr>
        <w:t xml:space="preserve"> муниципального округа, а также настоящим </w:t>
      </w:r>
      <w:r w:rsidR="00FC2F7E">
        <w:rPr>
          <w:rFonts w:ascii="Times New Roman" w:hAnsi="Times New Roman" w:cs="Times New Roman"/>
          <w:sz w:val="28"/>
          <w:szCs w:val="28"/>
        </w:rPr>
        <w:t>Положением</w:t>
      </w:r>
      <w:r w:rsidRPr="00924FEB">
        <w:rPr>
          <w:rFonts w:ascii="Times New Roman" w:hAnsi="Times New Roman" w:cs="Times New Roman"/>
          <w:sz w:val="28"/>
          <w:szCs w:val="28"/>
        </w:rPr>
        <w:t>.</w:t>
      </w:r>
    </w:p>
    <w:p w:rsidR="00924FEB" w:rsidRPr="00924FEB" w:rsidRDefault="00924FEB" w:rsidP="00924FEB">
      <w:pPr>
        <w:widowControl w:val="0"/>
        <w:autoSpaceDE w:val="0"/>
        <w:autoSpaceDN w:val="0"/>
        <w:adjustRightInd w:val="0"/>
        <w:ind w:firstLine="540"/>
        <w:contextualSpacing/>
        <w:jc w:val="center"/>
        <w:rPr>
          <w:rFonts w:ascii="Times New Roman" w:hAnsi="Times New Roman" w:cs="Times New Roman"/>
          <w:sz w:val="28"/>
          <w:szCs w:val="28"/>
        </w:rPr>
      </w:pPr>
    </w:p>
    <w:p w:rsidR="00924FEB" w:rsidRPr="00924FEB" w:rsidRDefault="00924FEB" w:rsidP="00924FEB">
      <w:pPr>
        <w:widowControl w:val="0"/>
        <w:numPr>
          <w:ilvl w:val="0"/>
          <w:numId w:val="24"/>
        </w:numPr>
        <w:autoSpaceDE w:val="0"/>
        <w:autoSpaceDN w:val="0"/>
        <w:adjustRightInd w:val="0"/>
        <w:contextualSpacing/>
        <w:jc w:val="center"/>
        <w:rPr>
          <w:rFonts w:ascii="Times New Roman" w:hAnsi="Times New Roman" w:cs="Times New Roman"/>
          <w:sz w:val="28"/>
          <w:szCs w:val="28"/>
        </w:rPr>
      </w:pPr>
      <w:r w:rsidRPr="00924FEB">
        <w:rPr>
          <w:rFonts w:ascii="Times New Roman" w:hAnsi="Times New Roman" w:cs="Times New Roman"/>
          <w:sz w:val="28"/>
          <w:szCs w:val="28"/>
        </w:rPr>
        <w:t xml:space="preserve">Полномочия </w:t>
      </w:r>
      <w:r w:rsidR="00FC2F7E">
        <w:rPr>
          <w:rFonts w:ascii="Times New Roman" w:hAnsi="Times New Roman" w:cs="Times New Roman"/>
          <w:sz w:val="28"/>
          <w:szCs w:val="28"/>
        </w:rPr>
        <w:t>С</w:t>
      </w:r>
      <w:r w:rsidRPr="00924FEB">
        <w:rPr>
          <w:rFonts w:ascii="Times New Roman" w:hAnsi="Times New Roman" w:cs="Times New Roman"/>
          <w:sz w:val="28"/>
          <w:szCs w:val="28"/>
        </w:rPr>
        <w:t>огласительной комиссии</w:t>
      </w:r>
    </w:p>
    <w:p w:rsidR="00924FEB" w:rsidRPr="00924FEB" w:rsidRDefault="00924FEB" w:rsidP="00924FEB">
      <w:pPr>
        <w:widowControl w:val="0"/>
        <w:autoSpaceDE w:val="0"/>
        <w:autoSpaceDN w:val="0"/>
        <w:adjustRightInd w:val="0"/>
        <w:ind w:left="1069"/>
        <w:contextualSpacing/>
        <w:rPr>
          <w:rFonts w:ascii="Times New Roman" w:hAnsi="Times New Roman" w:cs="Times New Roman"/>
          <w:sz w:val="28"/>
          <w:szCs w:val="28"/>
        </w:rPr>
      </w:pP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bCs/>
          <w:sz w:val="28"/>
          <w:szCs w:val="28"/>
        </w:rPr>
      </w:pPr>
      <w:r w:rsidRPr="00924FEB">
        <w:rPr>
          <w:rFonts w:ascii="Times New Roman" w:hAnsi="Times New Roman" w:cs="Times New Roman"/>
          <w:bCs/>
          <w:sz w:val="28"/>
          <w:szCs w:val="28"/>
        </w:rPr>
        <w:t xml:space="preserve">К полномочиям </w:t>
      </w:r>
      <w:r w:rsidR="00FC2F7E">
        <w:rPr>
          <w:rFonts w:ascii="Times New Roman" w:hAnsi="Times New Roman" w:cs="Times New Roman"/>
          <w:bCs/>
          <w:sz w:val="28"/>
          <w:szCs w:val="28"/>
        </w:rPr>
        <w:t>С</w:t>
      </w:r>
      <w:r w:rsidRPr="00924FEB">
        <w:rPr>
          <w:rFonts w:ascii="Times New Roman" w:hAnsi="Times New Roman" w:cs="Times New Roman"/>
          <w:bCs/>
          <w:sz w:val="28"/>
          <w:szCs w:val="28"/>
        </w:rPr>
        <w:t>огласительной комиссии относятся:</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bCs/>
          <w:sz w:val="28"/>
          <w:szCs w:val="28"/>
        </w:rPr>
      </w:pPr>
      <w:r w:rsidRPr="00924FEB">
        <w:rPr>
          <w:rFonts w:ascii="Times New Roman" w:hAnsi="Times New Roman" w:cs="Times New Roman"/>
          <w:bCs/>
          <w:sz w:val="28"/>
          <w:szCs w:val="28"/>
        </w:rPr>
        <w:t>2.1. Рассмотрение возражений заинтересованных лиц, указанных в части 3 статьи 39 Федерального закона № 221-ФЗ (далее – заинтересованные лица), относительно местоположения границ земельных участков;</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2.2. Подготовка заключения </w:t>
      </w:r>
      <w:r w:rsidR="00FC2F7E">
        <w:rPr>
          <w:rFonts w:ascii="Times New Roman" w:hAnsi="Times New Roman" w:cs="Times New Roman"/>
          <w:sz w:val="28"/>
          <w:szCs w:val="28"/>
        </w:rPr>
        <w:t>С</w:t>
      </w:r>
      <w:r w:rsidRPr="00924FEB">
        <w:rPr>
          <w:rFonts w:ascii="Times New Roman" w:hAnsi="Times New Roman" w:cs="Times New Roman"/>
          <w:sz w:val="28"/>
          <w:szCs w:val="28"/>
        </w:rPr>
        <w:t>огласительной комиссии о результатах рассмотрения возражений заинтересованных лиц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w:t>
      </w:r>
    </w:p>
    <w:p w:rsid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2.3. Оформление акта согласования местоположения границ </w:t>
      </w:r>
      <w:r w:rsidRPr="00924FEB">
        <w:rPr>
          <w:rFonts w:ascii="Times New Roman" w:hAnsi="Times New Roman" w:cs="Times New Roman"/>
          <w:sz w:val="28"/>
          <w:szCs w:val="28"/>
        </w:rPr>
        <w:br/>
        <w:t>при выполнении комплексных кадастровых работ;</w:t>
      </w:r>
    </w:p>
    <w:p w:rsidR="005B1513" w:rsidRPr="00924FEB" w:rsidRDefault="005B1513" w:rsidP="00924FEB">
      <w:pPr>
        <w:widowControl w:val="0"/>
        <w:autoSpaceDE w:val="0"/>
        <w:autoSpaceDN w:val="0"/>
        <w:adjustRightInd w:val="0"/>
        <w:ind w:firstLine="709"/>
        <w:contextualSpacing/>
        <w:jc w:val="both"/>
        <w:rPr>
          <w:rFonts w:ascii="Times New Roman" w:hAnsi="Times New Roman" w:cs="Times New Roman"/>
          <w:sz w:val="28"/>
          <w:szCs w:val="28"/>
        </w:rPr>
      </w:pP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lastRenderedPageBreak/>
        <w:t>2.4. Разъяснение заинтересованным лицам возможности разрешения земельного спора о местоположении границ земельных участков в судебном порядке.</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color w:val="000000"/>
          <w:sz w:val="28"/>
          <w:szCs w:val="28"/>
        </w:rPr>
      </w:pPr>
      <w:r w:rsidRPr="00924FEB">
        <w:rPr>
          <w:rFonts w:ascii="Times New Roman" w:hAnsi="Times New Roman" w:cs="Times New Roman"/>
          <w:color w:val="000000"/>
          <w:sz w:val="28"/>
          <w:szCs w:val="28"/>
        </w:rPr>
        <w:t>2.5. На согласительную комиссию возлагаются следующие функции: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color w:val="000000"/>
          <w:sz w:val="28"/>
          <w:szCs w:val="28"/>
        </w:rPr>
      </w:pPr>
      <w:r w:rsidRPr="00924FEB">
        <w:rPr>
          <w:rFonts w:ascii="Times New Roman" w:hAnsi="Times New Roman" w:cs="Times New Roman"/>
          <w:color w:val="000000"/>
          <w:sz w:val="28"/>
          <w:szCs w:val="28"/>
        </w:rPr>
        <w:t>2.5.1. Рассмотрение карты-плана территории, подготовленной в результате выполнения комплексных кадастровых работ;</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color w:val="000000"/>
          <w:sz w:val="28"/>
          <w:szCs w:val="28"/>
        </w:rPr>
      </w:pPr>
      <w:r w:rsidRPr="00924FEB">
        <w:rPr>
          <w:rFonts w:ascii="Times New Roman" w:hAnsi="Times New Roman" w:cs="Times New Roman"/>
          <w:color w:val="000000"/>
          <w:sz w:val="28"/>
          <w:szCs w:val="28"/>
        </w:rPr>
        <w:t xml:space="preserve">2.5.2. Рассмотрение в пределах своей компетенции вопросов и принятие решений о доработке проекта карты-плана, в том числе на основании заключения </w:t>
      </w:r>
      <w:r w:rsidR="00FC2F7E">
        <w:rPr>
          <w:rFonts w:ascii="Times New Roman" w:hAnsi="Times New Roman" w:cs="Times New Roman"/>
          <w:color w:val="000000"/>
          <w:sz w:val="28"/>
          <w:szCs w:val="28"/>
        </w:rPr>
        <w:t>С</w:t>
      </w:r>
      <w:r w:rsidRPr="00924FEB">
        <w:rPr>
          <w:rFonts w:ascii="Times New Roman" w:hAnsi="Times New Roman" w:cs="Times New Roman"/>
          <w:color w:val="000000"/>
          <w:sz w:val="28"/>
          <w:szCs w:val="28"/>
        </w:rPr>
        <w:t>огласительной комиссии о результатах рассмотрения возражений заинтересованных лиц.</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color w:val="000000"/>
          <w:sz w:val="28"/>
          <w:szCs w:val="28"/>
        </w:rPr>
      </w:pPr>
      <w:r w:rsidRPr="00924FEB">
        <w:rPr>
          <w:rFonts w:ascii="Times New Roman" w:hAnsi="Times New Roman" w:cs="Times New Roman"/>
          <w:color w:val="000000"/>
          <w:sz w:val="28"/>
          <w:szCs w:val="28"/>
        </w:rPr>
        <w:t>2.5.3. Ознакомление любых лиц с проектом карты-плана территории, в том числе в форме документа на бумажном носителе.</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color w:val="000000"/>
          <w:sz w:val="28"/>
          <w:szCs w:val="28"/>
        </w:rPr>
      </w:pPr>
      <w:r w:rsidRPr="00924FEB">
        <w:rPr>
          <w:rFonts w:ascii="Times New Roman" w:hAnsi="Times New Roman" w:cs="Times New Roman"/>
          <w:color w:val="000000"/>
          <w:sz w:val="28"/>
          <w:szCs w:val="28"/>
        </w:rPr>
        <w:t>2.5.4. Разъяснение правообладателям объектов недвижимости, являющихся объектами комплексных кадастровых работ, возможности требовать от исполнителя комплексных кадастровых работ без взимания платы указать на местности местоположение границ земельных участков в соответствии с подготовленным проектом карты-плана территории.</w:t>
      </w:r>
    </w:p>
    <w:p w:rsidR="00924FEB" w:rsidRPr="00924FEB" w:rsidRDefault="00924FEB" w:rsidP="00924FEB">
      <w:pPr>
        <w:widowControl w:val="0"/>
        <w:autoSpaceDE w:val="0"/>
        <w:autoSpaceDN w:val="0"/>
        <w:adjustRightInd w:val="0"/>
        <w:ind w:firstLine="540"/>
        <w:contextualSpacing/>
        <w:jc w:val="center"/>
        <w:rPr>
          <w:rFonts w:ascii="Times New Roman" w:hAnsi="Times New Roman" w:cs="Times New Roman"/>
          <w:sz w:val="28"/>
          <w:szCs w:val="28"/>
        </w:rPr>
      </w:pPr>
    </w:p>
    <w:p w:rsidR="00924FEB" w:rsidRPr="00924FEB" w:rsidRDefault="00924FEB" w:rsidP="00924FEB">
      <w:pPr>
        <w:widowControl w:val="0"/>
        <w:autoSpaceDE w:val="0"/>
        <w:autoSpaceDN w:val="0"/>
        <w:adjustRightInd w:val="0"/>
        <w:ind w:firstLine="539"/>
        <w:contextualSpacing/>
        <w:jc w:val="center"/>
        <w:rPr>
          <w:rFonts w:ascii="Times New Roman" w:hAnsi="Times New Roman" w:cs="Times New Roman"/>
          <w:sz w:val="28"/>
          <w:szCs w:val="28"/>
        </w:rPr>
      </w:pPr>
      <w:r w:rsidRPr="00924FEB">
        <w:rPr>
          <w:rFonts w:ascii="Times New Roman" w:hAnsi="Times New Roman" w:cs="Times New Roman"/>
          <w:sz w:val="28"/>
          <w:szCs w:val="28"/>
        </w:rPr>
        <w:t>3. Состав Согласительной комиссии, полномочия членов</w:t>
      </w:r>
    </w:p>
    <w:p w:rsidR="00924FEB" w:rsidRPr="00924FEB" w:rsidRDefault="00924FEB" w:rsidP="00924FEB">
      <w:pPr>
        <w:widowControl w:val="0"/>
        <w:autoSpaceDE w:val="0"/>
        <w:autoSpaceDN w:val="0"/>
        <w:adjustRightInd w:val="0"/>
        <w:ind w:firstLine="539"/>
        <w:contextualSpacing/>
        <w:jc w:val="center"/>
        <w:rPr>
          <w:rFonts w:ascii="Times New Roman" w:hAnsi="Times New Roman" w:cs="Times New Roman"/>
          <w:sz w:val="28"/>
          <w:szCs w:val="28"/>
        </w:rPr>
      </w:pPr>
      <w:r w:rsidRPr="00924FEB">
        <w:rPr>
          <w:rFonts w:ascii="Times New Roman" w:hAnsi="Times New Roman" w:cs="Times New Roman"/>
          <w:sz w:val="28"/>
          <w:szCs w:val="28"/>
        </w:rPr>
        <w:t>Согласительной комиссии</w:t>
      </w:r>
    </w:p>
    <w:p w:rsidR="00924FEB" w:rsidRPr="00924FEB" w:rsidRDefault="00924FEB" w:rsidP="00924FEB">
      <w:pPr>
        <w:widowControl w:val="0"/>
        <w:autoSpaceDE w:val="0"/>
        <w:autoSpaceDN w:val="0"/>
        <w:adjustRightInd w:val="0"/>
        <w:ind w:firstLine="539"/>
        <w:contextualSpacing/>
        <w:jc w:val="center"/>
        <w:rPr>
          <w:rFonts w:ascii="Times New Roman" w:hAnsi="Times New Roman" w:cs="Times New Roman"/>
          <w:sz w:val="28"/>
          <w:szCs w:val="28"/>
        </w:rPr>
      </w:pP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3.1. В состав Согласительной комиссии входят: председатель, заместитель председателя, секретарь и члены </w:t>
      </w:r>
      <w:r w:rsidR="00B608FE" w:rsidRPr="00924FEB">
        <w:rPr>
          <w:rFonts w:ascii="Times New Roman" w:hAnsi="Times New Roman" w:cs="Times New Roman"/>
          <w:sz w:val="28"/>
          <w:szCs w:val="28"/>
        </w:rPr>
        <w:t>Согласительной комиссии</w:t>
      </w:r>
      <w:r w:rsidRPr="00924FEB">
        <w:rPr>
          <w:rFonts w:ascii="Times New Roman" w:hAnsi="Times New Roman" w:cs="Times New Roman"/>
          <w:sz w:val="28"/>
          <w:szCs w:val="28"/>
        </w:rPr>
        <w:t>.</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3.2. Председатель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3.2.1. осуществляет общее руководство деятельностью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3.2.2. председательствует на заседаниях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3.2.3. </w:t>
      </w:r>
      <w:proofErr w:type="gramStart"/>
      <w:r w:rsidRPr="00924FEB">
        <w:rPr>
          <w:rFonts w:ascii="Times New Roman" w:hAnsi="Times New Roman" w:cs="Times New Roman"/>
          <w:sz w:val="28"/>
          <w:szCs w:val="28"/>
        </w:rPr>
        <w:t>организует и координирует</w:t>
      </w:r>
      <w:proofErr w:type="gramEnd"/>
      <w:r w:rsidRPr="00924FEB">
        <w:rPr>
          <w:rFonts w:ascii="Times New Roman" w:hAnsi="Times New Roman" w:cs="Times New Roman"/>
          <w:sz w:val="28"/>
          <w:szCs w:val="28"/>
        </w:rPr>
        <w:t xml:space="preserve"> работу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3.2.4. принимает решения о проведении заседания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3.2.5. формулирует повестку заседаний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3.2.6. утверждает протоколы заседаний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3.2.7. несет персональную ответственность за своевременность и полноту выполнения возложенных на Согласительную комиссию функций.</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3.3. В отсутствие председателя Согласительной комиссии его обязанности исполняет заместитель председателя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3.4. Секретарь Согласительной комиссии:</w:t>
      </w:r>
    </w:p>
    <w:p w:rsidR="00B26F2C"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3.4.1. </w:t>
      </w:r>
      <w:r w:rsidR="00B26F2C" w:rsidRPr="00B26F2C">
        <w:rPr>
          <w:rFonts w:ascii="Times New Roman" w:hAnsi="Times New Roman" w:cs="Times New Roman"/>
          <w:sz w:val="28"/>
          <w:szCs w:val="28"/>
        </w:rPr>
        <w:t xml:space="preserve">уведомляет о заседаниях </w:t>
      </w:r>
      <w:r w:rsidR="00FC2F7E" w:rsidRPr="00924FEB">
        <w:rPr>
          <w:rFonts w:ascii="Times New Roman" w:hAnsi="Times New Roman" w:cs="Times New Roman"/>
          <w:sz w:val="28"/>
          <w:szCs w:val="28"/>
        </w:rPr>
        <w:t>Согласительной комиссии</w:t>
      </w:r>
      <w:r w:rsidR="00B26F2C" w:rsidRPr="00B26F2C">
        <w:rPr>
          <w:rFonts w:ascii="Times New Roman" w:hAnsi="Times New Roman" w:cs="Times New Roman"/>
          <w:sz w:val="28"/>
          <w:szCs w:val="28"/>
        </w:rPr>
        <w:t xml:space="preserve"> заказчика комплексных кадастровых работ;</w:t>
      </w:r>
    </w:p>
    <w:p w:rsidR="00B26F2C" w:rsidRDefault="00B26F2C" w:rsidP="00924FEB">
      <w:pPr>
        <w:widowControl w:val="0"/>
        <w:autoSpaceDE w:val="0"/>
        <w:autoSpaceDN w:val="0"/>
        <w:adjustRightInd w:val="0"/>
        <w:ind w:firstLine="709"/>
        <w:contextualSpacing/>
        <w:jc w:val="both"/>
        <w:rPr>
          <w:rFonts w:ascii="Times New Roman" w:hAnsi="Times New Roman" w:cs="Times New Roman"/>
          <w:sz w:val="28"/>
          <w:szCs w:val="28"/>
        </w:rPr>
      </w:pPr>
      <w:r>
        <w:rPr>
          <w:rFonts w:ascii="Times New Roman" w:hAnsi="Times New Roman" w:cs="Times New Roman"/>
          <w:sz w:val="28"/>
          <w:szCs w:val="28"/>
        </w:rPr>
        <w:t>3.4.2.</w:t>
      </w:r>
      <w:r w:rsidRPr="00B26F2C">
        <w:rPr>
          <w:color w:val="22272F"/>
          <w:sz w:val="23"/>
          <w:szCs w:val="23"/>
          <w:shd w:val="clear" w:color="auto" w:fill="FFFFFF"/>
        </w:rPr>
        <w:t xml:space="preserve"> </w:t>
      </w:r>
      <w:r w:rsidRPr="00B26F2C">
        <w:rPr>
          <w:rFonts w:ascii="Times New Roman" w:hAnsi="Times New Roman" w:cs="Times New Roman"/>
          <w:sz w:val="28"/>
          <w:szCs w:val="28"/>
        </w:rPr>
        <w:t>обеспечивает ознакомление любых лиц с проектом карты-плана территории, в том числе в форме документа на бумажном носителе;</w:t>
      </w:r>
    </w:p>
    <w:p w:rsidR="00B26F2C" w:rsidRDefault="00B26F2C" w:rsidP="00924FEB">
      <w:pPr>
        <w:widowControl w:val="0"/>
        <w:autoSpaceDE w:val="0"/>
        <w:autoSpaceDN w:val="0"/>
        <w:adjustRightInd w:val="0"/>
        <w:ind w:firstLine="709"/>
        <w:contextualSpacing/>
        <w:jc w:val="both"/>
        <w:rPr>
          <w:rFonts w:ascii="Times New Roman" w:hAnsi="Times New Roman" w:cs="Times New Roman"/>
          <w:sz w:val="28"/>
          <w:szCs w:val="28"/>
        </w:rPr>
      </w:pPr>
      <w:r w:rsidRPr="00B26F2C">
        <w:rPr>
          <w:rFonts w:ascii="Times New Roman" w:hAnsi="Times New Roman" w:cs="Times New Roman"/>
          <w:sz w:val="28"/>
          <w:szCs w:val="28"/>
        </w:rPr>
        <w:t xml:space="preserve">3.4.3. осуществляет прием и регистрацию представляемых в </w:t>
      </w:r>
      <w:r w:rsidR="00FC2F7E" w:rsidRPr="00924FEB">
        <w:rPr>
          <w:rFonts w:ascii="Times New Roman" w:hAnsi="Times New Roman" w:cs="Times New Roman"/>
          <w:sz w:val="28"/>
          <w:szCs w:val="28"/>
        </w:rPr>
        <w:t>Согласительн</w:t>
      </w:r>
      <w:r w:rsidR="00FC2F7E">
        <w:rPr>
          <w:rFonts w:ascii="Times New Roman" w:hAnsi="Times New Roman" w:cs="Times New Roman"/>
          <w:sz w:val="28"/>
          <w:szCs w:val="28"/>
        </w:rPr>
        <w:t>ую</w:t>
      </w:r>
      <w:r w:rsidR="00FC2F7E" w:rsidRPr="00924FEB">
        <w:rPr>
          <w:rFonts w:ascii="Times New Roman" w:hAnsi="Times New Roman" w:cs="Times New Roman"/>
          <w:sz w:val="28"/>
          <w:szCs w:val="28"/>
        </w:rPr>
        <w:t xml:space="preserve"> комисси</w:t>
      </w:r>
      <w:r w:rsidR="00FC2F7E">
        <w:rPr>
          <w:rFonts w:ascii="Times New Roman" w:hAnsi="Times New Roman" w:cs="Times New Roman"/>
          <w:sz w:val="28"/>
          <w:szCs w:val="28"/>
        </w:rPr>
        <w:t>ю</w:t>
      </w:r>
      <w:r w:rsidRPr="00B26F2C">
        <w:rPr>
          <w:rFonts w:ascii="Times New Roman" w:hAnsi="Times New Roman" w:cs="Times New Roman"/>
          <w:sz w:val="28"/>
          <w:szCs w:val="28"/>
        </w:rPr>
        <w:t xml:space="preserve"> документов;</w:t>
      </w:r>
    </w:p>
    <w:p w:rsidR="00FE067A" w:rsidRDefault="00FE067A" w:rsidP="00FE067A">
      <w:pPr>
        <w:widowControl w:val="0"/>
        <w:autoSpaceDE w:val="0"/>
        <w:autoSpaceDN w:val="0"/>
        <w:adjustRightInd w:val="0"/>
        <w:ind w:firstLine="709"/>
        <w:contextualSpacing/>
        <w:jc w:val="both"/>
        <w:rPr>
          <w:rFonts w:ascii="Times New Roman" w:hAnsi="Times New Roman" w:cs="Times New Roman"/>
          <w:sz w:val="28"/>
          <w:szCs w:val="28"/>
        </w:rPr>
      </w:pPr>
      <w:r w:rsidRPr="00FE067A">
        <w:rPr>
          <w:rFonts w:ascii="Times New Roman" w:hAnsi="Times New Roman" w:cs="Times New Roman"/>
          <w:sz w:val="28"/>
          <w:szCs w:val="28"/>
        </w:rPr>
        <w:t xml:space="preserve">3.4.4. осуществляет подготовку материалов к заседаниям </w:t>
      </w:r>
      <w:r w:rsidR="00FC2F7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w:t>
      </w:r>
    </w:p>
    <w:p w:rsidR="00FE067A" w:rsidRDefault="00FE067A" w:rsidP="00FE067A">
      <w:pPr>
        <w:widowControl w:val="0"/>
        <w:autoSpaceDE w:val="0"/>
        <w:autoSpaceDN w:val="0"/>
        <w:adjustRightInd w:val="0"/>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3.4.5. </w:t>
      </w:r>
      <w:r w:rsidRPr="00924FEB">
        <w:rPr>
          <w:rFonts w:ascii="Times New Roman" w:hAnsi="Times New Roman" w:cs="Times New Roman"/>
          <w:sz w:val="28"/>
          <w:szCs w:val="28"/>
        </w:rPr>
        <w:t xml:space="preserve">информирует членов Согласительной комиссии о дате, месте и времени проведения заседаний Согласительной комиссии и о вопросах, включенных в повестку дня заседания Согласительной комиссии, не </w:t>
      </w:r>
      <w:proofErr w:type="gramStart"/>
      <w:r w:rsidRPr="00924FEB">
        <w:rPr>
          <w:rFonts w:ascii="Times New Roman" w:hAnsi="Times New Roman" w:cs="Times New Roman"/>
          <w:sz w:val="28"/>
          <w:szCs w:val="28"/>
        </w:rPr>
        <w:t>позднее</w:t>
      </w:r>
      <w:proofErr w:type="gramEnd"/>
      <w:r w:rsidRPr="00924FEB">
        <w:rPr>
          <w:rFonts w:ascii="Times New Roman" w:hAnsi="Times New Roman" w:cs="Times New Roman"/>
          <w:sz w:val="28"/>
          <w:szCs w:val="28"/>
        </w:rPr>
        <w:t xml:space="preserve"> чем за три рабочих дня до дня проведения заседания;</w:t>
      </w:r>
    </w:p>
    <w:p w:rsidR="00FE067A" w:rsidRPr="00FE067A" w:rsidRDefault="00FE067A" w:rsidP="00FE067A">
      <w:pPr>
        <w:widowControl w:val="0"/>
        <w:autoSpaceDE w:val="0"/>
        <w:autoSpaceDN w:val="0"/>
        <w:adjustRightInd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3.4.6. </w:t>
      </w:r>
      <w:r w:rsidRPr="00FE067A">
        <w:rPr>
          <w:rFonts w:ascii="Times New Roman" w:hAnsi="Times New Roman" w:cs="Times New Roman"/>
          <w:sz w:val="28"/>
          <w:szCs w:val="28"/>
        </w:rPr>
        <w:t xml:space="preserve">оформляет протоколы заседаний </w:t>
      </w:r>
      <w:r w:rsidR="00B608F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 xml:space="preserve">, выписки из протоколов заседаний </w:t>
      </w:r>
      <w:r w:rsidR="00B608F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 xml:space="preserve">, заключения </w:t>
      </w:r>
      <w:r w:rsidR="00B608F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 акты согласования местоположения границ;</w:t>
      </w:r>
    </w:p>
    <w:p w:rsidR="00FE067A" w:rsidRPr="00FE067A" w:rsidRDefault="00FE067A" w:rsidP="00FE067A">
      <w:pPr>
        <w:widowControl w:val="0"/>
        <w:autoSpaceDE w:val="0"/>
        <w:autoSpaceDN w:val="0"/>
        <w:adjustRightInd w:val="0"/>
        <w:ind w:firstLine="709"/>
        <w:contextualSpacing/>
        <w:jc w:val="both"/>
        <w:rPr>
          <w:rFonts w:ascii="Times New Roman" w:hAnsi="Times New Roman" w:cs="Times New Roman"/>
          <w:sz w:val="28"/>
          <w:szCs w:val="28"/>
        </w:rPr>
      </w:pPr>
      <w:r w:rsidRPr="00FE067A">
        <w:rPr>
          <w:rFonts w:ascii="Times New Roman" w:hAnsi="Times New Roman" w:cs="Times New Roman"/>
          <w:sz w:val="28"/>
          <w:szCs w:val="28"/>
        </w:rPr>
        <w:t>3.4.</w:t>
      </w:r>
      <w:r>
        <w:rPr>
          <w:rFonts w:ascii="Times New Roman" w:hAnsi="Times New Roman" w:cs="Times New Roman"/>
          <w:sz w:val="28"/>
          <w:szCs w:val="28"/>
        </w:rPr>
        <w:t>7</w:t>
      </w:r>
      <w:r w:rsidRPr="00FE067A">
        <w:rPr>
          <w:rFonts w:ascii="Times New Roman" w:hAnsi="Times New Roman" w:cs="Times New Roman"/>
          <w:sz w:val="28"/>
          <w:szCs w:val="28"/>
        </w:rPr>
        <w:t xml:space="preserve">. обеспечивает направление протокола заседания </w:t>
      </w:r>
      <w:r w:rsidR="00B608F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 xml:space="preserve">, заключения </w:t>
      </w:r>
      <w:r w:rsidR="00B608F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 xml:space="preserve"> и акта согласования местоположения границ заказчику комплексных кадастровых работ;</w:t>
      </w:r>
    </w:p>
    <w:p w:rsidR="00FE067A" w:rsidRPr="00FE067A" w:rsidRDefault="00FE067A" w:rsidP="00FE067A">
      <w:pPr>
        <w:widowControl w:val="0"/>
        <w:autoSpaceDE w:val="0"/>
        <w:autoSpaceDN w:val="0"/>
        <w:adjustRightInd w:val="0"/>
        <w:ind w:firstLine="709"/>
        <w:contextualSpacing/>
        <w:jc w:val="both"/>
        <w:rPr>
          <w:rFonts w:ascii="Times New Roman" w:hAnsi="Times New Roman" w:cs="Times New Roman"/>
          <w:sz w:val="28"/>
          <w:szCs w:val="28"/>
        </w:rPr>
      </w:pPr>
      <w:r w:rsidRPr="00FE067A">
        <w:rPr>
          <w:rFonts w:ascii="Times New Roman" w:hAnsi="Times New Roman" w:cs="Times New Roman"/>
          <w:sz w:val="28"/>
          <w:szCs w:val="28"/>
        </w:rPr>
        <w:t>3.4.</w:t>
      </w:r>
      <w:r>
        <w:rPr>
          <w:rFonts w:ascii="Times New Roman" w:hAnsi="Times New Roman" w:cs="Times New Roman"/>
          <w:sz w:val="28"/>
          <w:szCs w:val="28"/>
        </w:rPr>
        <w:t>8</w:t>
      </w:r>
      <w:r w:rsidRPr="00FE067A">
        <w:rPr>
          <w:rFonts w:ascii="Times New Roman" w:hAnsi="Times New Roman" w:cs="Times New Roman"/>
          <w:sz w:val="28"/>
          <w:szCs w:val="28"/>
        </w:rPr>
        <w:t xml:space="preserve">. обеспечивает хранение и передачу в архив протоколов заседаний </w:t>
      </w:r>
      <w:r w:rsidR="00B608F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 xml:space="preserve">, заключения </w:t>
      </w:r>
      <w:r w:rsidR="00B608FE" w:rsidRPr="00924FEB">
        <w:rPr>
          <w:rFonts w:ascii="Times New Roman" w:hAnsi="Times New Roman" w:cs="Times New Roman"/>
          <w:sz w:val="28"/>
          <w:szCs w:val="28"/>
        </w:rPr>
        <w:t>Согласительной комиссии</w:t>
      </w:r>
      <w:r w:rsidRPr="00FE067A">
        <w:rPr>
          <w:rFonts w:ascii="Times New Roman" w:hAnsi="Times New Roman" w:cs="Times New Roman"/>
          <w:sz w:val="28"/>
          <w:szCs w:val="28"/>
        </w:rPr>
        <w:t>, акта согласования местоположения границ и иных материалов.</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3.4.</w:t>
      </w:r>
      <w:r w:rsidR="00FE067A">
        <w:rPr>
          <w:rFonts w:ascii="Times New Roman" w:hAnsi="Times New Roman" w:cs="Times New Roman"/>
          <w:sz w:val="28"/>
          <w:szCs w:val="28"/>
        </w:rPr>
        <w:t>9</w:t>
      </w:r>
      <w:r w:rsidRPr="00924FEB">
        <w:rPr>
          <w:rFonts w:ascii="Times New Roman" w:hAnsi="Times New Roman" w:cs="Times New Roman"/>
          <w:sz w:val="28"/>
          <w:szCs w:val="28"/>
        </w:rPr>
        <w:t>. выполняет иные, связанные с деятельностью согласительной комиссии поручения председателя Согласительной комиссии или заместителя председателя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3.5. Члены Согласительной комиссии обязаны:</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3.5.1. принимать участие в подготовке заседаний Согласительной комиссии в соответствии с поручением председателя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3.5.2. участвуют в голосовании по всем рассматриваемым вопросам на заседании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3.5.3. в случае отсутствия на заседании изложить свое мнение по </w:t>
      </w:r>
      <w:proofErr w:type="gramStart"/>
      <w:r w:rsidRPr="00924FEB">
        <w:rPr>
          <w:rFonts w:ascii="Times New Roman" w:hAnsi="Times New Roman" w:cs="Times New Roman"/>
          <w:sz w:val="28"/>
          <w:szCs w:val="28"/>
        </w:rPr>
        <w:t>рассматриваемым</w:t>
      </w:r>
      <w:proofErr w:type="gramEnd"/>
      <w:r w:rsidRPr="00924FEB">
        <w:rPr>
          <w:rFonts w:ascii="Times New Roman" w:hAnsi="Times New Roman" w:cs="Times New Roman"/>
          <w:sz w:val="28"/>
          <w:szCs w:val="28"/>
        </w:rPr>
        <w:t xml:space="preserve"> вопросам в письменной форме, которое оглашается на заседании и приобщается к протоколу заседания Согласительной комиссии.</w:t>
      </w:r>
    </w:p>
    <w:p w:rsidR="00924FEB" w:rsidRPr="00924FEB" w:rsidRDefault="00924FEB" w:rsidP="00924FEB">
      <w:pPr>
        <w:widowControl w:val="0"/>
        <w:autoSpaceDE w:val="0"/>
        <w:autoSpaceDN w:val="0"/>
        <w:adjustRightInd w:val="0"/>
        <w:ind w:firstLine="709"/>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3.6. В </w:t>
      </w:r>
      <w:proofErr w:type="gramStart"/>
      <w:r w:rsidRPr="00924FEB">
        <w:rPr>
          <w:rFonts w:ascii="Times New Roman" w:hAnsi="Times New Roman" w:cs="Times New Roman"/>
          <w:sz w:val="28"/>
          <w:szCs w:val="28"/>
        </w:rPr>
        <w:t>случае</w:t>
      </w:r>
      <w:proofErr w:type="gramEnd"/>
      <w:r w:rsidRPr="00924FEB">
        <w:rPr>
          <w:rFonts w:ascii="Times New Roman" w:hAnsi="Times New Roman" w:cs="Times New Roman"/>
          <w:sz w:val="28"/>
          <w:szCs w:val="28"/>
        </w:rPr>
        <w:t xml:space="preserve"> несогласия с принятым на заседании решением члены Согласительной комиссии имеют право излагать в письменной форме свое особое мнение, которое подлежит обязательному приобщению к протоколу заседания Согласительной комиссии.</w:t>
      </w:r>
    </w:p>
    <w:p w:rsidR="00924FEB" w:rsidRPr="00924FEB" w:rsidRDefault="00924FEB" w:rsidP="00924FEB">
      <w:pPr>
        <w:widowControl w:val="0"/>
        <w:autoSpaceDE w:val="0"/>
        <w:autoSpaceDN w:val="0"/>
        <w:adjustRightInd w:val="0"/>
        <w:ind w:firstLine="540"/>
        <w:contextualSpacing/>
        <w:jc w:val="both"/>
        <w:rPr>
          <w:rFonts w:ascii="Times New Roman" w:hAnsi="Times New Roman" w:cs="Times New Roman"/>
          <w:sz w:val="28"/>
          <w:szCs w:val="28"/>
        </w:rPr>
      </w:pPr>
    </w:p>
    <w:p w:rsidR="00924FEB" w:rsidRPr="00924FEB" w:rsidRDefault="00924FEB" w:rsidP="00924FEB">
      <w:pPr>
        <w:widowControl w:val="0"/>
        <w:autoSpaceDE w:val="0"/>
        <w:autoSpaceDN w:val="0"/>
        <w:adjustRightInd w:val="0"/>
        <w:ind w:firstLine="540"/>
        <w:contextualSpacing/>
        <w:jc w:val="center"/>
        <w:rPr>
          <w:rFonts w:ascii="Times New Roman" w:hAnsi="Times New Roman" w:cs="Times New Roman"/>
          <w:sz w:val="28"/>
          <w:szCs w:val="28"/>
        </w:rPr>
      </w:pPr>
      <w:r w:rsidRPr="00924FEB">
        <w:rPr>
          <w:rFonts w:ascii="Times New Roman" w:hAnsi="Times New Roman" w:cs="Times New Roman"/>
          <w:sz w:val="28"/>
          <w:szCs w:val="28"/>
        </w:rPr>
        <w:t>4. Порядок работы Согласительной комиссии</w:t>
      </w:r>
    </w:p>
    <w:p w:rsidR="00924FEB" w:rsidRPr="00924FEB" w:rsidRDefault="00924FEB" w:rsidP="00924FEB">
      <w:pPr>
        <w:pStyle w:val="ConsPlusNormal"/>
        <w:contextualSpacing/>
        <w:rPr>
          <w:rFonts w:ascii="Times New Roman" w:hAnsi="Times New Roman" w:cs="Times New Roman"/>
          <w:sz w:val="28"/>
          <w:szCs w:val="28"/>
        </w:rPr>
      </w:pPr>
      <w:bookmarkStart w:id="1" w:name="Par112"/>
      <w:bookmarkEnd w:id="1"/>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 Начало работы Согласительной комиссии указывается в извещении о проведении заседания Согласительной комиссии.</w:t>
      </w:r>
    </w:p>
    <w:p w:rsidR="00924FEB" w:rsidRPr="00924FEB" w:rsidRDefault="00924FEB" w:rsidP="00924FEB">
      <w:pPr>
        <w:pStyle w:val="ConsPlusNormal"/>
        <w:ind w:firstLine="540"/>
        <w:contextualSpacing/>
        <w:jc w:val="both"/>
        <w:rPr>
          <w:rFonts w:ascii="Times New Roman" w:hAnsi="Times New Roman" w:cs="Times New Roman"/>
          <w:sz w:val="28"/>
          <w:szCs w:val="28"/>
        </w:rPr>
      </w:pPr>
      <w:bookmarkStart w:id="2" w:name="P230"/>
      <w:bookmarkEnd w:id="2"/>
      <w:r w:rsidRPr="00924FEB">
        <w:rPr>
          <w:rFonts w:ascii="Times New Roman" w:hAnsi="Times New Roman" w:cs="Times New Roman"/>
          <w:sz w:val="28"/>
          <w:szCs w:val="28"/>
        </w:rPr>
        <w:t xml:space="preserve">4.2. Извещение о проведении заседания Согласительной комиссии по вопросу согласования местоположения границ земельных участков, </w:t>
      </w:r>
      <w:proofErr w:type="gramStart"/>
      <w:r w:rsidRPr="00924FEB">
        <w:rPr>
          <w:rFonts w:ascii="Times New Roman" w:hAnsi="Times New Roman" w:cs="Times New Roman"/>
          <w:sz w:val="28"/>
          <w:szCs w:val="28"/>
        </w:rPr>
        <w:t>содержащее</w:t>
      </w:r>
      <w:proofErr w:type="gramEnd"/>
      <w:r w:rsidRPr="00924FEB">
        <w:rPr>
          <w:rFonts w:ascii="Times New Roman" w:hAnsi="Times New Roman" w:cs="Times New Roman"/>
          <w:sz w:val="28"/>
          <w:szCs w:val="28"/>
        </w:rPr>
        <w:t xml:space="preserve">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в порядке, предусмотренном </w:t>
      </w:r>
      <w:hyperlink r:id="rId10" w:history="1">
        <w:r w:rsidRPr="00FE067A">
          <w:rPr>
            <w:rStyle w:val="aa"/>
            <w:rFonts w:ascii="Times New Roman" w:hAnsi="Times New Roman" w:cs="Times New Roman"/>
            <w:color w:val="auto"/>
            <w:sz w:val="28"/>
            <w:szCs w:val="28"/>
            <w:u w:val="none"/>
          </w:rPr>
          <w:t>статьей 42.7</w:t>
        </w:r>
      </w:hyperlink>
      <w:r w:rsidRPr="00924FEB">
        <w:rPr>
          <w:rFonts w:ascii="Times New Roman" w:hAnsi="Times New Roman" w:cs="Times New Roman"/>
          <w:sz w:val="28"/>
          <w:szCs w:val="28"/>
        </w:rPr>
        <w:t xml:space="preserve"> </w:t>
      </w:r>
      <w:r w:rsidR="00B608FE">
        <w:rPr>
          <w:rFonts w:ascii="Times New Roman" w:hAnsi="Times New Roman" w:cs="Times New Roman"/>
          <w:sz w:val="28"/>
          <w:szCs w:val="28"/>
        </w:rPr>
        <w:t>Ф</w:t>
      </w:r>
      <w:r w:rsidRPr="00FE067A">
        <w:rPr>
          <w:rFonts w:ascii="Times New Roman" w:hAnsi="Times New Roman" w:cs="Times New Roman"/>
          <w:sz w:val="28"/>
          <w:szCs w:val="28"/>
        </w:rPr>
        <w:t xml:space="preserve">едерального закона </w:t>
      </w:r>
      <w:r w:rsidR="00FE067A">
        <w:rPr>
          <w:rFonts w:ascii="Times New Roman" w:hAnsi="Times New Roman" w:cs="Times New Roman"/>
          <w:sz w:val="28"/>
          <w:szCs w:val="28"/>
        </w:rPr>
        <w:t>№</w:t>
      </w:r>
      <w:r w:rsidR="00B608FE">
        <w:rPr>
          <w:rFonts w:ascii="Times New Roman" w:hAnsi="Times New Roman" w:cs="Times New Roman"/>
          <w:sz w:val="28"/>
          <w:szCs w:val="28"/>
        </w:rPr>
        <w:t xml:space="preserve"> 221-ФЗ</w:t>
      </w:r>
      <w:r w:rsidRPr="00924FEB">
        <w:rPr>
          <w:rFonts w:ascii="Times New Roman" w:hAnsi="Times New Roman" w:cs="Times New Roman"/>
          <w:sz w:val="28"/>
          <w:szCs w:val="28"/>
        </w:rPr>
        <w:t xml:space="preserve"> для опубликования, размещения и направления извещения о начале выполнения комплексных кадастровых работ, не менее чем за </w:t>
      </w:r>
      <w:r w:rsidR="00FE067A">
        <w:rPr>
          <w:rFonts w:ascii="Times New Roman" w:hAnsi="Times New Roman" w:cs="Times New Roman"/>
          <w:sz w:val="28"/>
          <w:szCs w:val="28"/>
        </w:rPr>
        <w:t>десять</w:t>
      </w:r>
      <w:r w:rsidRPr="00924FEB">
        <w:rPr>
          <w:rFonts w:ascii="Times New Roman" w:hAnsi="Times New Roman" w:cs="Times New Roman"/>
          <w:sz w:val="28"/>
          <w:szCs w:val="28"/>
        </w:rPr>
        <w:t xml:space="preserve"> рабочих дней до дня проведения указанного заседания в соответствии с примерной формой и содержанием извещения о проведении заседания Согласительной комиссии по вопросу согласования местоположения границ земельных участков, установленной </w:t>
      </w:r>
      <w:r w:rsidRPr="00FE067A">
        <w:rPr>
          <w:rFonts w:ascii="Times New Roman" w:hAnsi="Times New Roman" w:cs="Times New Roman"/>
          <w:sz w:val="28"/>
          <w:szCs w:val="28"/>
        </w:rPr>
        <w:t>приказом</w:t>
      </w:r>
      <w:r w:rsidRPr="00924FEB">
        <w:rPr>
          <w:rFonts w:ascii="Times New Roman" w:hAnsi="Times New Roman" w:cs="Times New Roman"/>
          <w:sz w:val="28"/>
          <w:szCs w:val="28"/>
        </w:rPr>
        <w:t xml:space="preserve"> </w:t>
      </w:r>
      <w:r w:rsidRPr="00924FEB">
        <w:rPr>
          <w:rFonts w:ascii="Times New Roman" w:hAnsi="Times New Roman" w:cs="Times New Roman"/>
          <w:sz w:val="28"/>
          <w:szCs w:val="28"/>
        </w:rPr>
        <w:lastRenderedPageBreak/>
        <w:t xml:space="preserve">Министерства экономического развития Российской Федерации </w:t>
      </w:r>
      <w:r w:rsidR="005B1513">
        <w:rPr>
          <w:rFonts w:ascii="Times New Roman" w:hAnsi="Times New Roman" w:cs="Times New Roman"/>
          <w:sz w:val="28"/>
          <w:szCs w:val="28"/>
        </w:rPr>
        <w:br/>
      </w:r>
      <w:r w:rsidRPr="00924FEB">
        <w:rPr>
          <w:rFonts w:ascii="Times New Roman" w:hAnsi="Times New Roman" w:cs="Times New Roman"/>
          <w:sz w:val="28"/>
          <w:szCs w:val="28"/>
        </w:rPr>
        <w:t>от 23.04.2015 № 254, путем:</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4.2.1. Размещения извещения в газете </w:t>
      </w:r>
      <w:r w:rsidR="00FE067A">
        <w:rPr>
          <w:rFonts w:ascii="Times New Roman" w:hAnsi="Times New Roman" w:cs="Times New Roman"/>
          <w:sz w:val="28"/>
          <w:szCs w:val="28"/>
        </w:rPr>
        <w:t>«Сельская новь»</w:t>
      </w:r>
      <w:r w:rsidRPr="00924FEB">
        <w:rPr>
          <w:rFonts w:ascii="Times New Roman" w:hAnsi="Times New Roman" w:cs="Times New Roman"/>
          <w:sz w:val="28"/>
          <w:szCs w:val="28"/>
        </w:rPr>
        <w:t>.</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4.2.2. Размещения извещения на официальном сайте </w:t>
      </w:r>
      <w:r w:rsidR="00FE067A">
        <w:rPr>
          <w:rFonts w:ascii="Times New Roman" w:hAnsi="Times New Roman" w:cs="Times New Roman"/>
          <w:sz w:val="28"/>
          <w:szCs w:val="28"/>
        </w:rPr>
        <w:t>Череповецкого</w:t>
      </w:r>
      <w:r w:rsidRPr="00924FEB">
        <w:rPr>
          <w:rFonts w:ascii="Times New Roman" w:hAnsi="Times New Roman" w:cs="Times New Roman"/>
          <w:sz w:val="28"/>
          <w:szCs w:val="28"/>
        </w:rPr>
        <w:t xml:space="preserve"> муниципального округа в информационно-телекоммуникационной сети </w:t>
      </w:r>
      <w:r w:rsidR="00FE067A">
        <w:rPr>
          <w:rFonts w:ascii="Times New Roman" w:hAnsi="Times New Roman" w:cs="Times New Roman"/>
          <w:sz w:val="28"/>
          <w:szCs w:val="28"/>
        </w:rPr>
        <w:t>«</w:t>
      </w:r>
      <w:r w:rsidRPr="00924FEB">
        <w:rPr>
          <w:rFonts w:ascii="Times New Roman" w:hAnsi="Times New Roman" w:cs="Times New Roman"/>
          <w:sz w:val="28"/>
          <w:szCs w:val="28"/>
        </w:rPr>
        <w:t>Интернет</w:t>
      </w:r>
      <w:r w:rsidR="00FE067A">
        <w:rPr>
          <w:rFonts w:ascii="Times New Roman" w:hAnsi="Times New Roman" w:cs="Times New Roman"/>
          <w:sz w:val="28"/>
          <w:szCs w:val="28"/>
        </w:rPr>
        <w:t>»</w:t>
      </w:r>
      <w:r w:rsidRPr="00924FEB">
        <w:rPr>
          <w:rFonts w:ascii="Times New Roman" w:hAnsi="Times New Roman" w:cs="Times New Roman"/>
          <w:sz w:val="28"/>
          <w:szCs w:val="28"/>
        </w:rPr>
        <w:t>.</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4.2.3. Направления извещения в </w:t>
      </w:r>
      <w:r w:rsidR="00380907">
        <w:rPr>
          <w:rFonts w:ascii="Times New Roman" w:hAnsi="Times New Roman" w:cs="Times New Roman"/>
          <w:sz w:val="28"/>
          <w:szCs w:val="28"/>
        </w:rPr>
        <w:t>Министерство</w:t>
      </w:r>
      <w:r w:rsidRPr="00924FEB">
        <w:rPr>
          <w:rFonts w:ascii="Times New Roman" w:hAnsi="Times New Roman" w:cs="Times New Roman"/>
          <w:sz w:val="28"/>
          <w:szCs w:val="28"/>
        </w:rPr>
        <w:t xml:space="preserve"> имущественных отношений </w:t>
      </w:r>
      <w:r w:rsidR="00380907">
        <w:rPr>
          <w:rFonts w:ascii="Times New Roman" w:hAnsi="Times New Roman" w:cs="Times New Roman"/>
          <w:sz w:val="28"/>
          <w:szCs w:val="28"/>
        </w:rPr>
        <w:t xml:space="preserve">и градостроительной деятельности </w:t>
      </w:r>
      <w:r w:rsidRPr="00924FEB">
        <w:rPr>
          <w:rFonts w:ascii="Times New Roman" w:hAnsi="Times New Roman" w:cs="Times New Roman"/>
          <w:sz w:val="28"/>
          <w:szCs w:val="28"/>
        </w:rPr>
        <w:t xml:space="preserve">Вологодской области для размещения на его официальном сайте в информационно-телекоммуникационной сети </w:t>
      </w:r>
      <w:r w:rsidR="00380907">
        <w:rPr>
          <w:rFonts w:ascii="Times New Roman" w:hAnsi="Times New Roman" w:cs="Times New Roman"/>
          <w:sz w:val="28"/>
          <w:szCs w:val="28"/>
        </w:rPr>
        <w:t>«</w:t>
      </w:r>
      <w:r w:rsidRPr="00924FEB">
        <w:rPr>
          <w:rFonts w:ascii="Times New Roman" w:hAnsi="Times New Roman" w:cs="Times New Roman"/>
          <w:sz w:val="28"/>
          <w:szCs w:val="28"/>
        </w:rPr>
        <w:t>Интернет</w:t>
      </w:r>
      <w:r w:rsidR="00380907">
        <w:rPr>
          <w:rFonts w:ascii="Times New Roman" w:hAnsi="Times New Roman" w:cs="Times New Roman"/>
          <w:sz w:val="28"/>
          <w:szCs w:val="28"/>
        </w:rPr>
        <w:t>»</w:t>
      </w:r>
      <w:r w:rsidRPr="00924FEB">
        <w:rPr>
          <w:rFonts w:ascii="Times New Roman" w:hAnsi="Times New Roman" w:cs="Times New Roman"/>
          <w:sz w:val="28"/>
          <w:szCs w:val="28"/>
        </w:rPr>
        <w:t>.</w:t>
      </w:r>
    </w:p>
    <w:p w:rsidR="00924FEB" w:rsidRPr="00924FEB" w:rsidRDefault="00924FEB" w:rsidP="00924FEB">
      <w:pPr>
        <w:pStyle w:val="ConsPlusNormal"/>
        <w:ind w:firstLine="540"/>
        <w:contextualSpacing/>
        <w:jc w:val="both"/>
        <w:rPr>
          <w:rFonts w:ascii="Times New Roman" w:hAnsi="Times New Roman" w:cs="Times New Roman"/>
          <w:sz w:val="28"/>
          <w:szCs w:val="28"/>
        </w:rPr>
      </w:pPr>
      <w:bookmarkStart w:id="3" w:name="P234"/>
      <w:bookmarkEnd w:id="3"/>
      <w:r w:rsidRPr="00924FEB">
        <w:rPr>
          <w:rFonts w:ascii="Times New Roman" w:hAnsi="Times New Roman" w:cs="Times New Roman"/>
          <w:sz w:val="28"/>
          <w:szCs w:val="28"/>
        </w:rPr>
        <w:t xml:space="preserve">4.2.4. Направления извещения в Управление Росреестра по Вологодской области для размещения на его официальном сайте в информационно-телекоммуникационной сети </w:t>
      </w:r>
      <w:r w:rsidR="00380907">
        <w:rPr>
          <w:rFonts w:ascii="Times New Roman" w:hAnsi="Times New Roman" w:cs="Times New Roman"/>
          <w:sz w:val="28"/>
          <w:szCs w:val="28"/>
        </w:rPr>
        <w:t>«</w:t>
      </w:r>
      <w:r w:rsidRPr="00924FEB">
        <w:rPr>
          <w:rFonts w:ascii="Times New Roman" w:hAnsi="Times New Roman" w:cs="Times New Roman"/>
          <w:sz w:val="28"/>
          <w:szCs w:val="28"/>
        </w:rPr>
        <w:t>Интернет</w:t>
      </w:r>
      <w:r w:rsidR="00380907">
        <w:rPr>
          <w:rFonts w:ascii="Times New Roman" w:hAnsi="Times New Roman" w:cs="Times New Roman"/>
          <w:sz w:val="28"/>
          <w:szCs w:val="28"/>
        </w:rPr>
        <w:t>»</w:t>
      </w:r>
      <w:r w:rsidRPr="00924FEB">
        <w:rPr>
          <w:rFonts w:ascii="Times New Roman" w:hAnsi="Times New Roman" w:cs="Times New Roman"/>
          <w:sz w:val="28"/>
          <w:szCs w:val="28"/>
        </w:rPr>
        <w:t>.</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4.3. Заказчик комплексных кадастровых работ направляет в </w:t>
      </w:r>
      <w:r w:rsidRPr="00346445">
        <w:rPr>
          <w:rFonts w:ascii="Times New Roman" w:hAnsi="Times New Roman" w:cs="Times New Roman"/>
          <w:sz w:val="28"/>
          <w:szCs w:val="28"/>
        </w:rPr>
        <w:t xml:space="preserve">Согласительную комиссию проект карты-плана территории с указанным в </w:t>
      </w:r>
      <w:r w:rsidR="00346445" w:rsidRPr="00346445">
        <w:rPr>
          <w:rFonts w:ascii="Times New Roman" w:hAnsi="Times New Roman" w:cs="Times New Roman"/>
          <w:sz w:val="28"/>
          <w:szCs w:val="28"/>
        </w:rPr>
        <w:t>пункте 4.</w:t>
      </w:r>
      <w:r w:rsidR="00346445">
        <w:rPr>
          <w:rFonts w:ascii="Times New Roman" w:hAnsi="Times New Roman" w:cs="Times New Roman"/>
          <w:sz w:val="28"/>
          <w:szCs w:val="28"/>
        </w:rPr>
        <w:t>2</w:t>
      </w:r>
      <w:r w:rsidR="00346445" w:rsidRPr="00346445">
        <w:rPr>
          <w:rFonts w:ascii="Times New Roman" w:hAnsi="Times New Roman" w:cs="Times New Roman"/>
          <w:sz w:val="28"/>
          <w:szCs w:val="28"/>
        </w:rPr>
        <w:t>.</w:t>
      </w:r>
      <w:r w:rsidRPr="00346445">
        <w:rPr>
          <w:rFonts w:ascii="Times New Roman" w:hAnsi="Times New Roman" w:cs="Times New Roman"/>
          <w:sz w:val="28"/>
          <w:szCs w:val="28"/>
        </w:rPr>
        <w:t xml:space="preserve"> извещением о проведении заседания Согласительной комиссии.</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4.3.1. Согласительная комиссия обеспечивает ознакомление любых лиц с проектом карты-плана территории путем:</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4.3.1.1. направления проекта карты-плана территории в форме электронного документа в соответствии с запросом заявителя.</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4.3.1.2. предоставления возможности ознакомления с проектом карты-плана территории в форме документа на бумажном носителе по месту нахождения Согласительной комиссии.</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4.4. Согласительная комиссия правомочна решать вопросы, если на ее заседании присутствует более половины членов Согласительной комиссии.</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4.5. Согласительная комиссия принимает решения по рассматриваемым вопросам открытым голосованием большинством голосов от числа присутствующих на заседании членов Согласительной комиссии.</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При равенстве голосов решающим является голос председательствующего на заседании Согласительной комиссии.</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4.6. В целях согласования местоположения границ земельных участков, являющихся объектами комплексных кадастровых работ и расположенных в границах территории </w:t>
      </w:r>
      <w:r w:rsidR="00380907">
        <w:rPr>
          <w:rFonts w:ascii="Times New Roman" w:hAnsi="Times New Roman" w:cs="Times New Roman"/>
          <w:sz w:val="28"/>
          <w:szCs w:val="28"/>
        </w:rPr>
        <w:t>Череповецкого</w:t>
      </w:r>
      <w:r w:rsidRPr="00924FEB">
        <w:rPr>
          <w:rFonts w:ascii="Times New Roman" w:hAnsi="Times New Roman" w:cs="Times New Roman"/>
          <w:sz w:val="28"/>
          <w:szCs w:val="28"/>
        </w:rPr>
        <w:t xml:space="preserve"> муниципального округа, на заседание в установленном </w:t>
      </w:r>
      <w:r w:rsidRPr="00380907">
        <w:rPr>
          <w:rFonts w:ascii="Times New Roman" w:hAnsi="Times New Roman" w:cs="Times New Roman"/>
          <w:sz w:val="28"/>
          <w:szCs w:val="28"/>
        </w:rPr>
        <w:t>пунктом 4.2</w:t>
      </w:r>
      <w:r w:rsidRPr="00924FEB">
        <w:rPr>
          <w:rFonts w:ascii="Times New Roman" w:hAnsi="Times New Roman" w:cs="Times New Roman"/>
          <w:sz w:val="28"/>
          <w:szCs w:val="28"/>
        </w:rPr>
        <w:t xml:space="preserve"> настоящего раздела порядке приглашаются заинтересованные лица и исполнитель комплексных кадастровых работ.</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4.7. На заседании Согласительной комиссии по вопросу согласования местоположения границ земельных участков представляется проект карты-плана территории, разъясняются результаты выполнения комплексных кадастровых работ, порядок согласования местоположения границ земельных участков и настоящ</w:t>
      </w:r>
      <w:r w:rsidR="00B608FE">
        <w:rPr>
          <w:rFonts w:ascii="Times New Roman" w:hAnsi="Times New Roman" w:cs="Times New Roman"/>
          <w:sz w:val="28"/>
          <w:szCs w:val="28"/>
        </w:rPr>
        <w:t>ее Положение</w:t>
      </w:r>
      <w:r w:rsidRPr="00924FEB">
        <w:rPr>
          <w:rFonts w:ascii="Times New Roman" w:hAnsi="Times New Roman" w:cs="Times New Roman"/>
          <w:sz w:val="28"/>
          <w:szCs w:val="28"/>
        </w:rPr>
        <w:t>.</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4.8. </w:t>
      </w:r>
      <w:proofErr w:type="gramStart"/>
      <w:r w:rsidRPr="00924FEB">
        <w:rPr>
          <w:rFonts w:ascii="Times New Roman" w:hAnsi="Times New Roman" w:cs="Times New Roman"/>
          <w:sz w:val="28"/>
          <w:szCs w:val="28"/>
        </w:rPr>
        <w:t xml:space="preserve">Возражения заинтересованных лиц, указанных в </w:t>
      </w:r>
      <w:r w:rsidRPr="007677B1">
        <w:rPr>
          <w:rFonts w:ascii="Times New Roman" w:hAnsi="Times New Roman" w:cs="Times New Roman"/>
          <w:sz w:val="28"/>
          <w:szCs w:val="28"/>
        </w:rPr>
        <w:t xml:space="preserve">подпункте 1 </w:t>
      </w:r>
      <w:r w:rsidR="005B1513">
        <w:rPr>
          <w:rFonts w:ascii="Times New Roman" w:hAnsi="Times New Roman" w:cs="Times New Roman"/>
          <w:sz w:val="28"/>
          <w:szCs w:val="28"/>
        </w:rPr>
        <w:br/>
      </w:r>
      <w:r w:rsidRPr="007677B1">
        <w:rPr>
          <w:rFonts w:ascii="Times New Roman" w:hAnsi="Times New Roman" w:cs="Times New Roman"/>
          <w:sz w:val="28"/>
          <w:szCs w:val="28"/>
        </w:rPr>
        <w:t xml:space="preserve">пункта </w:t>
      </w:r>
      <w:r w:rsidR="007677B1">
        <w:rPr>
          <w:rFonts w:ascii="Times New Roman" w:hAnsi="Times New Roman" w:cs="Times New Roman"/>
          <w:sz w:val="28"/>
          <w:szCs w:val="28"/>
        </w:rPr>
        <w:t>2</w:t>
      </w:r>
      <w:r w:rsidRPr="007677B1">
        <w:rPr>
          <w:rFonts w:ascii="Times New Roman" w:hAnsi="Times New Roman" w:cs="Times New Roman"/>
          <w:sz w:val="28"/>
          <w:szCs w:val="28"/>
        </w:rPr>
        <w:t xml:space="preserve">.1 настоящего </w:t>
      </w:r>
      <w:r w:rsidR="00B608FE">
        <w:rPr>
          <w:rFonts w:ascii="Times New Roman" w:hAnsi="Times New Roman" w:cs="Times New Roman"/>
          <w:sz w:val="28"/>
          <w:szCs w:val="28"/>
        </w:rPr>
        <w:t>Положения</w:t>
      </w:r>
      <w:r w:rsidRPr="007677B1">
        <w:rPr>
          <w:rFonts w:ascii="Times New Roman" w:hAnsi="Times New Roman" w:cs="Times New Roman"/>
          <w:sz w:val="28"/>
          <w:szCs w:val="28"/>
        </w:rPr>
        <w:t>,</w:t>
      </w:r>
      <w:r w:rsidRPr="00924FEB">
        <w:rPr>
          <w:rFonts w:ascii="Times New Roman" w:hAnsi="Times New Roman" w:cs="Times New Roman"/>
          <w:sz w:val="28"/>
          <w:szCs w:val="28"/>
        </w:rPr>
        <w:t xml:space="preserve"> относительно местоположения границ земельного участка, указанного в </w:t>
      </w:r>
      <w:hyperlink r:id="rId11" w:history="1">
        <w:r w:rsidRPr="00380907">
          <w:rPr>
            <w:rStyle w:val="aa"/>
            <w:rFonts w:ascii="Times New Roman" w:hAnsi="Times New Roman" w:cs="Times New Roman"/>
            <w:color w:val="auto"/>
            <w:sz w:val="28"/>
            <w:szCs w:val="28"/>
            <w:u w:val="none"/>
          </w:rPr>
          <w:t>пунктах 1</w:t>
        </w:r>
      </w:hyperlink>
      <w:r w:rsidRPr="00380907">
        <w:rPr>
          <w:rFonts w:ascii="Times New Roman" w:hAnsi="Times New Roman" w:cs="Times New Roman"/>
          <w:sz w:val="28"/>
          <w:szCs w:val="28"/>
        </w:rPr>
        <w:t xml:space="preserve"> и </w:t>
      </w:r>
      <w:hyperlink r:id="rId12" w:history="1">
        <w:r w:rsidRPr="00380907">
          <w:rPr>
            <w:rStyle w:val="aa"/>
            <w:rFonts w:ascii="Times New Roman" w:hAnsi="Times New Roman" w:cs="Times New Roman"/>
            <w:color w:val="auto"/>
            <w:sz w:val="28"/>
            <w:szCs w:val="28"/>
            <w:u w:val="none"/>
          </w:rPr>
          <w:t>2 части 1 статьи 42.1</w:t>
        </w:r>
      </w:hyperlink>
      <w:r w:rsidRPr="00380907">
        <w:rPr>
          <w:rFonts w:ascii="Times New Roman" w:hAnsi="Times New Roman" w:cs="Times New Roman"/>
          <w:sz w:val="28"/>
          <w:szCs w:val="28"/>
        </w:rPr>
        <w:t xml:space="preserve"> </w:t>
      </w:r>
      <w:hyperlink r:id="rId13" w:history="1">
        <w:r w:rsidRPr="00380907">
          <w:rPr>
            <w:rStyle w:val="aa"/>
            <w:rFonts w:ascii="Times New Roman" w:hAnsi="Times New Roman" w:cs="Times New Roman"/>
            <w:color w:val="auto"/>
            <w:sz w:val="28"/>
            <w:szCs w:val="28"/>
            <w:u w:val="none"/>
          </w:rPr>
          <w:t xml:space="preserve">федерального закона от 24.07.2007 </w:t>
        </w:r>
        <w:r w:rsidR="00380907">
          <w:rPr>
            <w:rStyle w:val="aa"/>
            <w:rFonts w:ascii="Times New Roman" w:hAnsi="Times New Roman" w:cs="Times New Roman"/>
            <w:color w:val="auto"/>
            <w:sz w:val="28"/>
            <w:szCs w:val="28"/>
            <w:u w:val="none"/>
          </w:rPr>
          <w:t>№</w:t>
        </w:r>
        <w:r w:rsidRPr="00380907">
          <w:rPr>
            <w:rStyle w:val="aa"/>
            <w:rFonts w:ascii="Times New Roman" w:hAnsi="Times New Roman" w:cs="Times New Roman"/>
            <w:color w:val="auto"/>
            <w:sz w:val="28"/>
            <w:szCs w:val="28"/>
            <w:u w:val="none"/>
          </w:rPr>
          <w:t xml:space="preserve"> 221-ФЗ</w:t>
        </w:r>
        <w:r w:rsidR="00380907">
          <w:rPr>
            <w:rStyle w:val="aa"/>
            <w:rFonts w:ascii="Times New Roman" w:hAnsi="Times New Roman" w:cs="Times New Roman"/>
            <w:color w:val="auto"/>
            <w:sz w:val="28"/>
            <w:szCs w:val="28"/>
            <w:u w:val="none"/>
          </w:rPr>
          <w:t xml:space="preserve"> «</w:t>
        </w:r>
        <w:r w:rsidRPr="00380907">
          <w:rPr>
            <w:rStyle w:val="aa"/>
            <w:rFonts w:ascii="Times New Roman" w:hAnsi="Times New Roman" w:cs="Times New Roman"/>
            <w:color w:val="auto"/>
            <w:sz w:val="28"/>
            <w:szCs w:val="28"/>
            <w:u w:val="none"/>
          </w:rPr>
          <w:t>О кадастровой деятельности</w:t>
        </w:r>
        <w:r w:rsidR="00380907">
          <w:rPr>
            <w:rStyle w:val="aa"/>
            <w:rFonts w:ascii="Times New Roman" w:hAnsi="Times New Roman" w:cs="Times New Roman"/>
            <w:color w:val="auto"/>
            <w:sz w:val="28"/>
            <w:szCs w:val="28"/>
            <w:u w:val="none"/>
          </w:rPr>
          <w:t>»</w:t>
        </w:r>
      </w:hyperlink>
      <w:r w:rsidRPr="00380907">
        <w:rPr>
          <w:rFonts w:ascii="Times New Roman" w:hAnsi="Times New Roman" w:cs="Times New Roman"/>
          <w:sz w:val="28"/>
          <w:szCs w:val="28"/>
        </w:rPr>
        <w:t>,</w:t>
      </w:r>
      <w:r w:rsidRPr="00924FEB">
        <w:rPr>
          <w:rFonts w:ascii="Times New Roman" w:hAnsi="Times New Roman" w:cs="Times New Roman"/>
          <w:sz w:val="28"/>
          <w:szCs w:val="28"/>
        </w:rPr>
        <w:t xml:space="preserve"> могут быть представлены в письменной форме в согласительную комиссию в </w:t>
      </w:r>
      <w:r w:rsidRPr="00924FEB">
        <w:rPr>
          <w:rFonts w:ascii="Times New Roman" w:hAnsi="Times New Roman" w:cs="Times New Roman"/>
          <w:sz w:val="28"/>
          <w:szCs w:val="28"/>
        </w:rPr>
        <w:lastRenderedPageBreak/>
        <w:t xml:space="preserve">период со дня опубликования извещения о проведении заседания </w:t>
      </w:r>
      <w:r w:rsidR="00B608FE">
        <w:rPr>
          <w:rFonts w:ascii="Times New Roman" w:hAnsi="Times New Roman" w:cs="Times New Roman"/>
          <w:sz w:val="28"/>
          <w:szCs w:val="28"/>
        </w:rPr>
        <w:t>С</w:t>
      </w:r>
      <w:r w:rsidRPr="00924FEB">
        <w:rPr>
          <w:rFonts w:ascii="Times New Roman" w:hAnsi="Times New Roman" w:cs="Times New Roman"/>
          <w:sz w:val="28"/>
          <w:szCs w:val="28"/>
        </w:rPr>
        <w:t>огласительной комиссии по вопросу согласования местоположения границ земельных</w:t>
      </w:r>
      <w:proofErr w:type="gramEnd"/>
      <w:r w:rsidRPr="00924FEB">
        <w:rPr>
          <w:rFonts w:ascii="Times New Roman" w:hAnsi="Times New Roman" w:cs="Times New Roman"/>
          <w:sz w:val="28"/>
          <w:szCs w:val="28"/>
        </w:rPr>
        <w:t xml:space="preserve"> участков до дня проведения данного заседания, а также в течение тридцати пяти рабочих дней со дня проведения первого заседания Согласительной комиссии.</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4.9. Возражения относительно местоположения границ земельного участка должны содержать сведения, указанные в </w:t>
      </w:r>
      <w:r w:rsidRPr="00380907">
        <w:rPr>
          <w:rFonts w:ascii="Times New Roman" w:hAnsi="Times New Roman" w:cs="Times New Roman"/>
          <w:sz w:val="28"/>
          <w:szCs w:val="28"/>
        </w:rPr>
        <w:t>части 15 статьи 42.10</w:t>
      </w:r>
      <w:r w:rsidRPr="00924FEB">
        <w:rPr>
          <w:rFonts w:ascii="Times New Roman" w:hAnsi="Times New Roman" w:cs="Times New Roman"/>
          <w:sz w:val="28"/>
          <w:szCs w:val="28"/>
        </w:rPr>
        <w:t xml:space="preserve"> </w:t>
      </w:r>
      <w:r w:rsidR="00B608FE">
        <w:rPr>
          <w:rFonts w:ascii="Times New Roman" w:hAnsi="Times New Roman" w:cs="Times New Roman"/>
          <w:sz w:val="28"/>
          <w:szCs w:val="28"/>
        </w:rPr>
        <w:t>Ф</w:t>
      </w:r>
      <w:r w:rsidRPr="00380907">
        <w:rPr>
          <w:rFonts w:ascii="Times New Roman" w:hAnsi="Times New Roman" w:cs="Times New Roman"/>
          <w:sz w:val="28"/>
          <w:szCs w:val="28"/>
        </w:rPr>
        <w:t xml:space="preserve">едерального закона </w:t>
      </w:r>
      <w:r w:rsidR="00380907">
        <w:rPr>
          <w:rFonts w:ascii="Times New Roman" w:hAnsi="Times New Roman" w:cs="Times New Roman"/>
          <w:sz w:val="28"/>
          <w:szCs w:val="28"/>
        </w:rPr>
        <w:t>№</w:t>
      </w:r>
      <w:r w:rsidRPr="00380907">
        <w:rPr>
          <w:rFonts w:ascii="Times New Roman" w:hAnsi="Times New Roman" w:cs="Times New Roman"/>
          <w:sz w:val="28"/>
          <w:szCs w:val="28"/>
        </w:rPr>
        <w:t xml:space="preserve"> 221-ФЗ</w:t>
      </w:r>
      <w:r w:rsidRPr="00924FEB">
        <w:rPr>
          <w:rFonts w:ascii="Times New Roman" w:hAnsi="Times New Roman" w:cs="Times New Roman"/>
          <w:sz w:val="28"/>
          <w:szCs w:val="28"/>
        </w:rPr>
        <w:t xml:space="preserve">. Возражения, поступившие позже установленного срока, Согласительной комиссией не рассматриваются. Уведомление об отказе в рассмотрении данных возражений направляется заинтересованному лицу в </w:t>
      </w:r>
      <w:r w:rsidRPr="003511FB">
        <w:rPr>
          <w:rFonts w:ascii="Times New Roman" w:hAnsi="Times New Roman" w:cs="Times New Roman"/>
          <w:sz w:val="28"/>
          <w:szCs w:val="28"/>
        </w:rPr>
        <w:t>течение трех рабочих дней со дня поступления этих воз</w:t>
      </w:r>
      <w:r w:rsidRPr="00924FEB">
        <w:rPr>
          <w:rFonts w:ascii="Times New Roman" w:hAnsi="Times New Roman" w:cs="Times New Roman"/>
          <w:sz w:val="28"/>
          <w:szCs w:val="28"/>
        </w:rPr>
        <w:t>ражений.</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4.10. При согласовании местоположения границ или частей границ земельного участка местоположение таких границ или их частей считается:</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4.10.1. Согласованным, если возражения относительно местоположения границ или частей границ земельного участка не представлены заинтересованными лицами, а также в случае, если местоположение таких границ или частей границ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4.10.2. Спорным, если возражения относительно местоположения границ или частей границ земельного участка представлены заинтересованными лицами, указанными </w:t>
      </w:r>
      <w:r w:rsidRPr="00346445">
        <w:rPr>
          <w:rFonts w:ascii="Times New Roman" w:hAnsi="Times New Roman" w:cs="Times New Roman"/>
          <w:sz w:val="28"/>
          <w:szCs w:val="28"/>
        </w:rPr>
        <w:t xml:space="preserve">в пункте 2.1 настоящего </w:t>
      </w:r>
      <w:r w:rsidR="00346445">
        <w:rPr>
          <w:rFonts w:ascii="Times New Roman" w:hAnsi="Times New Roman" w:cs="Times New Roman"/>
          <w:sz w:val="28"/>
          <w:szCs w:val="28"/>
        </w:rPr>
        <w:t>Положения</w:t>
      </w:r>
      <w:r w:rsidRPr="00924FEB">
        <w:rPr>
          <w:rFonts w:ascii="Times New Roman" w:hAnsi="Times New Roman" w:cs="Times New Roman"/>
          <w:sz w:val="28"/>
          <w:szCs w:val="28"/>
        </w:rPr>
        <w:t>, за исключением случаев, если земельный спор о местоположении границ земельного участка был разрешен в судебном порядке.</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4.11. </w:t>
      </w:r>
      <w:proofErr w:type="gramStart"/>
      <w:r w:rsidRPr="00924FEB">
        <w:rPr>
          <w:rFonts w:ascii="Times New Roman" w:hAnsi="Times New Roman" w:cs="Times New Roman"/>
          <w:sz w:val="28"/>
          <w:szCs w:val="28"/>
        </w:rPr>
        <w:t xml:space="preserve">По результатам работы Согласительной комиссии </w:t>
      </w:r>
      <w:r w:rsidRPr="003511FB">
        <w:rPr>
          <w:rFonts w:ascii="Times New Roman" w:hAnsi="Times New Roman" w:cs="Times New Roman"/>
          <w:sz w:val="28"/>
          <w:szCs w:val="28"/>
        </w:rPr>
        <w:t>в течение пяти</w:t>
      </w:r>
      <w:r w:rsidRPr="00924FEB">
        <w:rPr>
          <w:rFonts w:ascii="Times New Roman" w:hAnsi="Times New Roman" w:cs="Times New Roman"/>
          <w:sz w:val="28"/>
          <w:szCs w:val="28"/>
        </w:rPr>
        <w:t xml:space="preserve"> рабочих дней со дня проведения заседания Согласительной комиссии секретарем комиссии составляется </w:t>
      </w:r>
      <w:r w:rsidRPr="00380907">
        <w:rPr>
          <w:rFonts w:ascii="Times New Roman" w:hAnsi="Times New Roman" w:cs="Times New Roman"/>
          <w:sz w:val="28"/>
          <w:szCs w:val="28"/>
        </w:rPr>
        <w:t>протокол</w:t>
      </w:r>
      <w:r w:rsidRPr="00924FEB">
        <w:rPr>
          <w:rFonts w:ascii="Times New Roman" w:hAnsi="Times New Roman" w:cs="Times New Roman"/>
          <w:sz w:val="28"/>
          <w:szCs w:val="28"/>
        </w:rPr>
        <w:t xml:space="preserve"> заседания Согласительной комиссии по вопросу согласования местоположения границ земельных участков, форма и содержание которого утверждены приказом Министерства экономического развития Российской Федерации от 20.04.2015 </w:t>
      </w:r>
      <w:r w:rsidR="00380907">
        <w:rPr>
          <w:rFonts w:ascii="Times New Roman" w:hAnsi="Times New Roman" w:cs="Times New Roman"/>
          <w:sz w:val="28"/>
          <w:szCs w:val="28"/>
        </w:rPr>
        <w:t>№</w:t>
      </w:r>
      <w:r w:rsidRPr="00924FEB">
        <w:rPr>
          <w:rFonts w:ascii="Times New Roman" w:hAnsi="Times New Roman" w:cs="Times New Roman"/>
          <w:sz w:val="28"/>
          <w:szCs w:val="28"/>
        </w:rPr>
        <w:t xml:space="preserve"> 244,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 который</w:t>
      </w:r>
      <w:proofErr w:type="gramEnd"/>
      <w:r w:rsidRPr="00924FEB">
        <w:rPr>
          <w:rFonts w:ascii="Times New Roman" w:hAnsi="Times New Roman" w:cs="Times New Roman"/>
          <w:sz w:val="28"/>
          <w:szCs w:val="28"/>
        </w:rPr>
        <w:t xml:space="preserve"> содержит:</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4.11.1. Краткое содержание возражений заинтересованных лиц относительно местоположения границ земельных участков.</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4.11.2. Информацию о материалах, представленных в Согласительную комиссию;</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4.11.3. Выводы Согласительной комиссии по результатам рассмотрения возражений заинтересованных лиц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lastRenderedPageBreak/>
        <w:t xml:space="preserve">4.12. </w:t>
      </w:r>
      <w:proofErr w:type="gramStart"/>
      <w:r w:rsidRPr="00924FEB">
        <w:rPr>
          <w:rFonts w:ascii="Times New Roman" w:hAnsi="Times New Roman" w:cs="Times New Roman"/>
          <w:sz w:val="28"/>
          <w:szCs w:val="28"/>
        </w:rPr>
        <w:t>Акты согласования местоположения границ при выполнении комплексных кадастровых работ и заключения Согласительной комиссии о рассмотрении возражений заинтересованных лиц оформляются секретарем Согласительной комиссии в течение пяти рабочих дней со дня проведения заседания Согласительной комиссии, на котором рассматривались указанные вопросы, в форме документов на бумажном носителе, которые хранятся Комитете по управлению муниципальным имуществом Сокольского муниципального округа.</w:t>
      </w:r>
      <w:proofErr w:type="gramEnd"/>
    </w:p>
    <w:p w:rsidR="00924FEB" w:rsidRPr="00924FEB" w:rsidRDefault="00924FEB" w:rsidP="00924FEB">
      <w:pPr>
        <w:pStyle w:val="ConsPlusNormal"/>
        <w:ind w:firstLine="540"/>
        <w:contextualSpacing/>
        <w:jc w:val="both"/>
        <w:rPr>
          <w:rFonts w:ascii="Times New Roman" w:hAnsi="Times New Roman" w:cs="Times New Roman"/>
          <w:sz w:val="28"/>
          <w:szCs w:val="28"/>
        </w:rPr>
      </w:pPr>
      <w:bookmarkStart w:id="4" w:name="P254"/>
      <w:bookmarkEnd w:id="4"/>
      <w:r w:rsidRPr="00924FEB">
        <w:rPr>
          <w:rFonts w:ascii="Times New Roman" w:hAnsi="Times New Roman" w:cs="Times New Roman"/>
          <w:sz w:val="28"/>
          <w:szCs w:val="28"/>
        </w:rPr>
        <w:t xml:space="preserve">4.13. В случае принятия Согласительной комиссией решения о необходимости внесения исполнителем комплексных кадастровых работ изменений в проект карты-плана территории в связи с обоснованностью возражений заинтересованных лиц относительно местоположения границ земельных участков, протокол и заключение направляются исполнителю комплексных кадастровых </w:t>
      </w:r>
      <w:r w:rsidRPr="003511FB">
        <w:rPr>
          <w:rFonts w:ascii="Times New Roman" w:hAnsi="Times New Roman" w:cs="Times New Roman"/>
          <w:sz w:val="28"/>
          <w:szCs w:val="28"/>
        </w:rPr>
        <w:t>работ в течение трех рабочих</w:t>
      </w:r>
      <w:r w:rsidRPr="00924FEB">
        <w:rPr>
          <w:rFonts w:ascii="Times New Roman" w:hAnsi="Times New Roman" w:cs="Times New Roman"/>
          <w:sz w:val="28"/>
          <w:szCs w:val="28"/>
        </w:rPr>
        <w:t xml:space="preserve"> дней со дня их подписания.</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4.14. Проект карты-плана территории в окончательной редакции направляется исполнителем комплексных кадастровых работ в адрес Согласительной комиссии в течение десяти рабочих дней с даты поступления документов, предусмотренных </w:t>
      </w:r>
      <w:r w:rsidRPr="00380907">
        <w:rPr>
          <w:rFonts w:ascii="Times New Roman" w:hAnsi="Times New Roman" w:cs="Times New Roman"/>
          <w:sz w:val="28"/>
          <w:szCs w:val="28"/>
        </w:rPr>
        <w:t>пунктом 4.13</w:t>
      </w:r>
      <w:r w:rsidRPr="00924FEB">
        <w:rPr>
          <w:rFonts w:ascii="Times New Roman" w:hAnsi="Times New Roman" w:cs="Times New Roman"/>
          <w:sz w:val="28"/>
          <w:szCs w:val="28"/>
        </w:rPr>
        <w:t xml:space="preserve"> настоящего раздела.</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4.15. В течение двадцати рабочих дней со дня истечения срока представления возражений, 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 по вопросу согласования местоположения границ земельных участков.</w:t>
      </w: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4.16. Окончание работы Согласительной комиссии наступает с даты направления заказчику комплексных кадастровых работ проекта карты-плана территории в окончательной редакции и необходимых для его утверждения материалов заседаний согласительной комиссии.</w:t>
      </w:r>
    </w:p>
    <w:p w:rsidR="00924FEB" w:rsidRPr="00924FEB" w:rsidRDefault="00924FEB" w:rsidP="00924FEB">
      <w:pPr>
        <w:pStyle w:val="ConsPlusNormal"/>
        <w:contextualSpacing/>
        <w:rPr>
          <w:rFonts w:ascii="Times New Roman" w:hAnsi="Times New Roman" w:cs="Times New Roman"/>
          <w:sz w:val="28"/>
          <w:szCs w:val="28"/>
        </w:rPr>
      </w:pPr>
    </w:p>
    <w:p w:rsidR="00924FEB" w:rsidRPr="00924FEB" w:rsidRDefault="00924FEB" w:rsidP="00924FEB">
      <w:pPr>
        <w:pStyle w:val="ConsPlusTitle"/>
        <w:contextualSpacing/>
        <w:jc w:val="center"/>
        <w:outlineLvl w:val="1"/>
        <w:rPr>
          <w:rFonts w:ascii="Times New Roman" w:hAnsi="Times New Roman" w:cs="Times New Roman"/>
          <w:b w:val="0"/>
          <w:sz w:val="28"/>
          <w:szCs w:val="28"/>
        </w:rPr>
      </w:pPr>
      <w:r w:rsidRPr="00924FEB">
        <w:rPr>
          <w:rFonts w:ascii="Times New Roman" w:hAnsi="Times New Roman" w:cs="Times New Roman"/>
          <w:b w:val="0"/>
          <w:sz w:val="28"/>
          <w:szCs w:val="28"/>
        </w:rPr>
        <w:t>5. Заключительные положения</w:t>
      </w:r>
    </w:p>
    <w:p w:rsidR="00924FEB" w:rsidRPr="00924FEB" w:rsidRDefault="00924FEB" w:rsidP="00924FEB">
      <w:pPr>
        <w:pStyle w:val="ConsPlusNormal"/>
        <w:contextualSpacing/>
        <w:rPr>
          <w:rFonts w:ascii="Times New Roman" w:hAnsi="Times New Roman" w:cs="Times New Roman"/>
          <w:sz w:val="28"/>
          <w:szCs w:val="28"/>
        </w:rPr>
      </w:pPr>
    </w:p>
    <w:p w:rsidR="00924FEB" w:rsidRP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 xml:space="preserve">5.1. Земельные споры о местоположении границ земельных участков, не урегулированные в результате предусмотренного </w:t>
      </w:r>
      <w:r w:rsidRPr="00380907">
        <w:rPr>
          <w:rFonts w:ascii="Times New Roman" w:hAnsi="Times New Roman" w:cs="Times New Roman"/>
          <w:sz w:val="28"/>
          <w:szCs w:val="28"/>
        </w:rPr>
        <w:t>статьей 42.10</w:t>
      </w:r>
      <w:r w:rsidRPr="00924FEB">
        <w:rPr>
          <w:rFonts w:ascii="Times New Roman" w:hAnsi="Times New Roman" w:cs="Times New Roman"/>
          <w:sz w:val="28"/>
          <w:szCs w:val="28"/>
        </w:rPr>
        <w:t xml:space="preserve"> </w:t>
      </w:r>
      <w:r w:rsidR="00346445">
        <w:rPr>
          <w:rFonts w:ascii="Times New Roman" w:hAnsi="Times New Roman" w:cs="Times New Roman"/>
          <w:sz w:val="28"/>
          <w:szCs w:val="28"/>
        </w:rPr>
        <w:t>Ф</w:t>
      </w:r>
      <w:r w:rsidRPr="00380907">
        <w:rPr>
          <w:rFonts w:ascii="Times New Roman" w:hAnsi="Times New Roman" w:cs="Times New Roman"/>
          <w:sz w:val="28"/>
          <w:szCs w:val="28"/>
        </w:rPr>
        <w:t xml:space="preserve">едерального закона </w:t>
      </w:r>
      <w:r w:rsidR="00380907">
        <w:rPr>
          <w:rFonts w:ascii="Times New Roman" w:hAnsi="Times New Roman" w:cs="Times New Roman"/>
          <w:sz w:val="28"/>
          <w:szCs w:val="28"/>
        </w:rPr>
        <w:t>№</w:t>
      </w:r>
      <w:r w:rsidRPr="00380907">
        <w:rPr>
          <w:rFonts w:ascii="Times New Roman" w:hAnsi="Times New Roman" w:cs="Times New Roman"/>
          <w:sz w:val="28"/>
          <w:szCs w:val="28"/>
        </w:rPr>
        <w:t xml:space="preserve"> 221-ФЗ </w:t>
      </w:r>
      <w:r w:rsidRPr="00924FEB">
        <w:rPr>
          <w:rFonts w:ascii="Times New Roman" w:hAnsi="Times New Roman" w:cs="Times New Roman"/>
          <w:sz w:val="28"/>
          <w:szCs w:val="28"/>
        </w:rPr>
        <w:t>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w:t>
      </w:r>
    </w:p>
    <w:p w:rsidR="00924FEB" w:rsidRDefault="00924FEB" w:rsidP="00924FEB">
      <w:pPr>
        <w:pStyle w:val="ConsPlusNormal"/>
        <w:ind w:firstLine="540"/>
        <w:contextualSpacing/>
        <w:jc w:val="both"/>
        <w:rPr>
          <w:rFonts w:ascii="Times New Roman" w:hAnsi="Times New Roman" w:cs="Times New Roman"/>
          <w:sz w:val="28"/>
          <w:szCs w:val="28"/>
        </w:rPr>
      </w:pPr>
      <w:r w:rsidRPr="00924FEB">
        <w:rPr>
          <w:rFonts w:ascii="Times New Roman" w:hAnsi="Times New Roman" w:cs="Times New Roman"/>
          <w:sz w:val="28"/>
          <w:szCs w:val="28"/>
        </w:rPr>
        <w:t>5.2. Наличие или отсутствие заключения 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w:t>
      </w:r>
    </w:p>
    <w:p w:rsidR="00380907" w:rsidRPr="00924FEB" w:rsidRDefault="00380907" w:rsidP="00924FEB">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5.3. </w:t>
      </w:r>
      <w:r w:rsidR="00346445" w:rsidRPr="00924FEB">
        <w:rPr>
          <w:rFonts w:ascii="Times New Roman" w:hAnsi="Times New Roman" w:cs="Times New Roman"/>
          <w:sz w:val="28"/>
          <w:szCs w:val="28"/>
        </w:rPr>
        <w:t>Согласительн</w:t>
      </w:r>
      <w:r w:rsidR="00346445">
        <w:rPr>
          <w:rFonts w:ascii="Times New Roman" w:hAnsi="Times New Roman" w:cs="Times New Roman"/>
          <w:sz w:val="28"/>
          <w:szCs w:val="28"/>
        </w:rPr>
        <w:t>ая</w:t>
      </w:r>
      <w:r w:rsidR="00346445" w:rsidRPr="00924FEB">
        <w:rPr>
          <w:rFonts w:ascii="Times New Roman" w:hAnsi="Times New Roman" w:cs="Times New Roman"/>
          <w:sz w:val="28"/>
          <w:szCs w:val="28"/>
        </w:rPr>
        <w:t xml:space="preserve"> комисси</w:t>
      </w:r>
      <w:r w:rsidR="00346445">
        <w:rPr>
          <w:rFonts w:ascii="Times New Roman" w:hAnsi="Times New Roman" w:cs="Times New Roman"/>
          <w:sz w:val="28"/>
          <w:szCs w:val="28"/>
        </w:rPr>
        <w:t>я</w:t>
      </w:r>
      <w:r w:rsidRPr="00380907">
        <w:rPr>
          <w:rFonts w:ascii="Times New Roman" w:hAnsi="Times New Roman" w:cs="Times New Roman"/>
          <w:sz w:val="28"/>
          <w:szCs w:val="28"/>
        </w:rPr>
        <w:t xml:space="preserve"> </w:t>
      </w:r>
      <w:proofErr w:type="gramStart"/>
      <w:r w:rsidRPr="00380907">
        <w:rPr>
          <w:rFonts w:ascii="Times New Roman" w:hAnsi="Times New Roman" w:cs="Times New Roman"/>
          <w:sz w:val="28"/>
          <w:szCs w:val="28"/>
        </w:rPr>
        <w:t>создается на период выполнения комплексных кадастровых работ и прекращает</w:t>
      </w:r>
      <w:proofErr w:type="gramEnd"/>
      <w:r w:rsidRPr="00380907">
        <w:rPr>
          <w:rFonts w:ascii="Times New Roman" w:hAnsi="Times New Roman" w:cs="Times New Roman"/>
          <w:sz w:val="28"/>
          <w:szCs w:val="28"/>
        </w:rPr>
        <w:t xml:space="preserve"> свою деятельность после утверждения заказчиком комплексных кадастровых работ карты-плана территории.</w:t>
      </w:r>
    </w:p>
    <w:p w:rsidR="00924FEB" w:rsidRDefault="00924FEB" w:rsidP="00924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620010" w:rsidRPr="00695C00" w:rsidRDefault="00620010" w:rsidP="00620010">
      <w:pPr>
        <w:pStyle w:val="ConsPlusNormal"/>
        <w:jc w:val="both"/>
        <w:rPr>
          <w:rFonts w:ascii="Times New Roman" w:hAnsi="Times New Roman" w:cs="Times New Roman"/>
          <w:sz w:val="28"/>
          <w:szCs w:val="28"/>
        </w:rPr>
      </w:pPr>
    </w:p>
    <w:p w:rsidR="00620010" w:rsidRDefault="00620010"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346445" w:rsidRDefault="00346445" w:rsidP="00620010">
      <w:pPr>
        <w:pStyle w:val="ConsPlusNormal"/>
        <w:jc w:val="both"/>
        <w:rPr>
          <w:rFonts w:ascii="Times New Roman" w:hAnsi="Times New Roman" w:cs="Times New Roman"/>
          <w:sz w:val="28"/>
          <w:szCs w:val="28"/>
        </w:rPr>
      </w:pPr>
    </w:p>
    <w:p w:rsidR="00CF02D7" w:rsidRDefault="00CF02D7" w:rsidP="00E862A5">
      <w:pPr>
        <w:tabs>
          <w:tab w:val="left" w:pos="1418"/>
        </w:tabs>
        <w:ind w:firstLine="6237"/>
        <w:jc w:val="both"/>
        <w:rPr>
          <w:color w:val="262626"/>
        </w:rPr>
      </w:pPr>
      <w:bookmarkStart w:id="5" w:name="P101"/>
      <w:bookmarkEnd w:id="5"/>
    </w:p>
    <w:p w:rsidR="00924FEB" w:rsidRDefault="00924FEB" w:rsidP="00924FEB">
      <w:pPr>
        <w:ind w:left="6237"/>
        <w:rPr>
          <w:rFonts w:ascii="Times New Roman" w:hAnsi="Times New Roman"/>
          <w:sz w:val="28"/>
          <w:szCs w:val="28"/>
        </w:rPr>
      </w:pPr>
      <w:r>
        <w:rPr>
          <w:rFonts w:ascii="Times New Roman" w:hAnsi="Times New Roman"/>
          <w:sz w:val="28"/>
          <w:szCs w:val="28"/>
        </w:rPr>
        <w:lastRenderedPageBreak/>
        <w:t xml:space="preserve">Приложение  3 </w:t>
      </w:r>
      <w:r>
        <w:rPr>
          <w:rFonts w:ascii="Times New Roman" w:hAnsi="Times New Roman"/>
          <w:sz w:val="28"/>
          <w:szCs w:val="28"/>
        </w:rPr>
        <w:br/>
        <w:t xml:space="preserve">к постановлению </w:t>
      </w:r>
      <w:r>
        <w:rPr>
          <w:rFonts w:ascii="Times New Roman" w:hAnsi="Times New Roman"/>
          <w:sz w:val="28"/>
          <w:szCs w:val="28"/>
        </w:rPr>
        <w:br/>
      </w:r>
      <w:r w:rsidR="005B1513">
        <w:rPr>
          <w:rFonts w:ascii="Times New Roman" w:hAnsi="Times New Roman"/>
          <w:sz w:val="28"/>
          <w:szCs w:val="28"/>
        </w:rPr>
        <w:t>А</w:t>
      </w:r>
      <w:r>
        <w:rPr>
          <w:rFonts w:ascii="Times New Roman" w:hAnsi="Times New Roman"/>
          <w:sz w:val="28"/>
          <w:szCs w:val="28"/>
        </w:rPr>
        <w:t xml:space="preserve">дминистрации округа </w:t>
      </w:r>
    </w:p>
    <w:p w:rsidR="00924FEB" w:rsidRDefault="00924FEB" w:rsidP="00924FEB">
      <w:pPr>
        <w:ind w:left="6237"/>
        <w:rPr>
          <w:rFonts w:ascii="Times New Roman" w:hAnsi="Times New Roman"/>
          <w:sz w:val="28"/>
          <w:szCs w:val="28"/>
        </w:rPr>
      </w:pPr>
      <w:r>
        <w:rPr>
          <w:rFonts w:ascii="Times New Roman" w:hAnsi="Times New Roman"/>
          <w:sz w:val="28"/>
          <w:szCs w:val="28"/>
        </w:rPr>
        <w:t xml:space="preserve">от </w:t>
      </w:r>
      <w:r w:rsidR="005B1513">
        <w:rPr>
          <w:rFonts w:ascii="Times New Roman" w:hAnsi="Times New Roman"/>
          <w:sz w:val="28"/>
          <w:szCs w:val="28"/>
        </w:rPr>
        <w:t>27.02.2026</w:t>
      </w:r>
      <w:r>
        <w:rPr>
          <w:rFonts w:ascii="Times New Roman" w:hAnsi="Times New Roman"/>
          <w:sz w:val="28"/>
          <w:szCs w:val="28"/>
        </w:rPr>
        <w:t xml:space="preserve"> № </w:t>
      </w:r>
      <w:r w:rsidR="005B1513">
        <w:rPr>
          <w:rFonts w:ascii="Times New Roman" w:hAnsi="Times New Roman"/>
          <w:sz w:val="28"/>
          <w:szCs w:val="28"/>
        </w:rPr>
        <w:t>108</w:t>
      </w:r>
    </w:p>
    <w:p w:rsidR="00620010" w:rsidRDefault="00620010" w:rsidP="00924FEB">
      <w:pPr>
        <w:autoSpaceDE w:val="0"/>
        <w:autoSpaceDN w:val="0"/>
        <w:adjustRightInd w:val="0"/>
        <w:jc w:val="right"/>
        <w:rPr>
          <w:rFonts w:ascii="Times New Roman" w:hAnsi="Times New Roman" w:cs="Times New Roman"/>
          <w:b/>
          <w:bCs/>
          <w:sz w:val="28"/>
          <w:szCs w:val="28"/>
        </w:rPr>
      </w:pPr>
    </w:p>
    <w:p w:rsidR="005B1513" w:rsidRDefault="005B1513" w:rsidP="00924FEB">
      <w:pPr>
        <w:autoSpaceDE w:val="0"/>
        <w:autoSpaceDN w:val="0"/>
        <w:adjustRightInd w:val="0"/>
        <w:jc w:val="right"/>
        <w:rPr>
          <w:rFonts w:ascii="Times New Roman" w:hAnsi="Times New Roman" w:cs="Times New Roman"/>
          <w:b/>
          <w:bCs/>
          <w:sz w:val="28"/>
          <w:szCs w:val="28"/>
        </w:rPr>
      </w:pPr>
    </w:p>
    <w:p w:rsidR="00924FEB" w:rsidRPr="00924FEB" w:rsidRDefault="00924FEB" w:rsidP="005B1513">
      <w:pPr>
        <w:jc w:val="center"/>
        <w:rPr>
          <w:rFonts w:ascii="Times New Roman" w:hAnsi="Times New Roman"/>
          <w:sz w:val="28"/>
          <w:szCs w:val="28"/>
        </w:rPr>
      </w:pPr>
      <w:r w:rsidRPr="00924FEB">
        <w:rPr>
          <w:rFonts w:ascii="Times New Roman" w:hAnsi="Times New Roman"/>
          <w:sz w:val="28"/>
          <w:szCs w:val="28"/>
        </w:rPr>
        <w:t>Сведения о согласительной комиссии</w:t>
      </w:r>
    </w:p>
    <w:p w:rsidR="00924FEB" w:rsidRPr="00924FEB" w:rsidRDefault="00924FEB" w:rsidP="005B1513">
      <w:pPr>
        <w:jc w:val="center"/>
        <w:rPr>
          <w:rFonts w:ascii="Times New Roman" w:hAnsi="Times New Roman"/>
          <w:sz w:val="28"/>
          <w:szCs w:val="28"/>
        </w:rPr>
      </w:pPr>
      <w:r w:rsidRPr="00924FEB">
        <w:rPr>
          <w:rFonts w:ascii="Times New Roman" w:hAnsi="Times New Roman"/>
          <w:sz w:val="28"/>
          <w:szCs w:val="28"/>
        </w:rPr>
        <w:t xml:space="preserve">по согласованию местоположения границ земельных участков при выполнении комплексных кадастровых работ на территории </w:t>
      </w:r>
      <w:r w:rsidR="00380907">
        <w:rPr>
          <w:rFonts w:ascii="Times New Roman" w:hAnsi="Times New Roman"/>
          <w:sz w:val="28"/>
          <w:szCs w:val="28"/>
        </w:rPr>
        <w:t>Череповецкого</w:t>
      </w:r>
      <w:r w:rsidRPr="00924FEB">
        <w:rPr>
          <w:rFonts w:ascii="Times New Roman" w:hAnsi="Times New Roman"/>
          <w:sz w:val="28"/>
          <w:szCs w:val="28"/>
        </w:rPr>
        <w:t xml:space="preserve"> муниципального округа Вологодской области</w:t>
      </w:r>
    </w:p>
    <w:p w:rsidR="00924FEB" w:rsidRDefault="00924FEB" w:rsidP="00924FEB">
      <w:pPr>
        <w:ind w:firstLine="708"/>
        <w:jc w:val="center"/>
        <w:rPr>
          <w:szCs w:val="28"/>
        </w:rPr>
      </w:pPr>
    </w:p>
    <w:p w:rsidR="005B1513" w:rsidRPr="004304EB" w:rsidRDefault="005B1513" w:rsidP="00924FEB">
      <w:pPr>
        <w:ind w:firstLine="708"/>
        <w:jc w:val="center"/>
        <w:rPr>
          <w:szCs w:val="28"/>
        </w:rPr>
      </w:pP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3323"/>
        <w:gridCol w:w="5996"/>
      </w:tblGrid>
      <w:tr w:rsidR="00924FEB" w:rsidRPr="007677B1" w:rsidTr="00924FEB">
        <w:tc>
          <w:tcPr>
            <w:tcW w:w="3323" w:type="dxa"/>
          </w:tcPr>
          <w:p w:rsidR="00924FEB" w:rsidRPr="00F13543" w:rsidRDefault="00924FEB" w:rsidP="005B1513">
            <w:pPr>
              <w:ind w:left="142"/>
              <w:rPr>
                <w:rFonts w:ascii="Times New Roman" w:hAnsi="Times New Roman" w:cs="Times New Roman"/>
                <w:sz w:val="24"/>
                <w:szCs w:val="28"/>
              </w:rPr>
            </w:pPr>
            <w:r w:rsidRPr="00F13543">
              <w:rPr>
                <w:rFonts w:ascii="Times New Roman" w:hAnsi="Times New Roman" w:cs="Times New Roman"/>
                <w:sz w:val="24"/>
                <w:szCs w:val="28"/>
              </w:rPr>
              <w:t>Местонахождение Согласительной комиссии</w:t>
            </w:r>
          </w:p>
        </w:tc>
        <w:tc>
          <w:tcPr>
            <w:tcW w:w="5996" w:type="dxa"/>
          </w:tcPr>
          <w:p w:rsidR="00924FEB" w:rsidRPr="003511FB" w:rsidRDefault="00F13543" w:rsidP="005B1513">
            <w:pPr>
              <w:rPr>
                <w:rFonts w:ascii="Times New Roman" w:hAnsi="Times New Roman" w:cs="Times New Roman"/>
                <w:sz w:val="24"/>
                <w:szCs w:val="28"/>
                <w:highlight w:val="yellow"/>
              </w:rPr>
            </w:pPr>
            <w:r>
              <w:rPr>
                <w:rFonts w:ascii="Times New Roman" w:hAnsi="Times New Roman" w:cs="Times New Roman"/>
                <w:sz w:val="24"/>
                <w:szCs w:val="28"/>
              </w:rPr>
              <w:t>Администрация Череповецкого муниципального округа Вологодской области</w:t>
            </w:r>
          </w:p>
        </w:tc>
      </w:tr>
      <w:tr w:rsidR="00924FEB" w:rsidRPr="007677B1" w:rsidTr="00924FEB">
        <w:tc>
          <w:tcPr>
            <w:tcW w:w="3323" w:type="dxa"/>
          </w:tcPr>
          <w:p w:rsidR="00924FEB" w:rsidRPr="00F13543" w:rsidRDefault="00924FEB" w:rsidP="005B1513">
            <w:pPr>
              <w:ind w:firstLine="142"/>
              <w:rPr>
                <w:rFonts w:ascii="Times New Roman" w:hAnsi="Times New Roman" w:cs="Times New Roman"/>
                <w:sz w:val="24"/>
                <w:szCs w:val="28"/>
              </w:rPr>
            </w:pPr>
            <w:r w:rsidRPr="00F13543">
              <w:rPr>
                <w:rFonts w:ascii="Times New Roman" w:hAnsi="Times New Roman" w:cs="Times New Roman"/>
                <w:sz w:val="24"/>
                <w:szCs w:val="28"/>
              </w:rPr>
              <w:t>Почтовый адрес</w:t>
            </w:r>
          </w:p>
        </w:tc>
        <w:tc>
          <w:tcPr>
            <w:tcW w:w="5996" w:type="dxa"/>
          </w:tcPr>
          <w:p w:rsidR="00924FEB" w:rsidRPr="003511FB" w:rsidRDefault="00346445" w:rsidP="005B1513">
            <w:pPr>
              <w:rPr>
                <w:rFonts w:ascii="Times New Roman" w:hAnsi="Times New Roman" w:cs="Times New Roman"/>
                <w:sz w:val="24"/>
                <w:szCs w:val="28"/>
                <w:highlight w:val="yellow"/>
              </w:rPr>
            </w:pPr>
            <w:r>
              <w:rPr>
                <w:rFonts w:ascii="Times New Roman" w:hAnsi="Times New Roman" w:cs="Times New Roman"/>
                <w:sz w:val="24"/>
                <w:szCs w:val="28"/>
              </w:rPr>
              <w:t>162612</w:t>
            </w:r>
            <w:r w:rsidR="00F13543">
              <w:rPr>
                <w:rFonts w:ascii="Times New Roman" w:hAnsi="Times New Roman" w:cs="Times New Roman"/>
                <w:sz w:val="24"/>
                <w:szCs w:val="28"/>
              </w:rPr>
              <w:t xml:space="preserve">, </w:t>
            </w:r>
            <w:r w:rsidR="00F13543" w:rsidRPr="00F13543">
              <w:rPr>
                <w:rFonts w:ascii="Times New Roman" w:hAnsi="Times New Roman" w:cs="Times New Roman"/>
                <w:sz w:val="24"/>
                <w:szCs w:val="28"/>
              </w:rPr>
              <w:t xml:space="preserve">Вологодская область, </w:t>
            </w:r>
            <w:proofErr w:type="gramStart"/>
            <w:r w:rsidR="00F13543" w:rsidRPr="00F13543">
              <w:rPr>
                <w:rFonts w:ascii="Times New Roman" w:hAnsi="Times New Roman" w:cs="Times New Roman"/>
                <w:sz w:val="24"/>
                <w:szCs w:val="28"/>
              </w:rPr>
              <w:t>г</w:t>
            </w:r>
            <w:proofErr w:type="gramEnd"/>
            <w:r w:rsidR="00F13543" w:rsidRPr="00F13543">
              <w:rPr>
                <w:rFonts w:ascii="Times New Roman" w:hAnsi="Times New Roman" w:cs="Times New Roman"/>
                <w:sz w:val="24"/>
                <w:szCs w:val="28"/>
              </w:rPr>
              <w:t xml:space="preserve">. Череповец, </w:t>
            </w:r>
            <w:r w:rsidR="005B1513">
              <w:rPr>
                <w:rFonts w:ascii="Times New Roman" w:hAnsi="Times New Roman" w:cs="Times New Roman"/>
                <w:sz w:val="24"/>
                <w:szCs w:val="28"/>
              </w:rPr>
              <w:br/>
            </w:r>
            <w:r w:rsidR="00F13543" w:rsidRPr="00F13543">
              <w:rPr>
                <w:rFonts w:ascii="Times New Roman" w:hAnsi="Times New Roman" w:cs="Times New Roman"/>
                <w:sz w:val="24"/>
                <w:szCs w:val="28"/>
              </w:rPr>
              <w:t>ул. Первомайская, д. 58</w:t>
            </w:r>
          </w:p>
        </w:tc>
      </w:tr>
      <w:tr w:rsidR="00924FEB" w:rsidRPr="007677B1" w:rsidTr="00924FEB">
        <w:tc>
          <w:tcPr>
            <w:tcW w:w="3323" w:type="dxa"/>
          </w:tcPr>
          <w:p w:rsidR="00924FEB" w:rsidRPr="00F13543" w:rsidRDefault="00924FEB" w:rsidP="005B1513">
            <w:pPr>
              <w:ind w:left="142"/>
              <w:rPr>
                <w:rFonts w:ascii="Times New Roman" w:hAnsi="Times New Roman" w:cs="Times New Roman"/>
                <w:sz w:val="24"/>
                <w:szCs w:val="28"/>
              </w:rPr>
            </w:pPr>
            <w:r w:rsidRPr="00F13543">
              <w:rPr>
                <w:rFonts w:ascii="Times New Roman" w:hAnsi="Times New Roman" w:cs="Times New Roman"/>
                <w:sz w:val="24"/>
                <w:szCs w:val="28"/>
              </w:rPr>
              <w:t>Адрес электронной почты</w:t>
            </w:r>
          </w:p>
        </w:tc>
        <w:tc>
          <w:tcPr>
            <w:tcW w:w="5996" w:type="dxa"/>
          </w:tcPr>
          <w:p w:rsidR="00924FEB" w:rsidRPr="00F13543" w:rsidRDefault="00F13543" w:rsidP="005B1513">
            <w:pPr>
              <w:ind w:hanging="4"/>
              <w:rPr>
                <w:rFonts w:ascii="Times New Roman" w:hAnsi="Times New Roman" w:cs="Times New Roman"/>
                <w:sz w:val="24"/>
                <w:szCs w:val="28"/>
                <w:highlight w:val="yellow"/>
                <w:lang w:val="en-US"/>
              </w:rPr>
            </w:pPr>
            <w:r w:rsidRPr="00F13543">
              <w:rPr>
                <w:rFonts w:ascii="Times New Roman" w:hAnsi="Times New Roman" w:cs="Times New Roman"/>
                <w:sz w:val="24"/>
                <w:szCs w:val="28"/>
                <w:lang w:val="en-US"/>
              </w:rPr>
              <w:t>kio@cherra.ru</w:t>
            </w:r>
          </w:p>
        </w:tc>
      </w:tr>
      <w:tr w:rsidR="00924FEB" w:rsidRPr="007677B1" w:rsidTr="00924FEB">
        <w:tc>
          <w:tcPr>
            <w:tcW w:w="3323" w:type="dxa"/>
          </w:tcPr>
          <w:p w:rsidR="00924FEB" w:rsidRPr="00F13543" w:rsidRDefault="00924FEB" w:rsidP="005B1513">
            <w:pPr>
              <w:ind w:left="142"/>
              <w:rPr>
                <w:rFonts w:ascii="Times New Roman" w:hAnsi="Times New Roman" w:cs="Times New Roman"/>
                <w:sz w:val="24"/>
                <w:szCs w:val="28"/>
              </w:rPr>
            </w:pPr>
            <w:r w:rsidRPr="00F13543">
              <w:rPr>
                <w:rFonts w:ascii="Times New Roman" w:hAnsi="Times New Roman" w:cs="Times New Roman"/>
                <w:sz w:val="24"/>
                <w:szCs w:val="28"/>
              </w:rPr>
              <w:t>График работы Согласительной комиссии</w:t>
            </w:r>
          </w:p>
        </w:tc>
        <w:tc>
          <w:tcPr>
            <w:tcW w:w="5996" w:type="dxa"/>
          </w:tcPr>
          <w:p w:rsidR="00924FEB" w:rsidRPr="003511FB" w:rsidRDefault="00F13543" w:rsidP="005B1513">
            <w:pPr>
              <w:tabs>
                <w:tab w:val="num" w:pos="900"/>
              </w:tabs>
              <w:rPr>
                <w:rFonts w:ascii="Times New Roman" w:hAnsi="Times New Roman" w:cs="Times New Roman"/>
                <w:sz w:val="24"/>
                <w:szCs w:val="28"/>
                <w:highlight w:val="yellow"/>
              </w:rPr>
            </w:pPr>
            <w:r w:rsidRPr="00423432">
              <w:rPr>
                <w:rFonts w:ascii="Times New Roman" w:hAnsi="Times New Roman" w:cs="Times New Roman"/>
                <w:sz w:val="24"/>
                <w:szCs w:val="24"/>
              </w:rPr>
              <w:t xml:space="preserve">Извещение о проведении заседаний </w:t>
            </w:r>
            <w:r w:rsidR="00346445" w:rsidRPr="00346445">
              <w:rPr>
                <w:rFonts w:ascii="Times New Roman" w:hAnsi="Times New Roman" w:cs="Times New Roman"/>
                <w:sz w:val="24"/>
                <w:szCs w:val="24"/>
              </w:rPr>
              <w:t>Согласительной комиссии</w:t>
            </w:r>
            <w:r w:rsidRPr="00423432">
              <w:rPr>
                <w:rFonts w:ascii="Times New Roman" w:hAnsi="Times New Roman" w:cs="Times New Roman"/>
                <w:sz w:val="24"/>
                <w:szCs w:val="24"/>
              </w:rPr>
              <w:t xml:space="preserve"> публикуются на официальном сайте </w:t>
            </w:r>
            <w:r>
              <w:rPr>
                <w:rFonts w:ascii="Times New Roman" w:hAnsi="Times New Roman" w:cs="Times New Roman"/>
                <w:sz w:val="24"/>
                <w:szCs w:val="24"/>
              </w:rPr>
              <w:t>Череповецкого муниципального округа</w:t>
            </w:r>
            <w:r w:rsidRPr="002200FE">
              <w:rPr>
                <w:rFonts w:ascii="Times New Roman" w:hAnsi="Times New Roman" w:cs="Times New Roman"/>
                <w:sz w:val="24"/>
                <w:szCs w:val="24"/>
              </w:rPr>
              <w:t xml:space="preserve"> </w:t>
            </w:r>
            <w:r w:rsidR="005B1513">
              <w:rPr>
                <w:rFonts w:ascii="Times New Roman" w:hAnsi="Times New Roman" w:cs="Times New Roman"/>
                <w:sz w:val="24"/>
                <w:szCs w:val="24"/>
              </w:rPr>
              <w:br/>
            </w:r>
            <w:r w:rsidRPr="00423432">
              <w:rPr>
                <w:rFonts w:ascii="Times New Roman" w:hAnsi="Times New Roman" w:cs="Times New Roman"/>
                <w:sz w:val="24"/>
                <w:szCs w:val="24"/>
              </w:rPr>
              <w:t>в информационно-телекоммуникационной сети «Интернет»</w:t>
            </w:r>
            <w:r w:rsidR="00924FEB" w:rsidRPr="003511FB">
              <w:rPr>
                <w:rFonts w:ascii="Times New Roman" w:hAnsi="Times New Roman" w:cs="Times New Roman"/>
                <w:sz w:val="24"/>
                <w:szCs w:val="28"/>
                <w:highlight w:val="yellow"/>
              </w:rPr>
              <w:t xml:space="preserve"> </w:t>
            </w:r>
          </w:p>
        </w:tc>
      </w:tr>
      <w:tr w:rsidR="00924FEB" w:rsidRPr="007677B1" w:rsidTr="00924FEB">
        <w:tc>
          <w:tcPr>
            <w:tcW w:w="3323" w:type="dxa"/>
          </w:tcPr>
          <w:p w:rsidR="00924FEB" w:rsidRPr="00F13543" w:rsidRDefault="00924FEB" w:rsidP="005B1513">
            <w:pPr>
              <w:ind w:firstLine="142"/>
              <w:rPr>
                <w:rFonts w:ascii="Times New Roman" w:hAnsi="Times New Roman" w:cs="Times New Roman"/>
                <w:sz w:val="24"/>
                <w:szCs w:val="24"/>
              </w:rPr>
            </w:pPr>
            <w:r w:rsidRPr="00F13543">
              <w:rPr>
                <w:rFonts w:ascii="Times New Roman" w:hAnsi="Times New Roman" w:cs="Times New Roman"/>
                <w:sz w:val="24"/>
                <w:szCs w:val="24"/>
              </w:rPr>
              <w:t>Справочные телефоны</w:t>
            </w:r>
          </w:p>
          <w:p w:rsidR="00924FEB" w:rsidRPr="00F13543" w:rsidRDefault="00924FEB" w:rsidP="005B1513">
            <w:pPr>
              <w:ind w:left="142"/>
              <w:rPr>
                <w:rFonts w:ascii="Times New Roman" w:hAnsi="Times New Roman" w:cs="Times New Roman"/>
                <w:sz w:val="24"/>
                <w:szCs w:val="24"/>
              </w:rPr>
            </w:pPr>
            <w:r w:rsidRPr="00F13543">
              <w:rPr>
                <w:rFonts w:ascii="Times New Roman" w:hAnsi="Times New Roman" w:cs="Times New Roman"/>
                <w:sz w:val="24"/>
                <w:szCs w:val="24"/>
              </w:rPr>
              <w:t>Согласительной комиссии</w:t>
            </w:r>
          </w:p>
        </w:tc>
        <w:tc>
          <w:tcPr>
            <w:tcW w:w="5996" w:type="dxa"/>
          </w:tcPr>
          <w:p w:rsidR="00924FEB" w:rsidRPr="00F13543" w:rsidRDefault="00F13543" w:rsidP="005B1513">
            <w:pPr>
              <w:ind w:hanging="4"/>
              <w:rPr>
                <w:rFonts w:ascii="Times New Roman" w:hAnsi="Times New Roman" w:cs="Times New Roman"/>
                <w:sz w:val="24"/>
                <w:szCs w:val="24"/>
              </w:rPr>
            </w:pPr>
            <w:r w:rsidRPr="00F13543">
              <w:rPr>
                <w:rFonts w:ascii="Times New Roman" w:hAnsi="Times New Roman" w:cs="Times New Roman"/>
                <w:sz w:val="24"/>
                <w:szCs w:val="24"/>
              </w:rPr>
              <w:t>8 (8202)24-95-80</w:t>
            </w:r>
          </w:p>
        </w:tc>
      </w:tr>
    </w:tbl>
    <w:p w:rsidR="00924FEB" w:rsidRDefault="00924FEB" w:rsidP="00924FEB">
      <w:pPr>
        <w:pStyle w:val="af7"/>
        <w:tabs>
          <w:tab w:val="clear" w:pos="4677"/>
          <w:tab w:val="clear" w:pos="9355"/>
        </w:tabs>
        <w:jc w:val="both"/>
      </w:pPr>
    </w:p>
    <w:p w:rsidR="00924FEB" w:rsidRDefault="00924FEB" w:rsidP="00924FEB">
      <w:pPr>
        <w:pStyle w:val="af7"/>
        <w:tabs>
          <w:tab w:val="clear" w:pos="4677"/>
          <w:tab w:val="clear" w:pos="9355"/>
        </w:tabs>
        <w:jc w:val="both"/>
      </w:pPr>
    </w:p>
    <w:p w:rsidR="00924FEB" w:rsidRPr="00620010" w:rsidRDefault="00924FEB" w:rsidP="00924FEB">
      <w:pPr>
        <w:autoSpaceDE w:val="0"/>
        <w:autoSpaceDN w:val="0"/>
        <w:adjustRightInd w:val="0"/>
        <w:jc w:val="right"/>
        <w:rPr>
          <w:rFonts w:ascii="Times New Roman" w:hAnsi="Times New Roman" w:cs="Times New Roman"/>
          <w:b/>
          <w:bCs/>
          <w:sz w:val="28"/>
          <w:szCs w:val="28"/>
        </w:rPr>
      </w:pPr>
    </w:p>
    <w:sectPr w:rsidR="00924FEB" w:rsidRPr="00620010" w:rsidSect="005B1513">
      <w:headerReference w:type="default" r:id="rId14"/>
      <w:headerReference w:type="first" r:id="rId15"/>
      <w:pgSz w:w="11906" w:h="16838" w:code="9"/>
      <w:pgMar w:top="1134" w:right="850" w:bottom="1134" w:left="1701"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049" w:rsidRDefault="004F6049" w:rsidP="00056F8A">
      <w:r>
        <w:separator/>
      </w:r>
    </w:p>
  </w:endnote>
  <w:endnote w:type="continuationSeparator" w:id="0">
    <w:p w:rsidR="004F6049" w:rsidRDefault="004F6049"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049" w:rsidRDefault="004F6049" w:rsidP="00056F8A">
      <w:r>
        <w:separator/>
      </w:r>
    </w:p>
  </w:footnote>
  <w:footnote w:type="continuationSeparator" w:id="0">
    <w:p w:rsidR="004F6049" w:rsidRDefault="004F6049"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5485"/>
      <w:docPartObj>
        <w:docPartGallery w:val="Page Numbers (Top of Page)"/>
        <w:docPartUnique/>
      </w:docPartObj>
    </w:sdtPr>
    <w:sdtContent>
      <w:p w:rsidR="005B1513" w:rsidRDefault="005B1513">
        <w:pPr>
          <w:pStyle w:val="af7"/>
          <w:jc w:val="center"/>
        </w:pPr>
        <w:fldSimple w:instr=" PAGE   \* MERGEFORMAT ">
          <w:r w:rsidR="0047459E">
            <w:rPr>
              <w:noProof/>
            </w:rPr>
            <w:t>11</w:t>
          </w:r>
        </w:fldSimple>
      </w:p>
    </w:sdtContent>
  </w:sdt>
  <w:p w:rsidR="005B1513" w:rsidRDefault="005B1513">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5483"/>
      <w:docPartObj>
        <w:docPartGallery w:val="Page Numbers (Top of Page)"/>
        <w:docPartUnique/>
      </w:docPartObj>
    </w:sdtPr>
    <w:sdtContent>
      <w:p w:rsidR="005B1513" w:rsidRDefault="005B1513">
        <w:pPr>
          <w:pStyle w:val="af7"/>
          <w:jc w:val="center"/>
        </w:pPr>
        <w:fldSimple w:instr=" PAGE   \* MERGEFORMAT ">
          <w:r>
            <w:rPr>
              <w:noProof/>
            </w:rPr>
            <w:t>1</w:t>
          </w:r>
        </w:fldSimple>
      </w:p>
    </w:sdtContent>
  </w:sdt>
  <w:p w:rsidR="005B1513" w:rsidRDefault="005B1513">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5"/>
        <w:szCs w:val="25"/>
        <w:u w:val="none"/>
      </w:rPr>
    </w:lvl>
    <w:lvl w:ilvl="1">
      <w:start w:val="1"/>
      <w:numFmt w:val="decimal"/>
      <w:lvlText w:val="1.%1."/>
      <w:lvlJc w:val="left"/>
      <w:rPr>
        <w:b w:val="0"/>
        <w:bCs w:val="0"/>
        <w:i w:val="0"/>
        <w:iCs w:val="0"/>
        <w:smallCaps w:val="0"/>
        <w:strike w:val="0"/>
        <w:color w:val="000000"/>
        <w:spacing w:val="0"/>
        <w:w w:val="100"/>
        <w:position w:val="0"/>
        <w:sz w:val="25"/>
        <w:szCs w:val="25"/>
        <w:u w:val="none"/>
      </w:rPr>
    </w:lvl>
    <w:lvl w:ilvl="2">
      <w:start w:val="1"/>
      <w:numFmt w:val="decimal"/>
      <w:lvlText w:val="1.%1."/>
      <w:lvlJc w:val="left"/>
      <w:rPr>
        <w:b w:val="0"/>
        <w:bCs w:val="0"/>
        <w:i w:val="0"/>
        <w:iCs w:val="0"/>
        <w:smallCaps w:val="0"/>
        <w:strike w:val="0"/>
        <w:color w:val="000000"/>
        <w:spacing w:val="0"/>
        <w:w w:val="100"/>
        <w:position w:val="0"/>
        <w:sz w:val="25"/>
        <w:szCs w:val="25"/>
        <w:u w:val="none"/>
      </w:rPr>
    </w:lvl>
    <w:lvl w:ilvl="3">
      <w:start w:val="1"/>
      <w:numFmt w:val="decimal"/>
      <w:lvlText w:val="1.%1."/>
      <w:lvlJc w:val="left"/>
      <w:rPr>
        <w:b w:val="0"/>
        <w:bCs w:val="0"/>
        <w:i w:val="0"/>
        <w:iCs w:val="0"/>
        <w:smallCaps w:val="0"/>
        <w:strike w:val="0"/>
        <w:color w:val="000000"/>
        <w:spacing w:val="0"/>
        <w:w w:val="100"/>
        <w:position w:val="0"/>
        <w:sz w:val="25"/>
        <w:szCs w:val="25"/>
        <w:u w:val="none"/>
      </w:rPr>
    </w:lvl>
    <w:lvl w:ilvl="4">
      <w:start w:val="1"/>
      <w:numFmt w:val="decimal"/>
      <w:lvlText w:val="1.%1."/>
      <w:lvlJc w:val="left"/>
      <w:rPr>
        <w:b w:val="0"/>
        <w:bCs w:val="0"/>
        <w:i w:val="0"/>
        <w:iCs w:val="0"/>
        <w:smallCaps w:val="0"/>
        <w:strike w:val="0"/>
        <w:color w:val="000000"/>
        <w:spacing w:val="0"/>
        <w:w w:val="100"/>
        <w:position w:val="0"/>
        <w:sz w:val="25"/>
        <w:szCs w:val="25"/>
        <w:u w:val="none"/>
      </w:rPr>
    </w:lvl>
    <w:lvl w:ilvl="5">
      <w:start w:val="1"/>
      <w:numFmt w:val="decimal"/>
      <w:lvlText w:val="1.%1."/>
      <w:lvlJc w:val="left"/>
      <w:rPr>
        <w:b w:val="0"/>
        <w:bCs w:val="0"/>
        <w:i w:val="0"/>
        <w:iCs w:val="0"/>
        <w:smallCaps w:val="0"/>
        <w:strike w:val="0"/>
        <w:color w:val="000000"/>
        <w:spacing w:val="0"/>
        <w:w w:val="100"/>
        <w:position w:val="0"/>
        <w:sz w:val="25"/>
        <w:szCs w:val="25"/>
        <w:u w:val="none"/>
      </w:rPr>
    </w:lvl>
    <w:lvl w:ilvl="6">
      <w:start w:val="1"/>
      <w:numFmt w:val="decimal"/>
      <w:lvlText w:val="1.%1."/>
      <w:lvlJc w:val="left"/>
      <w:rPr>
        <w:b w:val="0"/>
        <w:bCs w:val="0"/>
        <w:i w:val="0"/>
        <w:iCs w:val="0"/>
        <w:smallCaps w:val="0"/>
        <w:strike w:val="0"/>
        <w:color w:val="000000"/>
        <w:spacing w:val="0"/>
        <w:w w:val="100"/>
        <w:position w:val="0"/>
        <w:sz w:val="25"/>
        <w:szCs w:val="25"/>
        <w:u w:val="none"/>
      </w:rPr>
    </w:lvl>
    <w:lvl w:ilvl="7">
      <w:start w:val="1"/>
      <w:numFmt w:val="decimal"/>
      <w:lvlText w:val="1.%1."/>
      <w:lvlJc w:val="left"/>
      <w:rPr>
        <w:b w:val="0"/>
        <w:bCs w:val="0"/>
        <w:i w:val="0"/>
        <w:iCs w:val="0"/>
        <w:smallCaps w:val="0"/>
        <w:strike w:val="0"/>
        <w:color w:val="000000"/>
        <w:spacing w:val="0"/>
        <w:w w:val="100"/>
        <w:position w:val="0"/>
        <w:sz w:val="25"/>
        <w:szCs w:val="25"/>
        <w:u w:val="none"/>
      </w:rPr>
    </w:lvl>
    <w:lvl w:ilvl="8">
      <w:start w:val="1"/>
      <w:numFmt w:val="decimal"/>
      <w:lvlText w:val="1.%1."/>
      <w:lvlJc w:val="left"/>
      <w:rPr>
        <w:b w:val="0"/>
        <w:bCs w:val="0"/>
        <w:i w:val="0"/>
        <w:iCs w:val="0"/>
        <w:smallCaps w:val="0"/>
        <w:strike w:val="0"/>
        <w:color w:val="000000"/>
        <w:spacing w:val="0"/>
        <w:w w:val="100"/>
        <w:position w:val="0"/>
        <w:sz w:val="25"/>
        <w:szCs w:val="25"/>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5"/>
        <w:szCs w:val="25"/>
        <w:u w:val="none"/>
      </w:rPr>
    </w:lvl>
    <w:lvl w:ilvl="1">
      <w:start w:val="1"/>
      <w:numFmt w:val="bullet"/>
      <w:lvlText w:val="-"/>
      <w:lvlJc w:val="left"/>
      <w:rPr>
        <w:b w:val="0"/>
        <w:bCs w:val="0"/>
        <w:i w:val="0"/>
        <w:iCs w:val="0"/>
        <w:smallCaps w:val="0"/>
        <w:strike w:val="0"/>
        <w:color w:val="000000"/>
        <w:spacing w:val="0"/>
        <w:w w:val="100"/>
        <w:position w:val="0"/>
        <w:sz w:val="25"/>
        <w:szCs w:val="25"/>
        <w:u w:val="none"/>
      </w:rPr>
    </w:lvl>
    <w:lvl w:ilvl="2">
      <w:start w:val="1"/>
      <w:numFmt w:val="bullet"/>
      <w:lvlText w:val="-"/>
      <w:lvlJc w:val="left"/>
      <w:rPr>
        <w:b w:val="0"/>
        <w:bCs w:val="0"/>
        <w:i w:val="0"/>
        <w:iCs w:val="0"/>
        <w:smallCaps w:val="0"/>
        <w:strike w:val="0"/>
        <w:color w:val="000000"/>
        <w:spacing w:val="0"/>
        <w:w w:val="100"/>
        <w:position w:val="0"/>
        <w:sz w:val="25"/>
        <w:szCs w:val="25"/>
        <w:u w:val="none"/>
      </w:rPr>
    </w:lvl>
    <w:lvl w:ilvl="3">
      <w:start w:val="1"/>
      <w:numFmt w:val="bullet"/>
      <w:lvlText w:val="-"/>
      <w:lvlJc w:val="left"/>
      <w:rPr>
        <w:b w:val="0"/>
        <w:bCs w:val="0"/>
        <w:i w:val="0"/>
        <w:iCs w:val="0"/>
        <w:smallCaps w:val="0"/>
        <w:strike w:val="0"/>
        <w:color w:val="000000"/>
        <w:spacing w:val="0"/>
        <w:w w:val="100"/>
        <w:position w:val="0"/>
        <w:sz w:val="25"/>
        <w:szCs w:val="25"/>
        <w:u w:val="none"/>
      </w:rPr>
    </w:lvl>
    <w:lvl w:ilvl="4">
      <w:start w:val="1"/>
      <w:numFmt w:val="bullet"/>
      <w:lvlText w:val="-"/>
      <w:lvlJc w:val="left"/>
      <w:rPr>
        <w:b w:val="0"/>
        <w:bCs w:val="0"/>
        <w:i w:val="0"/>
        <w:iCs w:val="0"/>
        <w:smallCaps w:val="0"/>
        <w:strike w:val="0"/>
        <w:color w:val="000000"/>
        <w:spacing w:val="0"/>
        <w:w w:val="100"/>
        <w:position w:val="0"/>
        <w:sz w:val="25"/>
        <w:szCs w:val="25"/>
        <w:u w:val="none"/>
      </w:rPr>
    </w:lvl>
    <w:lvl w:ilvl="5">
      <w:start w:val="1"/>
      <w:numFmt w:val="bullet"/>
      <w:lvlText w:val="-"/>
      <w:lvlJc w:val="left"/>
      <w:rPr>
        <w:b w:val="0"/>
        <w:bCs w:val="0"/>
        <w:i w:val="0"/>
        <w:iCs w:val="0"/>
        <w:smallCaps w:val="0"/>
        <w:strike w:val="0"/>
        <w:color w:val="000000"/>
        <w:spacing w:val="0"/>
        <w:w w:val="100"/>
        <w:position w:val="0"/>
        <w:sz w:val="25"/>
        <w:szCs w:val="25"/>
        <w:u w:val="none"/>
      </w:rPr>
    </w:lvl>
    <w:lvl w:ilvl="6">
      <w:start w:val="1"/>
      <w:numFmt w:val="bullet"/>
      <w:lvlText w:val="-"/>
      <w:lvlJc w:val="left"/>
      <w:rPr>
        <w:b w:val="0"/>
        <w:bCs w:val="0"/>
        <w:i w:val="0"/>
        <w:iCs w:val="0"/>
        <w:smallCaps w:val="0"/>
        <w:strike w:val="0"/>
        <w:color w:val="000000"/>
        <w:spacing w:val="0"/>
        <w:w w:val="100"/>
        <w:position w:val="0"/>
        <w:sz w:val="25"/>
        <w:szCs w:val="25"/>
        <w:u w:val="none"/>
      </w:rPr>
    </w:lvl>
    <w:lvl w:ilvl="7">
      <w:start w:val="1"/>
      <w:numFmt w:val="bullet"/>
      <w:lvlText w:val="-"/>
      <w:lvlJc w:val="left"/>
      <w:rPr>
        <w:b w:val="0"/>
        <w:bCs w:val="0"/>
        <w:i w:val="0"/>
        <w:iCs w:val="0"/>
        <w:smallCaps w:val="0"/>
        <w:strike w:val="0"/>
        <w:color w:val="000000"/>
        <w:spacing w:val="0"/>
        <w:w w:val="100"/>
        <w:position w:val="0"/>
        <w:sz w:val="25"/>
        <w:szCs w:val="25"/>
        <w:u w:val="none"/>
      </w:rPr>
    </w:lvl>
    <w:lvl w:ilvl="8">
      <w:start w:val="1"/>
      <w:numFmt w:val="bullet"/>
      <w:lvlText w:val="-"/>
      <w:lvlJc w:val="left"/>
      <w:rPr>
        <w:b w:val="0"/>
        <w:bCs w:val="0"/>
        <w:i w:val="0"/>
        <w:iCs w:val="0"/>
        <w:smallCaps w:val="0"/>
        <w:strike w:val="0"/>
        <w:color w:val="000000"/>
        <w:spacing w:val="0"/>
        <w:w w:val="100"/>
        <w:position w:val="0"/>
        <w:sz w:val="25"/>
        <w:szCs w:val="25"/>
        <w:u w:val="none"/>
      </w:rPr>
    </w:lvl>
  </w:abstractNum>
  <w:abstractNum w:abstractNumId="2">
    <w:nsid w:val="004A4AB4"/>
    <w:multiLevelType w:val="hybridMultilevel"/>
    <w:tmpl w:val="688A10BA"/>
    <w:lvl w:ilvl="0" w:tplc="CD2CCDAA">
      <w:start w:val="1"/>
      <w:numFmt w:val="decimal"/>
      <w:lvlText w:val="%1."/>
      <w:lvlJc w:val="left"/>
      <w:pPr>
        <w:ind w:left="1897" w:hanging="1188"/>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69949EF"/>
    <w:multiLevelType w:val="hybridMultilevel"/>
    <w:tmpl w:val="24067370"/>
    <w:lvl w:ilvl="0" w:tplc="F78C3F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D7C02"/>
    <w:multiLevelType w:val="hybridMultilevel"/>
    <w:tmpl w:val="BE14B348"/>
    <w:lvl w:ilvl="0" w:tplc="398E7F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DF024C2"/>
    <w:multiLevelType w:val="hybridMultilevel"/>
    <w:tmpl w:val="5398600C"/>
    <w:lvl w:ilvl="0" w:tplc="26E6A2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0EA6B9C"/>
    <w:multiLevelType w:val="hybridMultilevel"/>
    <w:tmpl w:val="1BD28FD6"/>
    <w:lvl w:ilvl="0" w:tplc="14706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0A52D9"/>
    <w:multiLevelType w:val="hybridMultilevel"/>
    <w:tmpl w:val="B5087DDE"/>
    <w:lvl w:ilvl="0" w:tplc="616E119A">
      <w:start w:val="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BE37182"/>
    <w:multiLevelType w:val="multilevel"/>
    <w:tmpl w:val="2BE37182"/>
    <w:lvl w:ilvl="0">
      <w:start w:val="1"/>
      <w:numFmt w:val="decimal"/>
      <w:lvlText w:val="%1."/>
      <w:lvlJc w:val="left"/>
      <w:pPr>
        <w:ind w:left="1069" w:hanging="360"/>
      </w:pPr>
      <w:rPr>
        <w:rFonts w:cs="Times New Roman"/>
      </w:rPr>
    </w:lvl>
    <w:lvl w:ilvl="1">
      <w:start w:val="1"/>
      <w:numFmt w:val="decimal"/>
      <w:isLgl/>
      <w:lvlText w:val="%1.%2."/>
      <w:lvlJc w:val="left"/>
      <w:pPr>
        <w:ind w:left="1260" w:hanging="720"/>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2340" w:hanging="180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700" w:hanging="2160"/>
      </w:pPr>
      <w:rPr>
        <w:rFonts w:cs="Times New Roman"/>
      </w:rPr>
    </w:lvl>
  </w:abstractNum>
  <w:abstractNum w:abstractNumId="9">
    <w:nsid w:val="44E2586F"/>
    <w:multiLevelType w:val="multilevel"/>
    <w:tmpl w:val="4F7255E0"/>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1">
    <w:nsid w:val="58F62BE5"/>
    <w:multiLevelType w:val="hybridMultilevel"/>
    <w:tmpl w:val="5FCED55C"/>
    <w:lvl w:ilvl="0" w:tplc="35A67288">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2">
    <w:nsid w:val="5A2924F4"/>
    <w:multiLevelType w:val="hybridMultilevel"/>
    <w:tmpl w:val="CEB0AF3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5DC77503"/>
    <w:multiLevelType w:val="multilevel"/>
    <w:tmpl w:val="7FBCF7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F6F7EF7"/>
    <w:multiLevelType w:val="hybridMultilevel"/>
    <w:tmpl w:val="825460F4"/>
    <w:lvl w:ilvl="0" w:tplc="9B8815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69FE0E42"/>
    <w:multiLevelType w:val="hybridMultilevel"/>
    <w:tmpl w:val="808E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20">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nsid w:val="727546C7"/>
    <w:multiLevelType w:val="hybridMultilevel"/>
    <w:tmpl w:val="60B43A8C"/>
    <w:lvl w:ilvl="0" w:tplc="71B6AD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45944FC"/>
    <w:multiLevelType w:val="hybridMultilevel"/>
    <w:tmpl w:val="C1BC0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4851C3"/>
    <w:multiLevelType w:val="hybridMultilevel"/>
    <w:tmpl w:val="4224C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0"/>
  </w:num>
  <w:num w:numId="3">
    <w:abstractNumId w:val="6"/>
  </w:num>
  <w:num w:numId="4">
    <w:abstractNumId w:val="17"/>
  </w:num>
  <w:num w:numId="5">
    <w:abstractNumId w:val="16"/>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4"/>
  </w:num>
  <w:num w:numId="10">
    <w:abstractNumId w:val="9"/>
  </w:num>
  <w:num w:numId="11">
    <w:abstractNumId w:val="12"/>
  </w:num>
  <w:num w:numId="12">
    <w:abstractNumId w:val="3"/>
  </w:num>
  <w:num w:numId="13">
    <w:abstractNumId w:val="23"/>
  </w:num>
  <w:num w:numId="14">
    <w:abstractNumId w:val="13"/>
  </w:num>
  <w:num w:numId="15">
    <w:abstractNumId w:val="7"/>
  </w:num>
  <w:num w:numId="16">
    <w:abstractNumId w:val="0"/>
  </w:num>
  <w:num w:numId="17">
    <w:abstractNumId w:val="1"/>
  </w:num>
  <w:num w:numId="18">
    <w:abstractNumId w:val="18"/>
  </w:num>
  <w:num w:numId="19">
    <w:abstractNumId w:val="22"/>
  </w:num>
  <w:num w:numId="20">
    <w:abstractNumId w:val="5"/>
  </w:num>
  <w:num w:numId="21">
    <w:abstractNumId w:val="11"/>
  </w:num>
  <w:num w:numId="22">
    <w:abstractNumId w:val="21"/>
  </w:num>
  <w:num w:numId="23">
    <w:abstractNumId w:val="1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56F7"/>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6D58"/>
    <w:rsid w:val="0003705D"/>
    <w:rsid w:val="00037527"/>
    <w:rsid w:val="000377A4"/>
    <w:rsid w:val="000378F9"/>
    <w:rsid w:val="00037977"/>
    <w:rsid w:val="00037C7B"/>
    <w:rsid w:val="00040155"/>
    <w:rsid w:val="00040CC1"/>
    <w:rsid w:val="00041628"/>
    <w:rsid w:val="00041FA9"/>
    <w:rsid w:val="000421CA"/>
    <w:rsid w:val="00042D86"/>
    <w:rsid w:val="0004446F"/>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601F"/>
    <w:rsid w:val="000566FC"/>
    <w:rsid w:val="00056F8A"/>
    <w:rsid w:val="00057854"/>
    <w:rsid w:val="000603C5"/>
    <w:rsid w:val="0006099B"/>
    <w:rsid w:val="000612C6"/>
    <w:rsid w:val="000617E3"/>
    <w:rsid w:val="000618A2"/>
    <w:rsid w:val="00061923"/>
    <w:rsid w:val="00061E2A"/>
    <w:rsid w:val="0006206E"/>
    <w:rsid w:val="00063B4F"/>
    <w:rsid w:val="00063B84"/>
    <w:rsid w:val="00063D0A"/>
    <w:rsid w:val="00064DC9"/>
    <w:rsid w:val="00066218"/>
    <w:rsid w:val="000663F5"/>
    <w:rsid w:val="000666D5"/>
    <w:rsid w:val="000667BB"/>
    <w:rsid w:val="00066912"/>
    <w:rsid w:val="0006740E"/>
    <w:rsid w:val="00067C80"/>
    <w:rsid w:val="00070542"/>
    <w:rsid w:val="000707A7"/>
    <w:rsid w:val="000711BC"/>
    <w:rsid w:val="00072591"/>
    <w:rsid w:val="00072758"/>
    <w:rsid w:val="00072DE9"/>
    <w:rsid w:val="00074D2B"/>
    <w:rsid w:val="000751BB"/>
    <w:rsid w:val="00076619"/>
    <w:rsid w:val="000768F8"/>
    <w:rsid w:val="00076B2A"/>
    <w:rsid w:val="00076DFD"/>
    <w:rsid w:val="00076EF5"/>
    <w:rsid w:val="00076FBB"/>
    <w:rsid w:val="00077255"/>
    <w:rsid w:val="00080862"/>
    <w:rsid w:val="000809B7"/>
    <w:rsid w:val="00080C1E"/>
    <w:rsid w:val="00080D5B"/>
    <w:rsid w:val="000817BB"/>
    <w:rsid w:val="000825D7"/>
    <w:rsid w:val="00082785"/>
    <w:rsid w:val="00082D54"/>
    <w:rsid w:val="00083926"/>
    <w:rsid w:val="000839E1"/>
    <w:rsid w:val="00083BDD"/>
    <w:rsid w:val="00083DF2"/>
    <w:rsid w:val="0008445C"/>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F22"/>
    <w:rsid w:val="00092553"/>
    <w:rsid w:val="0009263E"/>
    <w:rsid w:val="00092CE4"/>
    <w:rsid w:val="0009360E"/>
    <w:rsid w:val="0009390C"/>
    <w:rsid w:val="000941E6"/>
    <w:rsid w:val="00094C33"/>
    <w:rsid w:val="0009696D"/>
    <w:rsid w:val="000969F7"/>
    <w:rsid w:val="0009734D"/>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228"/>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ADC"/>
    <w:rsid w:val="000F6BD9"/>
    <w:rsid w:val="000F7996"/>
    <w:rsid w:val="001008F9"/>
    <w:rsid w:val="00100F2C"/>
    <w:rsid w:val="0010183E"/>
    <w:rsid w:val="001025BF"/>
    <w:rsid w:val="00102B6A"/>
    <w:rsid w:val="0010305C"/>
    <w:rsid w:val="00103C20"/>
    <w:rsid w:val="00103E98"/>
    <w:rsid w:val="00103F9D"/>
    <w:rsid w:val="0010566D"/>
    <w:rsid w:val="001058E0"/>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37B2C"/>
    <w:rsid w:val="00142A2E"/>
    <w:rsid w:val="00144107"/>
    <w:rsid w:val="00144C88"/>
    <w:rsid w:val="00145DB8"/>
    <w:rsid w:val="0014603D"/>
    <w:rsid w:val="00146A53"/>
    <w:rsid w:val="00147374"/>
    <w:rsid w:val="0014757E"/>
    <w:rsid w:val="00147993"/>
    <w:rsid w:val="00147D39"/>
    <w:rsid w:val="00150529"/>
    <w:rsid w:val="00150B36"/>
    <w:rsid w:val="001516DE"/>
    <w:rsid w:val="0015192B"/>
    <w:rsid w:val="00151B6C"/>
    <w:rsid w:val="00152464"/>
    <w:rsid w:val="001525E3"/>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E05"/>
    <w:rsid w:val="00172889"/>
    <w:rsid w:val="00172939"/>
    <w:rsid w:val="00172F65"/>
    <w:rsid w:val="00173881"/>
    <w:rsid w:val="00173DA4"/>
    <w:rsid w:val="001740E7"/>
    <w:rsid w:val="001747C8"/>
    <w:rsid w:val="00174E98"/>
    <w:rsid w:val="001762D1"/>
    <w:rsid w:val="001767EB"/>
    <w:rsid w:val="00176F3C"/>
    <w:rsid w:val="0017710D"/>
    <w:rsid w:val="001771B9"/>
    <w:rsid w:val="001771F5"/>
    <w:rsid w:val="001771F6"/>
    <w:rsid w:val="00177324"/>
    <w:rsid w:val="001775CB"/>
    <w:rsid w:val="00177958"/>
    <w:rsid w:val="00180090"/>
    <w:rsid w:val="00180B8B"/>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512F"/>
    <w:rsid w:val="001955F2"/>
    <w:rsid w:val="001956BB"/>
    <w:rsid w:val="00195D78"/>
    <w:rsid w:val="00196605"/>
    <w:rsid w:val="00196842"/>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34E3"/>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3844"/>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29D9"/>
    <w:rsid w:val="001F4203"/>
    <w:rsid w:val="001F4BD0"/>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9A2"/>
    <w:rsid w:val="00203F47"/>
    <w:rsid w:val="002044FE"/>
    <w:rsid w:val="002045F1"/>
    <w:rsid w:val="00204849"/>
    <w:rsid w:val="00204CE1"/>
    <w:rsid w:val="002050FC"/>
    <w:rsid w:val="002053A5"/>
    <w:rsid w:val="00206858"/>
    <w:rsid w:val="00207A31"/>
    <w:rsid w:val="00207F16"/>
    <w:rsid w:val="00207FB6"/>
    <w:rsid w:val="002104DE"/>
    <w:rsid w:val="002104E6"/>
    <w:rsid w:val="0021197B"/>
    <w:rsid w:val="00211A5A"/>
    <w:rsid w:val="00211E9A"/>
    <w:rsid w:val="00212697"/>
    <w:rsid w:val="00213046"/>
    <w:rsid w:val="002134B2"/>
    <w:rsid w:val="002136BC"/>
    <w:rsid w:val="00213A0E"/>
    <w:rsid w:val="00214248"/>
    <w:rsid w:val="0021456B"/>
    <w:rsid w:val="00214AA7"/>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6587"/>
    <w:rsid w:val="00227525"/>
    <w:rsid w:val="002307FB"/>
    <w:rsid w:val="002311F2"/>
    <w:rsid w:val="002314C7"/>
    <w:rsid w:val="002315C3"/>
    <w:rsid w:val="00233065"/>
    <w:rsid w:val="00233F1E"/>
    <w:rsid w:val="00233F55"/>
    <w:rsid w:val="002341B1"/>
    <w:rsid w:val="002342AF"/>
    <w:rsid w:val="00234441"/>
    <w:rsid w:val="002352A0"/>
    <w:rsid w:val="0023666A"/>
    <w:rsid w:val="0023741E"/>
    <w:rsid w:val="00237A27"/>
    <w:rsid w:val="00237A80"/>
    <w:rsid w:val="00237D29"/>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6044"/>
    <w:rsid w:val="002669BD"/>
    <w:rsid w:val="002669E2"/>
    <w:rsid w:val="00266B23"/>
    <w:rsid w:val="00267041"/>
    <w:rsid w:val="0026778A"/>
    <w:rsid w:val="0027075A"/>
    <w:rsid w:val="0027146A"/>
    <w:rsid w:val="0027225B"/>
    <w:rsid w:val="00272ABF"/>
    <w:rsid w:val="00273197"/>
    <w:rsid w:val="00273B93"/>
    <w:rsid w:val="002749E8"/>
    <w:rsid w:val="002754DA"/>
    <w:rsid w:val="00275EF6"/>
    <w:rsid w:val="002760A0"/>
    <w:rsid w:val="00276485"/>
    <w:rsid w:val="00276632"/>
    <w:rsid w:val="00276D1A"/>
    <w:rsid w:val="00277369"/>
    <w:rsid w:val="0028068F"/>
    <w:rsid w:val="0028108A"/>
    <w:rsid w:val="00281348"/>
    <w:rsid w:val="00281716"/>
    <w:rsid w:val="00281916"/>
    <w:rsid w:val="00281B0E"/>
    <w:rsid w:val="00283221"/>
    <w:rsid w:val="0028391F"/>
    <w:rsid w:val="00283B60"/>
    <w:rsid w:val="00284538"/>
    <w:rsid w:val="00284D46"/>
    <w:rsid w:val="00284E3E"/>
    <w:rsid w:val="00284F77"/>
    <w:rsid w:val="0028715D"/>
    <w:rsid w:val="0028723D"/>
    <w:rsid w:val="0028789D"/>
    <w:rsid w:val="00287FDB"/>
    <w:rsid w:val="00290234"/>
    <w:rsid w:val="00290E6E"/>
    <w:rsid w:val="00291D5E"/>
    <w:rsid w:val="00291FE8"/>
    <w:rsid w:val="00292A38"/>
    <w:rsid w:val="00292B44"/>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E63"/>
    <w:rsid w:val="002E2F48"/>
    <w:rsid w:val="002E3931"/>
    <w:rsid w:val="002E3FB9"/>
    <w:rsid w:val="002E4D6F"/>
    <w:rsid w:val="002E6040"/>
    <w:rsid w:val="002E6A2F"/>
    <w:rsid w:val="002E6B52"/>
    <w:rsid w:val="002E6F54"/>
    <w:rsid w:val="002F0A66"/>
    <w:rsid w:val="002F140D"/>
    <w:rsid w:val="002F18FB"/>
    <w:rsid w:val="002F1AAE"/>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0E9F"/>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50A8"/>
    <w:rsid w:val="0033595A"/>
    <w:rsid w:val="00335AA0"/>
    <w:rsid w:val="00335AA2"/>
    <w:rsid w:val="003362A6"/>
    <w:rsid w:val="003370C0"/>
    <w:rsid w:val="0034034A"/>
    <w:rsid w:val="00341AFF"/>
    <w:rsid w:val="00342897"/>
    <w:rsid w:val="00342C24"/>
    <w:rsid w:val="00343594"/>
    <w:rsid w:val="00343651"/>
    <w:rsid w:val="00344822"/>
    <w:rsid w:val="00345583"/>
    <w:rsid w:val="00345CD3"/>
    <w:rsid w:val="00345E8E"/>
    <w:rsid w:val="00346445"/>
    <w:rsid w:val="0034658D"/>
    <w:rsid w:val="003465E0"/>
    <w:rsid w:val="003502EA"/>
    <w:rsid w:val="0035084B"/>
    <w:rsid w:val="00351004"/>
    <w:rsid w:val="003511FB"/>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29D"/>
    <w:rsid w:val="00377372"/>
    <w:rsid w:val="00380403"/>
    <w:rsid w:val="00380907"/>
    <w:rsid w:val="00380CE2"/>
    <w:rsid w:val="00380E25"/>
    <w:rsid w:val="00383371"/>
    <w:rsid w:val="0038340E"/>
    <w:rsid w:val="0038352C"/>
    <w:rsid w:val="00383A72"/>
    <w:rsid w:val="00383DC3"/>
    <w:rsid w:val="00383DE8"/>
    <w:rsid w:val="00384EF5"/>
    <w:rsid w:val="00385436"/>
    <w:rsid w:val="00385466"/>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23E7"/>
    <w:rsid w:val="003A2F5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7B63"/>
    <w:rsid w:val="003B7E77"/>
    <w:rsid w:val="003B7ECE"/>
    <w:rsid w:val="003C0F5F"/>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482B"/>
    <w:rsid w:val="003E48DD"/>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808"/>
    <w:rsid w:val="003F5C2F"/>
    <w:rsid w:val="003F5E01"/>
    <w:rsid w:val="003F6337"/>
    <w:rsid w:val="003F7A04"/>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0AC4"/>
    <w:rsid w:val="00412057"/>
    <w:rsid w:val="004123B0"/>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2DE"/>
    <w:rsid w:val="004453F8"/>
    <w:rsid w:val="00445520"/>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4D82"/>
    <w:rsid w:val="004652BA"/>
    <w:rsid w:val="004652D3"/>
    <w:rsid w:val="00465469"/>
    <w:rsid w:val="00465B9A"/>
    <w:rsid w:val="00465C3C"/>
    <w:rsid w:val="0046718E"/>
    <w:rsid w:val="0046750A"/>
    <w:rsid w:val="004700EA"/>
    <w:rsid w:val="004707C6"/>
    <w:rsid w:val="00471037"/>
    <w:rsid w:val="004710B2"/>
    <w:rsid w:val="00471484"/>
    <w:rsid w:val="0047200A"/>
    <w:rsid w:val="00473186"/>
    <w:rsid w:val="00473745"/>
    <w:rsid w:val="00473D34"/>
    <w:rsid w:val="00473E62"/>
    <w:rsid w:val="0047419E"/>
    <w:rsid w:val="0047459E"/>
    <w:rsid w:val="00474A0C"/>
    <w:rsid w:val="00474CBD"/>
    <w:rsid w:val="00475243"/>
    <w:rsid w:val="004755F1"/>
    <w:rsid w:val="00475A18"/>
    <w:rsid w:val="0047668F"/>
    <w:rsid w:val="00476DE0"/>
    <w:rsid w:val="00477890"/>
    <w:rsid w:val="004814FE"/>
    <w:rsid w:val="00481583"/>
    <w:rsid w:val="0048193F"/>
    <w:rsid w:val="00481CCE"/>
    <w:rsid w:val="00481D4B"/>
    <w:rsid w:val="004828C9"/>
    <w:rsid w:val="00482EA7"/>
    <w:rsid w:val="004834B4"/>
    <w:rsid w:val="004848D0"/>
    <w:rsid w:val="004849E9"/>
    <w:rsid w:val="00484C0B"/>
    <w:rsid w:val="00484CF7"/>
    <w:rsid w:val="004851A0"/>
    <w:rsid w:val="00485436"/>
    <w:rsid w:val="00485824"/>
    <w:rsid w:val="0048589C"/>
    <w:rsid w:val="00485A6B"/>
    <w:rsid w:val="00486282"/>
    <w:rsid w:val="00487441"/>
    <w:rsid w:val="00490167"/>
    <w:rsid w:val="0049021D"/>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0E30"/>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692A"/>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579"/>
    <w:rsid w:val="004C6EA4"/>
    <w:rsid w:val="004C72B0"/>
    <w:rsid w:val="004C7835"/>
    <w:rsid w:val="004C7F9F"/>
    <w:rsid w:val="004D0B6F"/>
    <w:rsid w:val="004D0E76"/>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F124E"/>
    <w:rsid w:val="004F14A4"/>
    <w:rsid w:val="004F1EFA"/>
    <w:rsid w:val="004F2E8C"/>
    <w:rsid w:val="004F4A06"/>
    <w:rsid w:val="004F51A9"/>
    <w:rsid w:val="004F51E4"/>
    <w:rsid w:val="004F58F6"/>
    <w:rsid w:val="004F5987"/>
    <w:rsid w:val="004F5CCD"/>
    <w:rsid w:val="004F6049"/>
    <w:rsid w:val="004F68F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5EAF"/>
    <w:rsid w:val="0050651F"/>
    <w:rsid w:val="0050791F"/>
    <w:rsid w:val="00510271"/>
    <w:rsid w:val="00510665"/>
    <w:rsid w:val="00510D2D"/>
    <w:rsid w:val="005111F7"/>
    <w:rsid w:val="00511A20"/>
    <w:rsid w:val="00512F67"/>
    <w:rsid w:val="005138D8"/>
    <w:rsid w:val="005152DE"/>
    <w:rsid w:val="0051570F"/>
    <w:rsid w:val="00515938"/>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C3"/>
    <w:rsid w:val="00553FDC"/>
    <w:rsid w:val="00554166"/>
    <w:rsid w:val="0055436E"/>
    <w:rsid w:val="0055704C"/>
    <w:rsid w:val="005577A7"/>
    <w:rsid w:val="005600FC"/>
    <w:rsid w:val="00560FD6"/>
    <w:rsid w:val="00561A55"/>
    <w:rsid w:val="00561B0F"/>
    <w:rsid w:val="00561E0F"/>
    <w:rsid w:val="00562661"/>
    <w:rsid w:val="00562707"/>
    <w:rsid w:val="005627AF"/>
    <w:rsid w:val="00563166"/>
    <w:rsid w:val="005639C7"/>
    <w:rsid w:val="00563BF8"/>
    <w:rsid w:val="005640E9"/>
    <w:rsid w:val="00564137"/>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1C7A"/>
    <w:rsid w:val="0057281B"/>
    <w:rsid w:val="00572CC0"/>
    <w:rsid w:val="00572FB9"/>
    <w:rsid w:val="0057359E"/>
    <w:rsid w:val="005738A6"/>
    <w:rsid w:val="005748BE"/>
    <w:rsid w:val="00574DBD"/>
    <w:rsid w:val="005750AC"/>
    <w:rsid w:val="00575463"/>
    <w:rsid w:val="00575821"/>
    <w:rsid w:val="005759EC"/>
    <w:rsid w:val="00575B13"/>
    <w:rsid w:val="005764FE"/>
    <w:rsid w:val="00576766"/>
    <w:rsid w:val="00576CDC"/>
    <w:rsid w:val="00576D0D"/>
    <w:rsid w:val="00577074"/>
    <w:rsid w:val="0057785A"/>
    <w:rsid w:val="00580A95"/>
    <w:rsid w:val="00580C4C"/>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690F"/>
    <w:rsid w:val="00586A75"/>
    <w:rsid w:val="00587AB2"/>
    <w:rsid w:val="00587B2D"/>
    <w:rsid w:val="00590B00"/>
    <w:rsid w:val="00591149"/>
    <w:rsid w:val="005912D8"/>
    <w:rsid w:val="00591669"/>
    <w:rsid w:val="005918B6"/>
    <w:rsid w:val="0059222E"/>
    <w:rsid w:val="00592CCD"/>
    <w:rsid w:val="005934FF"/>
    <w:rsid w:val="00594635"/>
    <w:rsid w:val="00595824"/>
    <w:rsid w:val="00595868"/>
    <w:rsid w:val="005958D0"/>
    <w:rsid w:val="00596CA0"/>
    <w:rsid w:val="00596CF1"/>
    <w:rsid w:val="00596CF4"/>
    <w:rsid w:val="00597054"/>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9E5"/>
    <w:rsid w:val="005B0A5B"/>
    <w:rsid w:val="005B119D"/>
    <w:rsid w:val="005B126C"/>
    <w:rsid w:val="005B1513"/>
    <w:rsid w:val="005B164A"/>
    <w:rsid w:val="005B1E3A"/>
    <w:rsid w:val="005B21AF"/>
    <w:rsid w:val="005B241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41D3"/>
    <w:rsid w:val="005C43B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25"/>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54"/>
    <w:rsid w:val="00603561"/>
    <w:rsid w:val="00603DF0"/>
    <w:rsid w:val="0060510D"/>
    <w:rsid w:val="00605FCA"/>
    <w:rsid w:val="00606838"/>
    <w:rsid w:val="0060693C"/>
    <w:rsid w:val="00607082"/>
    <w:rsid w:val="006074D8"/>
    <w:rsid w:val="006076C0"/>
    <w:rsid w:val="00610438"/>
    <w:rsid w:val="006108D6"/>
    <w:rsid w:val="00610EBF"/>
    <w:rsid w:val="0061140D"/>
    <w:rsid w:val="00611BFB"/>
    <w:rsid w:val="006121E5"/>
    <w:rsid w:val="0061319F"/>
    <w:rsid w:val="006137DA"/>
    <w:rsid w:val="0061400B"/>
    <w:rsid w:val="00614787"/>
    <w:rsid w:val="0061486E"/>
    <w:rsid w:val="006149D9"/>
    <w:rsid w:val="00614CB2"/>
    <w:rsid w:val="00614F31"/>
    <w:rsid w:val="006150EA"/>
    <w:rsid w:val="006154A3"/>
    <w:rsid w:val="00615595"/>
    <w:rsid w:val="00616033"/>
    <w:rsid w:val="006166E3"/>
    <w:rsid w:val="0061734E"/>
    <w:rsid w:val="00620010"/>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D6A"/>
    <w:rsid w:val="00637C4F"/>
    <w:rsid w:val="00640382"/>
    <w:rsid w:val="00640C18"/>
    <w:rsid w:val="006415B5"/>
    <w:rsid w:val="0064213E"/>
    <w:rsid w:val="00643899"/>
    <w:rsid w:val="00643BDF"/>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C6"/>
    <w:rsid w:val="00664EBA"/>
    <w:rsid w:val="006651AA"/>
    <w:rsid w:val="00665C75"/>
    <w:rsid w:val="0066631A"/>
    <w:rsid w:val="00667B20"/>
    <w:rsid w:val="00667D85"/>
    <w:rsid w:val="0067014F"/>
    <w:rsid w:val="0067060B"/>
    <w:rsid w:val="0067084B"/>
    <w:rsid w:val="00670F3A"/>
    <w:rsid w:val="006712CC"/>
    <w:rsid w:val="006713E5"/>
    <w:rsid w:val="00671BF6"/>
    <w:rsid w:val="00672240"/>
    <w:rsid w:val="006724DF"/>
    <w:rsid w:val="006729E4"/>
    <w:rsid w:val="0067328E"/>
    <w:rsid w:val="0067415D"/>
    <w:rsid w:val="00674DAD"/>
    <w:rsid w:val="006759C7"/>
    <w:rsid w:val="0067634B"/>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5B32"/>
    <w:rsid w:val="006862C0"/>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45F5"/>
    <w:rsid w:val="006A47A4"/>
    <w:rsid w:val="006A485E"/>
    <w:rsid w:val="006A4DC7"/>
    <w:rsid w:val="006A5190"/>
    <w:rsid w:val="006A51DC"/>
    <w:rsid w:val="006A6354"/>
    <w:rsid w:val="006A679A"/>
    <w:rsid w:val="006A6E2B"/>
    <w:rsid w:val="006A72E3"/>
    <w:rsid w:val="006A76E4"/>
    <w:rsid w:val="006B0153"/>
    <w:rsid w:val="006B030A"/>
    <w:rsid w:val="006B0986"/>
    <w:rsid w:val="006B1A13"/>
    <w:rsid w:val="006B1BF6"/>
    <w:rsid w:val="006B1C25"/>
    <w:rsid w:val="006B2124"/>
    <w:rsid w:val="006B3217"/>
    <w:rsid w:val="006B3389"/>
    <w:rsid w:val="006B3EDC"/>
    <w:rsid w:val="006B4387"/>
    <w:rsid w:val="006B4857"/>
    <w:rsid w:val="006B5545"/>
    <w:rsid w:val="006B671C"/>
    <w:rsid w:val="006B6BBE"/>
    <w:rsid w:val="006B7D8B"/>
    <w:rsid w:val="006C004C"/>
    <w:rsid w:val="006C0857"/>
    <w:rsid w:val="006C0896"/>
    <w:rsid w:val="006C0AF5"/>
    <w:rsid w:val="006C23E8"/>
    <w:rsid w:val="006C2AA2"/>
    <w:rsid w:val="006C2CD2"/>
    <w:rsid w:val="006C2EAE"/>
    <w:rsid w:val="006C2FCD"/>
    <w:rsid w:val="006C31A7"/>
    <w:rsid w:val="006C3800"/>
    <w:rsid w:val="006C3B6E"/>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D57"/>
    <w:rsid w:val="006E3E99"/>
    <w:rsid w:val="006E48BF"/>
    <w:rsid w:val="006E4B27"/>
    <w:rsid w:val="006E4ED9"/>
    <w:rsid w:val="006E5329"/>
    <w:rsid w:val="006E6B44"/>
    <w:rsid w:val="006E73C4"/>
    <w:rsid w:val="006E7A2E"/>
    <w:rsid w:val="006E7A36"/>
    <w:rsid w:val="006F0827"/>
    <w:rsid w:val="006F0D58"/>
    <w:rsid w:val="006F1466"/>
    <w:rsid w:val="006F1615"/>
    <w:rsid w:val="006F16CA"/>
    <w:rsid w:val="006F1B4D"/>
    <w:rsid w:val="006F1CC6"/>
    <w:rsid w:val="006F2030"/>
    <w:rsid w:val="006F21F1"/>
    <w:rsid w:val="006F273F"/>
    <w:rsid w:val="006F296A"/>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2F58"/>
    <w:rsid w:val="00703370"/>
    <w:rsid w:val="007033E9"/>
    <w:rsid w:val="00703F2F"/>
    <w:rsid w:val="0070449D"/>
    <w:rsid w:val="00704B2B"/>
    <w:rsid w:val="00704DA1"/>
    <w:rsid w:val="007052DD"/>
    <w:rsid w:val="007055BE"/>
    <w:rsid w:val="00705672"/>
    <w:rsid w:val="007061EA"/>
    <w:rsid w:val="0070645C"/>
    <w:rsid w:val="007067EF"/>
    <w:rsid w:val="00707374"/>
    <w:rsid w:val="007076A5"/>
    <w:rsid w:val="0071061A"/>
    <w:rsid w:val="00710709"/>
    <w:rsid w:val="00710B7B"/>
    <w:rsid w:val="00710D62"/>
    <w:rsid w:val="00711070"/>
    <w:rsid w:val="00711090"/>
    <w:rsid w:val="00711662"/>
    <w:rsid w:val="00712BA1"/>
    <w:rsid w:val="00713ACF"/>
    <w:rsid w:val="007143DB"/>
    <w:rsid w:val="00715142"/>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4951"/>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1AB"/>
    <w:rsid w:val="0073522D"/>
    <w:rsid w:val="00735728"/>
    <w:rsid w:val="00735810"/>
    <w:rsid w:val="00735AAF"/>
    <w:rsid w:val="00735D78"/>
    <w:rsid w:val="00736444"/>
    <w:rsid w:val="00736ADD"/>
    <w:rsid w:val="007370DB"/>
    <w:rsid w:val="007374A7"/>
    <w:rsid w:val="00737B32"/>
    <w:rsid w:val="00740504"/>
    <w:rsid w:val="007409F5"/>
    <w:rsid w:val="007417CE"/>
    <w:rsid w:val="00741ADF"/>
    <w:rsid w:val="007422C5"/>
    <w:rsid w:val="0074279C"/>
    <w:rsid w:val="0074312A"/>
    <w:rsid w:val="00743C4A"/>
    <w:rsid w:val="00744462"/>
    <w:rsid w:val="00744CA8"/>
    <w:rsid w:val="00745DC4"/>
    <w:rsid w:val="007460E2"/>
    <w:rsid w:val="007466E2"/>
    <w:rsid w:val="00746956"/>
    <w:rsid w:val="00747282"/>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EA5"/>
    <w:rsid w:val="00762229"/>
    <w:rsid w:val="0076256C"/>
    <w:rsid w:val="00762A04"/>
    <w:rsid w:val="00763837"/>
    <w:rsid w:val="00763C39"/>
    <w:rsid w:val="007646E7"/>
    <w:rsid w:val="00764C19"/>
    <w:rsid w:val="00764DC7"/>
    <w:rsid w:val="00765E76"/>
    <w:rsid w:val="00766AD8"/>
    <w:rsid w:val="007677B1"/>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0A1"/>
    <w:rsid w:val="0078364F"/>
    <w:rsid w:val="007836A6"/>
    <w:rsid w:val="00783DB8"/>
    <w:rsid w:val="00785709"/>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35B0"/>
    <w:rsid w:val="0081460D"/>
    <w:rsid w:val="00814B28"/>
    <w:rsid w:val="00815488"/>
    <w:rsid w:val="008167EA"/>
    <w:rsid w:val="00816AFF"/>
    <w:rsid w:val="00816E7E"/>
    <w:rsid w:val="00820056"/>
    <w:rsid w:val="008203A8"/>
    <w:rsid w:val="008206C7"/>
    <w:rsid w:val="00820B2A"/>
    <w:rsid w:val="008211B9"/>
    <w:rsid w:val="00821751"/>
    <w:rsid w:val="00822085"/>
    <w:rsid w:val="0082223E"/>
    <w:rsid w:val="008223E5"/>
    <w:rsid w:val="00823A17"/>
    <w:rsid w:val="00823EE7"/>
    <w:rsid w:val="00824665"/>
    <w:rsid w:val="00824BC5"/>
    <w:rsid w:val="00825006"/>
    <w:rsid w:val="008252D2"/>
    <w:rsid w:val="00825C31"/>
    <w:rsid w:val="008261C4"/>
    <w:rsid w:val="00830127"/>
    <w:rsid w:val="008304F6"/>
    <w:rsid w:val="00830A64"/>
    <w:rsid w:val="0083131D"/>
    <w:rsid w:val="00831C9C"/>
    <w:rsid w:val="008325A8"/>
    <w:rsid w:val="00832C0E"/>
    <w:rsid w:val="00832DA3"/>
    <w:rsid w:val="00832EA4"/>
    <w:rsid w:val="00834123"/>
    <w:rsid w:val="008350D7"/>
    <w:rsid w:val="00837163"/>
    <w:rsid w:val="008377F7"/>
    <w:rsid w:val="008407A2"/>
    <w:rsid w:val="008408D3"/>
    <w:rsid w:val="00841354"/>
    <w:rsid w:val="008416D9"/>
    <w:rsid w:val="00841987"/>
    <w:rsid w:val="00841B27"/>
    <w:rsid w:val="00842087"/>
    <w:rsid w:val="00843021"/>
    <w:rsid w:val="00843127"/>
    <w:rsid w:val="00843801"/>
    <w:rsid w:val="008438C7"/>
    <w:rsid w:val="0084393A"/>
    <w:rsid w:val="00843A09"/>
    <w:rsid w:val="00844339"/>
    <w:rsid w:val="00844E72"/>
    <w:rsid w:val="00844F04"/>
    <w:rsid w:val="00845B32"/>
    <w:rsid w:val="00846C79"/>
    <w:rsid w:val="00846EC6"/>
    <w:rsid w:val="00846F68"/>
    <w:rsid w:val="00846F6A"/>
    <w:rsid w:val="00847F00"/>
    <w:rsid w:val="00850365"/>
    <w:rsid w:val="00850500"/>
    <w:rsid w:val="00850835"/>
    <w:rsid w:val="00850A03"/>
    <w:rsid w:val="00850D11"/>
    <w:rsid w:val="00852A26"/>
    <w:rsid w:val="00852D80"/>
    <w:rsid w:val="008536BD"/>
    <w:rsid w:val="00853BA7"/>
    <w:rsid w:val="00853BFB"/>
    <w:rsid w:val="0085451A"/>
    <w:rsid w:val="008556AA"/>
    <w:rsid w:val="008560D1"/>
    <w:rsid w:val="00856254"/>
    <w:rsid w:val="00856533"/>
    <w:rsid w:val="00856637"/>
    <w:rsid w:val="00856814"/>
    <w:rsid w:val="0085698F"/>
    <w:rsid w:val="0085777B"/>
    <w:rsid w:val="008579C4"/>
    <w:rsid w:val="008602C1"/>
    <w:rsid w:val="0086065D"/>
    <w:rsid w:val="00860D92"/>
    <w:rsid w:val="00860DCD"/>
    <w:rsid w:val="00861276"/>
    <w:rsid w:val="008620E1"/>
    <w:rsid w:val="00862893"/>
    <w:rsid w:val="00862CD8"/>
    <w:rsid w:val="008635B7"/>
    <w:rsid w:val="008635D9"/>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1FF0"/>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6093"/>
    <w:rsid w:val="008A632F"/>
    <w:rsid w:val="008A7FA5"/>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08C"/>
    <w:rsid w:val="00903303"/>
    <w:rsid w:val="00903772"/>
    <w:rsid w:val="0090378D"/>
    <w:rsid w:val="009046E9"/>
    <w:rsid w:val="00905607"/>
    <w:rsid w:val="00905C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4FEB"/>
    <w:rsid w:val="0092620B"/>
    <w:rsid w:val="009265BB"/>
    <w:rsid w:val="00927201"/>
    <w:rsid w:val="00927352"/>
    <w:rsid w:val="009274D3"/>
    <w:rsid w:val="00927785"/>
    <w:rsid w:val="00930387"/>
    <w:rsid w:val="009304E3"/>
    <w:rsid w:val="00931371"/>
    <w:rsid w:val="00931636"/>
    <w:rsid w:val="009318FE"/>
    <w:rsid w:val="0093232C"/>
    <w:rsid w:val="00932501"/>
    <w:rsid w:val="009334A8"/>
    <w:rsid w:val="0093368D"/>
    <w:rsid w:val="00933C16"/>
    <w:rsid w:val="00933DE1"/>
    <w:rsid w:val="0093436B"/>
    <w:rsid w:val="009344A8"/>
    <w:rsid w:val="0093480F"/>
    <w:rsid w:val="00936769"/>
    <w:rsid w:val="0093688B"/>
    <w:rsid w:val="00936FCC"/>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E38"/>
    <w:rsid w:val="00966555"/>
    <w:rsid w:val="00967264"/>
    <w:rsid w:val="009675D1"/>
    <w:rsid w:val="00967A92"/>
    <w:rsid w:val="00970758"/>
    <w:rsid w:val="009707D6"/>
    <w:rsid w:val="0097099B"/>
    <w:rsid w:val="00970B94"/>
    <w:rsid w:val="00971007"/>
    <w:rsid w:val="009715AA"/>
    <w:rsid w:val="00972817"/>
    <w:rsid w:val="0097285E"/>
    <w:rsid w:val="00972C2A"/>
    <w:rsid w:val="00973C62"/>
    <w:rsid w:val="0097431C"/>
    <w:rsid w:val="00974B79"/>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B14"/>
    <w:rsid w:val="0098502B"/>
    <w:rsid w:val="009858A1"/>
    <w:rsid w:val="00986834"/>
    <w:rsid w:val="00986CB7"/>
    <w:rsid w:val="0098781C"/>
    <w:rsid w:val="00990143"/>
    <w:rsid w:val="009904EC"/>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1C8C"/>
    <w:rsid w:val="009A2676"/>
    <w:rsid w:val="009A2943"/>
    <w:rsid w:val="009A2A46"/>
    <w:rsid w:val="009A2E21"/>
    <w:rsid w:val="009A2E2F"/>
    <w:rsid w:val="009A46AC"/>
    <w:rsid w:val="009A582C"/>
    <w:rsid w:val="009A5F18"/>
    <w:rsid w:val="009A6BAF"/>
    <w:rsid w:val="009A7041"/>
    <w:rsid w:val="009A727F"/>
    <w:rsid w:val="009A7721"/>
    <w:rsid w:val="009A7AFB"/>
    <w:rsid w:val="009A7B02"/>
    <w:rsid w:val="009B035F"/>
    <w:rsid w:val="009B0AA6"/>
    <w:rsid w:val="009B0DCB"/>
    <w:rsid w:val="009B143D"/>
    <w:rsid w:val="009B1DFA"/>
    <w:rsid w:val="009B2337"/>
    <w:rsid w:val="009B361D"/>
    <w:rsid w:val="009B38D6"/>
    <w:rsid w:val="009B3CE1"/>
    <w:rsid w:val="009B3D81"/>
    <w:rsid w:val="009B44C9"/>
    <w:rsid w:val="009B519E"/>
    <w:rsid w:val="009B54A1"/>
    <w:rsid w:val="009B6ECB"/>
    <w:rsid w:val="009B7264"/>
    <w:rsid w:val="009C04F7"/>
    <w:rsid w:val="009C0734"/>
    <w:rsid w:val="009C0C68"/>
    <w:rsid w:val="009C1443"/>
    <w:rsid w:val="009C1484"/>
    <w:rsid w:val="009C16D3"/>
    <w:rsid w:val="009C193A"/>
    <w:rsid w:val="009C1D54"/>
    <w:rsid w:val="009C29D4"/>
    <w:rsid w:val="009C3296"/>
    <w:rsid w:val="009C3C9E"/>
    <w:rsid w:val="009C3EBC"/>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6893"/>
    <w:rsid w:val="009D731E"/>
    <w:rsid w:val="009D7C5E"/>
    <w:rsid w:val="009E0A6E"/>
    <w:rsid w:val="009E1864"/>
    <w:rsid w:val="009E1A11"/>
    <w:rsid w:val="009E1D89"/>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B5A"/>
    <w:rsid w:val="00A16061"/>
    <w:rsid w:val="00A16490"/>
    <w:rsid w:val="00A17780"/>
    <w:rsid w:val="00A17838"/>
    <w:rsid w:val="00A17FE9"/>
    <w:rsid w:val="00A20D71"/>
    <w:rsid w:val="00A211A0"/>
    <w:rsid w:val="00A21F91"/>
    <w:rsid w:val="00A22D4B"/>
    <w:rsid w:val="00A232EC"/>
    <w:rsid w:val="00A24AB8"/>
    <w:rsid w:val="00A254AC"/>
    <w:rsid w:val="00A25AEF"/>
    <w:rsid w:val="00A26180"/>
    <w:rsid w:val="00A267CC"/>
    <w:rsid w:val="00A26991"/>
    <w:rsid w:val="00A26A1A"/>
    <w:rsid w:val="00A3033B"/>
    <w:rsid w:val="00A303D2"/>
    <w:rsid w:val="00A308C8"/>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0A81"/>
    <w:rsid w:val="00A413D6"/>
    <w:rsid w:val="00A4204F"/>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C0B"/>
    <w:rsid w:val="00A502F5"/>
    <w:rsid w:val="00A52429"/>
    <w:rsid w:val="00A52858"/>
    <w:rsid w:val="00A52948"/>
    <w:rsid w:val="00A5339D"/>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5CE"/>
    <w:rsid w:val="00A57959"/>
    <w:rsid w:val="00A6070E"/>
    <w:rsid w:val="00A60EB8"/>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579"/>
    <w:rsid w:val="00A80724"/>
    <w:rsid w:val="00A81614"/>
    <w:rsid w:val="00A8190D"/>
    <w:rsid w:val="00A820A4"/>
    <w:rsid w:val="00A82526"/>
    <w:rsid w:val="00A82826"/>
    <w:rsid w:val="00A832F7"/>
    <w:rsid w:val="00A84318"/>
    <w:rsid w:val="00A8453D"/>
    <w:rsid w:val="00A8469A"/>
    <w:rsid w:val="00A84B51"/>
    <w:rsid w:val="00A8558B"/>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7462"/>
    <w:rsid w:val="00AA7CF7"/>
    <w:rsid w:val="00AB1D56"/>
    <w:rsid w:val="00AB23EF"/>
    <w:rsid w:val="00AB2CCD"/>
    <w:rsid w:val="00AB3299"/>
    <w:rsid w:val="00AB35FD"/>
    <w:rsid w:val="00AB3616"/>
    <w:rsid w:val="00AB3A8D"/>
    <w:rsid w:val="00AB3F7D"/>
    <w:rsid w:val="00AB44BC"/>
    <w:rsid w:val="00AB4590"/>
    <w:rsid w:val="00AB4918"/>
    <w:rsid w:val="00AB603C"/>
    <w:rsid w:val="00AB6948"/>
    <w:rsid w:val="00AB6C91"/>
    <w:rsid w:val="00AB713F"/>
    <w:rsid w:val="00AB7285"/>
    <w:rsid w:val="00AB761D"/>
    <w:rsid w:val="00AC0412"/>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7697"/>
    <w:rsid w:val="00AE7982"/>
    <w:rsid w:val="00AF08A1"/>
    <w:rsid w:val="00AF1223"/>
    <w:rsid w:val="00AF140C"/>
    <w:rsid w:val="00AF1D20"/>
    <w:rsid w:val="00AF1D75"/>
    <w:rsid w:val="00AF20F9"/>
    <w:rsid w:val="00AF3EC2"/>
    <w:rsid w:val="00AF4E60"/>
    <w:rsid w:val="00AF4F40"/>
    <w:rsid w:val="00AF55E6"/>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5CAC"/>
    <w:rsid w:val="00B07184"/>
    <w:rsid w:val="00B071CC"/>
    <w:rsid w:val="00B07763"/>
    <w:rsid w:val="00B07BC5"/>
    <w:rsid w:val="00B10002"/>
    <w:rsid w:val="00B1045B"/>
    <w:rsid w:val="00B11231"/>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F2C"/>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407F3"/>
    <w:rsid w:val="00B414D5"/>
    <w:rsid w:val="00B4151E"/>
    <w:rsid w:val="00B41B17"/>
    <w:rsid w:val="00B42126"/>
    <w:rsid w:val="00B421CA"/>
    <w:rsid w:val="00B42B64"/>
    <w:rsid w:val="00B42C9A"/>
    <w:rsid w:val="00B431B4"/>
    <w:rsid w:val="00B44037"/>
    <w:rsid w:val="00B443AD"/>
    <w:rsid w:val="00B444FD"/>
    <w:rsid w:val="00B44562"/>
    <w:rsid w:val="00B44D61"/>
    <w:rsid w:val="00B44D7A"/>
    <w:rsid w:val="00B464F6"/>
    <w:rsid w:val="00B46DB4"/>
    <w:rsid w:val="00B46E01"/>
    <w:rsid w:val="00B46E3A"/>
    <w:rsid w:val="00B47017"/>
    <w:rsid w:val="00B474F5"/>
    <w:rsid w:val="00B47B33"/>
    <w:rsid w:val="00B47D16"/>
    <w:rsid w:val="00B47EC3"/>
    <w:rsid w:val="00B504F6"/>
    <w:rsid w:val="00B50DB0"/>
    <w:rsid w:val="00B50FC3"/>
    <w:rsid w:val="00B51FBD"/>
    <w:rsid w:val="00B52F28"/>
    <w:rsid w:val="00B5394C"/>
    <w:rsid w:val="00B53B2B"/>
    <w:rsid w:val="00B55F85"/>
    <w:rsid w:val="00B56DF0"/>
    <w:rsid w:val="00B56F0D"/>
    <w:rsid w:val="00B57A88"/>
    <w:rsid w:val="00B57E22"/>
    <w:rsid w:val="00B60121"/>
    <w:rsid w:val="00B606B7"/>
    <w:rsid w:val="00B6078D"/>
    <w:rsid w:val="00B608FE"/>
    <w:rsid w:val="00B6110B"/>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A82"/>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7B"/>
    <w:rsid w:val="00B84EC7"/>
    <w:rsid w:val="00B84EC8"/>
    <w:rsid w:val="00B8542B"/>
    <w:rsid w:val="00B86181"/>
    <w:rsid w:val="00B870D3"/>
    <w:rsid w:val="00B8726E"/>
    <w:rsid w:val="00B87667"/>
    <w:rsid w:val="00B87B40"/>
    <w:rsid w:val="00B87DA1"/>
    <w:rsid w:val="00B87E82"/>
    <w:rsid w:val="00B901E9"/>
    <w:rsid w:val="00B9097D"/>
    <w:rsid w:val="00B90B06"/>
    <w:rsid w:val="00B9145C"/>
    <w:rsid w:val="00B91FC0"/>
    <w:rsid w:val="00B92450"/>
    <w:rsid w:val="00B92F18"/>
    <w:rsid w:val="00B934EA"/>
    <w:rsid w:val="00B9358A"/>
    <w:rsid w:val="00B94214"/>
    <w:rsid w:val="00B955D5"/>
    <w:rsid w:val="00B95CA1"/>
    <w:rsid w:val="00B95F82"/>
    <w:rsid w:val="00B9737C"/>
    <w:rsid w:val="00B9772D"/>
    <w:rsid w:val="00B979AF"/>
    <w:rsid w:val="00B97F85"/>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7C98"/>
    <w:rsid w:val="00BB0006"/>
    <w:rsid w:val="00BB0310"/>
    <w:rsid w:val="00BB05C2"/>
    <w:rsid w:val="00BB0674"/>
    <w:rsid w:val="00BB0DDB"/>
    <w:rsid w:val="00BB1219"/>
    <w:rsid w:val="00BB126F"/>
    <w:rsid w:val="00BB2803"/>
    <w:rsid w:val="00BB3B33"/>
    <w:rsid w:val="00BB3E01"/>
    <w:rsid w:val="00BB4DC8"/>
    <w:rsid w:val="00BB61E6"/>
    <w:rsid w:val="00BB6CE1"/>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3E48"/>
    <w:rsid w:val="00BC4C9B"/>
    <w:rsid w:val="00BC6667"/>
    <w:rsid w:val="00BC6700"/>
    <w:rsid w:val="00BC69F9"/>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24C"/>
    <w:rsid w:val="00BF7349"/>
    <w:rsid w:val="00BF79E5"/>
    <w:rsid w:val="00BF7B33"/>
    <w:rsid w:val="00C00262"/>
    <w:rsid w:val="00C002A3"/>
    <w:rsid w:val="00C00532"/>
    <w:rsid w:val="00C007A6"/>
    <w:rsid w:val="00C0092E"/>
    <w:rsid w:val="00C00965"/>
    <w:rsid w:val="00C011B1"/>
    <w:rsid w:val="00C0183A"/>
    <w:rsid w:val="00C01FBC"/>
    <w:rsid w:val="00C029A3"/>
    <w:rsid w:val="00C0307B"/>
    <w:rsid w:val="00C03D7F"/>
    <w:rsid w:val="00C03E1B"/>
    <w:rsid w:val="00C048BF"/>
    <w:rsid w:val="00C049C3"/>
    <w:rsid w:val="00C04C19"/>
    <w:rsid w:val="00C04E41"/>
    <w:rsid w:val="00C05CC1"/>
    <w:rsid w:val="00C0699B"/>
    <w:rsid w:val="00C06C40"/>
    <w:rsid w:val="00C0707D"/>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773"/>
    <w:rsid w:val="00C26C6D"/>
    <w:rsid w:val="00C270A8"/>
    <w:rsid w:val="00C270D3"/>
    <w:rsid w:val="00C271CA"/>
    <w:rsid w:val="00C273BB"/>
    <w:rsid w:val="00C3041F"/>
    <w:rsid w:val="00C31C17"/>
    <w:rsid w:val="00C31E25"/>
    <w:rsid w:val="00C32150"/>
    <w:rsid w:val="00C32CD7"/>
    <w:rsid w:val="00C330AC"/>
    <w:rsid w:val="00C33BAF"/>
    <w:rsid w:val="00C33EFE"/>
    <w:rsid w:val="00C343FD"/>
    <w:rsid w:val="00C35082"/>
    <w:rsid w:val="00C36B7B"/>
    <w:rsid w:val="00C37867"/>
    <w:rsid w:val="00C37D23"/>
    <w:rsid w:val="00C40837"/>
    <w:rsid w:val="00C40B0C"/>
    <w:rsid w:val="00C40EAA"/>
    <w:rsid w:val="00C410B2"/>
    <w:rsid w:val="00C41404"/>
    <w:rsid w:val="00C415BA"/>
    <w:rsid w:val="00C41677"/>
    <w:rsid w:val="00C42096"/>
    <w:rsid w:val="00C42143"/>
    <w:rsid w:val="00C42BC4"/>
    <w:rsid w:val="00C42E84"/>
    <w:rsid w:val="00C431F7"/>
    <w:rsid w:val="00C43DFD"/>
    <w:rsid w:val="00C44086"/>
    <w:rsid w:val="00C4425B"/>
    <w:rsid w:val="00C45615"/>
    <w:rsid w:val="00C4568F"/>
    <w:rsid w:val="00C45C1F"/>
    <w:rsid w:val="00C45E28"/>
    <w:rsid w:val="00C460CC"/>
    <w:rsid w:val="00C46114"/>
    <w:rsid w:val="00C46610"/>
    <w:rsid w:val="00C46706"/>
    <w:rsid w:val="00C46AE8"/>
    <w:rsid w:val="00C46E79"/>
    <w:rsid w:val="00C4714D"/>
    <w:rsid w:val="00C47D44"/>
    <w:rsid w:val="00C51A98"/>
    <w:rsid w:val="00C51B74"/>
    <w:rsid w:val="00C51EEA"/>
    <w:rsid w:val="00C52447"/>
    <w:rsid w:val="00C52713"/>
    <w:rsid w:val="00C53DF3"/>
    <w:rsid w:val="00C54102"/>
    <w:rsid w:val="00C5458E"/>
    <w:rsid w:val="00C55C51"/>
    <w:rsid w:val="00C55D38"/>
    <w:rsid w:val="00C5698F"/>
    <w:rsid w:val="00C57819"/>
    <w:rsid w:val="00C57ED8"/>
    <w:rsid w:val="00C60B46"/>
    <w:rsid w:val="00C61D7A"/>
    <w:rsid w:val="00C621AB"/>
    <w:rsid w:val="00C62E1E"/>
    <w:rsid w:val="00C64B3A"/>
    <w:rsid w:val="00C65758"/>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5974"/>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621F"/>
    <w:rsid w:val="00C9749A"/>
    <w:rsid w:val="00C9763F"/>
    <w:rsid w:val="00C977F6"/>
    <w:rsid w:val="00CA0636"/>
    <w:rsid w:val="00CA077D"/>
    <w:rsid w:val="00CA0CD1"/>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3F95"/>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2E7"/>
    <w:rsid w:val="00CE1692"/>
    <w:rsid w:val="00CE26F6"/>
    <w:rsid w:val="00CE2E36"/>
    <w:rsid w:val="00CE338B"/>
    <w:rsid w:val="00CE383D"/>
    <w:rsid w:val="00CE421C"/>
    <w:rsid w:val="00CE4A6E"/>
    <w:rsid w:val="00CE4BE3"/>
    <w:rsid w:val="00CE4EB8"/>
    <w:rsid w:val="00CE5989"/>
    <w:rsid w:val="00CE5A0F"/>
    <w:rsid w:val="00CE5BAA"/>
    <w:rsid w:val="00CE5DF1"/>
    <w:rsid w:val="00CE62CE"/>
    <w:rsid w:val="00CE6505"/>
    <w:rsid w:val="00CE7466"/>
    <w:rsid w:val="00CF02D7"/>
    <w:rsid w:val="00CF077F"/>
    <w:rsid w:val="00CF0867"/>
    <w:rsid w:val="00CF1008"/>
    <w:rsid w:val="00CF20AF"/>
    <w:rsid w:val="00CF2484"/>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6E6F"/>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2B16"/>
    <w:rsid w:val="00D4317D"/>
    <w:rsid w:val="00D4408E"/>
    <w:rsid w:val="00D44589"/>
    <w:rsid w:val="00D44EDF"/>
    <w:rsid w:val="00D44F2F"/>
    <w:rsid w:val="00D4558D"/>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4D08"/>
    <w:rsid w:val="00D6558C"/>
    <w:rsid w:val="00D6587E"/>
    <w:rsid w:val="00D658D6"/>
    <w:rsid w:val="00D65EB9"/>
    <w:rsid w:val="00D660F8"/>
    <w:rsid w:val="00D661C1"/>
    <w:rsid w:val="00D6678D"/>
    <w:rsid w:val="00D66DC1"/>
    <w:rsid w:val="00D67985"/>
    <w:rsid w:val="00D67A12"/>
    <w:rsid w:val="00D70016"/>
    <w:rsid w:val="00D70D2F"/>
    <w:rsid w:val="00D71016"/>
    <w:rsid w:val="00D71533"/>
    <w:rsid w:val="00D71981"/>
    <w:rsid w:val="00D71B2B"/>
    <w:rsid w:val="00D71C99"/>
    <w:rsid w:val="00D71D75"/>
    <w:rsid w:val="00D72506"/>
    <w:rsid w:val="00D72938"/>
    <w:rsid w:val="00D729BB"/>
    <w:rsid w:val="00D74B87"/>
    <w:rsid w:val="00D74D99"/>
    <w:rsid w:val="00D751A5"/>
    <w:rsid w:val="00D75AEE"/>
    <w:rsid w:val="00D75CF3"/>
    <w:rsid w:val="00D76269"/>
    <w:rsid w:val="00D76ED1"/>
    <w:rsid w:val="00D7773B"/>
    <w:rsid w:val="00D77FC0"/>
    <w:rsid w:val="00D80744"/>
    <w:rsid w:val="00D80A08"/>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057"/>
    <w:rsid w:val="00D92B46"/>
    <w:rsid w:val="00D92C0A"/>
    <w:rsid w:val="00D92CCB"/>
    <w:rsid w:val="00D92F3B"/>
    <w:rsid w:val="00D93297"/>
    <w:rsid w:val="00D934D3"/>
    <w:rsid w:val="00D94C25"/>
    <w:rsid w:val="00D957DE"/>
    <w:rsid w:val="00D95FB9"/>
    <w:rsid w:val="00D96F0F"/>
    <w:rsid w:val="00D96F90"/>
    <w:rsid w:val="00D975A4"/>
    <w:rsid w:val="00D97B1B"/>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890"/>
    <w:rsid w:val="00DB1C77"/>
    <w:rsid w:val="00DB2437"/>
    <w:rsid w:val="00DB2D9C"/>
    <w:rsid w:val="00DB34D0"/>
    <w:rsid w:val="00DB35E0"/>
    <w:rsid w:val="00DB35E6"/>
    <w:rsid w:val="00DB3EE7"/>
    <w:rsid w:val="00DB4739"/>
    <w:rsid w:val="00DB5401"/>
    <w:rsid w:val="00DB57A0"/>
    <w:rsid w:val="00DB57AA"/>
    <w:rsid w:val="00DB6BA1"/>
    <w:rsid w:val="00DB6DDD"/>
    <w:rsid w:val="00DB71F1"/>
    <w:rsid w:val="00DB7468"/>
    <w:rsid w:val="00DC0788"/>
    <w:rsid w:val="00DC1168"/>
    <w:rsid w:val="00DC1808"/>
    <w:rsid w:val="00DC1C17"/>
    <w:rsid w:val="00DC2C6B"/>
    <w:rsid w:val="00DC458B"/>
    <w:rsid w:val="00DC474D"/>
    <w:rsid w:val="00DC479E"/>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D9B"/>
    <w:rsid w:val="00DE11F5"/>
    <w:rsid w:val="00DE1B4A"/>
    <w:rsid w:val="00DE1C2F"/>
    <w:rsid w:val="00DE3269"/>
    <w:rsid w:val="00DE373B"/>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CDC"/>
    <w:rsid w:val="00E166B8"/>
    <w:rsid w:val="00E1675C"/>
    <w:rsid w:val="00E17354"/>
    <w:rsid w:val="00E17E3E"/>
    <w:rsid w:val="00E20C0F"/>
    <w:rsid w:val="00E2101A"/>
    <w:rsid w:val="00E218F9"/>
    <w:rsid w:val="00E2205E"/>
    <w:rsid w:val="00E2216A"/>
    <w:rsid w:val="00E248B4"/>
    <w:rsid w:val="00E2535C"/>
    <w:rsid w:val="00E25E6C"/>
    <w:rsid w:val="00E2737F"/>
    <w:rsid w:val="00E275A3"/>
    <w:rsid w:val="00E27667"/>
    <w:rsid w:val="00E27D92"/>
    <w:rsid w:val="00E27FA1"/>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E5F"/>
    <w:rsid w:val="00E71F0E"/>
    <w:rsid w:val="00E7296C"/>
    <w:rsid w:val="00E72A90"/>
    <w:rsid w:val="00E7349F"/>
    <w:rsid w:val="00E73928"/>
    <w:rsid w:val="00E73FC5"/>
    <w:rsid w:val="00E74044"/>
    <w:rsid w:val="00E747AD"/>
    <w:rsid w:val="00E74D54"/>
    <w:rsid w:val="00E751DC"/>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2A5"/>
    <w:rsid w:val="00E8663A"/>
    <w:rsid w:val="00E8705E"/>
    <w:rsid w:val="00E876D7"/>
    <w:rsid w:val="00E901EC"/>
    <w:rsid w:val="00E90C38"/>
    <w:rsid w:val="00E91073"/>
    <w:rsid w:val="00E9120F"/>
    <w:rsid w:val="00E91B5F"/>
    <w:rsid w:val="00E91CCD"/>
    <w:rsid w:val="00E92335"/>
    <w:rsid w:val="00E92C4F"/>
    <w:rsid w:val="00E9322E"/>
    <w:rsid w:val="00E94358"/>
    <w:rsid w:val="00E960EF"/>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0FFB"/>
    <w:rsid w:val="00EB1281"/>
    <w:rsid w:val="00EB1A8D"/>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0738"/>
    <w:rsid w:val="00ED1A4D"/>
    <w:rsid w:val="00ED1DD5"/>
    <w:rsid w:val="00ED1DED"/>
    <w:rsid w:val="00ED24A6"/>
    <w:rsid w:val="00ED30C3"/>
    <w:rsid w:val="00ED32FD"/>
    <w:rsid w:val="00ED3B45"/>
    <w:rsid w:val="00ED3FB2"/>
    <w:rsid w:val="00ED4499"/>
    <w:rsid w:val="00ED45F2"/>
    <w:rsid w:val="00ED4821"/>
    <w:rsid w:val="00ED4AB6"/>
    <w:rsid w:val="00ED4EC0"/>
    <w:rsid w:val="00ED5471"/>
    <w:rsid w:val="00ED5B98"/>
    <w:rsid w:val="00ED60CB"/>
    <w:rsid w:val="00ED615B"/>
    <w:rsid w:val="00ED66A2"/>
    <w:rsid w:val="00EE05E0"/>
    <w:rsid w:val="00EE069F"/>
    <w:rsid w:val="00EE0868"/>
    <w:rsid w:val="00EE0C96"/>
    <w:rsid w:val="00EE1870"/>
    <w:rsid w:val="00EE194E"/>
    <w:rsid w:val="00EE1BE7"/>
    <w:rsid w:val="00EE248E"/>
    <w:rsid w:val="00EE2558"/>
    <w:rsid w:val="00EE2C9C"/>
    <w:rsid w:val="00EE31A9"/>
    <w:rsid w:val="00EE31F0"/>
    <w:rsid w:val="00EE34DF"/>
    <w:rsid w:val="00EE3672"/>
    <w:rsid w:val="00EE3BB4"/>
    <w:rsid w:val="00EE3BDF"/>
    <w:rsid w:val="00EE3C07"/>
    <w:rsid w:val="00EE3CB0"/>
    <w:rsid w:val="00EE418A"/>
    <w:rsid w:val="00EE5185"/>
    <w:rsid w:val="00EE5188"/>
    <w:rsid w:val="00EE6523"/>
    <w:rsid w:val="00EE6D69"/>
    <w:rsid w:val="00EE7753"/>
    <w:rsid w:val="00EE77B1"/>
    <w:rsid w:val="00EF03CC"/>
    <w:rsid w:val="00EF04E0"/>
    <w:rsid w:val="00EF064A"/>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BE5"/>
    <w:rsid w:val="00F13543"/>
    <w:rsid w:val="00F13CFD"/>
    <w:rsid w:val="00F14F72"/>
    <w:rsid w:val="00F1502B"/>
    <w:rsid w:val="00F15353"/>
    <w:rsid w:val="00F156CE"/>
    <w:rsid w:val="00F15ACA"/>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4FF"/>
    <w:rsid w:val="00F2559E"/>
    <w:rsid w:val="00F25616"/>
    <w:rsid w:val="00F25AE9"/>
    <w:rsid w:val="00F25D99"/>
    <w:rsid w:val="00F25E64"/>
    <w:rsid w:val="00F25EE2"/>
    <w:rsid w:val="00F26027"/>
    <w:rsid w:val="00F27ED7"/>
    <w:rsid w:val="00F3009F"/>
    <w:rsid w:val="00F3058B"/>
    <w:rsid w:val="00F305C5"/>
    <w:rsid w:val="00F3088F"/>
    <w:rsid w:val="00F31A6E"/>
    <w:rsid w:val="00F31BC4"/>
    <w:rsid w:val="00F320BC"/>
    <w:rsid w:val="00F32B94"/>
    <w:rsid w:val="00F343DB"/>
    <w:rsid w:val="00F34E78"/>
    <w:rsid w:val="00F34FA8"/>
    <w:rsid w:val="00F350A7"/>
    <w:rsid w:val="00F35834"/>
    <w:rsid w:val="00F35951"/>
    <w:rsid w:val="00F35C6E"/>
    <w:rsid w:val="00F36058"/>
    <w:rsid w:val="00F36081"/>
    <w:rsid w:val="00F4042F"/>
    <w:rsid w:val="00F40D1C"/>
    <w:rsid w:val="00F4164E"/>
    <w:rsid w:val="00F41C55"/>
    <w:rsid w:val="00F42214"/>
    <w:rsid w:val="00F427A1"/>
    <w:rsid w:val="00F43378"/>
    <w:rsid w:val="00F43742"/>
    <w:rsid w:val="00F43AA1"/>
    <w:rsid w:val="00F43E32"/>
    <w:rsid w:val="00F449F4"/>
    <w:rsid w:val="00F44A4F"/>
    <w:rsid w:val="00F44B0E"/>
    <w:rsid w:val="00F45588"/>
    <w:rsid w:val="00F45847"/>
    <w:rsid w:val="00F45CE2"/>
    <w:rsid w:val="00F460BD"/>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12F"/>
    <w:rsid w:val="00F53F77"/>
    <w:rsid w:val="00F540B4"/>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146A"/>
    <w:rsid w:val="00F71503"/>
    <w:rsid w:val="00F71970"/>
    <w:rsid w:val="00F721D3"/>
    <w:rsid w:val="00F72C58"/>
    <w:rsid w:val="00F730D9"/>
    <w:rsid w:val="00F73244"/>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12A3"/>
    <w:rsid w:val="00F81EE4"/>
    <w:rsid w:val="00F81F11"/>
    <w:rsid w:val="00F82460"/>
    <w:rsid w:val="00F827CA"/>
    <w:rsid w:val="00F82E4B"/>
    <w:rsid w:val="00F83162"/>
    <w:rsid w:val="00F8381F"/>
    <w:rsid w:val="00F840B3"/>
    <w:rsid w:val="00F84276"/>
    <w:rsid w:val="00F84857"/>
    <w:rsid w:val="00F84AE5"/>
    <w:rsid w:val="00F84F02"/>
    <w:rsid w:val="00F856B7"/>
    <w:rsid w:val="00F8585C"/>
    <w:rsid w:val="00F8613A"/>
    <w:rsid w:val="00F86615"/>
    <w:rsid w:val="00F86B85"/>
    <w:rsid w:val="00F86FC8"/>
    <w:rsid w:val="00F87279"/>
    <w:rsid w:val="00F8794B"/>
    <w:rsid w:val="00F87CE2"/>
    <w:rsid w:val="00F87D80"/>
    <w:rsid w:val="00F90D5C"/>
    <w:rsid w:val="00F916CE"/>
    <w:rsid w:val="00F923D1"/>
    <w:rsid w:val="00F92415"/>
    <w:rsid w:val="00F92A39"/>
    <w:rsid w:val="00F92E32"/>
    <w:rsid w:val="00F92E93"/>
    <w:rsid w:val="00F936E5"/>
    <w:rsid w:val="00F9371D"/>
    <w:rsid w:val="00F93A10"/>
    <w:rsid w:val="00F93B99"/>
    <w:rsid w:val="00F93E3F"/>
    <w:rsid w:val="00F948CE"/>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C35"/>
    <w:rsid w:val="00FC1C89"/>
    <w:rsid w:val="00FC2F7E"/>
    <w:rsid w:val="00FC306E"/>
    <w:rsid w:val="00FC3340"/>
    <w:rsid w:val="00FC3979"/>
    <w:rsid w:val="00FC3F07"/>
    <w:rsid w:val="00FC4A05"/>
    <w:rsid w:val="00FC4E2F"/>
    <w:rsid w:val="00FC5622"/>
    <w:rsid w:val="00FC5CFC"/>
    <w:rsid w:val="00FC652A"/>
    <w:rsid w:val="00FC6DB4"/>
    <w:rsid w:val="00FC7A78"/>
    <w:rsid w:val="00FD0234"/>
    <w:rsid w:val="00FD0349"/>
    <w:rsid w:val="00FD0635"/>
    <w:rsid w:val="00FD12E2"/>
    <w:rsid w:val="00FD1C86"/>
    <w:rsid w:val="00FD22A0"/>
    <w:rsid w:val="00FD315C"/>
    <w:rsid w:val="00FD329D"/>
    <w:rsid w:val="00FD38CC"/>
    <w:rsid w:val="00FD4483"/>
    <w:rsid w:val="00FD489E"/>
    <w:rsid w:val="00FD53E4"/>
    <w:rsid w:val="00FD5641"/>
    <w:rsid w:val="00FD58A9"/>
    <w:rsid w:val="00FD5E75"/>
    <w:rsid w:val="00FD6B1E"/>
    <w:rsid w:val="00FD6B97"/>
    <w:rsid w:val="00FD76C8"/>
    <w:rsid w:val="00FD79E1"/>
    <w:rsid w:val="00FD7A76"/>
    <w:rsid w:val="00FE067A"/>
    <w:rsid w:val="00FE0E92"/>
    <w:rsid w:val="00FE0EED"/>
    <w:rsid w:val="00FE15F8"/>
    <w:rsid w:val="00FE1870"/>
    <w:rsid w:val="00FE2713"/>
    <w:rsid w:val="00FE2C9A"/>
    <w:rsid w:val="00FE3696"/>
    <w:rsid w:val="00FE3BE2"/>
    <w:rsid w:val="00FE48AA"/>
    <w:rsid w:val="00FE4D00"/>
    <w:rsid w:val="00FE4FC4"/>
    <w:rsid w:val="00FE59D3"/>
    <w:rsid w:val="00FE61AA"/>
    <w:rsid w:val="00FE6ACF"/>
    <w:rsid w:val="00FE72AA"/>
    <w:rsid w:val="00FE7A4C"/>
    <w:rsid w:val="00FF022E"/>
    <w:rsid w:val="00FF0D6C"/>
    <w:rsid w:val="00FF15EE"/>
    <w:rsid w:val="00FF16D2"/>
    <w:rsid w:val="00FF1DBF"/>
    <w:rsid w:val="00FF33C5"/>
    <w:rsid w:val="00FF3B07"/>
    <w:rsid w:val="00FF3D66"/>
    <w:rsid w:val="00FF3E7C"/>
    <w:rsid w:val="00FF4351"/>
    <w:rsid w:val="00FF4472"/>
    <w:rsid w:val="00FF46F0"/>
    <w:rsid w:val="00FF48D4"/>
    <w:rsid w:val="00FF4A9E"/>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uiPriority w:val="20"/>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uiPriority w:val="99"/>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s1">
    <w:name w:val="s_1"/>
    <w:basedOn w:val="a0"/>
    <w:rsid w:val="00FE067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51080150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19091277">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700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AB2DA7D84A755CAEC60610DB492E3BB1B51C0E66B3C97D91BA197B5FC572A95F64C913C7FDAAB4A3E1E53517BAD111E1E2D003E85P7I3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B2DA7D84A755CAEC60610DB492E3BB1B51C0E66B3C97D91BA197B5FC572A95F64C913C75DDAB4A3E1E53517BAD111E1E2D003E85P7I3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2AB2DA7D84A755CAEC60610DB492E3BB1B51C0E66B3C97D91BA197B5FC572A95F64C913177DBAB4A3E1E53517BAD111E1E2D003E85P7I3L" TargetMode="External"/><Relationship Id="rId4" Type="http://schemas.openxmlformats.org/officeDocument/2006/relationships/settings" Target="settings.xml"/><Relationship Id="rId9" Type="http://schemas.openxmlformats.org/officeDocument/2006/relationships/hyperlink" Target="https://www.consultant.ru/document/cons_doc_LAW_70088/"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8CB38-21AD-403A-89F6-1384B1D0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11</Pages>
  <Words>3095</Words>
  <Characters>17648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27</cp:revision>
  <cp:lastPrinted>2026-03-02T05:35:00Z</cp:lastPrinted>
  <dcterms:created xsi:type="dcterms:W3CDTF">2023-09-11T06:48:00Z</dcterms:created>
  <dcterms:modified xsi:type="dcterms:W3CDTF">2026-03-02T05:37:00Z</dcterms:modified>
</cp:coreProperties>
</file>