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C98" w:rsidRPr="00791F07" w:rsidRDefault="004F0C98" w:rsidP="00FB3F21">
      <w:pPr>
        <w:ind w:left="6379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Приложение</w:t>
      </w:r>
    </w:p>
    <w:p w:rsidR="004F0C98" w:rsidRPr="00791F07" w:rsidRDefault="004F0C98" w:rsidP="00FB3F21">
      <w:pPr>
        <w:ind w:left="6379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к постановлению</w:t>
      </w:r>
    </w:p>
    <w:p w:rsidR="004F0C98" w:rsidRPr="00791F07" w:rsidRDefault="004F0C98" w:rsidP="00FB3F21">
      <w:pPr>
        <w:ind w:left="6379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администрации района</w:t>
      </w:r>
    </w:p>
    <w:p w:rsidR="004F0C98" w:rsidRPr="00791F07" w:rsidRDefault="00FB3F21" w:rsidP="00FB3F21">
      <w:pPr>
        <w:ind w:left="6379"/>
        <w:rPr>
          <w:bCs/>
          <w:sz w:val="26"/>
          <w:szCs w:val="26"/>
        </w:rPr>
      </w:pPr>
      <w:r>
        <w:rPr>
          <w:bCs/>
          <w:sz w:val="26"/>
          <w:szCs w:val="26"/>
        </w:rPr>
        <w:t>от19.03.2025</w:t>
      </w:r>
      <w:r w:rsidR="004F0C98" w:rsidRPr="00791F07">
        <w:rPr>
          <w:bCs/>
          <w:sz w:val="26"/>
          <w:szCs w:val="26"/>
        </w:rPr>
        <w:t xml:space="preserve"> № </w:t>
      </w:r>
      <w:r>
        <w:rPr>
          <w:bCs/>
          <w:sz w:val="26"/>
          <w:szCs w:val="26"/>
        </w:rPr>
        <w:t>136</w:t>
      </w:r>
    </w:p>
    <w:p w:rsidR="004F0C98" w:rsidRPr="00791F07" w:rsidRDefault="004F0C98" w:rsidP="00FB3F21">
      <w:pPr>
        <w:ind w:left="6379"/>
        <w:rPr>
          <w:b/>
          <w:sz w:val="26"/>
          <w:szCs w:val="26"/>
        </w:rPr>
      </w:pPr>
    </w:p>
    <w:p w:rsidR="004F0C98" w:rsidRPr="00791F07" w:rsidRDefault="00FB3F21" w:rsidP="00FB3F21">
      <w:pPr>
        <w:ind w:left="6379"/>
        <w:rPr>
          <w:bCs/>
          <w:sz w:val="26"/>
          <w:szCs w:val="26"/>
        </w:rPr>
      </w:pPr>
      <w:r w:rsidRPr="00791F07">
        <w:rPr>
          <w:b/>
          <w:sz w:val="26"/>
          <w:szCs w:val="26"/>
        </w:rPr>
        <w:t xml:space="preserve"> </w:t>
      </w:r>
      <w:r w:rsidR="004F0C98" w:rsidRPr="00791F07">
        <w:rPr>
          <w:b/>
          <w:sz w:val="26"/>
          <w:szCs w:val="26"/>
        </w:rPr>
        <w:t>«</w:t>
      </w:r>
      <w:r w:rsidR="004F0C98">
        <w:rPr>
          <w:bCs/>
          <w:sz w:val="26"/>
          <w:szCs w:val="26"/>
        </w:rPr>
        <w:t>УТВЕРЖДЕНА</w:t>
      </w:r>
    </w:p>
    <w:p w:rsidR="004F0C98" w:rsidRPr="00791F07" w:rsidRDefault="004F0C98" w:rsidP="00FB3F21">
      <w:pPr>
        <w:ind w:left="6379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постановлением</w:t>
      </w:r>
    </w:p>
    <w:p w:rsidR="004F0C98" w:rsidRPr="00791F07" w:rsidRDefault="004F0C98" w:rsidP="00FB3F21">
      <w:pPr>
        <w:ind w:left="6379"/>
        <w:rPr>
          <w:bCs/>
          <w:sz w:val="26"/>
          <w:szCs w:val="26"/>
        </w:rPr>
      </w:pPr>
      <w:r w:rsidRPr="00791F07">
        <w:rPr>
          <w:bCs/>
          <w:sz w:val="26"/>
          <w:szCs w:val="26"/>
        </w:rPr>
        <w:t>администрации района</w:t>
      </w:r>
    </w:p>
    <w:p w:rsidR="004F0C98" w:rsidRPr="00791F07" w:rsidRDefault="00FB3F21" w:rsidP="00FB3F21">
      <w:pPr>
        <w:pStyle w:val="ConsPlusNormal"/>
        <w:ind w:left="6379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13.11.2024</w:t>
      </w:r>
      <w:r w:rsidR="004F0C98">
        <w:rPr>
          <w:rFonts w:ascii="Times New Roman" w:hAnsi="Times New Roman" w:cs="Times New Roman"/>
          <w:bCs/>
          <w:sz w:val="26"/>
          <w:szCs w:val="26"/>
        </w:rPr>
        <w:t xml:space="preserve"> № 565</w:t>
      </w:r>
      <w:r w:rsidR="004F0C98" w:rsidRPr="00791F0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</w:t>
      </w: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F0C98" w:rsidRPr="00FB3F21" w:rsidRDefault="004F0C98" w:rsidP="004F0C98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1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4F0C98" w:rsidRPr="00FB3F21" w:rsidRDefault="004F0C98" w:rsidP="004F0C98">
      <w:pPr>
        <w:autoSpaceDE w:val="0"/>
        <w:autoSpaceDN w:val="0"/>
        <w:adjustRightInd w:val="0"/>
        <w:spacing w:line="0" w:lineRule="atLeast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B3F21">
        <w:rPr>
          <w:rFonts w:eastAsia="Calibri"/>
          <w:b/>
          <w:bCs/>
          <w:sz w:val="28"/>
          <w:szCs w:val="28"/>
          <w:lang w:eastAsia="en-US"/>
        </w:rPr>
        <w:t>«Развитие культуры и спорта в Череповецком муниципальном районе»</w:t>
      </w:r>
    </w:p>
    <w:p w:rsidR="004F0C98" w:rsidRPr="00FB3F21" w:rsidRDefault="004F0C98" w:rsidP="004F0C98">
      <w:pPr>
        <w:autoSpaceDE w:val="0"/>
        <w:autoSpaceDN w:val="0"/>
        <w:adjustRightInd w:val="0"/>
        <w:spacing w:line="0" w:lineRule="atLeast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4F0C98" w:rsidRPr="00FB3F21" w:rsidRDefault="004F0C98" w:rsidP="004F0C98">
      <w:pPr>
        <w:tabs>
          <w:tab w:val="center" w:pos="7144"/>
          <w:tab w:val="left" w:pos="12785"/>
        </w:tabs>
        <w:autoSpaceDE w:val="0"/>
        <w:autoSpaceDN w:val="0"/>
        <w:adjustRightInd w:val="0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B3F21">
        <w:rPr>
          <w:rFonts w:eastAsia="Calibri"/>
          <w:b/>
          <w:bCs/>
          <w:sz w:val="28"/>
          <w:szCs w:val="28"/>
          <w:lang w:eastAsia="en-US"/>
        </w:rPr>
        <w:t xml:space="preserve">Приоритеты и цели государственной политики в сфере реализации </w:t>
      </w:r>
    </w:p>
    <w:p w:rsidR="004F0C98" w:rsidRPr="00FB3F21" w:rsidRDefault="004F0C98" w:rsidP="004F0C98">
      <w:pPr>
        <w:tabs>
          <w:tab w:val="center" w:pos="7144"/>
          <w:tab w:val="left" w:pos="12785"/>
        </w:tabs>
        <w:autoSpaceDE w:val="0"/>
        <w:autoSpaceDN w:val="0"/>
        <w:adjustRightInd w:val="0"/>
        <w:contextualSpacing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  <w:r w:rsidRPr="00FB3F21">
        <w:rPr>
          <w:rFonts w:eastAsia="Calibri"/>
          <w:b/>
          <w:bCs/>
          <w:sz w:val="28"/>
          <w:szCs w:val="28"/>
          <w:lang w:eastAsia="en-US"/>
        </w:rPr>
        <w:t>муниципальной программы</w:t>
      </w:r>
    </w:p>
    <w:p w:rsidR="004F0C98" w:rsidRPr="00FB3F21" w:rsidRDefault="004F0C98" w:rsidP="004F0C98">
      <w:pPr>
        <w:pStyle w:val="afa"/>
        <w:spacing w:after="0"/>
        <w:jc w:val="right"/>
        <w:rPr>
          <w:b/>
          <w:sz w:val="28"/>
          <w:szCs w:val="28"/>
        </w:rPr>
      </w:pPr>
    </w:p>
    <w:p w:rsidR="004F0C98" w:rsidRPr="00FB3F21" w:rsidRDefault="004F0C98" w:rsidP="004F0C98">
      <w:pPr>
        <w:pStyle w:val="af6"/>
        <w:widowControl w:val="0"/>
        <w:autoSpaceDE w:val="0"/>
        <w:autoSpaceDN w:val="0"/>
        <w:ind w:left="0" w:right="144"/>
        <w:contextualSpacing w:val="0"/>
        <w:rPr>
          <w:sz w:val="28"/>
          <w:szCs w:val="28"/>
        </w:rPr>
      </w:pPr>
      <w:r w:rsidRPr="00FB3F21">
        <w:rPr>
          <w:sz w:val="28"/>
          <w:szCs w:val="28"/>
        </w:rPr>
        <w:tab/>
        <w:t xml:space="preserve">Приоритеты в сфере реализации муниципальной программы определены исходя </w:t>
      </w:r>
      <w:proofErr w:type="gramStart"/>
      <w:r w:rsidRPr="00FB3F21">
        <w:rPr>
          <w:sz w:val="28"/>
          <w:szCs w:val="28"/>
        </w:rPr>
        <w:t>из</w:t>
      </w:r>
      <w:proofErr w:type="gramEnd"/>
      <w:r w:rsidRPr="00FB3F21">
        <w:rPr>
          <w:sz w:val="28"/>
          <w:szCs w:val="28"/>
        </w:rPr>
        <w:t>: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 xml:space="preserve">Основ законодательства Российской Федерации о культуре </w:t>
      </w:r>
      <w:r w:rsidR="00FB3F21">
        <w:rPr>
          <w:sz w:val="28"/>
          <w:szCs w:val="28"/>
        </w:rPr>
        <w:br/>
      </w:r>
      <w:r w:rsidRPr="00FB3F21">
        <w:rPr>
          <w:sz w:val="28"/>
          <w:szCs w:val="28"/>
        </w:rPr>
        <w:t>от 09 октября 1992 года № 3612-1;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Основ государственной культурной политики, утвержденных Указом Президента Российской Федерации от 24 декабря 2014 года № 808;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Основ государственной политики по сохранению и укреплению традиционных российских духовно-нравственных ценностей, утвержденных Указом Президента Российской Федерации от 9 ноября 2022 года № 809;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Основ государственной политики Российской Федерации в области исторического просвещения, утвержденных Указом Президента Российской Федерации от 8 мая 2024 года №</w:t>
      </w:r>
      <w:r w:rsidR="00FB3F21">
        <w:rPr>
          <w:sz w:val="28"/>
          <w:szCs w:val="28"/>
        </w:rPr>
        <w:t xml:space="preserve"> </w:t>
      </w:r>
      <w:r w:rsidRPr="00FB3F21">
        <w:rPr>
          <w:sz w:val="28"/>
          <w:szCs w:val="28"/>
        </w:rPr>
        <w:t>314;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Федерального закона от 29 декабря 1994 года №</w:t>
      </w:r>
      <w:r w:rsidR="00FB3F21">
        <w:rPr>
          <w:sz w:val="28"/>
          <w:szCs w:val="28"/>
        </w:rPr>
        <w:t xml:space="preserve"> </w:t>
      </w:r>
      <w:r w:rsidRPr="00FB3F21">
        <w:rPr>
          <w:sz w:val="28"/>
          <w:szCs w:val="28"/>
        </w:rPr>
        <w:t xml:space="preserve">78-ФЗ </w:t>
      </w:r>
      <w:r w:rsidR="00FB3F21">
        <w:rPr>
          <w:sz w:val="28"/>
          <w:szCs w:val="28"/>
        </w:rPr>
        <w:br/>
      </w:r>
      <w:r w:rsidRPr="00FB3F21">
        <w:rPr>
          <w:sz w:val="28"/>
          <w:szCs w:val="28"/>
        </w:rPr>
        <w:t>«О библиотечном деле»;</w:t>
      </w:r>
    </w:p>
    <w:p w:rsidR="004F0C98" w:rsidRPr="00FB3F21" w:rsidRDefault="004F0C98" w:rsidP="004F0C98">
      <w:pPr>
        <w:pStyle w:val="afa"/>
        <w:spacing w:after="0"/>
        <w:ind w:left="196" w:right="155" w:firstLine="572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Федерального закона от 4 декабря 2007 года №</w:t>
      </w:r>
      <w:r w:rsidR="00FB3F21">
        <w:rPr>
          <w:sz w:val="28"/>
          <w:szCs w:val="28"/>
        </w:rPr>
        <w:t xml:space="preserve"> </w:t>
      </w:r>
      <w:r w:rsidRPr="00FB3F21">
        <w:rPr>
          <w:sz w:val="28"/>
          <w:szCs w:val="28"/>
        </w:rPr>
        <w:t xml:space="preserve">329-ФЗ </w:t>
      </w:r>
      <w:r w:rsidR="00FB3F21">
        <w:rPr>
          <w:sz w:val="28"/>
          <w:szCs w:val="28"/>
        </w:rPr>
        <w:br/>
      </w:r>
      <w:r w:rsidRPr="00FB3F21">
        <w:rPr>
          <w:sz w:val="28"/>
          <w:szCs w:val="28"/>
        </w:rPr>
        <w:t>«О физической культуре и спорте в Российской Федерации»;</w:t>
      </w:r>
    </w:p>
    <w:p w:rsidR="004F0C98" w:rsidRPr="00FB3F21" w:rsidRDefault="004F0C98" w:rsidP="004F0C98">
      <w:pPr>
        <w:pStyle w:val="afa"/>
        <w:spacing w:after="0"/>
        <w:ind w:left="201" w:right="123" w:firstLine="574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Национальных целей развития Российской Федерации на период до 2030 года и на перспективу до 2036 года, утвержденных Указом Президента Российской Федерации от 7 мая 2024 года № 309;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государственной программы Российской Федерации «Развитие физической культуры и спорта», утвержденной постановлением Правительства Российской Федерации от 30 сентября 2021 года №</w:t>
      </w:r>
      <w:r w:rsidR="00FB3F21">
        <w:rPr>
          <w:sz w:val="28"/>
          <w:szCs w:val="28"/>
        </w:rPr>
        <w:t xml:space="preserve"> </w:t>
      </w:r>
      <w:r w:rsidRPr="00FB3F21">
        <w:rPr>
          <w:sz w:val="28"/>
          <w:szCs w:val="28"/>
        </w:rPr>
        <w:t>1661;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государственной программы Российской Федерации «Развитие культуры», утвержденной постановлением Правительства Российской Федерации от 15 апреля 2014 года № 317;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lastRenderedPageBreak/>
        <w:t xml:space="preserve">Стратегии национальной безопасности Российской Федерации, утвержденной Указом Президента Российской Федерации от 2 июля </w:t>
      </w:r>
      <w:r w:rsidR="00FB3F21">
        <w:rPr>
          <w:sz w:val="28"/>
          <w:szCs w:val="28"/>
        </w:rPr>
        <w:br/>
      </w:r>
      <w:r w:rsidRPr="00FB3F21">
        <w:rPr>
          <w:sz w:val="28"/>
          <w:szCs w:val="28"/>
        </w:rPr>
        <w:t>2021 года № 400;</w:t>
      </w:r>
    </w:p>
    <w:p w:rsidR="004F0C98" w:rsidRPr="00FB3F21" w:rsidRDefault="004F0C98" w:rsidP="004F0C98">
      <w:pPr>
        <w:pStyle w:val="afa"/>
        <w:spacing w:after="0"/>
        <w:ind w:left="202" w:right="147" w:firstLine="576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 24 ноября 2020 года №</w:t>
      </w:r>
      <w:r w:rsidR="00FB3F21">
        <w:rPr>
          <w:sz w:val="28"/>
          <w:szCs w:val="28"/>
        </w:rPr>
        <w:t xml:space="preserve"> </w:t>
      </w:r>
      <w:r w:rsidRPr="00FB3F21">
        <w:rPr>
          <w:sz w:val="28"/>
          <w:szCs w:val="28"/>
        </w:rPr>
        <w:t>3081-p;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 xml:space="preserve">Стратегии государственной культурной </w:t>
      </w:r>
      <w:proofErr w:type="gramStart"/>
      <w:r w:rsidRPr="00FB3F21">
        <w:rPr>
          <w:sz w:val="28"/>
          <w:szCs w:val="28"/>
        </w:rPr>
        <w:t>политики на период</w:t>
      </w:r>
      <w:proofErr w:type="gramEnd"/>
      <w:r w:rsidRPr="00FB3F21">
        <w:rPr>
          <w:sz w:val="28"/>
          <w:szCs w:val="28"/>
        </w:rPr>
        <w:t xml:space="preserve"> </w:t>
      </w:r>
      <w:r w:rsidR="00FB3F21">
        <w:rPr>
          <w:sz w:val="28"/>
          <w:szCs w:val="28"/>
        </w:rPr>
        <w:br/>
      </w:r>
      <w:r w:rsidRPr="00FB3F21">
        <w:rPr>
          <w:sz w:val="28"/>
          <w:szCs w:val="28"/>
        </w:rPr>
        <w:t>до 2030 года, утвержденной распоряжением Правительства Российской Федерации от 11 сентября 2024 года №</w:t>
      </w:r>
      <w:r w:rsidR="00FB3F21">
        <w:rPr>
          <w:sz w:val="28"/>
          <w:szCs w:val="28"/>
        </w:rPr>
        <w:t xml:space="preserve"> </w:t>
      </w:r>
      <w:r w:rsidRPr="00FB3F21">
        <w:rPr>
          <w:sz w:val="28"/>
          <w:szCs w:val="28"/>
        </w:rPr>
        <w:t>2501</w:t>
      </w:r>
      <w:r w:rsidR="00FB3F21">
        <w:rPr>
          <w:sz w:val="28"/>
          <w:szCs w:val="28"/>
        </w:rPr>
        <w:t>-</w:t>
      </w:r>
      <w:r w:rsidRPr="00FB3F21">
        <w:rPr>
          <w:sz w:val="28"/>
          <w:szCs w:val="28"/>
        </w:rPr>
        <w:t>p;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Стратегии развития библиотечного дела в Российской Федерации на период до 2030 года, утвержденной распоряжением Правительства Российской Федерации от 13</w:t>
      </w:r>
      <w:r w:rsidR="00FB3F21">
        <w:rPr>
          <w:sz w:val="28"/>
          <w:szCs w:val="28"/>
        </w:rPr>
        <w:t xml:space="preserve"> марта 2021 года № 608-</w:t>
      </w:r>
      <w:r w:rsidRPr="00FB3F21">
        <w:rPr>
          <w:sz w:val="28"/>
          <w:szCs w:val="28"/>
        </w:rPr>
        <w:t>p;</w:t>
      </w:r>
    </w:p>
    <w:p w:rsidR="004F0C98" w:rsidRPr="00FB3F21" w:rsidRDefault="00FB3F21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>
        <w:rPr>
          <w:sz w:val="28"/>
          <w:szCs w:val="28"/>
        </w:rPr>
        <w:t>Стратегии социально-</w:t>
      </w:r>
      <w:r w:rsidR="004F0C98" w:rsidRPr="00FB3F21">
        <w:rPr>
          <w:sz w:val="28"/>
          <w:szCs w:val="28"/>
        </w:rPr>
        <w:t>экономического развития Вологодской области на период до 2030 года, утвержденной постановлением Правительства области от 17 октября 2016 года № 920;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Стратегии социально-экономического развития Череповецкого муниципального района на период до 2030 года, утвержденной решением Муниципального Собрания района от 30 января 2019 года № 45.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proofErr w:type="gramStart"/>
      <w:r w:rsidRPr="00FB3F21">
        <w:rPr>
          <w:sz w:val="28"/>
          <w:szCs w:val="28"/>
        </w:rPr>
        <w:t>К приоритетным направлениям и целям государственной политики, определенным указанными правовыми актами, отнесены в том числе:</w:t>
      </w:r>
      <w:proofErr w:type="gramEnd"/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укрепление традиционных российских духовно-нравственных ценностей, сохранение культурного и исторического наследия народов России;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продвижение статуса культуры как национального приоритета, укрепление позиций государства в сфере культуры;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сохранение единого культурного пространства на основе духовно- нравственных ценностей и исторических традиций народа России как фактора национальной безопасности и территориальной целостности России;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 xml:space="preserve">формирование и реализация </w:t>
      </w:r>
      <w:proofErr w:type="spellStart"/>
      <w:r w:rsidRPr="00FB3F21">
        <w:rPr>
          <w:sz w:val="28"/>
          <w:szCs w:val="28"/>
        </w:rPr>
        <w:t>ценностноориентированной</w:t>
      </w:r>
      <w:proofErr w:type="spellEnd"/>
      <w:r w:rsidRPr="00FB3F21">
        <w:rPr>
          <w:sz w:val="28"/>
          <w:szCs w:val="28"/>
        </w:rPr>
        <w:t xml:space="preserve"> государственной культурной политики, предусматривающей распространение традиционных для российского общества ценностей;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продвижение в культурном пространстве нравственных ценностей и образцов, способствующих культурному и гражданскому воспитанию личности;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обеспечение максимальной доступности для широких слоев населения лучших образцов культуры и искусства;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стимулирование повышения качества и разнообразия культурной жизни в малых, удаленных, сельских населенных пунктах, разработка и реализация программ поддержки их культурной инфраструктуры;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 xml:space="preserve"> создание условий для творческой самореализации граждан, культурно-просветительской деятельности, организации внешкольного художественного образования и культурного досуга;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lastRenderedPageBreak/>
        <w:t>цифровая трансформация сферы культуры, обеспечение инновационного развития сферы культуры, усиление присутствия учреждений культуры в цифровой среде;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создание необходимых условий для активизации инвестиционной деятельности в сфере культуры;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формирование имиджа Череповецкого муниципального района Вологодской области в качестве района с богатейшей традиционной и развивающейся современной культурой, использование культурного потенциала в интересах многостороннего межрайонного сотрудничества;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развитие гастрольной деятельности учреждений культуры;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 xml:space="preserve">расширение спектра возможностей и доступных гражданам услуг в сфере культуры посредством введения и развития новых организационных форм и методов работы (разработка и реализация комплексных культурных программ, предусматривающих вовлечение групп детей, подростков, молодежи родителей, в том числе культурных олимпиад, добровольческих движений в сфере культуры, поддержка культурных </w:t>
      </w:r>
      <w:proofErr w:type="spellStart"/>
      <w:r w:rsidRPr="00FB3F21">
        <w:rPr>
          <w:sz w:val="28"/>
          <w:szCs w:val="28"/>
        </w:rPr>
        <w:t>стартапов</w:t>
      </w:r>
      <w:proofErr w:type="spellEnd"/>
      <w:r w:rsidRPr="00FB3F21">
        <w:rPr>
          <w:sz w:val="28"/>
          <w:szCs w:val="28"/>
        </w:rPr>
        <w:t xml:space="preserve"> и иные формы);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содействие развитию творческих (</w:t>
      </w:r>
      <w:proofErr w:type="spellStart"/>
      <w:r w:rsidRPr="00FB3F21">
        <w:rPr>
          <w:sz w:val="28"/>
          <w:szCs w:val="28"/>
        </w:rPr>
        <w:t>креативных</w:t>
      </w:r>
      <w:proofErr w:type="spellEnd"/>
      <w:r w:rsidRPr="00FB3F21">
        <w:rPr>
          <w:sz w:val="28"/>
          <w:szCs w:val="28"/>
        </w:rPr>
        <w:t xml:space="preserve">) индустрий, поддержки развития </w:t>
      </w:r>
      <w:proofErr w:type="spellStart"/>
      <w:r w:rsidRPr="00FB3F21">
        <w:rPr>
          <w:sz w:val="28"/>
          <w:szCs w:val="28"/>
        </w:rPr>
        <w:t>креативного</w:t>
      </w:r>
      <w:proofErr w:type="spellEnd"/>
      <w:r w:rsidRPr="00FB3F21">
        <w:rPr>
          <w:sz w:val="28"/>
          <w:szCs w:val="28"/>
        </w:rPr>
        <w:t xml:space="preserve"> сектора;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модернизация материально-технической базы учреждений культуры;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повышение социального статуса работников культуры (уровень доходов, общественное признание);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совершенствование здоровья и благополучия, а также повышение уровня жизни населения;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развитие системы подготовки спортивного резерва и спорта высших достижений;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развитие кадрового потенциала физической культуры, спорта и спортивной медицины;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развитие системы антидопингового обеспечения;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развитие инфраструктуры физической культуры, спорта и спортивной медицины;</w:t>
      </w:r>
    </w:p>
    <w:p w:rsidR="004F0C98" w:rsidRPr="00FB3F21" w:rsidRDefault="004F0C98" w:rsidP="004F0C98">
      <w:pPr>
        <w:pStyle w:val="afa"/>
        <w:spacing w:after="0"/>
        <w:ind w:left="205" w:right="137" w:firstLine="57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совершенствование системы управления сферой физической культуры и спорта и взаимодействия между субъектами физической культуры и спорта;</w:t>
      </w:r>
    </w:p>
    <w:p w:rsidR="004F0C98" w:rsidRPr="00FB3F21" w:rsidRDefault="004F0C98" w:rsidP="004F0C98">
      <w:pPr>
        <w:pStyle w:val="afa"/>
        <w:spacing w:after="0"/>
        <w:ind w:left="167" w:right="97" w:firstLine="54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цифровая трансформация системы управления сферой физической культуры и спорта;</w:t>
      </w:r>
    </w:p>
    <w:p w:rsidR="004F0C98" w:rsidRPr="00FB3F21" w:rsidRDefault="004F0C98" w:rsidP="004F0C98">
      <w:pPr>
        <w:pStyle w:val="afa"/>
        <w:spacing w:after="0"/>
        <w:ind w:left="713"/>
        <w:jc w:val="both"/>
        <w:rPr>
          <w:sz w:val="28"/>
          <w:szCs w:val="28"/>
        </w:rPr>
      </w:pPr>
      <w:r w:rsidRPr="00FB3F21">
        <w:rPr>
          <w:sz w:val="28"/>
          <w:szCs w:val="28"/>
        </w:rPr>
        <w:t xml:space="preserve">развитие экономической модели физической культуры и </w:t>
      </w:r>
      <w:r w:rsidRPr="00FB3F21">
        <w:rPr>
          <w:spacing w:val="-2"/>
          <w:sz w:val="28"/>
          <w:szCs w:val="28"/>
        </w:rPr>
        <w:t>спорта;</w:t>
      </w:r>
    </w:p>
    <w:p w:rsidR="004F0C98" w:rsidRPr="00FB3F21" w:rsidRDefault="004F0C98" w:rsidP="004F0C98">
      <w:pPr>
        <w:pStyle w:val="afa"/>
        <w:spacing w:after="0"/>
        <w:ind w:left="167" w:firstLine="545"/>
        <w:jc w:val="both"/>
        <w:rPr>
          <w:sz w:val="28"/>
          <w:szCs w:val="28"/>
        </w:rPr>
      </w:pPr>
      <w:r w:rsidRPr="00FB3F21">
        <w:rPr>
          <w:sz w:val="28"/>
          <w:szCs w:val="28"/>
        </w:rPr>
        <w:t>развитие равноправного и взаимовыгодного многостороннего международного спортивного сотрудничества;</w:t>
      </w:r>
    </w:p>
    <w:p w:rsidR="004F0C98" w:rsidRPr="00FB3F21" w:rsidRDefault="004F0C98" w:rsidP="004F0C98">
      <w:pPr>
        <w:pStyle w:val="afa"/>
        <w:spacing w:after="0"/>
        <w:ind w:left="170" w:firstLine="535"/>
        <w:jc w:val="both"/>
        <w:rPr>
          <w:sz w:val="28"/>
          <w:szCs w:val="28"/>
        </w:rPr>
      </w:pPr>
      <w:r w:rsidRPr="00FB3F21">
        <w:rPr>
          <w:spacing w:val="-2"/>
          <w:sz w:val="28"/>
          <w:szCs w:val="28"/>
        </w:rPr>
        <w:t>формирование комфортной и безопасной среды в сфере физической культу</w:t>
      </w:r>
      <w:r w:rsidRPr="00FB3F21">
        <w:rPr>
          <w:sz w:val="28"/>
          <w:szCs w:val="28"/>
        </w:rPr>
        <w:t>ры и спорта.</w:t>
      </w:r>
    </w:p>
    <w:p w:rsidR="004F0C98" w:rsidRPr="00FB3F21" w:rsidRDefault="004F0C98" w:rsidP="004F0C98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3F21">
        <w:rPr>
          <w:rFonts w:ascii="Times New Roman" w:hAnsi="Times New Roman" w:cs="Times New Roman"/>
          <w:spacing w:val="-2"/>
          <w:sz w:val="28"/>
          <w:szCs w:val="28"/>
        </w:rPr>
        <w:t xml:space="preserve">Цели муниципальной программы: </w:t>
      </w:r>
    </w:p>
    <w:p w:rsidR="004F0C98" w:rsidRPr="00FB3F21" w:rsidRDefault="004F0C98" w:rsidP="004F0C98">
      <w:pPr>
        <w:pStyle w:val="ConsPlusNormal"/>
        <w:ind w:firstLine="70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B3F21">
        <w:rPr>
          <w:rFonts w:ascii="Times New Roman" w:hAnsi="Times New Roman" w:cs="Times New Roman"/>
          <w:spacing w:val="-2"/>
          <w:sz w:val="28"/>
          <w:szCs w:val="28"/>
        </w:rPr>
        <w:t xml:space="preserve">1. Увеличение числа посещений культурных мероприятий </w:t>
      </w:r>
      <w:r w:rsidR="00FB3F21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FB3F21">
        <w:rPr>
          <w:rFonts w:ascii="Times New Roman" w:hAnsi="Times New Roman" w:cs="Times New Roman"/>
          <w:spacing w:val="-2"/>
          <w:sz w:val="28"/>
          <w:szCs w:val="28"/>
        </w:rPr>
        <w:t>до 1 488,14 тыс.ед. в год к концу 2030 года в Череповецком муниципальном районе.</w:t>
      </w:r>
    </w:p>
    <w:p w:rsidR="004F0C98" w:rsidRPr="00FB3F21" w:rsidRDefault="004F0C98" w:rsidP="004F0C98">
      <w:pPr>
        <w:pStyle w:val="afa"/>
        <w:spacing w:after="0"/>
        <w:ind w:left="170" w:firstLine="535"/>
        <w:jc w:val="both"/>
        <w:rPr>
          <w:spacing w:val="-2"/>
          <w:sz w:val="28"/>
          <w:szCs w:val="28"/>
        </w:rPr>
      </w:pPr>
      <w:r w:rsidRPr="00FB3F21">
        <w:rPr>
          <w:spacing w:val="-2"/>
          <w:sz w:val="28"/>
          <w:szCs w:val="28"/>
        </w:rPr>
        <w:lastRenderedPageBreak/>
        <w:t>2. Увеличение доли граждан систематически занимающихся физической культурой и спортом до 70% к концу 2030 года в Череповецком муниципальном районе.</w:t>
      </w:r>
    </w:p>
    <w:p w:rsidR="004F0C98" w:rsidRPr="00FB3F21" w:rsidRDefault="004F0C98" w:rsidP="004F0C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1">
        <w:rPr>
          <w:rFonts w:ascii="Times New Roman" w:hAnsi="Times New Roman" w:cs="Times New Roman"/>
          <w:sz w:val="28"/>
          <w:szCs w:val="28"/>
        </w:rPr>
        <w:t>По итогам реализации муниципальной программы и с учетом успешного выполнения мероприятий за период 2025-2030 годов планируется достижение следующих показателей:</w:t>
      </w:r>
    </w:p>
    <w:p w:rsidR="004F0C98" w:rsidRPr="00FB3F21" w:rsidRDefault="004F0C98" w:rsidP="004F0C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1">
        <w:rPr>
          <w:rFonts w:ascii="Times New Roman" w:hAnsi="Times New Roman" w:cs="Times New Roman"/>
          <w:sz w:val="28"/>
          <w:szCs w:val="28"/>
        </w:rPr>
        <w:t xml:space="preserve">увеличение числа посещений культурных мероприятий </w:t>
      </w:r>
      <w:r w:rsidR="00FB3F21">
        <w:rPr>
          <w:rFonts w:ascii="Times New Roman" w:hAnsi="Times New Roman" w:cs="Times New Roman"/>
          <w:sz w:val="28"/>
          <w:szCs w:val="28"/>
        </w:rPr>
        <w:br/>
      </w:r>
      <w:r w:rsidRPr="00FB3F21">
        <w:rPr>
          <w:rFonts w:ascii="Times New Roman" w:hAnsi="Times New Roman" w:cs="Times New Roman"/>
          <w:sz w:val="28"/>
          <w:szCs w:val="28"/>
        </w:rPr>
        <w:t>до 1 488,14 тыс.ед. в год к концу 2030 года;</w:t>
      </w:r>
    </w:p>
    <w:p w:rsidR="004F0C98" w:rsidRPr="00FB3F21" w:rsidRDefault="004F0C98" w:rsidP="004F0C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1">
        <w:rPr>
          <w:rFonts w:ascii="Times New Roman" w:hAnsi="Times New Roman" w:cs="Times New Roman"/>
          <w:sz w:val="28"/>
          <w:szCs w:val="28"/>
        </w:rPr>
        <w:t xml:space="preserve">рост </w:t>
      </w:r>
      <w:proofErr w:type="spellStart"/>
      <w:r w:rsidRPr="00FB3F21">
        <w:rPr>
          <w:rFonts w:ascii="Times New Roman" w:hAnsi="Times New Roman" w:cs="Times New Roman"/>
          <w:sz w:val="28"/>
          <w:szCs w:val="28"/>
        </w:rPr>
        <w:t>приобщенности</w:t>
      </w:r>
      <w:proofErr w:type="spellEnd"/>
      <w:r w:rsidRPr="00FB3F21">
        <w:rPr>
          <w:rFonts w:ascii="Times New Roman" w:hAnsi="Times New Roman" w:cs="Times New Roman"/>
          <w:sz w:val="28"/>
          <w:szCs w:val="28"/>
        </w:rPr>
        <w:t xml:space="preserve"> населения муниципального района к культуре через посещения учреждений (мероприятий) культуры до 8 посещений в год на 1 жителя к 2030 году;</w:t>
      </w:r>
    </w:p>
    <w:p w:rsidR="004F0C98" w:rsidRPr="00FB3F21" w:rsidRDefault="004F0C98" w:rsidP="004F0C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1">
        <w:rPr>
          <w:rFonts w:ascii="Times New Roman" w:hAnsi="Times New Roman" w:cs="Times New Roman"/>
          <w:sz w:val="28"/>
          <w:szCs w:val="28"/>
        </w:rPr>
        <w:t xml:space="preserve">рост количества посещений организаций культуры по отношению к уровню 2017 года, до 85%, что составит не менее </w:t>
      </w:r>
      <w:r w:rsidR="00FB3F21">
        <w:rPr>
          <w:rFonts w:ascii="Times New Roman" w:hAnsi="Times New Roman" w:cs="Times New Roman"/>
          <w:sz w:val="28"/>
          <w:szCs w:val="28"/>
        </w:rPr>
        <w:br/>
      </w:r>
      <w:r w:rsidRPr="00FB3F21">
        <w:rPr>
          <w:rFonts w:ascii="Times New Roman" w:hAnsi="Times New Roman" w:cs="Times New Roman"/>
          <w:sz w:val="28"/>
          <w:szCs w:val="28"/>
        </w:rPr>
        <w:t>429 000  посещений/человек в год;</w:t>
      </w:r>
    </w:p>
    <w:p w:rsidR="004F0C98" w:rsidRPr="00FB3F21" w:rsidRDefault="004F0C98" w:rsidP="004F0C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1">
        <w:rPr>
          <w:rFonts w:ascii="Times New Roman" w:hAnsi="Times New Roman" w:cs="Times New Roman"/>
          <w:sz w:val="28"/>
          <w:szCs w:val="28"/>
        </w:rPr>
        <w:t xml:space="preserve"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спортом), с 53,8% </w:t>
      </w:r>
      <w:r w:rsidR="00FB3F21">
        <w:rPr>
          <w:rFonts w:ascii="Times New Roman" w:hAnsi="Times New Roman" w:cs="Times New Roman"/>
          <w:sz w:val="28"/>
          <w:szCs w:val="28"/>
        </w:rPr>
        <w:br/>
      </w:r>
      <w:r w:rsidRPr="00FB3F21">
        <w:rPr>
          <w:rFonts w:ascii="Times New Roman" w:hAnsi="Times New Roman" w:cs="Times New Roman"/>
          <w:sz w:val="28"/>
          <w:szCs w:val="28"/>
        </w:rPr>
        <w:t>в 2024 году до 70% в 2030 году;</w:t>
      </w:r>
    </w:p>
    <w:p w:rsidR="004F0C98" w:rsidRPr="00FB3F21" w:rsidRDefault="004F0C98" w:rsidP="004F0C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1">
        <w:rPr>
          <w:rFonts w:ascii="Times New Roman" w:hAnsi="Times New Roman" w:cs="Times New Roman"/>
          <w:sz w:val="28"/>
          <w:szCs w:val="28"/>
        </w:rPr>
        <w:t xml:space="preserve">рост количества спортивных сооружений в расчете на 1000 человек населения с 3,11 в 2024 году до 3,32 в 2030 году; </w:t>
      </w:r>
    </w:p>
    <w:p w:rsidR="004F0C98" w:rsidRPr="00FB3F21" w:rsidRDefault="004F0C98" w:rsidP="004F0C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1">
        <w:rPr>
          <w:rFonts w:ascii="Times New Roman" w:hAnsi="Times New Roman" w:cs="Times New Roman"/>
          <w:sz w:val="28"/>
          <w:szCs w:val="28"/>
        </w:rPr>
        <w:t>увеличение доли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ГТО, с 57,4% в 2024 году до 58% в 2030 году;</w:t>
      </w:r>
    </w:p>
    <w:p w:rsidR="004F0C98" w:rsidRPr="00FB3F21" w:rsidRDefault="004F0C98" w:rsidP="004F0C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3F21">
        <w:rPr>
          <w:rFonts w:ascii="Times New Roman" w:hAnsi="Times New Roman" w:cs="Times New Roman"/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15,2% в 2024 году до 18% в 2030 году;</w:t>
      </w:r>
    </w:p>
    <w:p w:rsidR="004F0C98" w:rsidRPr="00FB3F21" w:rsidRDefault="004F0C98" w:rsidP="004F0C98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B3F21">
        <w:rPr>
          <w:rFonts w:ascii="Times New Roman" w:hAnsi="Times New Roman" w:cs="Times New Roman"/>
          <w:color w:val="auto"/>
          <w:sz w:val="28"/>
          <w:szCs w:val="28"/>
        </w:rPr>
        <w:t>рост доли детей и молодежи (возраст 3-29 лет), систематически занимающихся физической культурой и спортом, в общей численности детей и молодежи, с 70,5% в 2024 до 70,7% в 2030 году;</w:t>
      </w:r>
    </w:p>
    <w:p w:rsidR="004F0C98" w:rsidRPr="00FB3F21" w:rsidRDefault="004F0C98" w:rsidP="004F0C98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B3F21">
        <w:rPr>
          <w:rFonts w:ascii="Times New Roman" w:hAnsi="Times New Roman" w:cs="Times New Roman"/>
          <w:color w:val="auto"/>
          <w:sz w:val="28"/>
          <w:szCs w:val="28"/>
        </w:rPr>
        <w:t>рост доли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возраста, с 68,3% в 2024 до 70,5% в 2030 году;</w:t>
      </w:r>
    </w:p>
    <w:p w:rsidR="004F0C98" w:rsidRPr="00FB3F21" w:rsidRDefault="004F0C98" w:rsidP="004F0C98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FB3F21">
        <w:rPr>
          <w:rFonts w:ascii="Times New Roman" w:hAnsi="Times New Roman" w:cs="Times New Roman"/>
          <w:color w:val="auto"/>
          <w:sz w:val="28"/>
          <w:szCs w:val="28"/>
        </w:rPr>
        <w:t>рост доли граждан старшего возраста (женщины: 55-79 лет; мужчины: 60-79 лет), систематически занимающихся физической культурой и спортом, в общей численности граждан старшего возраста с 15% в 2024 до 16% в 2030 году.</w:t>
      </w:r>
    </w:p>
    <w:p w:rsidR="004F0C98" w:rsidRPr="00FB3F21" w:rsidRDefault="004F0C98" w:rsidP="004F0C98">
      <w:pPr>
        <w:pStyle w:val="afd"/>
        <w:shd w:val="clear" w:color="auto" w:fill="FFFFFF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4F0C98" w:rsidRPr="00FB3F21" w:rsidRDefault="004F0C98" w:rsidP="004F0C98">
      <w:pPr>
        <w:ind w:firstLine="709"/>
        <w:jc w:val="both"/>
        <w:rPr>
          <w:rFonts w:eastAsia="Calibri"/>
          <w:sz w:val="28"/>
          <w:szCs w:val="28"/>
        </w:rPr>
      </w:pPr>
      <w:r w:rsidRPr="00FB3F21">
        <w:rPr>
          <w:rFonts w:eastAsia="Calibri"/>
          <w:sz w:val="28"/>
          <w:szCs w:val="28"/>
        </w:rPr>
        <w:t>Сроки реализации муниципальной программы: 2025-2030 годы.</w:t>
      </w:r>
    </w:p>
    <w:p w:rsidR="004F0C98" w:rsidRPr="00791F07" w:rsidRDefault="004F0C98" w:rsidP="004F0C98">
      <w:pPr>
        <w:autoSpaceDE w:val="0"/>
        <w:autoSpaceDN w:val="0"/>
        <w:adjustRightInd w:val="0"/>
        <w:ind w:firstLine="567"/>
        <w:jc w:val="right"/>
      </w:pPr>
    </w:p>
    <w:p w:rsidR="00FB3F21" w:rsidRDefault="00FB3F21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F21" w:rsidRDefault="00FB3F21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3F21" w:rsidRDefault="00FB3F21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FB3F21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ПАСПОРТ </w:t>
      </w:r>
    </w:p>
    <w:p w:rsidR="004F0C98" w:rsidRPr="00FB3F21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4F0C98" w:rsidRPr="00FB3F21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F21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и спорта в Череповецком муниципальном районе» </w:t>
      </w:r>
    </w:p>
    <w:p w:rsidR="004F0C98" w:rsidRPr="00FB3F21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C98" w:rsidRPr="00FB3F21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B3F21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Самчук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Евгеньевна, заместитель руководителя администрации Череповецкого муниципального района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и спорту </w:t>
            </w:r>
            <w:r w:rsidRPr="00791F07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 xml:space="preserve">Череповецкого муниципального района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Отдел культуры </w:t>
            </w:r>
            <w:r w:rsidRPr="00791F07">
              <w:rPr>
                <w:rFonts w:ascii="Times New Roman" w:hAnsi="Times New Roman"/>
                <w:bCs/>
                <w:sz w:val="24"/>
                <w:szCs w:val="24"/>
              </w:rPr>
              <w:t xml:space="preserve">администрации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Череповецкого муниципального района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МУК ЧМР «МЦДК», МУК ЧМР «МЦТНК», МУК ЧМР «ЦБС», МБУ ДО «</w:t>
            </w:r>
            <w:proofErr w:type="spellStart"/>
            <w:r w:rsidRPr="00791F07">
              <w:rPr>
                <w:rFonts w:ascii="Times New Roman" w:hAnsi="Times New Roman"/>
                <w:sz w:val="24"/>
                <w:szCs w:val="24"/>
              </w:rPr>
              <w:t>Судская</w:t>
            </w:r>
            <w:proofErr w:type="spell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ДШИ», МБУ ДО 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«Череповецкая районная детская школа искусств», МУ «Центр развития спорта»</w:t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Срок  реализации 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2025-2030 </w:t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1. Увеличение числа посещений культурных мероприятий </w:t>
            </w:r>
            <w:r w:rsidR="00FB3F2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 1 488,14 тыс.ед. в год к концу 2030 года в Череповецком муниципальном районе.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 Увеличение доли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до 70% к концу 2030 года в Череповецком муниципальном районе.</w:t>
            </w:r>
          </w:p>
        </w:tc>
      </w:tr>
      <w:tr w:rsidR="004F0C98" w:rsidRPr="00791F07" w:rsidTr="00FB3F21">
        <w:trPr>
          <w:trHeight w:val="557"/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Направления муниципальной программы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</w:t>
            </w:r>
          </w:p>
        </w:tc>
        <w:tc>
          <w:tcPr>
            <w:tcW w:w="4535" w:type="dxa"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Объемы финансового обеспечения на реализацию муниципальной программы –</w:t>
            </w:r>
            <w:r w:rsidRPr="00FB3F21">
              <w:rPr>
                <w:rFonts w:ascii="Times New Roman" w:hAnsi="Times New Roman" w:cs="Times New Roman"/>
                <w:sz w:val="24"/>
                <w:szCs w:val="24"/>
              </w:rPr>
              <w:t>879 095,70</w:t>
            </w:r>
            <w:r w:rsidRPr="00FB3F2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рублей, в том числе: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3F21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</w:t>
            </w:r>
            <w:r w:rsidRPr="00FB3F21">
              <w:rPr>
                <w:rFonts w:ascii="Times New Roman" w:hAnsi="Times New Roman" w:cs="Times New Roman"/>
                <w:sz w:val="24"/>
                <w:szCs w:val="24"/>
              </w:rPr>
              <w:t>15 330,1</w:t>
            </w:r>
            <w:r w:rsidRPr="00FB3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3F21">
              <w:rPr>
                <w:rFonts w:ascii="Times New Roman" w:hAnsi="Times New Roman"/>
                <w:sz w:val="24"/>
                <w:szCs w:val="24"/>
              </w:rPr>
              <w:t xml:space="preserve">Областной бюджет – </w:t>
            </w:r>
            <w:r w:rsidRPr="00FB3F21">
              <w:rPr>
                <w:rFonts w:ascii="Times New Roman" w:hAnsi="Times New Roman" w:cs="Times New Roman"/>
                <w:sz w:val="24"/>
                <w:szCs w:val="24"/>
              </w:rPr>
              <w:t>134 702,6 тыс</w:t>
            </w:r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руб.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F21">
              <w:rPr>
                <w:rFonts w:ascii="Times New Roman" w:hAnsi="Times New Roman"/>
                <w:sz w:val="24"/>
                <w:szCs w:val="24"/>
              </w:rPr>
              <w:t xml:space="preserve">Местный бюджет (района) – </w:t>
            </w:r>
            <w:r w:rsidRPr="00FB3F21">
              <w:rPr>
                <w:rFonts w:ascii="Times New Roman" w:hAnsi="Times New Roman" w:cs="Times New Roman"/>
                <w:sz w:val="24"/>
                <w:szCs w:val="24"/>
              </w:rPr>
              <w:t>695 122,3</w:t>
            </w:r>
            <w:r w:rsidRPr="00FB3F21">
              <w:t xml:space="preserve"> </w:t>
            </w:r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тыс. руб.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Бюджет сельских поселений – </w:t>
            </w:r>
            <w:r w:rsidRPr="00FB3F21">
              <w:rPr>
                <w:rFonts w:ascii="Times New Roman" w:hAnsi="Times New Roman" w:cs="Times New Roman"/>
                <w:sz w:val="24"/>
                <w:szCs w:val="24"/>
              </w:rPr>
              <w:t>9 238,0</w:t>
            </w:r>
            <w:r w:rsidRPr="00FB3F21">
              <w:t xml:space="preserve"> </w:t>
            </w:r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</w:t>
            </w:r>
            <w:proofErr w:type="spellStart"/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</w:p>
          <w:p w:rsidR="004F0C98" w:rsidRPr="00FB3F21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B3F21">
              <w:rPr>
                <w:rFonts w:ascii="Times New Roman" w:hAnsi="Times New Roman"/>
                <w:sz w:val="24"/>
                <w:szCs w:val="24"/>
              </w:rPr>
              <w:t xml:space="preserve">Внебюджетные источники – </w:t>
            </w:r>
            <w:r w:rsidRPr="00FB3F21">
              <w:rPr>
                <w:rFonts w:ascii="Times New Roman" w:hAnsi="Times New Roman" w:cs="Times New Roman"/>
                <w:sz w:val="24"/>
                <w:szCs w:val="24"/>
              </w:rPr>
              <w:t>24 702,7</w:t>
            </w:r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тыс. </w:t>
            </w:r>
            <w:proofErr w:type="spellStart"/>
            <w:r w:rsidRPr="00FB3F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руб</w:t>
            </w:r>
            <w:proofErr w:type="spellEnd"/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Пожертвования юридических и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физических лиц</w:t>
            </w:r>
            <w:r w:rsidRPr="00791F0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– 0,0 тыс. руб.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направлений, соответствующих стратегическим целям социально-экономического развития Череповецкого муниципального района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  <w:sectPr w:rsidR="004F0C98" w:rsidRPr="00791F07" w:rsidSect="00FB3F21">
          <w:headerReference w:type="default" r:id="rId7"/>
          <w:headerReference w:type="first" r:id="rId8"/>
          <w:pgSz w:w="11910" w:h="16840"/>
          <w:pgMar w:top="1134" w:right="851" w:bottom="1134" w:left="1701" w:header="0" w:footer="0" w:gutter="0"/>
          <w:pgNumType w:start="2"/>
          <w:cols w:space="720"/>
          <w:titlePg/>
          <w:docGrid w:linePitch="326"/>
        </w:sectPr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426"/>
        <w:gridCol w:w="992"/>
        <w:gridCol w:w="941"/>
        <w:gridCol w:w="1275"/>
        <w:gridCol w:w="1134"/>
        <w:gridCol w:w="844"/>
        <w:gridCol w:w="992"/>
        <w:gridCol w:w="993"/>
        <w:gridCol w:w="992"/>
        <w:gridCol w:w="992"/>
        <w:gridCol w:w="992"/>
        <w:gridCol w:w="1744"/>
        <w:gridCol w:w="2505"/>
      </w:tblGrid>
      <w:tr w:rsidR="004F0C98" w:rsidRPr="00791F07" w:rsidTr="00FB3F21">
        <w:trPr>
          <w:trHeight w:val="404"/>
          <w:jc w:val="center"/>
        </w:trPr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0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2. Показатели муниципальной программы</w:t>
            </w:r>
          </w:p>
        </w:tc>
      </w:tr>
      <w:tr w:rsidR="004F0C98" w:rsidRPr="00791F07" w:rsidTr="00B662B2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59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9">
              <w:r w:rsidRPr="00FB3F21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Базовое значение 2024</w:t>
            </w:r>
          </w:p>
        </w:tc>
        <w:tc>
          <w:tcPr>
            <w:tcW w:w="5805" w:type="dxa"/>
            <w:gridSpan w:val="6"/>
            <w:tcBorders>
              <w:top w:val="single" w:sz="4" w:space="0" w:color="auto"/>
            </w:tcBorders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</w:tcBorders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FB3F21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5" w:type="dxa"/>
            <w:vMerge w:val="restart"/>
            <w:tcBorders>
              <w:top w:val="single" w:sz="4" w:space="0" w:color="auto"/>
            </w:tcBorders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стратегических целей </w:t>
            </w:r>
          </w:p>
        </w:tc>
      </w:tr>
      <w:tr w:rsidR="004F0C98" w:rsidRPr="00791F07" w:rsidTr="00B662B2">
        <w:trPr>
          <w:trHeight w:val="625"/>
          <w:jc w:val="center"/>
        </w:trPr>
        <w:tc>
          <w:tcPr>
            <w:tcW w:w="566" w:type="dxa"/>
            <w:vMerge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59" w:type="dxa"/>
            <w:gridSpan w:val="3"/>
            <w:vMerge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44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993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44" w:type="dxa"/>
            <w:vMerge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5" w:type="dxa"/>
            <w:vMerge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B662B2">
        <w:trPr>
          <w:jc w:val="center"/>
        </w:trPr>
        <w:tc>
          <w:tcPr>
            <w:tcW w:w="566" w:type="dxa"/>
            <w:vAlign w:val="center"/>
          </w:tcPr>
          <w:p w:rsidR="004F0C98" w:rsidRPr="00FB3F21" w:rsidRDefault="00FB3F21" w:rsidP="00FB3F21">
            <w:pPr>
              <w:pStyle w:val="ConsPlusNormal"/>
              <w:ind w:left="-76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 xml:space="preserve">11  </w:t>
            </w:r>
            <w:r w:rsidR="004F0C98" w:rsidRPr="00FB3F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59" w:type="dxa"/>
            <w:gridSpan w:val="3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3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505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F0C98" w:rsidRPr="00791F07" w:rsidTr="00FB3F21">
        <w:trPr>
          <w:jc w:val="center"/>
        </w:trPr>
        <w:tc>
          <w:tcPr>
            <w:tcW w:w="15388" w:type="dxa"/>
            <w:gridSpan w:val="14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Цель муниципальной программы «Развитие культуры и спорта в Череповецком муниципальном районе»  №1. Увеличение числа посещений культурных мероприятий до 1 488,14 тыс.ед. в год к концу 2030 года в Череповецком муниципальном районе</w:t>
            </w: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359" w:type="dxa"/>
            <w:gridSpan w:val="3"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посещений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культурных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275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тысяча единиц</w:t>
            </w:r>
          </w:p>
        </w:tc>
        <w:tc>
          <w:tcPr>
            <w:tcW w:w="1134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694,47</w:t>
            </w:r>
          </w:p>
        </w:tc>
        <w:tc>
          <w:tcPr>
            <w:tcW w:w="844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892,88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992,09</w:t>
            </w:r>
          </w:p>
        </w:tc>
        <w:tc>
          <w:tcPr>
            <w:tcW w:w="993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1 091,30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1 190,51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1 289,72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1 488,14</w:t>
            </w:r>
          </w:p>
        </w:tc>
        <w:tc>
          <w:tcPr>
            <w:tcW w:w="1744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Отдел культуры</w:t>
            </w:r>
          </w:p>
        </w:tc>
        <w:tc>
          <w:tcPr>
            <w:tcW w:w="2505" w:type="dxa"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B3F21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FB3F21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FB3F21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FB3F21" w:rsidRPr="00FB3F21">
              <w:rPr>
                <w:rFonts w:ascii="Times New Roman" w:hAnsi="Times New Roman"/>
                <w:sz w:val="22"/>
                <w:szCs w:val="22"/>
              </w:rPr>
              <w:br/>
            </w:r>
            <w:r w:rsidRPr="00FB3F21">
              <w:rPr>
                <w:rFonts w:ascii="Times New Roman" w:hAnsi="Times New Roman"/>
                <w:sz w:val="22"/>
                <w:szCs w:val="22"/>
              </w:rPr>
              <w:t>на 1 жителя к 2030 году</w:t>
            </w: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359" w:type="dxa"/>
            <w:gridSpan w:val="3"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FB3F21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 xml:space="preserve">посещений </w:t>
            </w:r>
            <w:r w:rsidRPr="00FB3F21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8,98</w:t>
            </w:r>
          </w:p>
        </w:tc>
        <w:tc>
          <w:tcPr>
            <w:tcW w:w="844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8,90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8,90</w:t>
            </w:r>
          </w:p>
        </w:tc>
        <w:tc>
          <w:tcPr>
            <w:tcW w:w="993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8,50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8,50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8,30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8,00</w:t>
            </w:r>
          </w:p>
        </w:tc>
        <w:tc>
          <w:tcPr>
            <w:tcW w:w="1744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Отдел культуры</w:t>
            </w:r>
          </w:p>
        </w:tc>
        <w:tc>
          <w:tcPr>
            <w:tcW w:w="2505" w:type="dxa"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FB3F21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FB3F21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FB3F21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FB3F21" w:rsidRPr="00FB3F21">
              <w:rPr>
                <w:rFonts w:ascii="Times New Roman" w:hAnsi="Times New Roman"/>
                <w:sz w:val="22"/>
                <w:szCs w:val="22"/>
              </w:rPr>
              <w:br/>
            </w:r>
            <w:r w:rsidRPr="00FB3F21">
              <w:rPr>
                <w:rFonts w:ascii="Times New Roman" w:hAnsi="Times New Roman"/>
                <w:sz w:val="22"/>
                <w:szCs w:val="22"/>
              </w:rPr>
              <w:t>на 1 жителя к 2030 году</w:t>
            </w: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359" w:type="dxa"/>
            <w:gridSpan w:val="3"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84,59</w:t>
            </w:r>
          </w:p>
        </w:tc>
        <w:tc>
          <w:tcPr>
            <w:tcW w:w="844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84,59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84,59</w:t>
            </w:r>
          </w:p>
        </w:tc>
        <w:tc>
          <w:tcPr>
            <w:tcW w:w="993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84,68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84,68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84,68</w:t>
            </w:r>
          </w:p>
        </w:tc>
        <w:tc>
          <w:tcPr>
            <w:tcW w:w="992" w:type="dxa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85,00</w:t>
            </w:r>
          </w:p>
        </w:tc>
        <w:tc>
          <w:tcPr>
            <w:tcW w:w="1744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Отдел культуры</w:t>
            </w:r>
          </w:p>
        </w:tc>
        <w:tc>
          <w:tcPr>
            <w:tcW w:w="2505" w:type="dxa"/>
          </w:tcPr>
          <w:p w:rsidR="004F0C9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посещений организаций культуры по отношению к уровню </w:t>
            </w:r>
            <w:r w:rsidR="00FB3F21" w:rsidRPr="00FB3F2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2017 года</w:t>
            </w:r>
          </w:p>
          <w:p w:rsidR="00B662B2" w:rsidRDefault="00B662B2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2B2" w:rsidRPr="00FB3F21" w:rsidRDefault="00B662B2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15388" w:type="dxa"/>
            <w:gridSpan w:val="14"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 муниципальной программы «Развитие культуры и спорта в Череповецком муниципальном районе»  №2.  Увеличение доли граждан систематически занимающихся физической культурой и спортом до 70% к концу 2030 года в Череповецком муниципальном районе</w:t>
            </w: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359" w:type="dxa"/>
            <w:gridSpan w:val="3"/>
          </w:tcPr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</w:t>
            </w:r>
          </w:p>
        </w:tc>
        <w:tc>
          <w:tcPr>
            <w:tcW w:w="1275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53,8</w:t>
            </w:r>
          </w:p>
        </w:tc>
        <w:tc>
          <w:tcPr>
            <w:tcW w:w="844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53,9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57,1</w:t>
            </w:r>
          </w:p>
        </w:tc>
        <w:tc>
          <w:tcPr>
            <w:tcW w:w="993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60,3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63,6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66,8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70,0</w:t>
            </w:r>
          </w:p>
        </w:tc>
        <w:tc>
          <w:tcPr>
            <w:tcW w:w="17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4F0C98" w:rsidRPr="00FB3F21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359" w:type="dxa"/>
            <w:gridSpan w:val="3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 xml:space="preserve"> Количество спортивных сооружений в расчете на 1000 человек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3,11</w:t>
            </w:r>
          </w:p>
        </w:tc>
        <w:tc>
          <w:tcPr>
            <w:tcW w:w="844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3,16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3,16</w:t>
            </w:r>
          </w:p>
        </w:tc>
        <w:tc>
          <w:tcPr>
            <w:tcW w:w="993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3,16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3,21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3,21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3,32</w:t>
            </w:r>
          </w:p>
        </w:tc>
        <w:tc>
          <w:tcPr>
            <w:tcW w:w="17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4F0C98" w:rsidRPr="00FB3F21" w:rsidRDefault="004F0C98" w:rsidP="00FB3F21">
            <w:pPr>
              <w:pStyle w:val="afe"/>
              <w:rPr>
                <w:rFonts w:ascii="Times New Roman" w:hAnsi="Times New Roman"/>
                <w:color w:val="FF0000"/>
              </w:rPr>
            </w:pPr>
            <w:r w:rsidRPr="00FB3F21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359" w:type="dxa"/>
            <w:gridSpan w:val="3"/>
          </w:tcPr>
          <w:p w:rsidR="004F0C98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Доли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</w:t>
            </w:r>
          </w:p>
          <w:p w:rsidR="00FB3F21" w:rsidRPr="00FB3F21" w:rsidRDefault="00FB3F21" w:rsidP="00FB3F21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57,4</w:t>
            </w:r>
          </w:p>
        </w:tc>
        <w:tc>
          <w:tcPr>
            <w:tcW w:w="844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57,5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57,6</w:t>
            </w:r>
          </w:p>
        </w:tc>
        <w:tc>
          <w:tcPr>
            <w:tcW w:w="993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57,7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57,8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57,9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58,0</w:t>
            </w:r>
          </w:p>
        </w:tc>
        <w:tc>
          <w:tcPr>
            <w:tcW w:w="17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4F0C98" w:rsidRPr="00FB3F21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2359" w:type="dxa"/>
            <w:gridSpan w:val="3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15,2</w:t>
            </w:r>
          </w:p>
        </w:tc>
        <w:tc>
          <w:tcPr>
            <w:tcW w:w="844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15,4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15,9</w:t>
            </w:r>
          </w:p>
        </w:tc>
        <w:tc>
          <w:tcPr>
            <w:tcW w:w="993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16,5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16,9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18</w:t>
            </w:r>
          </w:p>
        </w:tc>
        <w:tc>
          <w:tcPr>
            <w:tcW w:w="17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4F0C98" w:rsidRPr="00FB3F21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2359" w:type="dxa"/>
            <w:gridSpan w:val="3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Доли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70,5</w:t>
            </w:r>
          </w:p>
        </w:tc>
        <w:tc>
          <w:tcPr>
            <w:tcW w:w="844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70,6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70,7</w:t>
            </w:r>
          </w:p>
        </w:tc>
        <w:tc>
          <w:tcPr>
            <w:tcW w:w="993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70,7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70,7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70,7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70,7</w:t>
            </w:r>
          </w:p>
        </w:tc>
        <w:tc>
          <w:tcPr>
            <w:tcW w:w="17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4F0C98" w:rsidRPr="00FB3F21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2359" w:type="dxa"/>
            <w:gridSpan w:val="3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68,3</w:t>
            </w:r>
          </w:p>
        </w:tc>
        <w:tc>
          <w:tcPr>
            <w:tcW w:w="8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3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17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4F0C98" w:rsidRPr="00FB3F21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>Уровень вовлеченности населения в систематические занятия физической культурой и спортом, популяризация здорового образа жизни, физической культуры и спорта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</w:p>
        </w:tc>
      </w:tr>
      <w:tr w:rsidR="004F0C98" w:rsidRPr="00791F07" w:rsidTr="00B662B2">
        <w:trPr>
          <w:jc w:val="center"/>
        </w:trPr>
        <w:tc>
          <w:tcPr>
            <w:tcW w:w="566" w:type="dxa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2359" w:type="dxa"/>
            <w:gridSpan w:val="3"/>
          </w:tcPr>
          <w:p w:rsidR="004F0C98" w:rsidRPr="00FB3F21" w:rsidRDefault="004F0C98" w:rsidP="00FB3F21">
            <w:pPr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 xml:space="preserve"> Доля граждан старшего возраста (женщины: 55-79 лет; мужчины: 60-79 лет), систематически </w:t>
            </w:r>
            <w:r w:rsidRPr="00FB3F21">
              <w:rPr>
                <w:sz w:val="22"/>
                <w:szCs w:val="22"/>
              </w:rPr>
              <w:lastRenderedPageBreak/>
              <w:t>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FB3F21" w:rsidRDefault="004F0C98" w:rsidP="00FB3F21">
            <w:pPr>
              <w:jc w:val="center"/>
              <w:rPr>
                <w:sz w:val="22"/>
                <w:szCs w:val="22"/>
              </w:rPr>
            </w:pPr>
            <w:r w:rsidRPr="00FB3F21">
              <w:rPr>
                <w:sz w:val="22"/>
                <w:szCs w:val="22"/>
              </w:rPr>
              <w:t>15</w:t>
            </w:r>
          </w:p>
        </w:tc>
        <w:tc>
          <w:tcPr>
            <w:tcW w:w="8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3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2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1744" w:type="dxa"/>
            <w:vAlign w:val="center"/>
          </w:tcPr>
          <w:p w:rsidR="004F0C98" w:rsidRPr="00FB3F21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3F21">
              <w:rPr>
                <w:rFonts w:ascii="Times New Roman" w:hAnsi="Times New Roman" w:cs="Times New Roman"/>
                <w:sz w:val="22"/>
                <w:szCs w:val="22"/>
              </w:rPr>
              <w:t>МУ «Центр развития спорта»</w:t>
            </w:r>
          </w:p>
        </w:tc>
        <w:tc>
          <w:tcPr>
            <w:tcW w:w="2505" w:type="dxa"/>
          </w:tcPr>
          <w:p w:rsidR="004F0C98" w:rsidRPr="00FB3F21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FB3F21">
              <w:rPr>
                <w:rFonts w:ascii="Times New Roman" w:hAnsi="Times New Roman"/>
              </w:rPr>
              <w:t xml:space="preserve">Уровень вовлеченности населения в систематические занятия физической культурой и спортом, популяризация </w:t>
            </w:r>
            <w:r w:rsidRPr="00FB3F21">
              <w:rPr>
                <w:rFonts w:ascii="Times New Roman" w:hAnsi="Times New Roman"/>
              </w:rPr>
              <w:lastRenderedPageBreak/>
              <w:t>здорового образа жизни, физической культуры и спорта</w:t>
            </w:r>
          </w:p>
          <w:p w:rsidR="004F0C98" w:rsidRPr="00FB3F21" w:rsidRDefault="004F0C98" w:rsidP="00FB3F21">
            <w:pPr>
              <w:pStyle w:val="ConsPlusNormal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3. Перечень структурных элементов муниципальной программы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83"/>
        <w:gridCol w:w="5244"/>
        <w:gridCol w:w="67"/>
        <w:gridCol w:w="1219"/>
        <w:gridCol w:w="239"/>
        <w:gridCol w:w="794"/>
        <w:gridCol w:w="2161"/>
        <w:gridCol w:w="91"/>
        <w:gridCol w:w="4504"/>
      </w:tblGrid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24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4480" w:type="dxa"/>
            <w:gridSpan w:val="5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4595" w:type="dxa"/>
            <w:gridSpan w:val="2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80" w:type="dxa"/>
            <w:gridSpan w:val="5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95" w:type="dxa"/>
            <w:gridSpan w:val="2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319" w:type="dxa"/>
            <w:gridSpan w:val="8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19" w:type="dxa"/>
            <w:gridSpan w:val="8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Муниципальный проект «Семейные ценности и инфраструктура культуры»  </w:t>
            </w:r>
          </w:p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(куратор проекта 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Самчук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Н. Е. – заместитель руководителя администрации Череповецкого района по социальным вопросам)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69" w:type="dxa"/>
            <w:gridSpan w:val="4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администрации Череповецкого муниципального района</w:t>
            </w:r>
          </w:p>
        </w:tc>
        <w:tc>
          <w:tcPr>
            <w:tcW w:w="7550" w:type="dxa"/>
            <w:gridSpan w:val="4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2025-2027 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524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Задача №1. </w:t>
            </w:r>
            <w:r w:rsidRPr="00B662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  <w:tc>
          <w:tcPr>
            <w:tcW w:w="4480" w:type="dxa"/>
            <w:gridSpan w:val="5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Созданы условия для активизации участия жителей в культурной жизни района;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Повышены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качество и разнообразие услуг, предоставляемых в сфере культуры;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Модернизирована материально-техническая база учреждений культуры.</w:t>
            </w:r>
          </w:p>
        </w:tc>
        <w:tc>
          <w:tcPr>
            <w:tcW w:w="4595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B662B2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B662B2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FB3F21" w:rsidRPr="00B662B2">
              <w:rPr>
                <w:rFonts w:ascii="Times New Roman" w:hAnsi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/>
                <w:sz w:val="22"/>
                <w:szCs w:val="22"/>
              </w:rPr>
              <w:t>на 1 жителя к 2030 году.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посещений учреждений культуры по отношению к уровню </w:t>
            </w:r>
            <w:r w:rsidR="00FB3F21" w:rsidRPr="00B662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2017 года.</w:t>
            </w:r>
          </w:p>
          <w:p w:rsidR="00FB3F21" w:rsidRPr="00B662B2" w:rsidRDefault="00FB3F21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B3F21" w:rsidRPr="00B662B2" w:rsidRDefault="00FB3F21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  <w:p w:rsidR="004F0C98" w:rsidRPr="00B662B2" w:rsidRDefault="004F0C98" w:rsidP="00FB3F2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19" w:type="dxa"/>
            <w:gridSpan w:val="8"/>
          </w:tcPr>
          <w:p w:rsidR="004F0C98" w:rsidRPr="00B662B2" w:rsidRDefault="004F0C98" w:rsidP="00FB3F21">
            <w:pPr>
              <w:pStyle w:val="afe"/>
              <w:jc w:val="center"/>
              <w:rPr>
                <w:rFonts w:ascii="Times New Roman" w:hAnsi="Times New Roman"/>
                <w:b/>
              </w:rPr>
            </w:pPr>
            <w:r w:rsidRPr="00B662B2">
              <w:rPr>
                <w:rFonts w:ascii="Times New Roman" w:hAnsi="Times New Roman"/>
                <w:b/>
              </w:rPr>
              <w:t>Муниципальный проект «</w:t>
            </w:r>
            <w:r w:rsidRPr="00B662B2">
              <w:rPr>
                <w:rFonts w:ascii="Times New Roman" w:hAnsi="Times New Roman"/>
                <w:b/>
                <w:lang w:eastAsia="en-US"/>
              </w:rPr>
              <w:t>Реализация мероприятий по закупке и монтажу оборудования для создания «умной» площадки»</w:t>
            </w:r>
          </w:p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(куратор проекта 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Самчук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Н.Е. – заместитель руководителя администрации Череповецкого района по социальным вопросам)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3" w:type="dxa"/>
            <w:gridSpan w:val="5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реализацию: Комитет по физической культуре и спорту администрации района</w:t>
            </w:r>
          </w:p>
        </w:tc>
        <w:tc>
          <w:tcPr>
            <w:tcW w:w="6756" w:type="dxa"/>
            <w:gridSpan w:val="3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2026 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1.2.1.</w:t>
            </w:r>
          </w:p>
        </w:tc>
        <w:tc>
          <w:tcPr>
            <w:tcW w:w="5311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Задача №1. Обеспечение создания 1 «умной» спортивной площадки к концу 2026 года</w:t>
            </w:r>
          </w:p>
        </w:tc>
        <w:tc>
          <w:tcPr>
            <w:tcW w:w="4504" w:type="dxa"/>
            <w:gridSpan w:val="5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Закупка и монтаж оборудования для создания «умной» спортивной площадки             </w:t>
            </w:r>
          </w:p>
        </w:tc>
        <w:tc>
          <w:tcPr>
            <w:tcW w:w="4504" w:type="dxa"/>
            <w:vAlign w:val="center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</w:t>
            </w:r>
          </w:p>
        </w:tc>
      </w:tr>
      <w:tr w:rsidR="004F0C98" w:rsidRPr="00791F07" w:rsidTr="00FB3F21">
        <w:trPr>
          <w:trHeight w:val="459"/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1.М.</w:t>
            </w:r>
          </w:p>
        </w:tc>
        <w:tc>
          <w:tcPr>
            <w:tcW w:w="14319" w:type="dxa"/>
            <w:gridSpan w:val="8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«Обеспечение деятельности МУК ЧМР «ЦБС»»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0" w:type="dxa"/>
            <w:gridSpan w:val="3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администрации Череповецкого муниципального района</w:t>
            </w:r>
          </w:p>
        </w:tc>
        <w:tc>
          <w:tcPr>
            <w:tcW w:w="7789" w:type="dxa"/>
            <w:gridSpan w:val="5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 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1.М.1.</w:t>
            </w:r>
          </w:p>
        </w:tc>
        <w:tc>
          <w:tcPr>
            <w:tcW w:w="524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Задача № 1. Обеспечение организации библиотечно-информационного обслуживания населения муниципальными библиотеками района</w:t>
            </w:r>
          </w:p>
        </w:tc>
        <w:tc>
          <w:tcPr>
            <w:tcW w:w="4480" w:type="dxa"/>
            <w:gridSpan w:val="5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Проведены мероприятия по обеспечению деятельности МУК ЧМР «ЦБС»»</w:t>
            </w:r>
          </w:p>
          <w:p w:rsidR="004F0C98" w:rsidRPr="00B662B2" w:rsidRDefault="004F0C98" w:rsidP="00FB3F2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95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B662B2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B662B2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FB3F21" w:rsidRPr="00B662B2">
              <w:rPr>
                <w:rFonts w:ascii="Times New Roman" w:hAnsi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/>
                <w:sz w:val="22"/>
                <w:szCs w:val="22"/>
              </w:rPr>
              <w:t>на 1 жителя к 2030 году.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посещений учреждений культуры по отношению к уровню </w:t>
            </w:r>
            <w:r w:rsidR="00FB3F21" w:rsidRPr="00B662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2017 года.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2.М.</w:t>
            </w:r>
          </w:p>
        </w:tc>
        <w:tc>
          <w:tcPr>
            <w:tcW w:w="14319" w:type="dxa"/>
            <w:gridSpan w:val="8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«Субсидия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муниципального района»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30" w:type="dxa"/>
            <w:gridSpan w:val="3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администрации Череповецкого муниципального района</w:t>
            </w:r>
          </w:p>
        </w:tc>
        <w:tc>
          <w:tcPr>
            <w:tcW w:w="7789" w:type="dxa"/>
            <w:gridSpan w:val="5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 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2.М.1.</w:t>
            </w:r>
          </w:p>
        </w:tc>
        <w:tc>
          <w:tcPr>
            <w:tcW w:w="524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Задача № 1. </w:t>
            </w: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Обеспечено содействие в получении субсидии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муниципального района</w:t>
            </w:r>
            <w:proofErr w:type="gramEnd"/>
          </w:p>
        </w:tc>
        <w:tc>
          <w:tcPr>
            <w:tcW w:w="4480" w:type="dxa"/>
            <w:gridSpan w:val="5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Созданы условия для активизации участия жителей в культурной жизни района;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Повышены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качество и разнообразие услуг, предоставляемых в сфере культуры;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Сохранена и популяризирована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традиционная народная культура.</w:t>
            </w:r>
          </w:p>
        </w:tc>
        <w:tc>
          <w:tcPr>
            <w:tcW w:w="4595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B662B2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B662B2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FB3F21" w:rsidRPr="00B662B2">
              <w:rPr>
                <w:rFonts w:ascii="Times New Roman" w:hAnsi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/>
                <w:sz w:val="22"/>
                <w:szCs w:val="22"/>
              </w:rPr>
              <w:t>на 1 жителя к 2030 году.</w:t>
            </w:r>
          </w:p>
          <w:p w:rsidR="004F0C9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посещений учреждений культуры по отношению к уровню </w:t>
            </w:r>
            <w:r w:rsidR="00FB3F21" w:rsidRPr="00B662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2017 года.</w:t>
            </w:r>
          </w:p>
          <w:p w:rsidR="00B662B2" w:rsidRPr="00B662B2" w:rsidRDefault="00B662B2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3.М.</w:t>
            </w:r>
          </w:p>
        </w:tc>
        <w:tc>
          <w:tcPr>
            <w:tcW w:w="14319" w:type="dxa"/>
            <w:gridSpan w:val="8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«Субсидия на иные цели бюджетных учреждений культуры и </w:t>
            </w:r>
            <w:proofErr w:type="gramStart"/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дополнительного</w:t>
            </w:r>
            <w:proofErr w:type="gramEnd"/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образования, подведомственных администрации Череповецкого муниципального района»</w:t>
            </w:r>
          </w:p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69" w:type="dxa"/>
            <w:gridSpan w:val="4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администрации Череповецкого муниципального района</w:t>
            </w:r>
          </w:p>
        </w:tc>
        <w:tc>
          <w:tcPr>
            <w:tcW w:w="7550" w:type="dxa"/>
            <w:gridSpan w:val="4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 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3.М.1.</w:t>
            </w:r>
          </w:p>
        </w:tc>
        <w:tc>
          <w:tcPr>
            <w:tcW w:w="524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Задача № 1.  Обеспечено содействие в получении субсидии на иные цели бюджетных учреждений культуры и </w:t>
            </w: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образования, подведомственных администрации Череповецкого муниципального района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gridSpan w:val="5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Созданы условия для активизации участия жителей в культурной жизни района;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Повышены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качество и разнообразие услуг, предоставляемых в сфере культуры;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Сохранена и популяризирована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традиционная народная культура.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Созданы условия для укрепления единого культурного пространства района.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Модернизирована материально-техническая база учреждений сферы культуры.</w:t>
            </w:r>
          </w:p>
        </w:tc>
        <w:tc>
          <w:tcPr>
            <w:tcW w:w="4595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B662B2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B662B2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FB3F21" w:rsidRPr="00B662B2">
              <w:rPr>
                <w:rFonts w:ascii="Times New Roman" w:hAnsi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/>
                <w:sz w:val="22"/>
                <w:szCs w:val="22"/>
              </w:rPr>
              <w:t>на 1 жителя к 2030 году.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посещений учреждений культуры по отношению к уровню </w:t>
            </w:r>
            <w:r w:rsidR="00FB3F21" w:rsidRPr="00B662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2017 года.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4.М.</w:t>
            </w:r>
          </w:p>
        </w:tc>
        <w:tc>
          <w:tcPr>
            <w:tcW w:w="14319" w:type="dxa"/>
            <w:gridSpan w:val="8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культуры, создание модульных домов культуры»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69" w:type="dxa"/>
            <w:gridSpan w:val="4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Ответственный за реализацию: отдел культуры администрации Череповецкого муниципального района</w:t>
            </w:r>
          </w:p>
        </w:tc>
        <w:tc>
          <w:tcPr>
            <w:tcW w:w="7550" w:type="dxa"/>
            <w:gridSpan w:val="4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  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4.М.1.</w:t>
            </w:r>
          </w:p>
        </w:tc>
        <w:tc>
          <w:tcPr>
            <w:tcW w:w="524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Задача № 1. Обеспечено вовлечение к 2030 году 1 488,14 тысяч населения района в культурную жизнь через посещение районных мероприятий, </w:t>
            </w:r>
            <w:r w:rsidR="00BA1CB8" w:rsidRPr="00B662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а также обеспечена поддержка и поощрение учреждений культуры и их работников</w:t>
            </w:r>
          </w:p>
        </w:tc>
        <w:tc>
          <w:tcPr>
            <w:tcW w:w="4480" w:type="dxa"/>
            <w:gridSpan w:val="5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Созданы условия для активизации участия жителей в культурной жизни района;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Повышены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качество и разнообразие услуг, предоставляемых в сфере культуры;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Повышена информированность жителей и туристов, приезжающих в район, о возможностях культурного досуга и реализации творческого потенциала;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Созданы условия  для укрепления единого культурного пространства района.</w:t>
            </w:r>
          </w:p>
        </w:tc>
        <w:tc>
          <w:tcPr>
            <w:tcW w:w="4595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Рост </w:t>
            </w:r>
            <w:proofErr w:type="spellStart"/>
            <w:r w:rsidRPr="00B662B2">
              <w:rPr>
                <w:rFonts w:ascii="Times New Roman" w:hAnsi="Times New Roman"/>
                <w:sz w:val="22"/>
                <w:szCs w:val="22"/>
              </w:rPr>
              <w:t>приобщенности</w:t>
            </w:r>
            <w:proofErr w:type="spellEnd"/>
            <w:r w:rsidRPr="00B662B2">
              <w:rPr>
                <w:rFonts w:ascii="Times New Roman" w:hAnsi="Times New Roman"/>
                <w:sz w:val="22"/>
                <w:szCs w:val="22"/>
              </w:rPr>
              <w:t xml:space="preserve"> населения муниципального района к культуре через посещения учреждений (мероприятий) культуры до 8 посещений в год </w:t>
            </w:r>
            <w:r w:rsidR="00FB3F21" w:rsidRPr="00B662B2">
              <w:rPr>
                <w:rFonts w:ascii="Times New Roman" w:hAnsi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/>
                <w:sz w:val="22"/>
                <w:szCs w:val="22"/>
              </w:rPr>
              <w:t>на 1 жителя к 2030 году.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4.М.2.</w:t>
            </w:r>
          </w:p>
        </w:tc>
        <w:tc>
          <w:tcPr>
            <w:tcW w:w="524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Задача № 2. Увеличение количества зданий учреждений культуры, находящихся в удовлетворительном состоянии, в общем количестве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зданий данных учреждений </w:t>
            </w:r>
            <w:r w:rsidR="00BA1CB8" w:rsidRPr="00B662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до 12 единиц к 2030 году</w:t>
            </w:r>
          </w:p>
        </w:tc>
        <w:tc>
          <w:tcPr>
            <w:tcW w:w="4480" w:type="dxa"/>
            <w:gridSpan w:val="5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Модернизирована материально-техническая база учреждений культуры</w:t>
            </w:r>
          </w:p>
        </w:tc>
        <w:tc>
          <w:tcPr>
            <w:tcW w:w="4595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посещений учреждений культуры по отношению к уровню </w:t>
            </w:r>
            <w:r w:rsidR="00BA1CB8" w:rsidRPr="00B662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2017 года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5.М.</w:t>
            </w:r>
          </w:p>
        </w:tc>
        <w:tc>
          <w:tcPr>
            <w:tcW w:w="14319" w:type="dxa"/>
            <w:gridSpan w:val="8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«Развитие </w:t>
            </w:r>
            <w:proofErr w:type="gramStart"/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ф</w:t>
            </w: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>изической</w:t>
            </w:r>
            <w:proofErr w:type="gramEnd"/>
            <w:r w:rsidRPr="00B662B2">
              <w:rPr>
                <w:rFonts w:ascii="Times New Roman" w:hAnsi="Times New Roman"/>
                <w:b/>
                <w:sz w:val="22"/>
                <w:szCs w:val="22"/>
              </w:rPr>
              <w:t xml:space="preserve"> культуры и массового спорта»</w:t>
            </w: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69" w:type="dxa"/>
            <w:gridSpan w:val="4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реализацию: Комитет по физической культуре и спорту администрации района</w:t>
            </w:r>
          </w:p>
        </w:tc>
        <w:tc>
          <w:tcPr>
            <w:tcW w:w="7550" w:type="dxa"/>
            <w:gridSpan w:val="4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реализации: 2025-2030 </w:t>
            </w: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5.М.1.</w:t>
            </w:r>
          </w:p>
        </w:tc>
        <w:tc>
          <w:tcPr>
            <w:tcW w:w="5311" w:type="dxa"/>
            <w:gridSpan w:val="2"/>
          </w:tcPr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Cs/>
                <w:sz w:val="22"/>
                <w:szCs w:val="22"/>
              </w:rPr>
              <w:t>Задача № 1.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Обеспечено к 2030 году 56,4% вовлеченности населения в возрасте от 3 до 79 лет в систематические занятия физической культурой и спортом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04" w:type="dxa"/>
            <w:gridSpan w:val="5"/>
          </w:tcPr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Пропаганда и повышение мотивации занятий физической культурой и спортом у всех возрастных групп населения.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физкультурно-спортивной подготовке учащихся.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Развитие детско-юношеского спорта.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Обеспечение организаций физкультурно-спортивной направленности квалифицированными тренерами, осуществляющими физкультурно-оздоровительную и спортивную работу с различными категориями и группами населения.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Пропаганда и обеспечение реализации Всероссийского физкультурно-спортивного комплекса «Готов к труду и обороне» (ГТО).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Предоставление возможности для занятия физической культурой и спортом лицам с ограниченными возможностями здоровья и инвалидам.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Развитие детско-юношеского спорта в целях создания условий для подготовки спортивных сборных команд муниципальных образований и участие в обеспечении подготовки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lastRenderedPageBreak/>
              <w:t>спортивного резерва для спортивных сборных команд Вологодской области.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сооружениями.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Строительство современного физкультурно-спортивного комплекса.</w:t>
            </w:r>
          </w:p>
        </w:tc>
        <w:tc>
          <w:tcPr>
            <w:tcW w:w="4504" w:type="dxa"/>
          </w:tcPr>
          <w:p w:rsidR="004F0C98" w:rsidRPr="00B662B2" w:rsidRDefault="004F0C98" w:rsidP="00BA1CB8">
            <w:pPr>
              <w:pStyle w:val="afe"/>
              <w:rPr>
                <w:rFonts w:ascii="Times New Roman" w:hAnsi="Times New Roman"/>
              </w:rPr>
            </w:pPr>
            <w:r w:rsidRPr="00B662B2">
              <w:rPr>
                <w:rFonts w:ascii="Times New Roman" w:hAnsi="Times New Roman"/>
              </w:rPr>
              <w:lastRenderedPageBreak/>
              <w:t>Увеличение доли граждан, систематически занимающихся физической культурой и спортом;</w:t>
            </w:r>
          </w:p>
          <w:p w:rsidR="004F0C98" w:rsidRPr="00B662B2" w:rsidRDefault="004F0C98" w:rsidP="00BA1CB8">
            <w:pPr>
              <w:pStyle w:val="afe"/>
              <w:rPr>
                <w:rFonts w:ascii="Times New Roman" w:hAnsi="Times New Roman"/>
              </w:rPr>
            </w:pPr>
            <w:r w:rsidRPr="00B662B2">
              <w:rPr>
                <w:rFonts w:ascii="Times New Roman" w:hAnsi="Times New Roman"/>
              </w:rPr>
              <w:t>популяризация здорового образа жизни, физической культуры и спорта;</w:t>
            </w:r>
          </w:p>
          <w:p w:rsidR="004F0C98" w:rsidRPr="00B662B2" w:rsidRDefault="004F0C98" w:rsidP="00BA1CB8">
            <w:pPr>
              <w:pStyle w:val="afe"/>
              <w:rPr>
                <w:rFonts w:ascii="Times New Roman" w:hAnsi="Times New Roman"/>
              </w:rPr>
            </w:pPr>
            <w:r w:rsidRPr="00B662B2">
              <w:rPr>
                <w:rFonts w:ascii="Times New Roman" w:hAnsi="Times New Roman"/>
              </w:rPr>
              <w:t>увеличение единовременной пропускной способности спортивных объектов, с учетом объектов городской и рекреационной инфраструктуры, приспособленных для занятий физической культурой и спортом;</w:t>
            </w:r>
          </w:p>
          <w:p w:rsidR="004F0C98" w:rsidRPr="00B662B2" w:rsidRDefault="004F0C98" w:rsidP="00BA1CB8">
            <w:pPr>
              <w:pStyle w:val="afe"/>
              <w:rPr>
                <w:rFonts w:ascii="Times New Roman" w:hAnsi="Times New Roman"/>
              </w:rPr>
            </w:pPr>
            <w:r w:rsidRPr="00B662B2">
              <w:rPr>
                <w:rFonts w:ascii="Times New Roman" w:hAnsi="Times New Roman"/>
                <w:bCs/>
              </w:rPr>
              <w:t>у</w:t>
            </w:r>
            <w:r w:rsidRPr="00B662B2">
              <w:rPr>
                <w:rFonts w:ascii="Times New Roman" w:hAnsi="Times New Roman"/>
              </w:rPr>
              <w:t>величение численности населения, систематически занимающегося</w:t>
            </w:r>
          </w:p>
          <w:p w:rsidR="004F0C98" w:rsidRPr="00B662B2" w:rsidRDefault="004F0C98" w:rsidP="00BA1CB8">
            <w:pPr>
              <w:pStyle w:val="afe"/>
              <w:rPr>
                <w:rFonts w:ascii="Times New Roman" w:hAnsi="Times New Roman"/>
              </w:rPr>
            </w:pPr>
            <w:r w:rsidRPr="00B662B2">
              <w:rPr>
                <w:rFonts w:ascii="Times New Roman" w:hAnsi="Times New Roman"/>
              </w:rPr>
              <w:t>физической культурой и спортом,</w:t>
            </w:r>
          </w:p>
          <w:p w:rsidR="004F0C98" w:rsidRPr="00B662B2" w:rsidRDefault="004F0C98" w:rsidP="00BA1CB8">
            <w:pPr>
              <w:pStyle w:val="afe"/>
              <w:rPr>
                <w:rFonts w:ascii="Times New Roman" w:hAnsi="Times New Roman"/>
              </w:rPr>
            </w:pPr>
            <w:r w:rsidRPr="00B662B2">
              <w:rPr>
                <w:rFonts w:ascii="Times New Roman" w:hAnsi="Times New Roman"/>
              </w:rPr>
              <w:t>популяризация здорового образа жизни, физической культуры и</w:t>
            </w:r>
          </w:p>
          <w:p w:rsidR="004F0C98" w:rsidRPr="00B662B2" w:rsidRDefault="004F0C98" w:rsidP="00BA1CB8">
            <w:pPr>
              <w:pStyle w:val="afe"/>
              <w:rPr>
                <w:rFonts w:ascii="Times New Roman" w:hAnsi="Times New Roman"/>
              </w:rPr>
            </w:pPr>
            <w:r w:rsidRPr="00B662B2">
              <w:rPr>
                <w:rFonts w:ascii="Times New Roman" w:hAnsi="Times New Roman"/>
              </w:rPr>
              <w:t>спорта.</w:t>
            </w:r>
          </w:p>
          <w:p w:rsidR="004F0C98" w:rsidRPr="00B662B2" w:rsidRDefault="004F0C98" w:rsidP="00BA1CB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88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5.М.2.</w:t>
            </w:r>
          </w:p>
        </w:tc>
        <w:tc>
          <w:tcPr>
            <w:tcW w:w="5311" w:type="dxa"/>
            <w:gridSpan w:val="2"/>
          </w:tcPr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Задача № 2. Обеспечение деятельности  МУ «Центр развития спорта»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504" w:type="dxa"/>
            <w:gridSpan w:val="5"/>
          </w:tcPr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/>
                <w:sz w:val="22"/>
                <w:szCs w:val="22"/>
              </w:rPr>
              <w:t>Организованы и проведены</w:t>
            </w:r>
            <w:proofErr w:type="gramEnd"/>
            <w:r w:rsidRPr="00B662B2">
              <w:rPr>
                <w:rFonts w:ascii="Times New Roman" w:hAnsi="Times New Roman"/>
                <w:sz w:val="22"/>
                <w:szCs w:val="22"/>
              </w:rPr>
              <w:t xml:space="preserve"> спортивные и физкультурные мероприятия различного уровня, в которых  приняли участие дошкольники, школьники и взрослое населения.             </w:t>
            </w:r>
          </w:p>
          <w:p w:rsidR="004F0C98" w:rsidRPr="00B662B2" w:rsidRDefault="004F0C98" w:rsidP="00FB3F21">
            <w:pPr>
              <w:pStyle w:val="ConsPlusNormal"/>
              <w:spacing w:line="240" w:lineRule="atLeast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Модернизирована материально-техническая база учреждений </w:t>
            </w: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и спорта.</w:t>
            </w:r>
          </w:p>
        </w:tc>
        <w:tc>
          <w:tcPr>
            <w:tcW w:w="4504" w:type="dxa"/>
          </w:tcPr>
          <w:p w:rsidR="004F0C98" w:rsidRPr="00B662B2" w:rsidRDefault="004F0C98" w:rsidP="00BA1CB8">
            <w:pPr>
              <w:pStyle w:val="afe"/>
              <w:rPr>
                <w:rFonts w:ascii="Times New Roman" w:hAnsi="Times New Roman"/>
              </w:rPr>
            </w:pPr>
            <w:r w:rsidRPr="00B662B2">
              <w:rPr>
                <w:rFonts w:ascii="Times New Roman" w:hAnsi="Times New Roman"/>
              </w:rPr>
              <w:t>Повышение эффективности физкультурно-спортивной работы с населением Череповецкого муниципального района.</w:t>
            </w:r>
          </w:p>
          <w:p w:rsidR="004F0C98" w:rsidRPr="00B662B2" w:rsidRDefault="004F0C98" w:rsidP="00BA1CB8">
            <w:pPr>
              <w:pStyle w:val="afe"/>
              <w:ind w:left="45"/>
              <w:rPr>
                <w:rFonts w:ascii="Times New Roman" w:hAnsi="Times New Roman"/>
                <w:bCs/>
              </w:rPr>
            </w:pPr>
            <w:r w:rsidRPr="00B662B2">
              <w:rPr>
                <w:rFonts w:ascii="Times New Roman" w:hAnsi="Times New Roman"/>
              </w:rPr>
              <w:t>Создание условий для качественной подготовки и успешного выступления спортсменов и сборных команд района в соревнованиях различного уровня.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pgSz w:w="16840" w:h="11910" w:orient="landscape"/>
          <w:pgMar w:top="1134" w:right="851" w:bottom="1134" w:left="1134" w:header="0" w:footer="0" w:gutter="0"/>
          <w:pgNumType w:start="8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4. Параметры финансового обеспечения реализации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68"/>
        <w:gridCol w:w="2195"/>
        <w:gridCol w:w="1433"/>
        <w:gridCol w:w="1204"/>
        <w:gridCol w:w="1204"/>
        <w:gridCol w:w="1204"/>
        <w:gridCol w:w="1384"/>
        <w:gridCol w:w="1204"/>
      </w:tblGrid>
      <w:tr w:rsidR="004F0C98" w:rsidRPr="00B662B2" w:rsidTr="00FB3F21">
        <w:trPr>
          <w:trHeight w:val="114"/>
          <w:jc w:val="center"/>
        </w:trPr>
        <w:tc>
          <w:tcPr>
            <w:tcW w:w="0" w:type="auto"/>
            <w:vMerge w:val="restart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9828" w:type="dxa"/>
            <w:gridSpan w:val="7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9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9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Муниципальная программа «</w:t>
            </w:r>
            <w:r w:rsidRPr="00B662B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Развитие культуры и спорта в Череповецком муниципальном районе» </w:t>
            </w:r>
            <w:r w:rsidRPr="00B662B2">
              <w:rPr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229550,6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143724,8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128203,4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125872,3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125872,3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125872,3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879 095,7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225566,4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139677,8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123956,4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121730,8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121730,8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121730,8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854393,0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3400,0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8400,0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3530,1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15330,1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107369,2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13412,2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3984,6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134702,6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105559,2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117865,6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116441,7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118418,6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118418,6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118418,6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695122,3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9238,0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9238,0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3984,2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4047,0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4247,0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4141,5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4141, 5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4141,5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24702,7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Комитет по физической культуре и спорту (всего), в том числе: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18093,1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39511,4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20267,0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147672,5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17193,1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38411,4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18967,0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21967,0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21967,0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21967,0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140472,5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8400,0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8400,0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12412,2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28973,2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11550,9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17599,2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15654,8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100769,3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2 330,0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2 330,0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1 100,0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7 200,0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  <w:vAlign w:val="center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442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Соисполнитель</w:t>
            </w:r>
            <w:r w:rsidRPr="00B662B2">
              <w:rPr>
                <w:b/>
                <w:sz w:val="22"/>
                <w:szCs w:val="22"/>
              </w:rPr>
              <w:t xml:space="preserve">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B662B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района</w:t>
            </w:r>
            <w:r w:rsidRPr="00B662B2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62B2">
              <w:rPr>
                <w:b/>
                <w:bCs/>
                <w:color w:val="000000"/>
                <w:sz w:val="22"/>
                <w:szCs w:val="22"/>
              </w:rPr>
              <w:t>211 457,5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62B2">
              <w:rPr>
                <w:b/>
                <w:bCs/>
                <w:color w:val="000000"/>
                <w:sz w:val="22"/>
                <w:szCs w:val="22"/>
              </w:rPr>
              <w:t>104213,4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62B2">
              <w:rPr>
                <w:b/>
                <w:bCs/>
                <w:color w:val="000000"/>
                <w:sz w:val="22"/>
                <w:szCs w:val="22"/>
              </w:rPr>
              <w:t>107936,4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62B2">
              <w:rPr>
                <w:b/>
                <w:bCs/>
                <w:color w:val="000000"/>
                <w:sz w:val="22"/>
                <w:szCs w:val="22"/>
              </w:rPr>
              <w:t>102 605,30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62B2">
              <w:rPr>
                <w:b/>
                <w:bCs/>
                <w:color w:val="000000"/>
                <w:sz w:val="22"/>
                <w:szCs w:val="22"/>
              </w:rPr>
              <w:t>102 605,30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662B2">
              <w:rPr>
                <w:b/>
                <w:bCs/>
                <w:color w:val="000000"/>
                <w:sz w:val="22"/>
                <w:szCs w:val="22"/>
              </w:rPr>
              <w:t>102 605,30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62B2">
              <w:rPr>
                <w:b/>
                <w:color w:val="000000"/>
                <w:sz w:val="22"/>
                <w:szCs w:val="22"/>
              </w:rPr>
              <w:t>731 423,2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62B2">
              <w:rPr>
                <w:bCs/>
                <w:color w:val="000000"/>
                <w:sz w:val="22"/>
                <w:szCs w:val="22"/>
              </w:rPr>
              <w:t>208373,3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62B2">
              <w:rPr>
                <w:bCs/>
                <w:color w:val="000000"/>
                <w:sz w:val="22"/>
                <w:szCs w:val="22"/>
              </w:rPr>
              <w:t>101266,4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62B2">
              <w:rPr>
                <w:bCs/>
                <w:color w:val="000000"/>
                <w:sz w:val="22"/>
                <w:szCs w:val="22"/>
              </w:rPr>
              <w:t>104989,4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62B2">
              <w:rPr>
                <w:bCs/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62B2">
              <w:rPr>
                <w:bCs/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B662B2">
              <w:rPr>
                <w:bCs/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713920,5</w:t>
            </w:r>
          </w:p>
        </w:tc>
      </w:tr>
      <w:tr w:rsidR="004F0C98" w:rsidRPr="00B662B2" w:rsidTr="00FB3F21">
        <w:trPr>
          <w:trHeight w:val="227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3400,0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3530,1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6930,1</w:t>
            </w:r>
          </w:p>
        </w:tc>
      </w:tr>
      <w:tr w:rsidR="004F0C98" w:rsidRPr="00B662B2" w:rsidTr="00FB3F21">
        <w:trPr>
          <w:trHeight w:val="227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104057,0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672,4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105729,4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94008,3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100266,4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100786,9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99763,8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594353,0</w:t>
            </w:r>
          </w:p>
        </w:tc>
      </w:tr>
      <w:tr w:rsidR="004F0C98" w:rsidRPr="00B662B2" w:rsidTr="00FB3F21">
        <w:trPr>
          <w:trHeight w:val="227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6908,0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6908,0</w:t>
            </w:r>
          </w:p>
        </w:tc>
      </w:tr>
      <w:tr w:rsidR="004F0C98" w:rsidRPr="00B662B2" w:rsidTr="00FB3F21">
        <w:trPr>
          <w:trHeight w:val="442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3084,2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2947,0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2947,0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2841,5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2841,5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2841,5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17502,7</w:t>
            </w:r>
          </w:p>
        </w:tc>
      </w:tr>
      <w:tr w:rsidR="004F0C98" w:rsidRPr="00B662B2" w:rsidTr="00FB3F21">
        <w:trPr>
          <w:trHeight w:val="442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442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Муниципальный проект «Семейные ценности и инфраструктура культуры» Соисполнитель</w:t>
            </w:r>
            <w:r w:rsidRPr="00B662B2">
              <w:rPr>
                <w:b/>
                <w:sz w:val="22"/>
                <w:szCs w:val="22"/>
              </w:rPr>
              <w:t xml:space="preserve">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B662B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района</w:t>
            </w:r>
            <w:r w:rsidRPr="00B662B2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4110,2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4775,5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8885,7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2195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4110,2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4775,5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8885,7</w:t>
            </w:r>
          </w:p>
        </w:tc>
      </w:tr>
      <w:tr w:rsidR="004F0C98" w:rsidRPr="00B662B2" w:rsidTr="00FB3F21">
        <w:trPr>
          <w:trHeight w:val="227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3400,0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3530,1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6930,1</w:t>
            </w:r>
          </w:p>
        </w:tc>
      </w:tr>
      <w:tr w:rsidR="004F0C98" w:rsidRPr="00B662B2" w:rsidTr="00FB3F21">
        <w:trPr>
          <w:trHeight w:val="227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217,0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672,4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 xml:space="preserve">889,4 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493,2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573,0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1066,2</w:t>
            </w:r>
          </w:p>
        </w:tc>
      </w:tr>
      <w:tr w:rsidR="004F0C98" w:rsidRPr="00B662B2" w:rsidTr="00FB3F21">
        <w:trPr>
          <w:trHeight w:val="239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27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Муниципальный проект </w:t>
            </w:r>
          </w:p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«Реализация мероприятий по закупке и монтажу оборудования для создания «умной» спортивной площадки», Ответственный исполнитель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Комитет по физической культуре и спорту (всего), в том числе: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62B2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62B2">
              <w:rPr>
                <w:b/>
                <w:color w:val="000000"/>
                <w:sz w:val="22"/>
                <w:szCs w:val="22"/>
              </w:rPr>
              <w:t>13333,3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62B2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62B2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62B2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62B2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662B2">
              <w:rPr>
                <w:b/>
                <w:color w:val="000000"/>
                <w:sz w:val="22"/>
                <w:szCs w:val="22"/>
              </w:rPr>
              <w:t>13333,3</w:t>
            </w:r>
          </w:p>
        </w:tc>
      </w:tr>
      <w:tr w:rsidR="004F0C98" w:rsidRPr="00B662B2" w:rsidTr="00FB3F21">
        <w:trPr>
          <w:trHeight w:val="227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13333,3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13333,3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8400,0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8400,0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3600,0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3600,0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1333,3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color w:val="000000"/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1333,3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  <w:p w:rsidR="00B662B2" w:rsidRPr="00B662B2" w:rsidRDefault="00B662B2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 xml:space="preserve">Комплекс процессных мероприятий  «Обеспечение деятельности МУК ЧМР «ЦБС»» </w:t>
            </w:r>
          </w:p>
          <w:p w:rsidR="004F0C98" w:rsidRPr="00B662B2" w:rsidRDefault="004F0C98" w:rsidP="00FB3F21">
            <w:pPr>
              <w:pStyle w:val="ConsPlusNormal"/>
              <w:rPr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Соисполнитель</w:t>
            </w:r>
            <w:r w:rsidRPr="00B662B2">
              <w:rPr>
                <w:b/>
                <w:sz w:val="22"/>
                <w:szCs w:val="22"/>
              </w:rPr>
              <w:t xml:space="preserve">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B662B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района</w:t>
            </w:r>
            <w:r w:rsidRPr="00B662B2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37 446,7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37 691,4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225693,3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37 446,7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37 691,4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225693,3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34606,7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37691,4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222853,3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 «Субсидия на выполнение муниципального задания бюджетных учреждений, подведомственных администрации Череповецкого муниципального района» </w:t>
            </w:r>
          </w:p>
          <w:p w:rsidR="004F0C98" w:rsidRPr="00B662B2" w:rsidRDefault="004F0C98" w:rsidP="00FB3F21">
            <w:pPr>
              <w:pStyle w:val="ConsPlusNormal"/>
              <w:rPr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Соисполнитель</w:t>
            </w:r>
            <w:r w:rsidRPr="00B662B2">
              <w:rPr>
                <w:b/>
                <w:sz w:val="22"/>
                <w:szCs w:val="22"/>
              </w:rPr>
              <w:t xml:space="preserve">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B662B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района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60704,8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62893,4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62893,4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374855,3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57620,6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357352,6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50712,6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350444,6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3 084,2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2 947,0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2 947,0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2 841,5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2 841,5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2 841,5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17 502,7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BA1CB8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 «Субсидия на иные цели бюджетных учреждений, подведомственных администрации Череповецкого муниципального района» </w:t>
            </w:r>
          </w:p>
          <w:p w:rsidR="004F0C98" w:rsidRPr="00B662B2" w:rsidRDefault="004F0C98" w:rsidP="00FB3F21">
            <w:pPr>
              <w:pStyle w:val="ConsPlusNormal"/>
              <w:rPr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Соисполнитель</w:t>
            </w:r>
            <w:r w:rsidRPr="00B662B2">
              <w:rPr>
                <w:b/>
                <w:sz w:val="22"/>
                <w:szCs w:val="22"/>
              </w:rPr>
              <w:t xml:space="preserve">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B662B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района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(всего), в том числе: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3 032,6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10425,6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3 032,6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10425,6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2032,6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8425,6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B662B2" w:rsidRDefault="00B662B2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2B2" w:rsidRPr="00B662B2" w:rsidRDefault="00B662B2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Комплекс процессных мероприятий  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культуры, создание модульных домов культуры»</w:t>
            </w:r>
          </w:p>
          <w:p w:rsidR="004F0C98" w:rsidRPr="00B662B2" w:rsidRDefault="004F0C98" w:rsidP="00FB3F21">
            <w:pPr>
              <w:pStyle w:val="ConsPlusNormal"/>
              <w:rPr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Соисполнитель</w:t>
            </w:r>
            <w:r w:rsidRPr="00B662B2">
              <w:rPr>
                <w:b/>
                <w:sz w:val="22"/>
                <w:szCs w:val="22"/>
              </w:rPr>
              <w:t xml:space="preserve">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 xml:space="preserve">отдел культуры </w:t>
            </w:r>
            <w:r w:rsidRPr="00B662B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администрации </w:t>
            </w: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>Череповецкого муниципального района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106 163,2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111563,2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106 163,2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111563,2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100 000,0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100 000,0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6163,2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1350,0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11563,2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215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 xml:space="preserve">Комплекс процессных мероприятий  «Развитие </w:t>
            </w:r>
            <w:proofErr w:type="gramStart"/>
            <w:r w:rsidRPr="00B662B2">
              <w:rPr>
                <w:b/>
                <w:sz w:val="22"/>
                <w:szCs w:val="22"/>
              </w:rPr>
              <w:t>физической</w:t>
            </w:r>
            <w:proofErr w:type="gramEnd"/>
            <w:r w:rsidRPr="00B662B2">
              <w:rPr>
                <w:b/>
                <w:sz w:val="22"/>
                <w:szCs w:val="22"/>
              </w:rPr>
              <w:t xml:space="preserve"> культуры и массового спорта», </w:t>
            </w:r>
          </w:p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Ответственный исполнитель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Комитет по физической культуре и спорту (всего), в том числе: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18093,1</w:t>
            </w:r>
          </w:p>
        </w:tc>
        <w:tc>
          <w:tcPr>
            <w:tcW w:w="1433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26178,1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20267,0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38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134339,2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17193,1</w:t>
            </w:r>
          </w:p>
        </w:tc>
        <w:tc>
          <w:tcPr>
            <w:tcW w:w="1433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25078,1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18967,0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21967,0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21967,0</w:t>
            </w:r>
          </w:p>
        </w:tc>
        <w:tc>
          <w:tcPr>
            <w:tcW w:w="138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21967,0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127139,2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33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38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1433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8812,2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138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3312,2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25373,2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11550,9</w:t>
            </w:r>
          </w:p>
        </w:tc>
        <w:tc>
          <w:tcPr>
            <w:tcW w:w="1433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16265,9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15654,8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18654,8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18654,8</w:t>
            </w:r>
          </w:p>
        </w:tc>
        <w:tc>
          <w:tcPr>
            <w:tcW w:w="138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18654,8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99436,0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2 330,0</w:t>
            </w:r>
          </w:p>
        </w:tc>
        <w:tc>
          <w:tcPr>
            <w:tcW w:w="1433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38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2 330,0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900,0</w:t>
            </w:r>
          </w:p>
        </w:tc>
        <w:tc>
          <w:tcPr>
            <w:tcW w:w="1433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1 100,0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1 300,0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1 300,0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1 300,0</w:t>
            </w:r>
          </w:p>
        </w:tc>
        <w:tc>
          <w:tcPr>
            <w:tcW w:w="138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1 300,0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7 200,0</w:t>
            </w:r>
          </w:p>
        </w:tc>
      </w:tr>
      <w:tr w:rsidR="004F0C98" w:rsidRPr="00B662B2" w:rsidTr="00FB3F21">
        <w:trPr>
          <w:trHeight w:val="114"/>
          <w:jc w:val="center"/>
        </w:trPr>
        <w:tc>
          <w:tcPr>
            <w:tcW w:w="0" w:type="auto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219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33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0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38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0" w:type="auto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</w:tbl>
    <w:p w:rsidR="004F0C98" w:rsidRPr="00B662B2" w:rsidRDefault="004F0C98" w:rsidP="004F0C98">
      <w:pPr>
        <w:pStyle w:val="ConsPlusNormal"/>
        <w:tabs>
          <w:tab w:val="left" w:pos="544"/>
        </w:tabs>
        <w:rPr>
          <w:rFonts w:ascii="Times New Roman" w:hAnsi="Times New Roman" w:cs="Times New Roman"/>
          <w:color w:val="FF0000"/>
          <w:sz w:val="22"/>
          <w:szCs w:val="22"/>
        </w:rPr>
      </w:pPr>
      <w:r w:rsidRPr="00B662B2">
        <w:rPr>
          <w:rFonts w:ascii="Times New Roman" w:hAnsi="Times New Roman" w:cs="Times New Roman"/>
          <w:color w:val="FF0000"/>
          <w:sz w:val="22"/>
          <w:szCs w:val="22"/>
        </w:rPr>
        <w:tab/>
      </w:r>
    </w:p>
    <w:p w:rsidR="004F0C98" w:rsidRPr="00B662B2" w:rsidRDefault="004F0C98" w:rsidP="004F0C98">
      <w:pPr>
        <w:pStyle w:val="ConsPlusNormal"/>
        <w:tabs>
          <w:tab w:val="left" w:pos="544"/>
        </w:tabs>
        <w:rPr>
          <w:rFonts w:ascii="Times New Roman" w:hAnsi="Times New Roman" w:cs="Times New Roman"/>
          <w:color w:val="FF0000"/>
          <w:sz w:val="22"/>
          <w:szCs w:val="22"/>
        </w:rPr>
      </w:pPr>
    </w:p>
    <w:p w:rsidR="004F0C98" w:rsidRPr="00791F07" w:rsidRDefault="004F0C98" w:rsidP="004F0C98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bookmarkStart w:id="0" w:name="P914"/>
      <w:bookmarkEnd w:id="0"/>
      <w:r w:rsidRPr="00791F07">
        <w:rPr>
          <w:rFonts w:ascii="Times New Roman" w:hAnsi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4F0C98" w:rsidRPr="00791F07" w:rsidRDefault="004F0C98" w:rsidP="004F0C98">
      <w:pPr>
        <w:pStyle w:val="ConsPlusNormal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791F07">
        <w:rPr>
          <w:rFonts w:ascii="Times New Roman" w:hAnsi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1065" w:tblpY="193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982"/>
        <w:gridCol w:w="1662"/>
        <w:gridCol w:w="4279"/>
        <w:gridCol w:w="4049"/>
      </w:tblGrid>
      <w:tr w:rsidR="004F0C98" w:rsidRPr="00791F07" w:rsidTr="00FB3F21">
        <w:trPr>
          <w:trHeight w:val="878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  № </w:t>
            </w:r>
            <w:proofErr w:type="spellStart"/>
            <w:proofErr w:type="gramStart"/>
            <w:r w:rsidRPr="00791F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Единица измерения (по </w:t>
            </w:r>
            <w:hyperlink r:id="rId10" w:history="1">
              <w:r w:rsidRPr="00791F07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Методика расчета показателя </w:t>
            </w:r>
          </w:p>
        </w:tc>
        <w:tc>
          <w:tcPr>
            <w:tcW w:w="404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4F0C98" w:rsidRPr="00791F07" w:rsidTr="00FB3F21">
        <w:trPr>
          <w:trHeight w:val="323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посещений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культурных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66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тысяча единиц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I2=A+B+C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I2 - число посещений культурных мероприятий</w:t>
            </w:r>
            <w:r w:rsidRPr="00791F07">
              <w:rPr>
                <w:rStyle w:val="af9"/>
                <w:sz w:val="22"/>
                <w:szCs w:val="22"/>
              </w:rPr>
              <w:footnoteReference w:id="1"/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A - число посещений муниципальных библиотек в отчетный период;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типа в отчетный период;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С - число посещений культурных мероприятий, проводимых детскими 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школами искусств по видам искусств в отчетный период</w:t>
            </w:r>
          </w:p>
        </w:tc>
        <w:tc>
          <w:tcPr>
            <w:tcW w:w="404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Мониторинг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№ 1- Культура. Форма (431)</w:t>
            </w:r>
          </w:p>
        </w:tc>
      </w:tr>
      <w:tr w:rsidR="004F0C98" w:rsidRPr="00791F07" w:rsidTr="00FB3F21">
        <w:trPr>
          <w:trHeight w:val="306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662" w:type="dxa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посещений </w:t>
            </w:r>
            <w:r w:rsidRPr="00791F07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Кбибл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  <w:p w:rsidR="004F0C98" w:rsidRPr="00791F07" w:rsidRDefault="004F0C98" w:rsidP="00FB3F21">
            <w:proofErr w:type="gramStart"/>
            <w:r w:rsidRPr="00791F07">
              <w:rPr>
                <w:sz w:val="22"/>
                <w:szCs w:val="22"/>
              </w:rPr>
              <w:t>П</w:t>
            </w:r>
            <w:proofErr w:type="gramEnd"/>
            <w:r w:rsidRPr="00791F07">
              <w:rPr>
                <w:sz w:val="22"/>
                <w:szCs w:val="22"/>
              </w:rPr>
              <w:t xml:space="preserve"> - </w:t>
            </w:r>
            <w:proofErr w:type="spellStart"/>
            <w:r w:rsidRPr="00791F07">
              <w:rPr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sz w:val="22"/>
                <w:szCs w:val="22"/>
              </w:rPr>
              <w:t xml:space="preserve"> населения Череповецкого муниципального района к культуре через посещения учреждений/мероприятий культуры;</w:t>
            </w:r>
          </w:p>
          <w:p w:rsidR="004F0C98" w:rsidRPr="00791F07" w:rsidRDefault="004F0C98" w:rsidP="00FB3F21">
            <w:proofErr w:type="spellStart"/>
            <w:r w:rsidRPr="00791F07">
              <w:rPr>
                <w:sz w:val="22"/>
                <w:szCs w:val="22"/>
              </w:rPr>
              <w:t>Кбибл</w:t>
            </w:r>
            <w:proofErr w:type="spellEnd"/>
            <w:r w:rsidRPr="00791F07">
              <w:rPr>
                <w:sz w:val="22"/>
                <w:szCs w:val="22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периода»);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– коэффициент посещаемости учреждений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культурно-досуговых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мероприятий к 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</w:t>
            </w:r>
          </w:p>
        </w:tc>
        <w:tc>
          <w:tcPr>
            <w:tcW w:w="4049" w:type="dxa"/>
          </w:tcPr>
          <w:p w:rsidR="004F0C98" w:rsidRPr="00791F07" w:rsidRDefault="004F0C98" w:rsidP="00FB3F21"/>
          <w:p w:rsidR="004F0C98" w:rsidRPr="00791F07" w:rsidRDefault="004F0C98" w:rsidP="00FB3F21">
            <w:r w:rsidRPr="00791F07">
              <w:rPr>
                <w:sz w:val="22"/>
                <w:szCs w:val="22"/>
              </w:rPr>
              <w:t xml:space="preserve">Статистические отчеты ФСН: № 6-НК, 7-НК, сайт </w:t>
            </w:r>
            <w:hyperlink r:id="rId11" w:history="1">
              <w:r w:rsidRPr="00791F07">
                <w:rPr>
                  <w:rStyle w:val="af0"/>
                  <w:sz w:val="22"/>
                  <w:szCs w:val="22"/>
                </w:rPr>
                <w:t>https://vologdastat</w:t>
              </w:r>
            </w:hyperlink>
          </w:p>
          <w:p w:rsidR="004F0C98" w:rsidRPr="00791F07" w:rsidRDefault="004F0C98" w:rsidP="00FB3F21"/>
          <w:p w:rsidR="004F0C98" w:rsidRPr="00791F07" w:rsidRDefault="004F0C98" w:rsidP="00FB3F21"/>
        </w:tc>
      </w:tr>
      <w:tr w:rsidR="004F0C98" w:rsidRPr="00791F07" w:rsidTr="00FB3F21">
        <w:trPr>
          <w:trHeight w:val="306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662" w:type="dxa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gramStart"/>
            <w:r w:rsidRPr="00791F07">
              <w:rPr>
                <w:rFonts w:ascii="Times New Roman" w:hAnsi="Times New Roman"/>
              </w:rPr>
              <w:t>Р</w:t>
            </w:r>
            <w:proofErr w:type="gramEnd"/>
            <w:r w:rsidRPr="00791F07">
              <w:rPr>
                <w:rFonts w:ascii="Times New Roman" w:hAnsi="Times New Roman"/>
              </w:rPr>
              <w:t xml:space="preserve"> = (</w:t>
            </w:r>
            <w:proofErr w:type="spellStart"/>
            <w:r w:rsidRPr="00791F07">
              <w:rPr>
                <w:rFonts w:ascii="Times New Roman" w:hAnsi="Times New Roman"/>
              </w:rPr>
              <w:t>Nбi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Nбкдi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Nкдi</w:t>
            </w:r>
            <w:proofErr w:type="spellEnd"/>
            <w:r w:rsidRPr="00791F07">
              <w:rPr>
                <w:rFonts w:ascii="Times New Roman" w:hAnsi="Times New Roman"/>
              </w:rPr>
              <w:t>) / (Nб2017 + Nбкд2017 +Nкд2017) * 100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бкдi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Nбкд2017 – количество посещений библиотек в учреждениях </w:t>
            </w:r>
            <w:proofErr w:type="spell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культурно-</w:t>
            </w:r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lastRenderedPageBreak/>
              <w:t>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типа в отчетном году / в 2017 году;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Start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б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</w:rPr>
              <w:t>кдi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791F07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типа в отчетном году / в 2017 году</w:t>
            </w:r>
            <w:r w:rsidRPr="00791F07">
              <w:rPr>
                <w:rFonts w:ascii="Times New Roman" w:hAnsi="Times New Roman"/>
              </w:rPr>
              <w:t xml:space="preserve"> 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</w:p>
        </w:tc>
        <w:tc>
          <w:tcPr>
            <w:tcW w:w="404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pacing w:val="-1"/>
                <w:sz w:val="22"/>
                <w:szCs w:val="22"/>
              </w:rPr>
              <w:t>Статистические отчеты ФСН: № 6-НК, 7-НК</w:t>
            </w:r>
          </w:p>
        </w:tc>
      </w:tr>
      <w:tr w:rsidR="004F0C98" w:rsidRPr="00791F07" w:rsidTr="00FB3F21">
        <w:trPr>
          <w:trHeight w:val="306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</w:t>
            </w:r>
          </w:p>
        </w:tc>
        <w:tc>
          <w:tcPr>
            <w:tcW w:w="1662" w:type="dxa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Методика показателя разработана в соответствии с данными </w:t>
            </w:r>
            <w:r w:rsidRPr="00791F07">
              <w:rPr>
                <w:rFonts w:ascii="Times New Roman" w:hAnsi="Times New Roman"/>
                <w:sz w:val="22"/>
                <w:szCs w:val="22"/>
              </w:rPr>
              <w:t xml:space="preserve"> Федеральной службы государственной статистики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населения района,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</w:t>
            </w:r>
            <w:proofErr w:type="gramStart"/>
            <w:r w:rsidRPr="00791F07">
              <w:rPr>
                <w:rFonts w:ascii="Times New Roman" w:hAnsi="Times New Roman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</w:rPr>
              <w:t xml:space="preserve"> физической культурой и спортом, 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- численность населения по данным Федеральной службы государственной статистики</w:t>
            </w:r>
          </w:p>
        </w:tc>
        <w:tc>
          <w:tcPr>
            <w:tcW w:w="4049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государственной статистики</w:t>
            </w:r>
          </w:p>
        </w:tc>
      </w:tr>
      <w:tr w:rsidR="004F0C98" w:rsidRPr="00791F07" w:rsidTr="00FB3F21">
        <w:trPr>
          <w:trHeight w:val="306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Количество спортивных сооружений в расчете на 1000 человек населения</w:t>
            </w:r>
          </w:p>
        </w:tc>
        <w:tc>
          <w:tcPr>
            <w:tcW w:w="1662" w:type="dxa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единиц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 xml:space="preserve">А = В / С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1000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В - численность населения Череповецкого района  </w:t>
            </w:r>
          </w:p>
          <w:p w:rsidR="004F0C98" w:rsidRPr="00791F07" w:rsidRDefault="004F0C98" w:rsidP="00FB3F21">
            <w:proofErr w:type="gramStart"/>
            <w:r w:rsidRPr="00791F07">
              <w:rPr>
                <w:sz w:val="22"/>
                <w:szCs w:val="22"/>
              </w:rPr>
              <w:t>С-</w:t>
            </w:r>
            <w:proofErr w:type="gramEnd"/>
            <w:r w:rsidRPr="00791F07">
              <w:rPr>
                <w:sz w:val="22"/>
                <w:szCs w:val="22"/>
              </w:rPr>
              <w:t xml:space="preserve"> спортивных сооружений всего, согласно данным статистического наблюдения по форме   1-ФК</w:t>
            </w:r>
          </w:p>
        </w:tc>
        <w:tc>
          <w:tcPr>
            <w:tcW w:w="4049" w:type="dxa"/>
          </w:tcPr>
          <w:p w:rsidR="004F0C98" w:rsidRPr="00791F07" w:rsidRDefault="004F0C98" w:rsidP="00FB3F21"/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№ 1-ФК; 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</w:p>
          <w:p w:rsidR="004F0C98" w:rsidRPr="00791F07" w:rsidRDefault="004F0C98" w:rsidP="00FB3F21"/>
        </w:tc>
      </w:tr>
      <w:tr w:rsidR="004F0C98" w:rsidRPr="00791F07" w:rsidTr="00FB3F21">
        <w:trPr>
          <w:trHeight w:val="306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Доля лиц, выполнивших нормативы Всероссийского физкультурно-</w:t>
            </w:r>
            <w:r w:rsidRPr="00791F07">
              <w:rPr>
                <w:rFonts w:ascii="Times New Roman" w:hAnsi="Times New Roman"/>
                <w:sz w:val="22"/>
                <w:szCs w:val="22"/>
              </w:rPr>
              <w:lastRenderedPageBreak/>
              <w:t>спортивного комплекса «Готов к труду и обороне» (ГТО), в общей численности населения, принявшего участие в сдаче нормативов ГТО</w:t>
            </w:r>
          </w:p>
        </w:tc>
        <w:tc>
          <w:tcPr>
            <w:tcW w:w="1662" w:type="dxa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уд</w:t>
            </w:r>
            <w:proofErr w:type="gramEnd"/>
            <w:r w:rsidRPr="00791F07">
              <w:rPr>
                <w:rFonts w:ascii="Times New Roman" w:hAnsi="Times New Roman"/>
              </w:rPr>
              <w:t xml:space="preserve">ельный вес лиц, выполнивших </w:t>
            </w:r>
            <w:r w:rsidRPr="00791F07">
              <w:rPr>
                <w:rFonts w:ascii="Times New Roman" w:hAnsi="Times New Roman"/>
              </w:rPr>
              <w:lastRenderedPageBreak/>
              <w:t>нормативы ВФСГ ГТО;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пр</w:t>
            </w:r>
            <w:proofErr w:type="gramEnd"/>
            <w:r w:rsidRPr="00791F07">
              <w:rPr>
                <w:rFonts w:ascii="Times New Roman" w:hAnsi="Times New Roman"/>
              </w:rPr>
              <w:t>иняли участи в сдаче норм ВФСГ ГТО;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2"/>
                <w:szCs w:val="22"/>
              </w:rPr>
              <w:t>вы</w:t>
            </w:r>
            <w:proofErr w:type="gramEnd"/>
            <w:r w:rsidRPr="00791F07">
              <w:rPr>
                <w:rFonts w:ascii="Times New Roman" w:hAnsi="Times New Roman"/>
                <w:sz w:val="22"/>
                <w:szCs w:val="22"/>
              </w:rPr>
              <w:t>полнили нормативы ВФСГ ГТО</w:t>
            </w:r>
          </w:p>
        </w:tc>
        <w:tc>
          <w:tcPr>
            <w:tcW w:w="4049" w:type="dxa"/>
          </w:tcPr>
          <w:p w:rsidR="004F0C98" w:rsidRPr="00791F07" w:rsidRDefault="004F0C98" w:rsidP="00FB3F21">
            <w:pPr>
              <w:tabs>
                <w:tab w:val="left" w:pos="935"/>
              </w:tabs>
            </w:pPr>
            <w:r w:rsidRPr="00791F07">
              <w:rPr>
                <w:sz w:val="22"/>
                <w:szCs w:val="22"/>
              </w:rPr>
              <w:lastRenderedPageBreak/>
              <w:t>согласно данным ВФСГ ГТО.</w:t>
            </w:r>
          </w:p>
        </w:tc>
      </w:tr>
      <w:tr w:rsidR="004F0C98" w:rsidRPr="00791F07" w:rsidTr="00FB3F21">
        <w:trPr>
          <w:trHeight w:val="306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662" w:type="dxa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уд</w:t>
            </w:r>
            <w:proofErr w:type="gramEnd"/>
            <w:r w:rsidRPr="00791F07">
              <w:rPr>
                <w:rFonts w:ascii="Times New Roman" w:hAnsi="Times New Roman"/>
              </w:rPr>
              <w:t>ельный вес лиц с ограниченными возможностями и инвалидов,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</w:rPr>
              <w:t>чи</w:t>
            </w:r>
            <w:proofErr w:type="gramEnd"/>
            <w:r w:rsidRPr="00791F07">
              <w:rPr>
                <w:rFonts w:ascii="Times New Roman" w:hAnsi="Times New Roman"/>
              </w:rPr>
              <w:t>сленность лиц с ограниченными возможностями и инвалидов занимающихся физической культурой и спортом, согласно данным статистического наблюдения по форме  3-АФК;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2"/>
                <w:szCs w:val="22"/>
              </w:rPr>
              <w:t>чи</w:t>
            </w:r>
            <w:proofErr w:type="gramEnd"/>
            <w:r w:rsidRPr="00791F07">
              <w:rPr>
                <w:rFonts w:ascii="Times New Roman" w:hAnsi="Times New Roman"/>
                <w:sz w:val="22"/>
                <w:szCs w:val="22"/>
              </w:rPr>
              <w:t>сленность населения отнесенных к лицам с ограниченными возможностями и инвалидов</w:t>
            </w:r>
          </w:p>
        </w:tc>
        <w:tc>
          <w:tcPr>
            <w:tcW w:w="404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согласно данным статистического наблюдения по форме  3-АФК;</w:t>
            </w:r>
          </w:p>
        </w:tc>
      </w:tr>
      <w:tr w:rsidR="004F0C98" w:rsidRPr="00791F07" w:rsidTr="00FB3F21">
        <w:trPr>
          <w:trHeight w:val="306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1662" w:type="dxa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</w:rPr>
              <w:t>Чд</w:t>
            </w:r>
            <w:proofErr w:type="spellEnd"/>
            <w:r w:rsidRPr="00791F07">
              <w:rPr>
                <w:rFonts w:ascii="Times New Roman" w:hAnsi="Times New Roman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</w:rPr>
              <w:t>х</w:t>
            </w:r>
            <w:proofErr w:type="spellEnd"/>
            <w:r w:rsidRPr="00791F07">
              <w:rPr>
                <w:rFonts w:ascii="Times New Roman" w:hAnsi="Times New Roman"/>
              </w:rPr>
              <w:t xml:space="preserve"> 100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детей и молодежи,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детей и молодежи занимающихся физической культурой и спортом, 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Чд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детей и молодежи по данным Федеральной службы государственной статистики</w:t>
            </w:r>
          </w:p>
          <w:p w:rsidR="004F0C98" w:rsidRPr="00791F07" w:rsidRDefault="004F0C98" w:rsidP="00FB3F21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4049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государственной статистики</w:t>
            </w:r>
          </w:p>
        </w:tc>
      </w:tr>
      <w:tr w:rsidR="004F0C98" w:rsidRPr="00791F07" w:rsidTr="00FB3F21">
        <w:trPr>
          <w:trHeight w:val="306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spacing w:line="240" w:lineRule="atLeas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 среднего возраста (женщины: 30-54 года, мужчины 30-59 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662" w:type="dxa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Чср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граждан среднего </w:t>
            </w:r>
            <w:r w:rsidRPr="00791F07">
              <w:rPr>
                <w:rFonts w:ascii="Times New Roman" w:hAnsi="Times New Roman"/>
              </w:rPr>
              <w:lastRenderedPageBreak/>
              <w:t>возраста,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граждан среднего возраста занимающихся физической культурой и спортом, согласно данным статистического наблюдения по форме № 1-ФК;    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Чср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>. - численность граждан среднего возраста по данным Федеральной службы государственной статистики</w:t>
            </w:r>
          </w:p>
        </w:tc>
        <w:tc>
          <w:tcPr>
            <w:tcW w:w="4049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lastRenderedPageBreak/>
              <w:t xml:space="preserve">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lastRenderedPageBreak/>
              <w:t>данным Федеральной службы государственной статистики</w:t>
            </w:r>
          </w:p>
        </w:tc>
      </w:tr>
      <w:tr w:rsidR="004F0C98" w:rsidRPr="00791F07" w:rsidTr="00FB3F21">
        <w:trPr>
          <w:trHeight w:val="306"/>
        </w:trPr>
        <w:tc>
          <w:tcPr>
            <w:tcW w:w="62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8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Доля граждан старшего возраста (женщины: 55-79 лет, мужчины 60-79 лет), систематически занимающихся физической культурой и спортом в общей численности граждан старшего</w:t>
            </w:r>
            <w:r w:rsidRPr="00791F07">
              <w:rPr>
                <w:sz w:val="22"/>
                <w:szCs w:val="22"/>
              </w:rPr>
              <w:t xml:space="preserve"> 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возраста</w:t>
            </w:r>
          </w:p>
        </w:tc>
        <w:tc>
          <w:tcPr>
            <w:tcW w:w="1662" w:type="dxa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%</w:t>
            </w:r>
          </w:p>
        </w:tc>
        <w:tc>
          <w:tcPr>
            <w:tcW w:w="427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Чст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граждан старшего возраста,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граждан старшего возраста, занимающихся физической культурой и спортом, согласно данным статистического наблюдения по форме № 1-ФК;    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Чст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>. - численность граждан старшего возраста по данным Федеральной службы государственной статистики</w:t>
            </w:r>
          </w:p>
        </w:tc>
        <w:tc>
          <w:tcPr>
            <w:tcW w:w="4049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>данным Федеральной службы государственной статистики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p w:rsidR="004F0C98" w:rsidRPr="00791F07" w:rsidRDefault="004F0C98" w:rsidP="004F0C9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 «Семейные ценности и инфраструктура культуры»</w:t>
      </w:r>
    </w:p>
    <w:p w:rsidR="004F0C98" w:rsidRPr="00791F07" w:rsidRDefault="004F0C98" w:rsidP="004F0C98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4F0C98" w:rsidRPr="00791F07" w:rsidRDefault="004F0C98" w:rsidP="004F0C98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1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365"/>
        <w:gridCol w:w="2437"/>
        <w:gridCol w:w="1417"/>
        <w:gridCol w:w="1776"/>
        <w:gridCol w:w="2168"/>
      </w:tblGrid>
      <w:tr w:rsidR="004F0C98" w:rsidRPr="00791F07" w:rsidTr="00FB3F21">
        <w:trPr>
          <w:jc w:val="center"/>
        </w:trPr>
        <w:tc>
          <w:tcPr>
            <w:tcW w:w="4365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798" w:type="dxa"/>
            <w:gridSpan w:val="4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Семейные ценности и инфраструктура культуры</w:t>
            </w:r>
          </w:p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0C98" w:rsidRPr="00791F07" w:rsidTr="00FB3F21">
        <w:trPr>
          <w:trHeight w:val="996"/>
          <w:jc w:val="center"/>
        </w:trPr>
        <w:tc>
          <w:tcPr>
            <w:tcW w:w="4365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437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Семейные ценности и инфраструктура культуры</w:t>
            </w:r>
          </w:p>
        </w:tc>
        <w:tc>
          <w:tcPr>
            <w:tcW w:w="1417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776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01.01.2025</w:t>
            </w:r>
          </w:p>
        </w:tc>
        <w:tc>
          <w:tcPr>
            <w:tcW w:w="2168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31.12.2027</w:t>
            </w:r>
          </w:p>
        </w:tc>
      </w:tr>
      <w:tr w:rsidR="004F0C98" w:rsidRPr="00791F07" w:rsidTr="00FB3F21">
        <w:trPr>
          <w:jc w:val="center"/>
        </w:trPr>
        <w:tc>
          <w:tcPr>
            <w:tcW w:w="4365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437" w:type="dxa"/>
          </w:tcPr>
          <w:p w:rsidR="004F0C98" w:rsidRPr="00791F07" w:rsidRDefault="004F0C98" w:rsidP="00BA1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Самчук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Н.Е.</w:t>
            </w:r>
          </w:p>
        </w:tc>
        <w:tc>
          <w:tcPr>
            <w:tcW w:w="5361" w:type="dxa"/>
            <w:gridSpan w:val="3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администрации Череповецкого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района по социальным вопросам</w:t>
            </w:r>
          </w:p>
        </w:tc>
      </w:tr>
      <w:tr w:rsidR="004F0C98" w:rsidRPr="00791F07" w:rsidTr="00FB3F21">
        <w:trPr>
          <w:trHeight w:val="828"/>
          <w:jc w:val="center"/>
        </w:trPr>
        <w:tc>
          <w:tcPr>
            <w:tcW w:w="4365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437" w:type="dxa"/>
            <w:vAlign w:val="center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361" w:type="dxa"/>
            <w:gridSpan w:val="3"/>
          </w:tcPr>
          <w:p w:rsidR="004F0C98" w:rsidRPr="00791F07" w:rsidRDefault="004F0C98" w:rsidP="00BA1CB8">
            <w:pPr>
              <w:autoSpaceDE w:val="0"/>
              <w:autoSpaceDN w:val="0"/>
              <w:adjustRightInd w:val="0"/>
              <w:outlineLvl w:val="0"/>
              <w:rPr>
                <w:rFonts w:eastAsia="Calibri"/>
                <w:bCs/>
                <w:lang w:eastAsia="en-US"/>
              </w:rPr>
            </w:pPr>
            <w:r w:rsidRPr="00791F07">
              <w:rPr>
                <w:rFonts w:eastAsia="Calibri"/>
                <w:bCs/>
                <w:lang w:eastAsia="en-US"/>
              </w:rPr>
              <w:t>Развитие культуры и спорта Череповецкого муниципального района</w:t>
            </w:r>
          </w:p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Цель и показатели проекта</w:t>
      </w:r>
    </w:p>
    <w:p w:rsidR="004F0C98" w:rsidRPr="00791F07" w:rsidRDefault="004F0C98" w:rsidP="004F0C98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7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3"/>
        <w:gridCol w:w="2402"/>
        <w:gridCol w:w="1537"/>
        <w:gridCol w:w="1134"/>
        <w:gridCol w:w="1134"/>
        <w:gridCol w:w="1134"/>
        <w:gridCol w:w="1134"/>
        <w:gridCol w:w="1134"/>
        <w:gridCol w:w="1134"/>
        <w:gridCol w:w="1121"/>
        <w:gridCol w:w="1005"/>
        <w:gridCol w:w="1324"/>
      </w:tblGrid>
      <w:tr w:rsidR="004F0C98" w:rsidRPr="00791F07" w:rsidTr="00FB3F21">
        <w:trPr>
          <w:trHeight w:val="306"/>
          <w:jc w:val="center"/>
        </w:trPr>
        <w:tc>
          <w:tcPr>
            <w:tcW w:w="14726" w:type="dxa"/>
            <w:gridSpan w:val="12"/>
          </w:tcPr>
          <w:p w:rsidR="004F0C98" w:rsidRPr="00791F07" w:rsidRDefault="004F0C98" w:rsidP="00BA1CB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 2030 году доли населения района приобщенного к культурной жизни до 84,5%, 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муниципального района к культуре через посещения учреждений (мероприятий) культуры до 8 посещений в год на 1 жителя к 2030 году</w:t>
            </w:r>
          </w:p>
        </w:tc>
      </w:tr>
      <w:tr w:rsidR="004F0C98" w:rsidRPr="00791F07" w:rsidTr="00FB3F21">
        <w:trPr>
          <w:trHeight w:val="536"/>
          <w:jc w:val="center"/>
        </w:trPr>
        <w:tc>
          <w:tcPr>
            <w:tcW w:w="533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2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37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2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1134" w:type="dxa"/>
            <w:vMerge w:val="restart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  <w:vMerge w:val="restart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21" w:type="dxa"/>
            <w:vMerge w:val="restart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005" w:type="dxa"/>
            <w:vMerge w:val="restart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324" w:type="dxa"/>
            <w:vMerge w:val="restart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4F0C98" w:rsidRPr="00791F07" w:rsidTr="00FB3F21">
        <w:trPr>
          <w:trHeight w:val="581"/>
          <w:jc w:val="center"/>
        </w:trPr>
        <w:tc>
          <w:tcPr>
            <w:tcW w:w="533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2402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1537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1134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134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1134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1134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1134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1121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1005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1324" w:type="dxa"/>
            <w:vMerge/>
          </w:tcPr>
          <w:p w:rsidR="004F0C98" w:rsidRPr="00791F07" w:rsidRDefault="004F0C98" w:rsidP="00BA1CB8">
            <w:pPr>
              <w:jc w:val="center"/>
            </w:pPr>
          </w:p>
        </w:tc>
      </w:tr>
      <w:tr w:rsidR="004F0C98" w:rsidRPr="00791F07" w:rsidTr="00FB3F21">
        <w:trPr>
          <w:trHeight w:val="1238"/>
          <w:jc w:val="center"/>
        </w:trPr>
        <w:tc>
          <w:tcPr>
            <w:tcW w:w="533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02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537" w:type="dxa"/>
            <w:vAlign w:val="center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84,59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84,68</w:t>
            </w:r>
          </w:p>
        </w:tc>
        <w:tc>
          <w:tcPr>
            <w:tcW w:w="1121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84,68</w:t>
            </w:r>
          </w:p>
        </w:tc>
        <w:tc>
          <w:tcPr>
            <w:tcW w:w="1005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85,00</w:t>
            </w:r>
          </w:p>
        </w:tc>
        <w:tc>
          <w:tcPr>
            <w:tcW w:w="1324" w:type="dxa"/>
            <w:vAlign w:val="center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F0C98" w:rsidRPr="00791F07" w:rsidTr="00FB3F21">
        <w:trPr>
          <w:trHeight w:val="1849"/>
          <w:jc w:val="center"/>
        </w:trPr>
        <w:tc>
          <w:tcPr>
            <w:tcW w:w="533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02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537" w:type="dxa"/>
            <w:vAlign w:val="center"/>
          </w:tcPr>
          <w:p w:rsidR="004F0C98" w:rsidRPr="00791F07" w:rsidRDefault="004F0C98" w:rsidP="00BA1CB8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посещений на 1 жителя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pStyle w:val="ConsPlusNormal"/>
              <w:jc w:val="center"/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8,90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8,90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8,50</w:t>
            </w:r>
          </w:p>
        </w:tc>
        <w:tc>
          <w:tcPr>
            <w:tcW w:w="1121" w:type="dxa"/>
            <w:vAlign w:val="center"/>
          </w:tcPr>
          <w:p w:rsidR="004F0C98" w:rsidRPr="00791F07" w:rsidRDefault="004F0C98" w:rsidP="00BA1CB8">
            <w:pPr>
              <w:jc w:val="center"/>
            </w:pPr>
            <w:r w:rsidRPr="00791F07">
              <w:t>8,30</w:t>
            </w:r>
          </w:p>
        </w:tc>
        <w:tc>
          <w:tcPr>
            <w:tcW w:w="1005" w:type="dxa"/>
            <w:vAlign w:val="center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324" w:type="dxa"/>
            <w:vAlign w:val="center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4F0C98" w:rsidRPr="00791F07" w:rsidRDefault="004F0C98" w:rsidP="004F0C98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4F0C98" w:rsidRPr="00791F07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1814"/>
        <w:gridCol w:w="1361"/>
        <w:gridCol w:w="680"/>
        <w:gridCol w:w="744"/>
        <w:gridCol w:w="709"/>
        <w:gridCol w:w="709"/>
        <w:gridCol w:w="850"/>
        <w:gridCol w:w="851"/>
        <w:gridCol w:w="2693"/>
        <w:gridCol w:w="284"/>
        <w:gridCol w:w="1842"/>
        <w:gridCol w:w="1560"/>
      </w:tblGrid>
      <w:tr w:rsidR="004F0C98" w:rsidRPr="00791F07" w:rsidTr="00FB3F21">
        <w:tc>
          <w:tcPr>
            <w:tcW w:w="566" w:type="dxa"/>
            <w:vMerge w:val="restart"/>
          </w:tcPr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14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361" w:type="dxa"/>
            <w:vMerge w:val="restart"/>
          </w:tcPr>
          <w:p w:rsidR="004F0C98" w:rsidRPr="00791F07" w:rsidRDefault="004F0C98" w:rsidP="00FB3F21">
            <w:pPr>
              <w:pStyle w:val="ConsPlusNormal"/>
              <w:tabs>
                <w:tab w:val="left" w:pos="30"/>
              </w:tabs>
              <w:ind w:firstLine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43" w:type="dxa"/>
            <w:gridSpan w:val="6"/>
          </w:tcPr>
          <w:p w:rsidR="004F0C98" w:rsidRPr="00791F07" w:rsidRDefault="004F0C98" w:rsidP="00FB3F2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2693" w:type="dxa"/>
            <w:vMerge w:val="restart"/>
          </w:tcPr>
          <w:p w:rsidR="004F0C98" w:rsidRPr="00791F07" w:rsidRDefault="004F0C98" w:rsidP="00FB3F21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2126" w:type="dxa"/>
            <w:gridSpan w:val="2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560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4F0C98" w:rsidRPr="00791F07" w:rsidTr="00FB3F21">
        <w:tc>
          <w:tcPr>
            <w:tcW w:w="566" w:type="dxa"/>
            <w:vMerge/>
          </w:tcPr>
          <w:p w:rsidR="004F0C98" w:rsidRPr="00791F07" w:rsidRDefault="004F0C98" w:rsidP="00FB3F21">
            <w:pPr>
              <w:spacing w:after="1" w:line="0" w:lineRule="atLeast"/>
              <w:ind w:firstLine="567"/>
            </w:pPr>
          </w:p>
        </w:tc>
        <w:tc>
          <w:tcPr>
            <w:tcW w:w="1814" w:type="dxa"/>
            <w:vMerge/>
          </w:tcPr>
          <w:p w:rsidR="004F0C98" w:rsidRPr="00791F07" w:rsidRDefault="004F0C98" w:rsidP="00FB3F21">
            <w:pPr>
              <w:spacing w:after="1" w:line="0" w:lineRule="atLeast"/>
            </w:pPr>
          </w:p>
        </w:tc>
        <w:tc>
          <w:tcPr>
            <w:tcW w:w="1361" w:type="dxa"/>
            <w:vMerge/>
          </w:tcPr>
          <w:p w:rsidR="004F0C98" w:rsidRPr="00791F07" w:rsidRDefault="004F0C98" w:rsidP="00FB3F21">
            <w:pPr>
              <w:spacing w:after="1" w:line="0" w:lineRule="atLeast"/>
              <w:ind w:firstLine="567"/>
            </w:pPr>
          </w:p>
        </w:tc>
        <w:tc>
          <w:tcPr>
            <w:tcW w:w="68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4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693" w:type="dxa"/>
            <w:vMerge/>
          </w:tcPr>
          <w:p w:rsidR="004F0C98" w:rsidRPr="00791F07" w:rsidRDefault="004F0C98" w:rsidP="00FB3F21">
            <w:pPr>
              <w:spacing w:after="1" w:line="0" w:lineRule="atLeast"/>
              <w:ind w:firstLine="567"/>
            </w:pPr>
          </w:p>
        </w:tc>
        <w:tc>
          <w:tcPr>
            <w:tcW w:w="2126" w:type="dxa"/>
            <w:gridSpan w:val="2"/>
            <w:vMerge/>
          </w:tcPr>
          <w:p w:rsidR="004F0C98" w:rsidRPr="00791F07" w:rsidRDefault="004F0C98" w:rsidP="00FB3F21">
            <w:pPr>
              <w:spacing w:after="1" w:line="0" w:lineRule="atLeast"/>
              <w:ind w:firstLine="567"/>
            </w:pPr>
          </w:p>
        </w:tc>
        <w:tc>
          <w:tcPr>
            <w:tcW w:w="1560" w:type="dxa"/>
            <w:vMerge/>
          </w:tcPr>
          <w:p w:rsidR="004F0C98" w:rsidRPr="00791F07" w:rsidRDefault="004F0C98" w:rsidP="00FB3F21">
            <w:pPr>
              <w:spacing w:after="1" w:line="0" w:lineRule="atLeast"/>
              <w:ind w:firstLine="567"/>
            </w:pPr>
          </w:p>
        </w:tc>
      </w:tr>
      <w:tr w:rsidR="004F0C98" w:rsidRPr="00791F07" w:rsidTr="00FB3F21"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ind w:left="-605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97" w:type="dxa"/>
            <w:gridSpan w:val="12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</w:tr>
      <w:tr w:rsidR="004F0C98" w:rsidRPr="00791F07" w:rsidTr="00FB3F21"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ind w:left="-605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14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приобретение музыкальных инструментов к 2030 году в количестве </w:t>
            </w:r>
            <w:r w:rsidR="00B662B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03 шт.</w:t>
            </w:r>
          </w:p>
        </w:tc>
        <w:tc>
          <w:tcPr>
            <w:tcW w:w="136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4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gridSpan w:val="2"/>
          </w:tcPr>
          <w:p w:rsidR="004F0C98" w:rsidRPr="00791F07" w:rsidRDefault="004F0C98" w:rsidP="00FB3F21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поддержка и развитие способностей и талантов детей и молодежи</w:t>
            </w:r>
          </w:p>
        </w:tc>
        <w:tc>
          <w:tcPr>
            <w:tcW w:w="1842" w:type="dxa"/>
          </w:tcPr>
          <w:p w:rsidR="004F0C98" w:rsidRPr="00791F07" w:rsidRDefault="004F0C98" w:rsidP="00FB3F21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560" w:type="dxa"/>
          </w:tcPr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4F0C98" w:rsidRPr="00791F07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A1CB8" w:rsidRDefault="00BA1CB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A1CB8" w:rsidRDefault="00BA1CB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A1CB8" w:rsidRDefault="00BA1CB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A1CB8" w:rsidRDefault="00BA1CB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A1CB8" w:rsidRDefault="00BA1CB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A1CB8" w:rsidRDefault="00BA1CB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A1CB8" w:rsidRDefault="00BA1CB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A1CB8" w:rsidRDefault="00BA1CB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BA1CB8" w:rsidRPr="00791F07" w:rsidRDefault="00BA1CB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4F0C98" w:rsidRPr="00791F07" w:rsidRDefault="004F0C98" w:rsidP="004F0C98">
      <w:pPr>
        <w:pStyle w:val="ConsPlusNormal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4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43"/>
        <w:gridCol w:w="4454"/>
        <w:gridCol w:w="1647"/>
        <w:gridCol w:w="1464"/>
        <w:gridCol w:w="1464"/>
        <w:gridCol w:w="1464"/>
        <w:gridCol w:w="1464"/>
        <w:gridCol w:w="1464"/>
        <w:gridCol w:w="1179"/>
      </w:tblGrid>
      <w:tr w:rsidR="004F0C98" w:rsidRPr="00B662B2" w:rsidTr="00FB3F21">
        <w:trPr>
          <w:trHeight w:val="389"/>
        </w:trPr>
        <w:tc>
          <w:tcPr>
            <w:tcW w:w="843" w:type="dxa"/>
            <w:vMerge w:val="restart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454" w:type="dxa"/>
            <w:vMerge w:val="restart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8967" w:type="dxa"/>
            <w:gridSpan w:val="6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179" w:type="dxa"/>
            <w:vMerge w:val="restart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Всего, тыс. рублей</w:t>
            </w:r>
          </w:p>
        </w:tc>
      </w:tr>
      <w:tr w:rsidR="004F0C98" w:rsidRPr="00B662B2" w:rsidTr="00FB3F21">
        <w:trPr>
          <w:trHeight w:val="245"/>
        </w:trPr>
        <w:tc>
          <w:tcPr>
            <w:tcW w:w="843" w:type="dxa"/>
            <w:vMerge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54" w:type="dxa"/>
            <w:vMerge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7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2025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2026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2027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2028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2029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2030</w:t>
            </w:r>
          </w:p>
        </w:tc>
        <w:tc>
          <w:tcPr>
            <w:tcW w:w="1179" w:type="dxa"/>
            <w:vMerge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B662B2" w:rsidTr="00FB3F21">
        <w:trPr>
          <w:trHeight w:val="527"/>
        </w:trPr>
        <w:tc>
          <w:tcPr>
            <w:tcW w:w="843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600" w:type="dxa"/>
            <w:gridSpan w:val="8"/>
          </w:tcPr>
          <w:p w:rsidR="004F0C98" w:rsidRPr="00B662B2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</w:t>
            </w:r>
          </w:p>
        </w:tc>
      </w:tr>
      <w:tr w:rsidR="004F0C98" w:rsidRPr="00B662B2" w:rsidTr="00FB3F21">
        <w:trPr>
          <w:trHeight w:val="336"/>
        </w:trPr>
        <w:tc>
          <w:tcPr>
            <w:tcW w:w="843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45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Обеспечено приобретение музыкальных инструментов к 2030 году в количестве 803 шт., всего:</w:t>
            </w:r>
          </w:p>
        </w:tc>
        <w:tc>
          <w:tcPr>
            <w:tcW w:w="1647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4110,2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4775,5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179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8885,7</w:t>
            </w:r>
          </w:p>
        </w:tc>
      </w:tr>
      <w:tr w:rsidR="004F0C98" w:rsidRPr="00B662B2" w:rsidTr="00FB3F21">
        <w:trPr>
          <w:trHeight w:val="321"/>
        </w:trPr>
        <w:tc>
          <w:tcPr>
            <w:tcW w:w="843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445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3400,0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3530,1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6930,1</w:t>
            </w:r>
          </w:p>
        </w:tc>
      </w:tr>
      <w:tr w:rsidR="004F0C98" w:rsidRPr="00B662B2" w:rsidTr="00FB3F21">
        <w:trPr>
          <w:trHeight w:val="321"/>
        </w:trPr>
        <w:tc>
          <w:tcPr>
            <w:tcW w:w="843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445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областного бюджета 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217,0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672,4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 xml:space="preserve">889,4 </w:t>
            </w:r>
          </w:p>
        </w:tc>
      </w:tr>
      <w:tr w:rsidR="004F0C98" w:rsidRPr="00B662B2" w:rsidTr="00FB3F21">
        <w:trPr>
          <w:trHeight w:val="321"/>
        </w:trPr>
        <w:tc>
          <w:tcPr>
            <w:tcW w:w="843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445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493,2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573,0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1066,2</w:t>
            </w:r>
          </w:p>
        </w:tc>
      </w:tr>
      <w:tr w:rsidR="004F0C98" w:rsidRPr="00B662B2" w:rsidTr="00FB3F21">
        <w:trPr>
          <w:trHeight w:val="321"/>
        </w:trPr>
        <w:tc>
          <w:tcPr>
            <w:tcW w:w="843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1.1.4.</w:t>
            </w:r>
          </w:p>
        </w:tc>
        <w:tc>
          <w:tcPr>
            <w:tcW w:w="445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 бюджета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321"/>
        </w:trPr>
        <w:tc>
          <w:tcPr>
            <w:tcW w:w="843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1.1.5.</w:t>
            </w:r>
          </w:p>
        </w:tc>
        <w:tc>
          <w:tcPr>
            <w:tcW w:w="445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321"/>
        </w:trPr>
        <w:tc>
          <w:tcPr>
            <w:tcW w:w="843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1.1.6.</w:t>
            </w:r>
          </w:p>
        </w:tc>
        <w:tc>
          <w:tcPr>
            <w:tcW w:w="4454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321"/>
        </w:trPr>
        <w:tc>
          <w:tcPr>
            <w:tcW w:w="5297" w:type="dxa"/>
            <w:gridSpan w:val="2"/>
          </w:tcPr>
          <w:p w:rsidR="004F0C98" w:rsidRPr="00B662B2" w:rsidRDefault="004F0C98" w:rsidP="00FB3F2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Итого по проекту:</w:t>
            </w:r>
          </w:p>
        </w:tc>
        <w:tc>
          <w:tcPr>
            <w:tcW w:w="1647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4110,2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4775,5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464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0,00</w:t>
            </w:r>
          </w:p>
        </w:tc>
        <w:tc>
          <w:tcPr>
            <w:tcW w:w="1179" w:type="dxa"/>
          </w:tcPr>
          <w:p w:rsidR="004F0C98" w:rsidRPr="00B662B2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8885,7</w:t>
            </w:r>
          </w:p>
        </w:tc>
      </w:tr>
      <w:tr w:rsidR="004F0C98" w:rsidRPr="00B662B2" w:rsidTr="00FB3F21">
        <w:trPr>
          <w:trHeight w:val="321"/>
        </w:trPr>
        <w:tc>
          <w:tcPr>
            <w:tcW w:w="5297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 том числе: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3400,0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3530,1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6930,1</w:t>
            </w:r>
          </w:p>
        </w:tc>
      </w:tr>
      <w:tr w:rsidR="004F0C98" w:rsidRPr="00B662B2" w:rsidTr="00FB3F21">
        <w:trPr>
          <w:trHeight w:val="321"/>
        </w:trPr>
        <w:tc>
          <w:tcPr>
            <w:tcW w:w="5297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средства областного бюджета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217,0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672,4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 xml:space="preserve">889,4 </w:t>
            </w:r>
          </w:p>
        </w:tc>
      </w:tr>
      <w:tr w:rsidR="004F0C98" w:rsidRPr="00B662B2" w:rsidTr="00FB3F21">
        <w:trPr>
          <w:trHeight w:val="321"/>
        </w:trPr>
        <w:tc>
          <w:tcPr>
            <w:tcW w:w="5297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средства местного бюджета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493,2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573,0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1066,2</w:t>
            </w:r>
          </w:p>
        </w:tc>
      </w:tr>
      <w:tr w:rsidR="004F0C98" w:rsidRPr="00B662B2" w:rsidTr="00FB3F21">
        <w:trPr>
          <w:trHeight w:val="321"/>
        </w:trPr>
        <w:tc>
          <w:tcPr>
            <w:tcW w:w="5297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средства сельских поселений бюджета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321"/>
        </w:trPr>
        <w:tc>
          <w:tcPr>
            <w:tcW w:w="5297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внебюджетные источники 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trHeight w:val="321"/>
        </w:trPr>
        <w:tc>
          <w:tcPr>
            <w:tcW w:w="5297" w:type="dxa"/>
            <w:gridSpan w:val="2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пожертвования юридических и физических лиц</w:t>
            </w:r>
          </w:p>
        </w:tc>
        <w:tc>
          <w:tcPr>
            <w:tcW w:w="164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6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</w:tbl>
    <w:p w:rsidR="004F0C98" w:rsidRPr="00B662B2" w:rsidRDefault="004F0C98" w:rsidP="004F0C98">
      <w:pPr>
        <w:pStyle w:val="ConsPlusNormal"/>
        <w:spacing w:line="276" w:lineRule="auto"/>
        <w:outlineLvl w:val="3"/>
        <w:rPr>
          <w:rFonts w:ascii="Times New Roman" w:hAnsi="Times New Roman" w:cs="Times New Roman"/>
          <w:sz w:val="22"/>
          <w:szCs w:val="22"/>
        </w:rPr>
      </w:pPr>
    </w:p>
    <w:p w:rsidR="004F0C98" w:rsidRPr="00791F07" w:rsidRDefault="004F0C98" w:rsidP="004F0C98">
      <w:pPr>
        <w:pStyle w:val="ConsPlusNormal"/>
        <w:spacing w:line="276" w:lineRule="auto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4F0C98" w:rsidRPr="00791F07" w:rsidRDefault="004F0C98" w:rsidP="004F0C98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2"/>
        <w:gridCol w:w="3685"/>
        <w:gridCol w:w="1843"/>
        <w:gridCol w:w="4678"/>
        <w:gridCol w:w="3210"/>
      </w:tblGrid>
      <w:tr w:rsidR="004F0C98" w:rsidRPr="00791F07" w:rsidTr="00FB3F21">
        <w:trPr>
          <w:trHeight w:val="890"/>
          <w:jc w:val="center"/>
        </w:trPr>
        <w:tc>
          <w:tcPr>
            <w:tcW w:w="83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основного, дополнительного показателя</w:t>
            </w:r>
          </w:p>
        </w:tc>
        <w:tc>
          <w:tcPr>
            <w:tcW w:w="1843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3210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4F0C98" w:rsidRPr="00791F07" w:rsidTr="00FB3F21">
        <w:trPr>
          <w:jc w:val="center"/>
        </w:trPr>
        <w:tc>
          <w:tcPr>
            <w:tcW w:w="832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843" w:type="dxa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4678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= (</w:t>
            </w:r>
            <w:proofErr w:type="spellStart"/>
            <w:r w:rsidRPr="00791F07">
              <w:rPr>
                <w:rFonts w:ascii="Times New Roman" w:hAnsi="Times New Roman"/>
                <w:sz w:val="24"/>
                <w:szCs w:val="24"/>
              </w:rPr>
              <w:t>Nбi</w:t>
            </w:r>
            <w:proofErr w:type="spell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  <w:sz w:val="24"/>
                <w:szCs w:val="24"/>
              </w:rPr>
              <w:t>Nбкдi</w:t>
            </w:r>
            <w:proofErr w:type="spell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  <w:sz w:val="24"/>
                <w:szCs w:val="24"/>
              </w:rPr>
              <w:t>Nкдi</w:t>
            </w:r>
            <w:proofErr w:type="spellEnd"/>
            <w:r w:rsidRPr="00791F07">
              <w:rPr>
                <w:rFonts w:ascii="Times New Roman" w:hAnsi="Times New Roman"/>
                <w:sz w:val="24"/>
                <w:szCs w:val="24"/>
              </w:rPr>
              <w:t>) / (Nб2017 + Nбкд2017 +Nкд2017) * 100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бкдi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/ Nбкд2017 – количество посещений библиотек в учреждениях </w:t>
            </w:r>
            <w:proofErr w:type="spellStart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типа в отчетном году / в 2017 году;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proofErr w:type="gramStart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б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BA1CB8" w:rsidRPr="00791F07" w:rsidRDefault="004F0C98" w:rsidP="00B662B2">
            <w:pPr>
              <w:pStyle w:val="afe"/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кдi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типа в отчетном году / в 2017 году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10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pacing w:val="-1"/>
                <w:sz w:val="24"/>
                <w:szCs w:val="24"/>
              </w:rPr>
              <w:t>Статистические отчеты ФСН: № 6-НК, 7-НК</w:t>
            </w:r>
          </w:p>
        </w:tc>
      </w:tr>
      <w:tr w:rsidR="004F0C98" w:rsidRPr="00791F07" w:rsidTr="00FB3F21">
        <w:trPr>
          <w:jc w:val="center"/>
        </w:trPr>
        <w:tc>
          <w:tcPr>
            <w:tcW w:w="83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культуры</w:t>
            </w:r>
          </w:p>
        </w:tc>
        <w:tc>
          <w:tcPr>
            <w:tcW w:w="1843" w:type="dxa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жителя</w:t>
            </w:r>
          </w:p>
        </w:tc>
        <w:tc>
          <w:tcPr>
            <w:tcW w:w="467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Кбибл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:rsidR="004F0C98" w:rsidRPr="00791F07" w:rsidRDefault="004F0C98" w:rsidP="00FB3F21">
            <w:proofErr w:type="gramStart"/>
            <w:r w:rsidRPr="00791F07">
              <w:t>П</w:t>
            </w:r>
            <w:proofErr w:type="gramEnd"/>
            <w:r w:rsidRPr="00791F07">
              <w:t xml:space="preserve"> - </w:t>
            </w:r>
            <w:proofErr w:type="spellStart"/>
            <w:r w:rsidRPr="00791F07">
              <w:t>приобщенность</w:t>
            </w:r>
            <w:proofErr w:type="spellEnd"/>
            <w:r w:rsidRPr="00791F07">
              <w:t xml:space="preserve"> населения Череповецкого муниципального района к </w:t>
            </w:r>
            <w:r w:rsidRPr="00791F07">
              <w:lastRenderedPageBreak/>
              <w:t>культуре через посещения учреждений/мероприятий культуры;</w:t>
            </w:r>
          </w:p>
          <w:p w:rsidR="004F0C98" w:rsidRPr="00791F07" w:rsidRDefault="004F0C98" w:rsidP="00FB3F21">
            <w:proofErr w:type="spellStart"/>
            <w:r w:rsidRPr="00791F07">
              <w:t>Кбибл</w:t>
            </w:r>
            <w:proofErr w:type="spellEnd"/>
            <w:r w:rsidRPr="00791F07">
              <w:t xml:space="preserve"> – коэффициент посещаемости библиотеки рассчитывается как отношение числа посещений библиотеки к 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периода»);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– коэффициент посещаемости учреждений 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к численности населения Череповецкого района по данным территориального органа Федеральной службы государственной статистики по Вологодской области на сайте https://vologdastat («Возрастно-половой состав населения на 1 января отчетного периода»).</w:t>
            </w:r>
          </w:p>
        </w:tc>
        <w:tc>
          <w:tcPr>
            <w:tcW w:w="3210" w:type="dxa"/>
          </w:tcPr>
          <w:p w:rsidR="004F0C98" w:rsidRPr="00791F07" w:rsidRDefault="004F0C98" w:rsidP="00FB3F21">
            <w:r w:rsidRPr="00791F07">
              <w:lastRenderedPageBreak/>
              <w:t xml:space="preserve">Статистические отчеты ФСН: № 6-НК, 7-НК, сайт </w:t>
            </w:r>
            <w:hyperlink r:id="rId15" w:history="1">
              <w:r w:rsidRPr="00791F07">
                <w:rPr>
                  <w:rStyle w:val="af0"/>
                </w:rPr>
                <w:t>https://vologdastat</w:t>
              </w:r>
            </w:hyperlink>
          </w:p>
          <w:p w:rsidR="004F0C98" w:rsidRPr="00791F07" w:rsidRDefault="004F0C98" w:rsidP="00FB3F21"/>
          <w:p w:rsidR="004F0C98" w:rsidRPr="00791F07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C98" w:rsidRPr="00791F07" w:rsidRDefault="004F0C98" w:rsidP="004F0C98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4F0C98" w:rsidRDefault="004F0C98" w:rsidP="004F0C98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4"/>
          <w:szCs w:val="24"/>
        </w:rPr>
      </w:pPr>
    </w:p>
    <w:p w:rsidR="00B662B2" w:rsidRDefault="00B662B2" w:rsidP="004F0C9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2B2" w:rsidRDefault="00B662B2" w:rsidP="004F0C9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62B2" w:rsidRDefault="00B662B2" w:rsidP="004F0C9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ПЛАН</w:t>
      </w:r>
    </w:p>
    <w:p w:rsidR="004F0C98" w:rsidRPr="00791F07" w:rsidRDefault="004F0C98" w:rsidP="004F0C9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4F0C98" w:rsidRPr="00791F07" w:rsidRDefault="004F0C98" w:rsidP="004F0C98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0"/>
        <w:gridCol w:w="5076"/>
        <w:gridCol w:w="1701"/>
        <w:gridCol w:w="1888"/>
        <w:gridCol w:w="3109"/>
        <w:gridCol w:w="2355"/>
      </w:tblGrid>
      <w:tr w:rsidR="004F0C98" w:rsidRPr="00791F07" w:rsidTr="00FB3F21">
        <w:trPr>
          <w:trHeight w:val="434"/>
        </w:trPr>
        <w:tc>
          <w:tcPr>
            <w:tcW w:w="940" w:type="dxa"/>
            <w:vMerge w:val="restart"/>
          </w:tcPr>
          <w:p w:rsidR="004F0C98" w:rsidRPr="00791F07" w:rsidRDefault="00BA1CB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F0C98"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F0C98"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="004F0C98"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4F0C98"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76" w:type="dxa"/>
            <w:vMerge w:val="restart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результата, контрольной точки, мероприятия</w:t>
            </w:r>
          </w:p>
        </w:tc>
        <w:tc>
          <w:tcPr>
            <w:tcW w:w="3589" w:type="dxa"/>
            <w:gridSpan w:val="2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109" w:type="dxa"/>
            <w:vMerge w:val="restart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355" w:type="dxa"/>
            <w:vMerge w:val="restart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Вид документа и характеристика результата</w:t>
            </w:r>
          </w:p>
        </w:tc>
      </w:tr>
      <w:tr w:rsidR="004F0C98" w:rsidRPr="00791F07" w:rsidTr="00FB3F21">
        <w:trPr>
          <w:trHeight w:val="149"/>
        </w:trPr>
        <w:tc>
          <w:tcPr>
            <w:tcW w:w="940" w:type="dxa"/>
            <w:vMerge/>
          </w:tcPr>
          <w:p w:rsidR="004F0C98" w:rsidRPr="00791F07" w:rsidRDefault="004F0C98" w:rsidP="00BA1CB8"/>
        </w:tc>
        <w:tc>
          <w:tcPr>
            <w:tcW w:w="5076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1701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888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3109" w:type="dxa"/>
            <w:vMerge/>
          </w:tcPr>
          <w:p w:rsidR="004F0C98" w:rsidRPr="00791F07" w:rsidRDefault="004F0C98" w:rsidP="00BA1CB8">
            <w:pPr>
              <w:jc w:val="center"/>
            </w:pPr>
          </w:p>
        </w:tc>
        <w:tc>
          <w:tcPr>
            <w:tcW w:w="2355" w:type="dxa"/>
            <w:vMerge/>
          </w:tcPr>
          <w:p w:rsidR="004F0C98" w:rsidRPr="00791F07" w:rsidRDefault="004F0C98" w:rsidP="00BA1CB8">
            <w:pPr>
              <w:jc w:val="center"/>
            </w:pPr>
          </w:p>
        </w:tc>
      </w:tr>
      <w:tr w:rsidR="004F0C98" w:rsidRPr="00791F07" w:rsidTr="00FB3F21">
        <w:trPr>
          <w:trHeight w:val="21"/>
        </w:trPr>
        <w:tc>
          <w:tcPr>
            <w:tcW w:w="940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76" w:type="dxa"/>
            <w:tcBorders>
              <w:bottom w:val="nil"/>
            </w:tcBorders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Обеспечено приобретение музыкальных инструм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ентов к 2030 году в количестве 8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03 шт. </w:t>
            </w:r>
          </w:p>
        </w:tc>
        <w:tc>
          <w:tcPr>
            <w:tcW w:w="1701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9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trHeight w:val="1318"/>
        </w:trPr>
        <w:tc>
          <w:tcPr>
            <w:tcW w:w="940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076" w:type="dxa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 Проведены аукционные процедуры, определен поставщик</w:t>
            </w:r>
          </w:p>
        </w:tc>
        <w:tc>
          <w:tcPr>
            <w:tcW w:w="1701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01.01.текущего года </w:t>
            </w:r>
          </w:p>
        </w:tc>
        <w:tc>
          <w:tcPr>
            <w:tcW w:w="1888" w:type="dxa"/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30.04. текущего года </w:t>
            </w:r>
          </w:p>
        </w:tc>
        <w:tc>
          <w:tcPr>
            <w:tcW w:w="3109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355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с поставщиком</w:t>
            </w:r>
          </w:p>
        </w:tc>
      </w:tr>
      <w:tr w:rsidR="004F0C98" w:rsidRPr="00791F07" w:rsidTr="00FB3F21">
        <w:tblPrEx>
          <w:tblBorders>
            <w:insideH w:val="nil"/>
          </w:tblBorders>
        </w:tblPrEx>
        <w:trPr>
          <w:trHeight w:val="977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:rsidR="004F0C98" w:rsidRPr="00791F07" w:rsidRDefault="004F0C98" w:rsidP="00BA1CB8">
            <w:pPr>
              <w:jc w:val="center"/>
            </w:pPr>
            <w:r w:rsidRPr="00791F07">
              <w:t>1.2.</w:t>
            </w:r>
          </w:p>
        </w:tc>
        <w:tc>
          <w:tcPr>
            <w:tcW w:w="5076" w:type="dxa"/>
            <w:tcBorders>
              <w:top w:val="single" w:sz="4" w:space="0" w:color="auto"/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 Приобретены музыкальные инструменты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01.05. текущего года </w:t>
            </w:r>
          </w:p>
        </w:tc>
        <w:tc>
          <w:tcPr>
            <w:tcW w:w="1888" w:type="dxa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 текущего года</w:t>
            </w:r>
          </w:p>
        </w:tc>
        <w:tc>
          <w:tcPr>
            <w:tcW w:w="3109" w:type="dxa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Копытова Т.В., начальник отдела культуры</w:t>
            </w: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Акты приема передачи</w:t>
            </w:r>
          </w:p>
        </w:tc>
      </w:tr>
    </w:tbl>
    <w:p w:rsidR="004F0C98" w:rsidRPr="00791F07" w:rsidRDefault="004F0C98" w:rsidP="004F0C98">
      <w:pPr>
        <w:pStyle w:val="ConsPlusNormal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ПРОЕКТА  </w:t>
      </w:r>
    </w:p>
    <w:p w:rsidR="004F0C98" w:rsidRPr="00791F07" w:rsidRDefault="004F0C98" w:rsidP="004F0C98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«Реализация мероприятий по закупке и монтажу оборудования для создания «умной» спортивной площадки»</w:t>
      </w:r>
    </w:p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2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77"/>
        <w:gridCol w:w="4352"/>
        <w:gridCol w:w="1950"/>
        <w:gridCol w:w="1417"/>
        <w:gridCol w:w="2204"/>
      </w:tblGrid>
      <w:tr w:rsidR="004F0C98" w:rsidRPr="00791F07" w:rsidTr="00FB3F21">
        <w:trPr>
          <w:jc w:val="center"/>
        </w:trPr>
        <w:tc>
          <w:tcPr>
            <w:tcW w:w="2877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9923" w:type="dxa"/>
            <w:gridSpan w:val="4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Реализация мероприятий по закупке и монтажу оборудования для создания «умной» спортивной площадки</w:t>
            </w:r>
          </w:p>
          <w:p w:rsidR="004F0C98" w:rsidRPr="00791F07" w:rsidRDefault="004F0C98" w:rsidP="00FB3F2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2877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435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Закупка и монтаж оборудования для создания «умной» спортивной площадки</w:t>
            </w:r>
          </w:p>
        </w:tc>
        <w:tc>
          <w:tcPr>
            <w:tcW w:w="1950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</w:tc>
        <w:tc>
          <w:tcPr>
            <w:tcW w:w="1417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</w:tc>
        <w:tc>
          <w:tcPr>
            <w:tcW w:w="220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</w:tc>
      </w:tr>
      <w:tr w:rsidR="004F0C98" w:rsidRPr="00791F07" w:rsidTr="00FB3F21">
        <w:trPr>
          <w:jc w:val="center"/>
        </w:trPr>
        <w:tc>
          <w:tcPr>
            <w:tcW w:w="2877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4352" w:type="dxa"/>
          </w:tcPr>
          <w:p w:rsidR="004F0C98" w:rsidRPr="00791F07" w:rsidRDefault="004F0C98" w:rsidP="00FB3F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Самчук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Н.Е.</w:t>
            </w:r>
          </w:p>
        </w:tc>
        <w:tc>
          <w:tcPr>
            <w:tcW w:w="5571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социальным вопросам</w:t>
            </w:r>
          </w:p>
        </w:tc>
      </w:tr>
      <w:tr w:rsidR="004F0C98" w:rsidRPr="00791F07" w:rsidTr="00FB3F21">
        <w:trPr>
          <w:jc w:val="center"/>
        </w:trPr>
        <w:tc>
          <w:tcPr>
            <w:tcW w:w="2877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435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571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в Череповецком муниципальном районе</w:t>
            </w:r>
          </w:p>
        </w:tc>
      </w:tr>
    </w:tbl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Цель и показатели проекта</w:t>
      </w:r>
    </w:p>
    <w:tbl>
      <w:tblPr>
        <w:tblW w:w="14771" w:type="dxa"/>
        <w:jc w:val="center"/>
        <w:tblInd w:w="-3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7"/>
        <w:gridCol w:w="3544"/>
        <w:gridCol w:w="1559"/>
        <w:gridCol w:w="1134"/>
        <w:gridCol w:w="993"/>
        <w:gridCol w:w="850"/>
        <w:gridCol w:w="851"/>
        <w:gridCol w:w="992"/>
        <w:gridCol w:w="850"/>
        <w:gridCol w:w="851"/>
        <w:gridCol w:w="850"/>
        <w:gridCol w:w="1630"/>
      </w:tblGrid>
      <w:tr w:rsidR="004F0C98" w:rsidRPr="00791F07" w:rsidTr="00FB3F21">
        <w:trPr>
          <w:jc w:val="center"/>
        </w:trPr>
        <w:tc>
          <w:tcPr>
            <w:tcW w:w="14771" w:type="dxa"/>
            <w:gridSpan w:val="12"/>
          </w:tcPr>
          <w:p w:rsidR="004F0C98" w:rsidRPr="00791F07" w:rsidRDefault="004F0C98" w:rsidP="00FB3F21">
            <w:pPr>
              <w:shd w:val="clear" w:color="auto" w:fill="FFFFFF"/>
              <w:rPr>
                <w:rStyle w:val="afc"/>
                <w:b w:val="0"/>
                <w:bCs w:val="0"/>
                <w:shd w:val="clear" w:color="auto" w:fill="FFFFFF"/>
              </w:rPr>
            </w:pPr>
            <w:r w:rsidRPr="00791F07">
              <w:rPr>
                <w:rStyle w:val="afc"/>
                <w:b w:val="0"/>
                <w:shd w:val="clear" w:color="auto" w:fill="FFFFFF"/>
              </w:rPr>
              <w:t xml:space="preserve">Формирование интереса к спортивному образу жизни у населения и организация полезного досуга для всей семьи, </w:t>
            </w:r>
            <w:r w:rsidRPr="00791F07">
              <w:rPr>
                <w:color w:val="1A1A1A"/>
              </w:rPr>
              <w:t>за счет предоставления бесплатного доступа к спортивным объектам нового поколения</w:t>
            </w:r>
          </w:p>
        </w:tc>
      </w:tr>
      <w:tr w:rsidR="004F0C98" w:rsidRPr="00791F07" w:rsidTr="00FB3F21">
        <w:trPr>
          <w:trHeight w:val="555"/>
          <w:jc w:val="center"/>
        </w:trPr>
        <w:tc>
          <w:tcPr>
            <w:tcW w:w="667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6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0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30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4F0C98" w:rsidRPr="00791F07" w:rsidTr="00FB3F21">
        <w:trPr>
          <w:jc w:val="center"/>
        </w:trPr>
        <w:tc>
          <w:tcPr>
            <w:tcW w:w="667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3544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1559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993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851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992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851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1630" w:type="dxa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</w:tr>
      <w:tr w:rsidR="004F0C98" w:rsidRPr="00791F07" w:rsidTr="00FB3F21">
        <w:trPr>
          <w:jc w:val="center"/>
        </w:trPr>
        <w:tc>
          <w:tcPr>
            <w:tcW w:w="667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4F0C98" w:rsidRPr="00791F07" w:rsidRDefault="004F0C98" w:rsidP="00FB3F21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Увеличение доли граждан, систематически</w:t>
            </w:r>
          </w:p>
          <w:p w:rsidR="004F0C98" w:rsidRPr="00791F07" w:rsidRDefault="004F0C98" w:rsidP="00FB3F21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занимающихся</w:t>
            </w:r>
          </w:p>
          <w:p w:rsidR="004F0C98" w:rsidRPr="00791F07" w:rsidRDefault="004F0C98" w:rsidP="00FB3F21">
            <w:pPr>
              <w:shd w:val="clear" w:color="auto" w:fill="FFFFFF"/>
            </w:pPr>
            <w:r w:rsidRPr="00791F07">
              <w:rPr>
                <w:color w:val="1A1A1A"/>
              </w:rPr>
              <w:t>физической культурой и спортом</w:t>
            </w:r>
          </w:p>
        </w:tc>
        <w:tc>
          <w:tcPr>
            <w:tcW w:w="1559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993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30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3. Задачи и результаты проекта</w:t>
      </w:r>
    </w:p>
    <w:tbl>
      <w:tblPr>
        <w:tblW w:w="1488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2552"/>
        <w:gridCol w:w="1247"/>
        <w:gridCol w:w="816"/>
        <w:gridCol w:w="874"/>
        <w:gridCol w:w="816"/>
        <w:gridCol w:w="816"/>
        <w:gridCol w:w="816"/>
        <w:gridCol w:w="994"/>
        <w:gridCol w:w="2409"/>
        <w:gridCol w:w="1560"/>
        <w:gridCol w:w="1275"/>
      </w:tblGrid>
      <w:tr w:rsidR="004F0C98" w:rsidRPr="00791F07" w:rsidTr="00FB3F21">
        <w:tc>
          <w:tcPr>
            <w:tcW w:w="709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47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7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132" w:type="dxa"/>
            <w:gridSpan w:val="6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2409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ind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560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ind w:lef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275" w:type="dxa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4F0C98" w:rsidRPr="00791F07" w:rsidTr="00FB3F21">
        <w:tc>
          <w:tcPr>
            <w:tcW w:w="709" w:type="dxa"/>
            <w:vMerge/>
          </w:tcPr>
          <w:p w:rsidR="004F0C98" w:rsidRPr="00791F07" w:rsidRDefault="004F0C98" w:rsidP="00FB3F21">
            <w:pPr>
              <w:spacing w:line="276" w:lineRule="auto"/>
            </w:pPr>
          </w:p>
        </w:tc>
        <w:tc>
          <w:tcPr>
            <w:tcW w:w="2552" w:type="dxa"/>
            <w:vMerge/>
          </w:tcPr>
          <w:p w:rsidR="004F0C98" w:rsidRPr="00791F07" w:rsidRDefault="004F0C98" w:rsidP="00FB3F21">
            <w:pPr>
              <w:spacing w:line="276" w:lineRule="auto"/>
            </w:pPr>
          </w:p>
        </w:tc>
        <w:tc>
          <w:tcPr>
            <w:tcW w:w="1247" w:type="dxa"/>
            <w:vMerge/>
          </w:tcPr>
          <w:p w:rsidR="004F0C98" w:rsidRPr="00791F07" w:rsidRDefault="004F0C98" w:rsidP="00FB3F21">
            <w:pPr>
              <w:spacing w:line="276" w:lineRule="auto"/>
            </w:pPr>
          </w:p>
        </w:tc>
        <w:tc>
          <w:tcPr>
            <w:tcW w:w="816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2025</w:t>
            </w:r>
          </w:p>
        </w:tc>
        <w:tc>
          <w:tcPr>
            <w:tcW w:w="874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816" w:type="dxa"/>
          </w:tcPr>
          <w:p w:rsidR="004F0C98" w:rsidRPr="00791F07" w:rsidRDefault="004F0C98" w:rsidP="00FB3F21">
            <w:pPr>
              <w:spacing w:line="276" w:lineRule="auto"/>
              <w:jc w:val="center"/>
              <w:rPr>
                <w:lang w:val="en-US"/>
              </w:rPr>
            </w:pPr>
            <w:r w:rsidRPr="00791F07">
              <w:rPr>
                <w:lang w:val="en-US"/>
              </w:rPr>
              <w:t>2027</w:t>
            </w:r>
          </w:p>
        </w:tc>
        <w:tc>
          <w:tcPr>
            <w:tcW w:w="816" w:type="dxa"/>
          </w:tcPr>
          <w:p w:rsidR="004F0C98" w:rsidRPr="00791F07" w:rsidRDefault="004F0C98" w:rsidP="00FB3F21">
            <w:pPr>
              <w:spacing w:line="276" w:lineRule="auto"/>
              <w:jc w:val="center"/>
              <w:rPr>
                <w:lang w:val="en-US"/>
              </w:rPr>
            </w:pPr>
            <w:r w:rsidRPr="00791F07">
              <w:rPr>
                <w:lang w:val="en-US"/>
              </w:rPr>
              <w:t>2028</w:t>
            </w:r>
          </w:p>
        </w:tc>
        <w:tc>
          <w:tcPr>
            <w:tcW w:w="816" w:type="dxa"/>
          </w:tcPr>
          <w:p w:rsidR="004F0C98" w:rsidRPr="00791F07" w:rsidRDefault="004F0C98" w:rsidP="00FB3F21">
            <w:pPr>
              <w:spacing w:line="276" w:lineRule="auto"/>
              <w:jc w:val="center"/>
              <w:rPr>
                <w:lang w:val="en-US"/>
              </w:rPr>
            </w:pPr>
            <w:r w:rsidRPr="00791F07">
              <w:rPr>
                <w:lang w:val="en-US"/>
              </w:rPr>
              <w:t>2029</w:t>
            </w:r>
          </w:p>
        </w:tc>
        <w:tc>
          <w:tcPr>
            <w:tcW w:w="994" w:type="dxa"/>
          </w:tcPr>
          <w:p w:rsidR="004F0C98" w:rsidRPr="00791F07" w:rsidRDefault="004F0C98" w:rsidP="00FB3F21">
            <w:pPr>
              <w:spacing w:line="276" w:lineRule="auto"/>
              <w:jc w:val="center"/>
              <w:rPr>
                <w:lang w:val="en-US"/>
              </w:rPr>
            </w:pPr>
            <w:r w:rsidRPr="00791F07">
              <w:rPr>
                <w:lang w:val="en-US"/>
              </w:rPr>
              <w:t>2030</w:t>
            </w:r>
          </w:p>
        </w:tc>
        <w:tc>
          <w:tcPr>
            <w:tcW w:w="2409" w:type="dxa"/>
            <w:vMerge/>
          </w:tcPr>
          <w:p w:rsidR="004F0C98" w:rsidRPr="00791F07" w:rsidRDefault="004F0C98" w:rsidP="00FB3F21">
            <w:pPr>
              <w:spacing w:line="276" w:lineRule="auto"/>
            </w:pPr>
          </w:p>
        </w:tc>
        <w:tc>
          <w:tcPr>
            <w:tcW w:w="1560" w:type="dxa"/>
            <w:vMerge/>
          </w:tcPr>
          <w:p w:rsidR="004F0C98" w:rsidRPr="00791F07" w:rsidRDefault="004F0C98" w:rsidP="00FB3F21">
            <w:pPr>
              <w:spacing w:line="276" w:lineRule="auto"/>
            </w:pPr>
          </w:p>
        </w:tc>
        <w:tc>
          <w:tcPr>
            <w:tcW w:w="1275" w:type="dxa"/>
            <w:vMerge/>
          </w:tcPr>
          <w:p w:rsidR="004F0C98" w:rsidRPr="00791F07" w:rsidRDefault="004F0C98" w:rsidP="00FB3F21">
            <w:pPr>
              <w:spacing w:line="276" w:lineRule="auto"/>
            </w:pPr>
          </w:p>
        </w:tc>
      </w:tr>
      <w:tr w:rsidR="004F0C98" w:rsidRPr="00791F07" w:rsidTr="00FB3F21"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11"/>
          </w:tcPr>
          <w:p w:rsidR="004F0C98" w:rsidRPr="00791F07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1 «умной» спортивной площадки к концу 2026 года</w:t>
            </w:r>
          </w:p>
        </w:tc>
      </w:tr>
      <w:tr w:rsidR="004F0C98" w:rsidRPr="00791F07" w:rsidTr="00FB3F21"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5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Обеспечено проведение мероприятий по созданию «умной» спортивной площадки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 концу 2026 года</w:t>
            </w:r>
          </w:p>
        </w:tc>
        <w:tc>
          <w:tcPr>
            <w:tcW w:w="1247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1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6" w:type="dxa"/>
          </w:tcPr>
          <w:p w:rsidR="004F0C98" w:rsidRPr="00791F07" w:rsidRDefault="004F0C98" w:rsidP="00FB3F21">
            <w:pPr>
              <w:jc w:val="center"/>
            </w:pPr>
            <w:r w:rsidRPr="00791F07">
              <w:t>0</w:t>
            </w:r>
          </w:p>
        </w:tc>
        <w:tc>
          <w:tcPr>
            <w:tcW w:w="816" w:type="dxa"/>
          </w:tcPr>
          <w:p w:rsidR="004F0C98" w:rsidRPr="00791F07" w:rsidRDefault="004F0C98" w:rsidP="00FB3F21">
            <w:pPr>
              <w:jc w:val="center"/>
            </w:pPr>
            <w:r w:rsidRPr="00791F07">
              <w:t>0</w:t>
            </w:r>
          </w:p>
        </w:tc>
        <w:tc>
          <w:tcPr>
            <w:tcW w:w="816" w:type="dxa"/>
          </w:tcPr>
          <w:p w:rsidR="004F0C98" w:rsidRPr="00791F07" w:rsidRDefault="004F0C98" w:rsidP="00FB3F21">
            <w:pPr>
              <w:jc w:val="center"/>
            </w:pPr>
            <w:r w:rsidRPr="00791F07">
              <w:t>0</w:t>
            </w:r>
          </w:p>
        </w:tc>
        <w:tc>
          <w:tcPr>
            <w:tcW w:w="994" w:type="dxa"/>
          </w:tcPr>
          <w:p w:rsidR="004F0C98" w:rsidRPr="00791F07" w:rsidRDefault="004F0C98" w:rsidP="00FB3F21">
            <w:pPr>
              <w:jc w:val="center"/>
            </w:pPr>
            <w:r w:rsidRPr="00791F07">
              <w:t>0</w:t>
            </w:r>
          </w:p>
        </w:tc>
        <w:tc>
          <w:tcPr>
            <w:tcW w:w="24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Закуплено оборудование и произведен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монтаж оборудования для создания «умной» спортивной площадки</w:t>
            </w:r>
          </w:p>
        </w:tc>
        <w:tc>
          <w:tcPr>
            <w:tcW w:w="1560" w:type="dxa"/>
          </w:tcPr>
          <w:p w:rsidR="004F0C98" w:rsidRPr="00791F07" w:rsidRDefault="004F0C98" w:rsidP="00FB3F21">
            <w:pPr>
              <w:pStyle w:val="ConsPlusNormal"/>
              <w:ind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</w:t>
            </w:r>
          </w:p>
        </w:tc>
        <w:tc>
          <w:tcPr>
            <w:tcW w:w="1275" w:type="dxa"/>
          </w:tcPr>
          <w:p w:rsidR="004F0C98" w:rsidRPr="00791F07" w:rsidRDefault="004F0C98" w:rsidP="00FB3F21">
            <w:pPr>
              <w:pStyle w:val="ConsPlusNormal"/>
              <w:ind w:left="-487" w:firstLine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pgSz w:w="16840" w:h="11910" w:orient="landscape"/>
          <w:pgMar w:top="1276" w:right="1134" w:bottom="1559" w:left="1134" w:header="0" w:footer="0" w:gutter="0"/>
          <w:pgNumType w:start="16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42"/>
        <w:gridCol w:w="4222"/>
        <w:gridCol w:w="1417"/>
        <w:gridCol w:w="1277"/>
        <w:gridCol w:w="1417"/>
        <w:gridCol w:w="1277"/>
        <w:gridCol w:w="1417"/>
        <w:gridCol w:w="1429"/>
        <w:gridCol w:w="1515"/>
      </w:tblGrid>
      <w:tr w:rsidR="004F0C98" w:rsidRPr="00791F07" w:rsidTr="00FB3F21">
        <w:trPr>
          <w:trHeight w:val="609"/>
        </w:trPr>
        <w:tc>
          <w:tcPr>
            <w:tcW w:w="316" w:type="pct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6" w:type="pct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2760" w:type="pct"/>
            <w:gridSpan w:val="6"/>
          </w:tcPr>
          <w:p w:rsidR="004F0C98" w:rsidRPr="00791F07" w:rsidRDefault="004F0C98" w:rsidP="00FB3F21">
            <w:pPr>
              <w:pStyle w:val="ConsPlusNormal"/>
              <w:spacing w:line="276" w:lineRule="auto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w="509" w:type="pct"/>
            <w:vMerge w:val="restart"/>
          </w:tcPr>
          <w:p w:rsidR="004F0C98" w:rsidRPr="00791F07" w:rsidRDefault="004F0C98" w:rsidP="00FB3F21">
            <w:pPr>
              <w:pStyle w:val="ConsPlusNormal"/>
              <w:spacing w:line="276" w:lineRule="auto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4F0C98" w:rsidRPr="00791F07" w:rsidTr="00FB3F21">
        <w:trPr>
          <w:trHeight w:val="141"/>
        </w:trPr>
        <w:tc>
          <w:tcPr>
            <w:tcW w:w="316" w:type="pct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1416" w:type="pct"/>
            <w:vMerge/>
          </w:tcPr>
          <w:p w:rsidR="004F0C98" w:rsidRPr="00791F07" w:rsidRDefault="004F0C98" w:rsidP="00FB3F21">
            <w:pPr>
              <w:spacing w:line="276" w:lineRule="auto"/>
              <w:jc w:val="center"/>
            </w:pPr>
          </w:p>
        </w:tc>
        <w:tc>
          <w:tcPr>
            <w:tcW w:w="475" w:type="pc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spacing w:line="276" w:lineRule="auto"/>
              <w:jc w:val="center"/>
            </w:pPr>
            <w:r w:rsidRPr="00791F07">
              <w:t>2027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spacing w:line="276" w:lineRule="auto"/>
              <w:jc w:val="center"/>
            </w:pPr>
            <w:r w:rsidRPr="00791F07">
              <w:t>2028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spacing w:line="276" w:lineRule="auto"/>
              <w:jc w:val="center"/>
            </w:pPr>
            <w:r w:rsidRPr="00791F07">
              <w:t>2029</w:t>
            </w:r>
          </w:p>
        </w:tc>
        <w:tc>
          <w:tcPr>
            <w:tcW w:w="478" w:type="pct"/>
          </w:tcPr>
          <w:p w:rsidR="004F0C98" w:rsidRPr="00791F07" w:rsidRDefault="004F0C98" w:rsidP="00FB3F21">
            <w:pPr>
              <w:spacing w:line="276" w:lineRule="auto"/>
              <w:ind w:left="-172" w:firstLine="172"/>
              <w:jc w:val="center"/>
            </w:pPr>
            <w:r w:rsidRPr="00791F07">
              <w:t>2030</w:t>
            </w:r>
          </w:p>
        </w:tc>
        <w:tc>
          <w:tcPr>
            <w:tcW w:w="509" w:type="pct"/>
            <w:vMerge/>
          </w:tcPr>
          <w:p w:rsidR="004F0C98" w:rsidRPr="00791F07" w:rsidRDefault="004F0C98" w:rsidP="00FB3F21">
            <w:pPr>
              <w:spacing w:line="276" w:lineRule="auto"/>
              <w:ind w:left="-172" w:firstLine="172"/>
              <w:jc w:val="center"/>
            </w:pPr>
          </w:p>
        </w:tc>
      </w:tr>
      <w:tr w:rsidR="004F0C98" w:rsidRPr="00791F07" w:rsidTr="00FB3F21">
        <w:trPr>
          <w:trHeight w:val="395"/>
        </w:trPr>
        <w:tc>
          <w:tcPr>
            <w:tcW w:w="3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4" w:type="pct"/>
            <w:gridSpan w:val="8"/>
          </w:tcPr>
          <w:p w:rsidR="004F0C98" w:rsidRPr="00791F07" w:rsidRDefault="004F0C98" w:rsidP="00FB3F21">
            <w:pPr>
              <w:pStyle w:val="ConsPlusNormal"/>
              <w:ind w:left="-172" w:firstLine="172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Обеспечение создания 1 «умной» спортивной площадки к концу 2026 года</w:t>
            </w:r>
          </w:p>
        </w:tc>
      </w:tr>
      <w:tr w:rsidR="004F0C98" w:rsidRPr="00791F07" w:rsidTr="00FB3F21">
        <w:trPr>
          <w:trHeight w:val="914"/>
        </w:trPr>
        <w:tc>
          <w:tcPr>
            <w:tcW w:w="3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Обеспечено проведение мероприятий по созданию «умной» спортивной площадки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 концу 2026 года, всего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13333,3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13333,3</w:t>
            </w:r>
          </w:p>
        </w:tc>
      </w:tr>
      <w:tr w:rsidR="004F0C98" w:rsidRPr="00791F07" w:rsidTr="00FB3F21">
        <w:trPr>
          <w:trHeight w:val="335"/>
        </w:trPr>
        <w:tc>
          <w:tcPr>
            <w:tcW w:w="3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4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8400,0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8400,0</w:t>
            </w:r>
          </w:p>
        </w:tc>
      </w:tr>
      <w:tr w:rsidR="004F0C98" w:rsidRPr="00791F07" w:rsidTr="00FB3F21">
        <w:trPr>
          <w:trHeight w:val="343"/>
        </w:trPr>
        <w:tc>
          <w:tcPr>
            <w:tcW w:w="3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14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</w:tr>
      <w:tr w:rsidR="004F0C98" w:rsidRPr="00791F07" w:rsidTr="00FB3F21">
        <w:trPr>
          <w:trHeight w:val="351"/>
        </w:trPr>
        <w:tc>
          <w:tcPr>
            <w:tcW w:w="3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14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1333,3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1333,3</w:t>
            </w:r>
          </w:p>
        </w:tc>
      </w:tr>
      <w:tr w:rsidR="004F0C98" w:rsidRPr="00791F07" w:rsidTr="00FB3F21">
        <w:trPr>
          <w:trHeight w:val="359"/>
        </w:trPr>
        <w:tc>
          <w:tcPr>
            <w:tcW w:w="3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14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 бюджета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</w:tr>
      <w:tr w:rsidR="004F0C98" w:rsidRPr="00791F07" w:rsidTr="00FB3F21">
        <w:trPr>
          <w:trHeight w:val="353"/>
        </w:trPr>
        <w:tc>
          <w:tcPr>
            <w:tcW w:w="3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14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</w:tr>
      <w:tr w:rsidR="004F0C98" w:rsidRPr="00791F07" w:rsidTr="00FB3F21">
        <w:trPr>
          <w:trHeight w:val="520"/>
        </w:trPr>
        <w:tc>
          <w:tcPr>
            <w:tcW w:w="3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1416" w:type="pc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475" w:type="pct"/>
            <w:shd w:val="clear" w:color="auto" w:fill="auto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  <w:shd w:val="clear" w:color="auto" w:fill="auto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  <w:shd w:val="clear" w:color="auto" w:fill="auto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  <w:shd w:val="clear" w:color="auto" w:fill="auto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  <w:shd w:val="clear" w:color="auto" w:fill="auto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  <w:shd w:val="clear" w:color="auto" w:fill="auto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  <w:shd w:val="clear" w:color="auto" w:fill="auto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</w:tr>
      <w:tr w:rsidR="004F0C98" w:rsidRPr="00791F07" w:rsidTr="00FB3F21">
        <w:trPr>
          <w:trHeight w:val="266"/>
        </w:trPr>
        <w:tc>
          <w:tcPr>
            <w:tcW w:w="1731" w:type="pct"/>
            <w:gridSpan w:val="2"/>
          </w:tcPr>
          <w:p w:rsidR="004F0C98" w:rsidRPr="00791F07" w:rsidRDefault="004F0C98" w:rsidP="00FB3F2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Итого по проекту: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13333,3 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4F0C98" w:rsidRPr="00791F07" w:rsidRDefault="004F0C98" w:rsidP="00FB3F2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4F0C98" w:rsidRPr="00791F07" w:rsidRDefault="004F0C98" w:rsidP="00FB3F21">
            <w:pPr>
              <w:pStyle w:val="ConsPlusNormal"/>
              <w:spacing w:line="276" w:lineRule="auto"/>
              <w:ind w:left="-172" w:firstLine="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13333,3</w:t>
            </w:r>
          </w:p>
        </w:tc>
      </w:tr>
      <w:tr w:rsidR="004F0C98" w:rsidRPr="00791F07" w:rsidTr="00FB3F21">
        <w:trPr>
          <w:trHeight w:val="266"/>
        </w:trPr>
        <w:tc>
          <w:tcPr>
            <w:tcW w:w="1731" w:type="pct"/>
            <w:gridSpan w:val="2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8400,0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8400,0</w:t>
            </w:r>
          </w:p>
        </w:tc>
      </w:tr>
      <w:tr w:rsidR="004F0C98" w:rsidRPr="00791F07" w:rsidTr="00FB3F21">
        <w:trPr>
          <w:trHeight w:val="266"/>
        </w:trPr>
        <w:tc>
          <w:tcPr>
            <w:tcW w:w="1731" w:type="pct"/>
            <w:gridSpan w:val="2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3600,0</w:t>
            </w:r>
          </w:p>
        </w:tc>
      </w:tr>
      <w:tr w:rsidR="004F0C98" w:rsidRPr="00791F07" w:rsidTr="00FB3F21">
        <w:trPr>
          <w:trHeight w:val="266"/>
        </w:trPr>
        <w:tc>
          <w:tcPr>
            <w:tcW w:w="1731" w:type="pct"/>
            <w:gridSpan w:val="2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1333,3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8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5" w:type="pc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8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09" w:type="pct"/>
            <w:vAlign w:val="center"/>
          </w:tcPr>
          <w:p w:rsidR="004F0C98" w:rsidRPr="00791F07" w:rsidRDefault="004F0C98" w:rsidP="00FB3F21">
            <w:pPr>
              <w:pStyle w:val="ConsPlusNormal"/>
              <w:ind w:left="-172" w:firstLine="1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1333,3</w:t>
            </w:r>
          </w:p>
        </w:tc>
      </w:tr>
      <w:tr w:rsidR="004F0C98" w:rsidRPr="00791F07" w:rsidTr="00FB3F21">
        <w:trPr>
          <w:trHeight w:val="266"/>
        </w:trPr>
        <w:tc>
          <w:tcPr>
            <w:tcW w:w="1731" w:type="pct"/>
            <w:gridSpan w:val="2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сельских поселений бюджета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</w:tr>
      <w:tr w:rsidR="004F0C98" w:rsidRPr="00791F07" w:rsidTr="00FB3F21">
        <w:trPr>
          <w:trHeight w:val="266"/>
        </w:trPr>
        <w:tc>
          <w:tcPr>
            <w:tcW w:w="1731" w:type="pct"/>
            <w:gridSpan w:val="2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</w:tr>
      <w:tr w:rsidR="004F0C98" w:rsidRPr="00791F07" w:rsidTr="00FB3F21">
        <w:trPr>
          <w:trHeight w:val="266"/>
        </w:trPr>
        <w:tc>
          <w:tcPr>
            <w:tcW w:w="1731" w:type="pct"/>
            <w:gridSpan w:val="2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2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5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478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  <w:tc>
          <w:tcPr>
            <w:tcW w:w="509" w:type="pct"/>
          </w:tcPr>
          <w:p w:rsidR="004F0C98" w:rsidRPr="00791F07" w:rsidRDefault="004F0C98" w:rsidP="00FB3F21">
            <w:pPr>
              <w:jc w:val="center"/>
            </w:pPr>
            <w:r w:rsidRPr="00791F07">
              <w:t>0,0</w:t>
            </w:r>
          </w:p>
        </w:tc>
      </w:tr>
    </w:tbl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  <w:r w:rsidRPr="00791F07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66"/>
        <w:gridCol w:w="3686"/>
        <w:gridCol w:w="1701"/>
        <w:gridCol w:w="6242"/>
        <w:gridCol w:w="2574"/>
      </w:tblGrid>
      <w:tr w:rsidR="004F0C98" w:rsidRPr="00791F07" w:rsidTr="00FB3F21">
        <w:trPr>
          <w:trHeight w:val="986"/>
          <w:jc w:val="center"/>
        </w:trPr>
        <w:tc>
          <w:tcPr>
            <w:tcW w:w="766" w:type="dxa"/>
            <w:vAlign w:val="center"/>
          </w:tcPr>
          <w:p w:rsidR="004F0C98" w:rsidRPr="00791F07" w:rsidRDefault="004F0C98" w:rsidP="00FB3F21">
            <w:pPr>
              <w:pStyle w:val="ConsPlusNormal"/>
              <w:ind w:hanging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основного, дополнительного показателя</w:t>
            </w:r>
          </w:p>
        </w:tc>
        <w:tc>
          <w:tcPr>
            <w:tcW w:w="1701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8" w:history="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4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57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4F0C98" w:rsidRPr="00791F07" w:rsidTr="00FB3F21">
        <w:trPr>
          <w:jc w:val="center"/>
        </w:trPr>
        <w:tc>
          <w:tcPr>
            <w:tcW w:w="76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4F0C98" w:rsidRPr="00791F07" w:rsidRDefault="004F0C98" w:rsidP="00FB3F21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Увеличение доли граждан,</w:t>
            </w:r>
          </w:p>
          <w:p w:rsidR="004F0C98" w:rsidRPr="00791F07" w:rsidRDefault="004F0C98" w:rsidP="00FB3F21">
            <w:pPr>
              <w:shd w:val="clear" w:color="auto" w:fill="FFFFFF"/>
              <w:rPr>
                <w:color w:val="1A1A1A"/>
              </w:rPr>
            </w:pPr>
            <w:r w:rsidRPr="00791F07">
              <w:rPr>
                <w:color w:val="1A1A1A"/>
              </w:rPr>
              <w:t>систематически занимающихся</w:t>
            </w:r>
          </w:p>
          <w:p w:rsidR="004F0C98" w:rsidRPr="00791F07" w:rsidRDefault="004F0C98" w:rsidP="00FB3F21">
            <w:pPr>
              <w:shd w:val="clear" w:color="auto" w:fill="FFFFFF"/>
            </w:pPr>
            <w:r w:rsidRPr="00791F07">
              <w:rPr>
                <w:color w:val="1A1A1A"/>
              </w:rPr>
              <w:t>физической культурой и спортом</w:t>
            </w:r>
          </w:p>
        </w:tc>
        <w:tc>
          <w:tcPr>
            <w:tcW w:w="1701" w:type="dxa"/>
          </w:tcPr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242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2"/>
                <w:szCs w:val="22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2"/>
                <w:szCs w:val="22"/>
              </w:rPr>
              <w:t xml:space="preserve"> 100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показателя разработана в соответствии с данными </w:t>
            </w:r>
            <w:r w:rsidRPr="00791F07">
              <w:rPr>
                <w:rFonts w:ascii="Times New Roman" w:hAnsi="Times New Roman"/>
              </w:rPr>
              <w:t xml:space="preserve">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Федеральной службы государственной статистики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</w:t>
            </w:r>
            <w:proofErr w:type="gramStart"/>
            <w:r w:rsidRPr="00791F07">
              <w:rPr>
                <w:rFonts w:ascii="Times New Roman" w:hAnsi="Times New Roman"/>
              </w:rPr>
              <w:t>з</w:t>
            </w:r>
            <w:proofErr w:type="spellEnd"/>
            <w:r w:rsidRPr="00791F07">
              <w:rPr>
                <w:rFonts w:ascii="Times New Roman" w:hAnsi="Times New Roman"/>
              </w:rPr>
              <w:t>-</w:t>
            </w:r>
            <w:proofErr w:type="gramEnd"/>
            <w:r w:rsidRPr="00791F07">
              <w:rPr>
                <w:rFonts w:ascii="Times New Roman" w:hAnsi="Times New Roman"/>
              </w:rPr>
              <w:t xml:space="preserve"> удельный вес населения района,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</w:t>
            </w:r>
            <w:proofErr w:type="gramStart"/>
            <w:r w:rsidRPr="00791F07">
              <w:rPr>
                <w:rFonts w:ascii="Times New Roman" w:hAnsi="Times New Roman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</w:rPr>
              <w:t xml:space="preserve"> физической культурой и спортом, 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/>
                <w:sz w:val="24"/>
                <w:szCs w:val="24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- численность населения по данным Федеральной службы государственной статистики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4" w:type="dxa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 xml:space="preserve">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данным Федеральной службы государственной статистики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  <w:sectPr w:rsidR="004F0C98" w:rsidRPr="00791F07" w:rsidSect="00F807F7">
          <w:pgSz w:w="16840" w:h="11910" w:orient="landscape"/>
          <w:pgMar w:top="1134" w:right="851" w:bottom="1134" w:left="1134" w:header="0" w:footer="0" w:gutter="0"/>
          <w:pgNumType w:start="37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ПЛАН</w:t>
      </w:r>
    </w:p>
    <w:p w:rsidR="004F0C98" w:rsidRPr="00791F07" w:rsidRDefault="004F0C98" w:rsidP="004F0C9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87"/>
        <w:gridCol w:w="5238"/>
        <w:gridCol w:w="1510"/>
        <w:gridCol w:w="1421"/>
        <w:gridCol w:w="3622"/>
        <w:gridCol w:w="1985"/>
      </w:tblGrid>
      <w:tr w:rsidR="004F0C98" w:rsidRPr="00791F07" w:rsidTr="00FB3F21">
        <w:trPr>
          <w:trHeight w:val="658"/>
        </w:trPr>
        <w:tc>
          <w:tcPr>
            <w:tcW w:w="887" w:type="dxa"/>
            <w:vMerge w:val="restart"/>
          </w:tcPr>
          <w:p w:rsidR="004F0C98" w:rsidRPr="00791F07" w:rsidRDefault="004F0C98" w:rsidP="00FB3F2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38" w:type="dxa"/>
            <w:vMerge w:val="restart"/>
          </w:tcPr>
          <w:p w:rsidR="004F0C98" w:rsidRPr="00791F07" w:rsidRDefault="004F0C98" w:rsidP="00FB3F2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результата, контрольной точки, мероприятия</w:t>
            </w:r>
          </w:p>
        </w:tc>
        <w:tc>
          <w:tcPr>
            <w:tcW w:w="2931" w:type="dxa"/>
            <w:gridSpan w:val="2"/>
          </w:tcPr>
          <w:p w:rsidR="004F0C98" w:rsidRPr="00791F07" w:rsidRDefault="004F0C98" w:rsidP="00FB3F21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622" w:type="dxa"/>
            <w:vMerge w:val="restar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5" w:type="dxa"/>
            <w:vMerge w:val="restar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Вид документа и характеристика результата</w:t>
            </w:r>
          </w:p>
        </w:tc>
      </w:tr>
      <w:tr w:rsidR="004F0C98" w:rsidRPr="00791F07" w:rsidTr="00FB3F21">
        <w:trPr>
          <w:trHeight w:val="146"/>
        </w:trPr>
        <w:tc>
          <w:tcPr>
            <w:tcW w:w="887" w:type="dxa"/>
            <w:vMerge/>
          </w:tcPr>
          <w:p w:rsidR="004F0C98" w:rsidRPr="00791F07" w:rsidRDefault="004F0C98" w:rsidP="00FB3F21">
            <w:pPr>
              <w:spacing w:after="1" w:line="0" w:lineRule="atLeast"/>
              <w:ind w:firstLine="567"/>
            </w:pPr>
          </w:p>
        </w:tc>
        <w:tc>
          <w:tcPr>
            <w:tcW w:w="5238" w:type="dxa"/>
            <w:vMerge/>
          </w:tcPr>
          <w:p w:rsidR="004F0C98" w:rsidRPr="00791F07" w:rsidRDefault="004F0C98" w:rsidP="00FB3F21">
            <w:pPr>
              <w:spacing w:after="1" w:line="0" w:lineRule="atLeast"/>
              <w:ind w:firstLine="567"/>
              <w:jc w:val="center"/>
            </w:pPr>
          </w:p>
        </w:tc>
        <w:tc>
          <w:tcPr>
            <w:tcW w:w="1510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1421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окончание</w:t>
            </w:r>
          </w:p>
        </w:tc>
        <w:tc>
          <w:tcPr>
            <w:tcW w:w="3622" w:type="dxa"/>
            <w:vMerge/>
          </w:tcPr>
          <w:p w:rsidR="004F0C98" w:rsidRPr="00791F07" w:rsidRDefault="004F0C98" w:rsidP="00FB3F21">
            <w:pPr>
              <w:spacing w:after="1" w:line="0" w:lineRule="atLeast"/>
              <w:ind w:firstLine="567"/>
              <w:jc w:val="center"/>
            </w:pPr>
          </w:p>
        </w:tc>
        <w:tc>
          <w:tcPr>
            <w:tcW w:w="1985" w:type="dxa"/>
            <w:vMerge/>
          </w:tcPr>
          <w:p w:rsidR="004F0C98" w:rsidRPr="00791F07" w:rsidRDefault="004F0C98" w:rsidP="00FB3F21">
            <w:pPr>
              <w:spacing w:after="1" w:line="0" w:lineRule="atLeast"/>
              <w:ind w:firstLine="567"/>
              <w:jc w:val="center"/>
            </w:pPr>
          </w:p>
        </w:tc>
      </w:tr>
      <w:tr w:rsidR="004F0C98" w:rsidRPr="00791F07" w:rsidTr="00FB3F21">
        <w:trPr>
          <w:trHeight w:val="138"/>
        </w:trPr>
        <w:tc>
          <w:tcPr>
            <w:tcW w:w="887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Результат:  Создана 1 «умная» спортивная площадка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</w:tc>
        <w:tc>
          <w:tcPr>
            <w:tcW w:w="3622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 администрации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trHeight w:val="138"/>
        </w:trPr>
        <w:tc>
          <w:tcPr>
            <w:tcW w:w="887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 Проведены аукционные процедуры, определен  подрядчик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01.01.2026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01.03.2026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и спорту администрации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Договор с подрядчиком</w:t>
            </w:r>
          </w:p>
        </w:tc>
      </w:tr>
      <w:tr w:rsidR="004F0C98" w:rsidRPr="00791F07" w:rsidTr="00FB3F21">
        <w:trPr>
          <w:trHeight w:val="138"/>
        </w:trPr>
        <w:tc>
          <w:tcPr>
            <w:tcW w:w="887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38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 Выполнены строительные и монтажные работы</w:t>
            </w:r>
          </w:p>
        </w:tc>
        <w:tc>
          <w:tcPr>
            <w:tcW w:w="1510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01.03.2026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31.12.2026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2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физической культуре и спорту администрации района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Акты сдачи объекта</w:t>
            </w:r>
          </w:p>
        </w:tc>
      </w:tr>
    </w:tbl>
    <w:p w:rsidR="004F0C98" w:rsidRPr="00791F07" w:rsidRDefault="004F0C98" w:rsidP="004F0C98">
      <w:pPr>
        <w:pStyle w:val="ConsPlusNormal"/>
        <w:ind w:firstLine="567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pgSz w:w="16840" w:h="11910" w:orient="landscape"/>
          <w:pgMar w:top="1134" w:right="851" w:bottom="1134" w:left="1134" w:header="0" w:footer="0" w:gutter="0"/>
          <w:pgNumType w:start="39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«Обеспечение деятельности МУК ЧМР «ЦБС»»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6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Череповецкого муниципального района (Копытова Т.В., начальник отдела)</w:t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3"/>
        <w:gridCol w:w="1701"/>
        <w:gridCol w:w="1276"/>
        <w:gridCol w:w="1077"/>
        <w:gridCol w:w="708"/>
        <w:gridCol w:w="709"/>
        <w:gridCol w:w="709"/>
        <w:gridCol w:w="709"/>
        <w:gridCol w:w="708"/>
        <w:gridCol w:w="709"/>
        <w:gridCol w:w="1320"/>
      </w:tblGrid>
      <w:tr w:rsidR="004F0C98" w:rsidRPr="00791F07" w:rsidTr="00FB3F21">
        <w:trPr>
          <w:jc w:val="center"/>
        </w:trPr>
        <w:tc>
          <w:tcPr>
            <w:tcW w:w="553" w:type="dxa"/>
            <w:vMerge w:val="restart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9">
              <w:r w:rsidRPr="00791F07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077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4252" w:type="dxa"/>
            <w:gridSpan w:val="6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320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</w:tr>
      <w:tr w:rsidR="004F0C98" w:rsidRPr="00791F07" w:rsidTr="00FB3F21">
        <w:trPr>
          <w:jc w:val="center"/>
        </w:trPr>
        <w:tc>
          <w:tcPr>
            <w:tcW w:w="553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7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320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553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32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4F0C98" w:rsidRPr="00791F07" w:rsidTr="00FB3F21">
        <w:trPr>
          <w:jc w:val="center"/>
        </w:trPr>
        <w:tc>
          <w:tcPr>
            <w:tcW w:w="553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посещений  организаций культуры по отношению </w:t>
            </w:r>
            <w:r w:rsidR="00BA1CB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к уровню </w:t>
            </w:r>
            <w:r w:rsidR="00BA1CB8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2017 года</w:t>
            </w:r>
          </w:p>
        </w:tc>
        <w:tc>
          <w:tcPr>
            <w:tcW w:w="1276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077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84,59</w:t>
            </w:r>
          </w:p>
        </w:tc>
        <w:tc>
          <w:tcPr>
            <w:tcW w:w="708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84,59</w:t>
            </w:r>
          </w:p>
        </w:tc>
        <w:tc>
          <w:tcPr>
            <w:tcW w:w="709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84,59</w:t>
            </w:r>
          </w:p>
        </w:tc>
        <w:tc>
          <w:tcPr>
            <w:tcW w:w="709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84,68</w:t>
            </w:r>
          </w:p>
        </w:tc>
        <w:tc>
          <w:tcPr>
            <w:tcW w:w="709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84,68</w:t>
            </w:r>
          </w:p>
        </w:tc>
        <w:tc>
          <w:tcPr>
            <w:tcW w:w="708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84,68</w:t>
            </w:r>
          </w:p>
        </w:tc>
        <w:tc>
          <w:tcPr>
            <w:tcW w:w="709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85,00</w:t>
            </w:r>
          </w:p>
        </w:tc>
        <w:tc>
          <w:tcPr>
            <w:tcW w:w="1320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МУК ЧМР «ЦБС»</w:t>
            </w:r>
          </w:p>
        </w:tc>
      </w:tr>
      <w:tr w:rsidR="004F0C98" w:rsidRPr="00791F07" w:rsidTr="00FB3F21">
        <w:trPr>
          <w:jc w:val="center"/>
        </w:trPr>
        <w:tc>
          <w:tcPr>
            <w:tcW w:w="553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701" w:type="dxa"/>
          </w:tcPr>
          <w:p w:rsidR="004F0C98" w:rsidRPr="00791F07" w:rsidRDefault="004F0C98" w:rsidP="00BA1CB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vAlign w:val="center"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r w:rsidRPr="00791F07">
              <w:rPr>
                <w:rFonts w:ascii="Times New Roman" w:hAnsi="Times New Roman"/>
              </w:rPr>
              <w:t>посещений на 1 жителя</w:t>
            </w:r>
          </w:p>
        </w:tc>
        <w:tc>
          <w:tcPr>
            <w:tcW w:w="1077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8,98</w:t>
            </w:r>
          </w:p>
        </w:tc>
        <w:tc>
          <w:tcPr>
            <w:tcW w:w="708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8,90</w:t>
            </w:r>
          </w:p>
        </w:tc>
        <w:tc>
          <w:tcPr>
            <w:tcW w:w="709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8,90</w:t>
            </w:r>
          </w:p>
        </w:tc>
        <w:tc>
          <w:tcPr>
            <w:tcW w:w="709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8,50</w:t>
            </w:r>
          </w:p>
        </w:tc>
        <w:tc>
          <w:tcPr>
            <w:tcW w:w="709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8,50</w:t>
            </w:r>
          </w:p>
        </w:tc>
        <w:tc>
          <w:tcPr>
            <w:tcW w:w="708" w:type="dxa"/>
            <w:vAlign w:val="center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8,30</w:t>
            </w:r>
          </w:p>
        </w:tc>
        <w:tc>
          <w:tcPr>
            <w:tcW w:w="709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8,00</w:t>
            </w:r>
          </w:p>
        </w:tc>
        <w:tc>
          <w:tcPr>
            <w:tcW w:w="1320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МУК ЧМР «ЦБС»</w:t>
            </w:r>
          </w:p>
        </w:tc>
      </w:tr>
    </w:tbl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pgSz w:w="11910" w:h="16840"/>
          <w:pgMar w:top="1134" w:right="1134" w:bottom="851" w:left="1134" w:header="0" w:footer="0" w:gutter="0"/>
          <w:pgNumType w:start="40"/>
          <w:cols w:space="720"/>
          <w:titlePg/>
          <w:docGrid w:linePitch="326"/>
        </w:sectPr>
      </w:pPr>
    </w:p>
    <w:tbl>
      <w:tblPr>
        <w:tblW w:w="15475" w:type="dxa"/>
        <w:jc w:val="center"/>
        <w:tblInd w:w="3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7"/>
        <w:gridCol w:w="119"/>
        <w:gridCol w:w="963"/>
        <w:gridCol w:w="2046"/>
        <w:gridCol w:w="2126"/>
        <w:gridCol w:w="1283"/>
        <w:gridCol w:w="1178"/>
        <w:gridCol w:w="992"/>
        <w:gridCol w:w="851"/>
        <w:gridCol w:w="850"/>
        <w:gridCol w:w="851"/>
        <w:gridCol w:w="850"/>
        <w:gridCol w:w="851"/>
        <w:gridCol w:w="1938"/>
      </w:tblGrid>
      <w:tr w:rsidR="004F0C98" w:rsidRPr="00791F07" w:rsidTr="00FB3F21">
        <w:trPr>
          <w:trHeight w:val="465"/>
          <w:jc w:val="center"/>
        </w:trPr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</w:tc>
      </w:tr>
      <w:tr w:rsidR="004F0C98" w:rsidRPr="00791F07" w:rsidTr="00BA1CB8">
        <w:trPr>
          <w:jc w:val="center"/>
        </w:trPr>
        <w:tc>
          <w:tcPr>
            <w:tcW w:w="577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8" w:type="dxa"/>
            <w:gridSpan w:val="3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0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4F0C98" w:rsidRPr="00791F07" w:rsidTr="00BA1CB8">
        <w:trPr>
          <w:trHeight w:val="485"/>
          <w:jc w:val="center"/>
        </w:trPr>
        <w:tc>
          <w:tcPr>
            <w:tcW w:w="577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8" w:type="dxa"/>
            <w:gridSpan w:val="3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938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BA1CB8">
        <w:trPr>
          <w:trHeight w:val="311"/>
          <w:jc w:val="center"/>
        </w:trPr>
        <w:tc>
          <w:tcPr>
            <w:tcW w:w="577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8" w:type="dxa"/>
            <w:gridSpan w:val="3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83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F0C98" w:rsidRPr="00791F07" w:rsidTr="00FB3F21">
        <w:trPr>
          <w:jc w:val="center"/>
        </w:trPr>
        <w:tc>
          <w:tcPr>
            <w:tcW w:w="15475" w:type="dxa"/>
            <w:gridSpan w:val="14"/>
          </w:tcPr>
          <w:p w:rsidR="004F0C98" w:rsidRPr="00791F07" w:rsidRDefault="004F0C98" w:rsidP="00FB3F2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организации библиотечно-информационного обслуживания населения муниципальными библиотеками района</w:t>
            </w:r>
          </w:p>
        </w:tc>
      </w:tr>
      <w:tr w:rsidR="004F0C98" w:rsidRPr="00791F07" w:rsidTr="00BA1CB8">
        <w:trPr>
          <w:trHeight w:val="1092"/>
          <w:jc w:val="center"/>
        </w:trPr>
        <w:tc>
          <w:tcPr>
            <w:tcW w:w="577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8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1. Обеспечена  текущая деятельность МУК ЧМР «ЦБС»</w:t>
            </w:r>
          </w:p>
        </w:tc>
        <w:tc>
          <w:tcPr>
            <w:tcW w:w="212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 МУК ЧМР «ЦБС»</w:t>
            </w:r>
          </w:p>
        </w:tc>
        <w:tc>
          <w:tcPr>
            <w:tcW w:w="1283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4F0C98" w:rsidRPr="00791F07" w:rsidRDefault="004F0C98" w:rsidP="00FB3F21">
            <w:r w:rsidRPr="00791F07">
              <w:t>100</w:t>
            </w:r>
          </w:p>
        </w:tc>
        <w:tc>
          <w:tcPr>
            <w:tcW w:w="851" w:type="dxa"/>
          </w:tcPr>
          <w:p w:rsidR="004F0C98" w:rsidRPr="00791F07" w:rsidRDefault="004F0C98" w:rsidP="00FB3F21">
            <w:r w:rsidRPr="00791F07">
              <w:t>100</w:t>
            </w:r>
          </w:p>
        </w:tc>
        <w:tc>
          <w:tcPr>
            <w:tcW w:w="850" w:type="dxa"/>
          </w:tcPr>
          <w:p w:rsidR="004F0C98" w:rsidRPr="00791F07" w:rsidRDefault="004F0C98" w:rsidP="00FB3F21">
            <w:r w:rsidRPr="00791F07">
              <w:t>100</w:t>
            </w:r>
          </w:p>
        </w:tc>
        <w:tc>
          <w:tcPr>
            <w:tcW w:w="851" w:type="dxa"/>
          </w:tcPr>
          <w:p w:rsidR="004F0C98" w:rsidRPr="00791F07" w:rsidRDefault="004F0C98" w:rsidP="00FB3F21">
            <w:r w:rsidRPr="00791F07">
              <w:t>100</w:t>
            </w:r>
          </w:p>
        </w:tc>
        <w:tc>
          <w:tcPr>
            <w:tcW w:w="850" w:type="dxa"/>
          </w:tcPr>
          <w:p w:rsidR="004F0C98" w:rsidRPr="00791F07" w:rsidRDefault="004F0C98" w:rsidP="00FB3F21">
            <w:r w:rsidRPr="00791F07">
              <w:t>100</w:t>
            </w:r>
          </w:p>
        </w:tc>
        <w:tc>
          <w:tcPr>
            <w:tcW w:w="851" w:type="dxa"/>
          </w:tcPr>
          <w:p w:rsidR="004F0C98" w:rsidRPr="00791F07" w:rsidRDefault="004F0C98" w:rsidP="00FB3F21">
            <w:r w:rsidRPr="00791F07">
              <w:t>100</w:t>
            </w:r>
          </w:p>
        </w:tc>
        <w:tc>
          <w:tcPr>
            <w:tcW w:w="1938" w:type="dxa"/>
          </w:tcPr>
          <w:p w:rsidR="004F0C98" w:rsidRPr="00791F07" w:rsidRDefault="004F0C98" w:rsidP="00FB3F21">
            <w:r w:rsidRPr="00791F07">
              <w:t xml:space="preserve"> МУК ЧМР «ЦБС»</w:t>
            </w:r>
          </w:p>
        </w:tc>
      </w:tr>
      <w:tr w:rsidR="004F0C98" w:rsidRPr="00791F07" w:rsidTr="00BA1CB8">
        <w:trPr>
          <w:jc w:val="center"/>
        </w:trPr>
        <w:tc>
          <w:tcPr>
            <w:tcW w:w="577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8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2. Обеспечена деятельность МУК ЧМР «ЦБС» по развитию материально-технической базы</w:t>
            </w:r>
          </w:p>
        </w:tc>
        <w:tc>
          <w:tcPr>
            <w:tcW w:w="2126" w:type="dxa"/>
          </w:tcPr>
          <w:p w:rsidR="004F0C98" w:rsidRPr="00791F07" w:rsidRDefault="004F0C98" w:rsidP="00FB3F21">
            <w:pPr>
              <w:jc w:val="center"/>
            </w:pPr>
            <w:r w:rsidRPr="00791F07">
              <w:t>Расходы, на развитие учреждения</w:t>
            </w:r>
          </w:p>
        </w:tc>
        <w:tc>
          <w:tcPr>
            <w:tcW w:w="1283" w:type="dxa"/>
          </w:tcPr>
          <w:p w:rsidR="004F0C98" w:rsidRPr="00791F07" w:rsidRDefault="004F0C98" w:rsidP="00FB3F21">
            <w:pPr>
              <w:jc w:val="center"/>
            </w:pPr>
            <w:r w:rsidRPr="00791F07">
              <w:t>%</w:t>
            </w:r>
          </w:p>
        </w:tc>
        <w:tc>
          <w:tcPr>
            <w:tcW w:w="1178" w:type="dxa"/>
          </w:tcPr>
          <w:p w:rsidR="004F0C98" w:rsidRPr="00791F07" w:rsidRDefault="004F0C98" w:rsidP="00FB3F21">
            <w:pPr>
              <w:jc w:val="center"/>
            </w:pPr>
            <w:r w:rsidRPr="00791F07">
              <w:t>100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jc w:val="center"/>
            </w:pPr>
            <w:r w:rsidRPr="00791F07">
              <w:t>100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100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100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100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100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100</w:t>
            </w:r>
          </w:p>
        </w:tc>
        <w:tc>
          <w:tcPr>
            <w:tcW w:w="1938" w:type="dxa"/>
          </w:tcPr>
          <w:p w:rsidR="004F0C98" w:rsidRPr="00791F07" w:rsidRDefault="004F0C98" w:rsidP="00FB3F21">
            <w:r w:rsidRPr="00791F07">
              <w:t xml:space="preserve"> МУК ЧМР «ЦБС»</w:t>
            </w:r>
          </w:p>
        </w:tc>
      </w:tr>
      <w:tr w:rsidR="004F0C98" w:rsidRPr="00791F07" w:rsidTr="00BA1CB8">
        <w:trPr>
          <w:jc w:val="center"/>
        </w:trPr>
        <w:tc>
          <w:tcPr>
            <w:tcW w:w="577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8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№ 3. Обеспечено проведение мероприятий по комплектованию  книжного  фонда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МУК ЧМР «ЦБС»</w:t>
            </w:r>
          </w:p>
        </w:tc>
        <w:tc>
          <w:tcPr>
            <w:tcW w:w="2126" w:type="dxa"/>
          </w:tcPr>
          <w:p w:rsidR="004F0C98" w:rsidRPr="00791F07" w:rsidRDefault="004F0C98" w:rsidP="00FB3F21">
            <w:pPr>
              <w:jc w:val="center"/>
            </w:pPr>
            <w:r w:rsidRPr="00791F07">
              <w:t>Расходы, на развитие учреждения</w:t>
            </w:r>
          </w:p>
        </w:tc>
        <w:tc>
          <w:tcPr>
            <w:tcW w:w="1283" w:type="dxa"/>
          </w:tcPr>
          <w:p w:rsidR="004F0C98" w:rsidRPr="00791F07" w:rsidRDefault="004F0C98" w:rsidP="00FB3F21">
            <w:pPr>
              <w:jc w:val="center"/>
            </w:pPr>
            <w:r w:rsidRPr="00791F07">
              <w:t>ед.</w:t>
            </w:r>
          </w:p>
        </w:tc>
        <w:tc>
          <w:tcPr>
            <w:tcW w:w="117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3 035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jc w:val="center"/>
            </w:pPr>
            <w:r w:rsidRPr="00791F07">
              <w:t>3 035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3 100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3 150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3 200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3 250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3 300</w:t>
            </w:r>
          </w:p>
        </w:tc>
        <w:tc>
          <w:tcPr>
            <w:tcW w:w="1938" w:type="dxa"/>
          </w:tcPr>
          <w:p w:rsidR="004F0C98" w:rsidRPr="00791F07" w:rsidRDefault="004F0C98" w:rsidP="00FB3F21">
            <w:r w:rsidRPr="00791F07">
              <w:t xml:space="preserve"> МУК ЧМР «ЦБС»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2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29"/>
        <w:gridCol w:w="1275"/>
        <w:gridCol w:w="1418"/>
        <w:gridCol w:w="1276"/>
        <w:gridCol w:w="1275"/>
        <w:gridCol w:w="1418"/>
        <w:gridCol w:w="1417"/>
        <w:gridCol w:w="1418"/>
      </w:tblGrid>
      <w:tr w:rsidR="004F0C98" w:rsidRPr="00B662B2" w:rsidTr="00FB3F21">
        <w:tc>
          <w:tcPr>
            <w:tcW w:w="5529" w:type="dxa"/>
            <w:vMerge w:val="restart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9497" w:type="dxa"/>
            <w:gridSpan w:val="7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4F0C98" w:rsidRPr="00B662B2" w:rsidTr="00FB3F21">
        <w:tc>
          <w:tcPr>
            <w:tcW w:w="5529" w:type="dxa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«Обеспечение деятельности МУК ЧМР «ЦБС»» (всего), в том числе: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37 446,7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37 691,4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color w:val="000000"/>
                <w:sz w:val="22"/>
                <w:szCs w:val="22"/>
              </w:rPr>
              <w:t>225693,3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37 446,7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37 691,4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color w:val="000000"/>
                <w:sz w:val="22"/>
                <w:szCs w:val="22"/>
              </w:rPr>
              <w:t>225693,3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2840,0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34606,7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37691,4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37 638,8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222853,3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№ 1. Обеспечена  текущая деятельность МУК ЧМР «ЦБС» (всего), в том числе: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32354,0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32354,0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32354,0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194124,0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32354,0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32354,0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32354,0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32354,0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194124,0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Мероприятие № 2. Обеспечена деятельность МУК ЧМР «ЦБС» по развитию материально-технической базы (всего), в том числе: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4 714,7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5 337,4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5 284,8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5 284,8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31191,3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4 714,7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5 337,4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5 284,8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5 284,8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31191,3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2500,0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2500,0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2 214,7</w:t>
            </w:r>
          </w:p>
        </w:tc>
        <w:tc>
          <w:tcPr>
            <w:tcW w:w="1418" w:type="dxa"/>
            <w:vAlign w:val="bottom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5 337,4</w:t>
            </w:r>
          </w:p>
        </w:tc>
        <w:tc>
          <w:tcPr>
            <w:tcW w:w="1276" w:type="dxa"/>
            <w:vAlign w:val="bottom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5 284,8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5 284,8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5 284,8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28691,3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Мероприятие № 3. Обеспечено проведение мероприятий по комплектованию  книжного  фонда </w:t>
            </w:r>
            <w:r w:rsidRPr="00B662B2">
              <w:rPr>
                <w:rFonts w:ascii="Times New Roman" w:hAnsi="Times New Roman"/>
                <w:b/>
                <w:sz w:val="22"/>
                <w:szCs w:val="22"/>
              </w:rPr>
              <w:t>МУК ЧМР «ЦБС» (</w:t>
            </w: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всего), в том числе: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378,0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378,0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378,0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340,0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340,0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38,0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c>
          <w:tcPr>
            <w:tcW w:w="552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4F0C98" w:rsidRPr="00B662B2" w:rsidRDefault="004F0C98" w:rsidP="004F0C98">
      <w:pPr>
        <w:pStyle w:val="ConsPlusNormal"/>
        <w:rPr>
          <w:rFonts w:ascii="Times New Roman" w:hAnsi="Times New Roman" w:cs="Times New Roman"/>
          <w:color w:val="FF0000"/>
          <w:sz w:val="22"/>
          <w:szCs w:val="22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5. План реализации комплекса процессных мероприятий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Ind w:w="-2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46"/>
        <w:gridCol w:w="1943"/>
        <w:gridCol w:w="5302"/>
        <w:gridCol w:w="2580"/>
      </w:tblGrid>
      <w:tr w:rsidR="004F0C98" w:rsidRPr="00791F07" w:rsidTr="00FB3F21">
        <w:trPr>
          <w:jc w:val="center"/>
        </w:trPr>
        <w:tc>
          <w:tcPr>
            <w:tcW w:w="5146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943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530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80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4F0C98" w:rsidRPr="00791F07" w:rsidTr="00FB3F21">
        <w:trPr>
          <w:jc w:val="center"/>
        </w:trPr>
        <w:tc>
          <w:tcPr>
            <w:tcW w:w="5146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3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0C98" w:rsidRPr="00791F07" w:rsidTr="00FB3F21">
        <w:trPr>
          <w:trHeight w:val="2519"/>
          <w:jc w:val="center"/>
        </w:trPr>
        <w:tc>
          <w:tcPr>
            <w:tcW w:w="5146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1. Обеспечена  текущая деятельность МУК ЧМР «ЦБС» 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1.1: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Заработная плата, социальные пособия и компенсации персоналу в денежной форме, начисления на выплаты по оплате труда, прочие несоциальные выплаты персоналу в денежной форме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1.2: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Закупка услуг связи, работ и услуг по содержанию имущества, прочих работ и услуг, прочих материальных запасов и материальных запасов однократного применения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Ежемесячно текущего года</w:t>
            </w:r>
          </w:p>
        </w:tc>
        <w:tc>
          <w:tcPr>
            <w:tcW w:w="5302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Петрович Наталья Алексеевна, директор МУК ЧМР «ЦБС»</w:t>
            </w:r>
          </w:p>
        </w:tc>
        <w:tc>
          <w:tcPr>
            <w:tcW w:w="2580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color w:val="000000"/>
                <w:sz w:val="24"/>
                <w:szCs w:val="24"/>
              </w:rPr>
              <w:t>Бухгалтерская и финансовая отчетность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Акты выполненных работ, счета </w:t>
            </w:r>
            <w:proofErr w:type="gramStart"/>
            <w:r w:rsidRPr="00791F07">
              <w:rPr>
                <w:rFonts w:ascii="Times New Roman" w:hAnsi="Times New Roman"/>
                <w:sz w:val="24"/>
                <w:szCs w:val="24"/>
              </w:rPr>
              <w:t>-ф</w:t>
            </w:r>
            <w:proofErr w:type="gramEnd"/>
            <w:r w:rsidRPr="00791F07">
              <w:rPr>
                <w:rFonts w:ascii="Times New Roman" w:hAnsi="Times New Roman"/>
                <w:sz w:val="24"/>
                <w:szCs w:val="24"/>
              </w:rPr>
              <w:t>актуры</w:t>
            </w:r>
          </w:p>
        </w:tc>
      </w:tr>
      <w:tr w:rsidR="004F0C98" w:rsidRPr="00791F07" w:rsidTr="00FB3F21">
        <w:trPr>
          <w:jc w:val="center"/>
        </w:trPr>
        <w:tc>
          <w:tcPr>
            <w:tcW w:w="5146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 Обеспечена деятельность МУК ЧМР «ЦБС» по развитию материально-технической базы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точка 2.1: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Запрос </w:t>
            </w: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коммерческих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заключен договор.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2.2: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Выполнены работы, закуплены товары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3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31.03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31.06.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31.09 текущего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31.12 текущего года</w:t>
            </w:r>
          </w:p>
        </w:tc>
        <w:tc>
          <w:tcPr>
            <w:tcW w:w="5302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Петрович Наталья Алексеевна, директор МУК ЧМР «ЦБС»</w:t>
            </w:r>
          </w:p>
        </w:tc>
        <w:tc>
          <w:tcPr>
            <w:tcW w:w="2580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Контракт с подрядчиком на предоставление услуг/ товар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Акты выполненных работ, счета </w:t>
            </w:r>
            <w:proofErr w:type="gramStart"/>
            <w:r w:rsidRPr="00791F07">
              <w:rPr>
                <w:rFonts w:ascii="Times New Roman" w:hAnsi="Times New Roman"/>
                <w:sz w:val="24"/>
                <w:szCs w:val="24"/>
              </w:rPr>
              <w:t>-ф</w:t>
            </w:r>
            <w:proofErr w:type="gramEnd"/>
            <w:r w:rsidRPr="00791F07">
              <w:rPr>
                <w:rFonts w:ascii="Times New Roman" w:hAnsi="Times New Roman"/>
                <w:sz w:val="24"/>
                <w:szCs w:val="24"/>
              </w:rPr>
              <w:t>актуры</w:t>
            </w:r>
          </w:p>
        </w:tc>
      </w:tr>
      <w:tr w:rsidR="004F0C98" w:rsidRPr="00791F07" w:rsidTr="00FB3F21">
        <w:trPr>
          <w:jc w:val="center"/>
        </w:trPr>
        <w:tc>
          <w:tcPr>
            <w:tcW w:w="5146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(результат)  3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мероприятий по комплектованию  книжного  фонда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t>МУК ЧМР «ЦБС»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точка 3.1: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Заключено соглашение с Министерством культуры Вологодской области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Контрольная точка 3.2: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Выделена субсидия на комплектование книжных фондов государственных общедоступных библиотек.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Произведена закупка книжного фонда</w:t>
            </w:r>
          </w:p>
        </w:tc>
        <w:tc>
          <w:tcPr>
            <w:tcW w:w="1943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 31.03.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до 31.06. текущего года</w:t>
            </w:r>
          </w:p>
        </w:tc>
        <w:tc>
          <w:tcPr>
            <w:tcW w:w="5302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Петрович Наталья Алексеевна, директор МУК ЧМР «ЦБС»</w:t>
            </w:r>
          </w:p>
        </w:tc>
        <w:tc>
          <w:tcPr>
            <w:tcW w:w="2580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Соглашение с Министерством культуры Вологодской области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Счет - фактура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  <w:bookmarkStart w:id="1" w:name="P1333"/>
      <w:bookmarkEnd w:id="1"/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B662B2" w:rsidRDefault="00B662B2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lastRenderedPageBreak/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p w:rsidR="004F0C98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BA1CB8" w:rsidRPr="00791F07" w:rsidRDefault="00BA1CB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593" w:type="dxa"/>
        <w:tblInd w:w="75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984"/>
        <w:gridCol w:w="2127"/>
        <w:gridCol w:w="1559"/>
        <w:gridCol w:w="1701"/>
      </w:tblGrid>
      <w:tr w:rsidR="004F0C98" w:rsidRPr="00791F07" w:rsidTr="00BA1CB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 </w:t>
            </w:r>
            <w:hyperlink r:id="rId21" w:history="1">
              <w:r w:rsidRPr="00BA1CB8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Метод расчета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Ответственные</w:t>
            </w:r>
            <w:proofErr w:type="gramEnd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 xml:space="preserve"> за сбор данных по показателю</w:t>
            </w:r>
          </w:p>
        </w:tc>
      </w:tr>
      <w:tr w:rsidR="004F0C98" w:rsidRPr="00791F07" w:rsidTr="00BA1CB8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4F0C98" w:rsidRPr="00791F07" w:rsidTr="00BA1CB8">
        <w:trPr>
          <w:trHeight w:val="2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характеризует количество посещений организаций культуры по отношению к уровню </w:t>
            </w:r>
            <w:r w:rsidR="00B662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gramStart"/>
            <w:r w:rsidRPr="00BA1CB8">
              <w:rPr>
                <w:rFonts w:ascii="Times New Roman" w:hAnsi="Times New Roman"/>
              </w:rPr>
              <w:t>Р</w:t>
            </w:r>
            <w:proofErr w:type="gramEnd"/>
            <w:r w:rsidRPr="00BA1CB8">
              <w:rPr>
                <w:rFonts w:ascii="Times New Roman" w:hAnsi="Times New Roman"/>
              </w:rPr>
              <w:t xml:space="preserve"> = (</w:t>
            </w:r>
            <w:proofErr w:type="spellStart"/>
            <w:r w:rsidRPr="00BA1CB8">
              <w:rPr>
                <w:rFonts w:ascii="Times New Roman" w:hAnsi="Times New Roman"/>
              </w:rPr>
              <w:t>Nбi</w:t>
            </w:r>
            <w:proofErr w:type="spellEnd"/>
            <w:r w:rsidRPr="00BA1CB8">
              <w:rPr>
                <w:rFonts w:ascii="Times New Roman" w:hAnsi="Times New Roman"/>
              </w:rPr>
              <w:t xml:space="preserve"> + </w:t>
            </w:r>
            <w:proofErr w:type="spellStart"/>
            <w:r w:rsidRPr="00BA1CB8">
              <w:rPr>
                <w:rFonts w:ascii="Times New Roman" w:hAnsi="Times New Roman"/>
              </w:rPr>
              <w:t>Nбкдi</w:t>
            </w:r>
            <w:proofErr w:type="spellEnd"/>
            <w:r w:rsidRPr="00BA1CB8">
              <w:rPr>
                <w:rFonts w:ascii="Times New Roman" w:hAnsi="Times New Roman"/>
              </w:rPr>
              <w:t xml:space="preserve"> + </w:t>
            </w:r>
            <w:proofErr w:type="spellStart"/>
            <w:r w:rsidRPr="00BA1CB8">
              <w:rPr>
                <w:rFonts w:ascii="Times New Roman" w:hAnsi="Times New Roman"/>
              </w:rPr>
              <w:t>Nкдi</w:t>
            </w:r>
            <w:proofErr w:type="spellEnd"/>
            <w:r w:rsidRPr="00BA1CB8">
              <w:rPr>
                <w:rFonts w:ascii="Times New Roman" w:hAnsi="Times New Roman"/>
              </w:rPr>
              <w:t>) / (Nб2017 + Nбкд2017 +Nкд2017) * 100</w:t>
            </w:r>
          </w:p>
          <w:p w:rsidR="004F0C98" w:rsidRPr="00BA1CB8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A1CB8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proofErr w:type="gramStart"/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End"/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t>бкдi</w:t>
            </w:r>
            <w:proofErr w:type="spellEnd"/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Nбкд2017 – количество посещений библиотек в учреждениях </w:t>
            </w:r>
            <w:proofErr w:type="spellStart"/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t>культурно-досугового</w:t>
            </w:r>
            <w:proofErr w:type="spellEnd"/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типа в отчетном году / в 2017 году;</w:t>
            </w:r>
          </w:p>
          <w:p w:rsidR="004F0C98" w:rsidRPr="00BA1CB8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Start"/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t>б</w:t>
            </w:r>
            <w:proofErr w:type="gramEnd"/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t>i</w:t>
            </w:r>
            <w:proofErr w:type="spellEnd"/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4F0C98" w:rsidRPr="00BA1CB8" w:rsidRDefault="004F0C98" w:rsidP="00FB3F21">
            <w:pPr>
              <w:pStyle w:val="afe"/>
            </w:pPr>
            <w:proofErr w:type="spellStart"/>
            <w:proofErr w:type="gramStart"/>
            <w:r w:rsidRPr="00BA1CB8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BA1CB8">
              <w:rPr>
                <w:rFonts w:ascii="Times New Roman" w:hAnsi="Times New Roman"/>
                <w:spacing w:val="-1"/>
              </w:rPr>
              <w:t>кдi</w:t>
            </w:r>
            <w:proofErr w:type="spellEnd"/>
            <w:r w:rsidRPr="00BA1CB8">
              <w:rPr>
                <w:rFonts w:ascii="Times New Roman" w:hAnsi="Times New Roman"/>
                <w:spacing w:val="-1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BA1CB8">
              <w:rPr>
                <w:rFonts w:ascii="Times New Roman" w:hAnsi="Times New Roman"/>
                <w:spacing w:val="-1"/>
              </w:rPr>
              <w:t>культурно-</w:t>
            </w:r>
            <w:r w:rsidRPr="00BA1CB8">
              <w:rPr>
                <w:rFonts w:ascii="Times New Roman" w:hAnsi="Times New Roman"/>
                <w:spacing w:val="-1"/>
              </w:rPr>
              <w:lastRenderedPageBreak/>
              <w:t>досугового</w:t>
            </w:r>
            <w:proofErr w:type="spellEnd"/>
            <w:r w:rsidRPr="00BA1CB8">
              <w:rPr>
                <w:rFonts w:ascii="Times New Roman" w:hAnsi="Times New Roman"/>
                <w:spacing w:val="-1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/>
                <w:spacing w:val="-1"/>
                <w:sz w:val="22"/>
                <w:szCs w:val="22"/>
              </w:rPr>
              <w:lastRenderedPageBreak/>
              <w:t>Статистические отчеты ФСН: 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отдел культуры администрации Череповецкого муниципального района</w:t>
            </w:r>
          </w:p>
        </w:tc>
      </w:tr>
      <w:tr w:rsidR="004F0C98" w:rsidRPr="00791F07" w:rsidTr="00BA1CB8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/>
                <w:sz w:val="22"/>
                <w:szCs w:val="22"/>
              </w:rPr>
              <w:t xml:space="preserve">посещений </w:t>
            </w:r>
            <w:r w:rsidRPr="00BA1CB8">
              <w:rPr>
                <w:rFonts w:ascii="Times New Roman" w:hAnsi="Times New Roman"/>
                <w:sz w:val="22"/>
                <w:szCs w:val="22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характеризует </w:t>
            </w:r>
            <w:proofErr w:type="spellStart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Кбибл</w:t>
            </w:r>
            <w:proofErr w:type="spellEnd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BA1CB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rPr>
                <w:sz w:val="22"/>
                <w:szCs w:val="22"/>
              </w:rPr>
            </w:pPr>
            <w:proofErr w:type="spellStart"/>
            <w:r w:rsidRPr="00BA1CB8">
              <w:rPr>
                <w:sz w:val="22"/>
                <w:szCs w:val="22"/>
              </w:rPr>
              <w:t>Кбибл</w:t>
            </w:r>
            <w:proofErr w:type="spellEnd"/>
            <w:r w:rsidRPr="00BA1CB8">
              <w:rPr>
                <w:sz w:val="22"/>
                <w:szCs w:val="22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4F0C98" w:rsidRPr="00BA1CB8" w:rsidRDefault="004F0C98" w:rsidP="00FB3F21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spellStart"/>
            <w:r w:rsidRPr="00BA1CB8">
              <w:rPr>
                <w:sz w:val="22"/>
                <w:szCs w:val="22"/>
              </w:rPr>
              <w:t>Кукдт</w:t>
            </w:r>
            <w:proofErr w:type="spellEnd"/>
            <w:r w:rsidRPr="00BA1CB8">
              <w:rPr>
                <w:sz w:val="22"/>
                <w:szCs w:val="22"/>
              </w:rPr>
              <w:t xml:space="preserve"> – коэффициент посещаемости учреждений </w:t>
            </w:r>
            <w:proofErr w:type="spellStart"/>
            <w:r w:rsidRPr="00BA1CB8">
              <w:rPr>
                <w:sz w:val="22"/>
                <w:szCs w:val="22"/>
              </w:rPr>
              <w:t>культурно-досугового</w:t>
            </w:r>
            <w:proofErr w:type="spellEnd"/>
            <w:r w:rsidRPr="00BA1CB8">
              <w:rPr>
                <w:sz w:val="22"/>
                <w:szCs w:val="22"/>
              </w:rPr>
              <w:t xml:space="preserve"> типа области рассчитывается как </w:t>
            </w:r>
            <w:r w:rsidRPr="00BA1CB8">
              <w:rPr>
                <w:sz w:val="22"/>
                <w:szCs w:val="22"/>
              </w:rPr>
              <w:lastRenderedPageBreak/>
              <w:t xml:space="preserve">отношение числа посетителей </w:t>
            </w:r>
            <w:proofErr w:type="spellStart"/>
            <w:r w:rsidRPr="00BA1CB8">
              <w:rPr>
                <w:sz w:val="22"/>
                <w:szCs w:val="22"/>
              </w:rPr>
              <w:t>культурно-досуговых</w:t>
            </w:r>
            <w:proofErr w:type="spellEnd"/>
            <w:r w:rsidRPr="00BA1CB8">
              <w:rPr>
                <w:sz w:val="22"/>
                <w:szCs w:val="22"/>
              </w:rPr>
              <w:t xml:space="preserve"> мероприятий к численности населения района по данным территориального органа Федеральной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rPr>
                <w:sz w:val="22"/>
                <w:szCs w:val="22"/>
              </w:rPr>
            </w:pPr>
            <w:r w:rsidRPr="00BA1CB8">
              <w:rPr>
                <w:sz w:val="22"/>
                <w:szCs w:val="22"/>
              </w:rPr>
              <w:lastRenderedPageBreak/>
              <w:t xml:space="preserve">Статистические отчеты ФСН: № 6-НК, 7-НК, сайт </w:t>
            </w:r>
            <w:hyperlink r:id="rId22" w:history="1">
              <w:r w:rsidRPr="00BA1CB8">
                <w:rPr>
                  <w:rStyle w:val="af0"/>
                  <w:sz w:val="22"/>
                  <w:szCs w:val="22"/>
                </w:rPr>
                <w:t>https://vologdastat</w:t>
              </w:r>
            </w:hyperlink>
          </w:p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A1CB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8">
              <w:rPr>
                <w:rFonts w:ascii="Times New Roman" w:hAnsi="Times New Roman" w:cs="Times New Roman"/>
                <w:sz w:val="22"/>
                <w:szCs w:val="22"/>
              </w:rPr>
              <w:t>отдел культуры администрации Череповецкого муниципального района</w:t>
            </w:r>
          </w:p>
        </w:tc>
      </w:tr>
    </w:tbl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4F0C98" w:rsidRPr="00791F07" w:rsidRDefault="004F0C98" w:rsidP="004F0C98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pgSz w:w="16840" w:h="11910" w:orient="landscape"/>
          <w:pgMar w:top="1134" w:right="1134" w:bottom="1134" w:left="851" w:header="0" w:footer="0" w:gutter="0"/>
          <w:pgNumType w:start="41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1F07">
        <w:rPr>
          <w:rFonts w:ascii="Times New Roman" w:hAnsi="Times New Roman" w:cs="Times New Roman"/>
          <w:b/>
          <w:sz w:val="24"/>
          <w:szCs w:val="24"/>
        </w:rPr>
        <w:t>«Субсидия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муниципального района»</w:t>
      </w:r>
      <w:proofErr w:type="gramEnd"/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Череповецкого муниципального района (Копытова Т.В., начальник отдела)</w:t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pgSz w:w="11910" w:h="16840"/>
          <w:pgMar w:top="851" w:right="1134" w:bottom="1134" w:left="1134" w:header="0" w:footer="0" w:gutter="0"/>
          <w:pgNumType w:start="49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4"/>
        <w:gridCol w:w="2835"/>
        <w:gridCol w:w="1418"/>
        <w:gridCol w:w="1134"/>
        <w:gridCol w:w="1134"/>
        <w:gridCol w:w="1134"/>
        <w:gridCol w:w="992"/>
        <w:gridCol w:w="1134"/>
        <w:gridCol w:w="1134"/>
        <w:gridCol w:w="1134"/>
        <w:gridCol w:w="2082"/>
      </w:tblGrid>
      <w:tr w:rsidR="004F0C98" w:rsidRPr="00791F07" w:rsidTr="00FB3F21">
        <w:trPr>
          <w:jc w:val="center"/>
        </w:trPr>
        <w:tc>
          <w:tcPr>
            <w:tcW w:w="694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3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662" w:type="dxa"/>
            <w:gridSpan w:val="6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82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 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2082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тысяча единиц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694,4</w:t>
            </w: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892,88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992,09</w:t>
            </w:r>
          </w:p>
        </w:tc>
        <w:tc>
          <w:tcPr>
            <w:tcW w:w="99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1 091,30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1 190,51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1 289,72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1 488,14</w:t>
            </w:r>
          </w:p>
        </w:tc>
        <w:tc>
          <w:tcPr>
            <w:tcW w:w="208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8,98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8,90</w:t>
            </w:r>
          </w:p>
        </w:tc>
        <w:tc>
          <w:tcPr>
            <w:tcW w:w="992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8,30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8,00</w:t>
            </w:r>
          </w:p>
        </w:tc>
        <w:tc>
          <w:tcPr>
            <w:tcW w:w="208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84,59</w:t>
            </w:r>
          </w:p>
        </w:tc>
        <w:tc>
          <w:tcPr>
            <w:tcW w:w="992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85,00</w:t>
            </w:r>
          </w:p>
        </w:tc>
        <w:tc>
          <w:tcPr>
            <w:tcW w:w="208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</w:tbl>
    <w:p w:rsidR="004F0C98" w:rsidRPr="00791F07" w:rsidRDefault="004F0C98" w:rsidP="004F0C9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  <w:sectPr w:rsidR="004F0C98" w:rsidRPr="00791F07" w:rsidSect="00F807F7">
          <w:pgSz w:w="16840" w:h="11910" w:orient="landscape"/>
          <w:pgMar w:top="1134" w:right="1134" w:bottom="1134" w:left="851" w:header="0" w:footer="0" w:gutter="0"/>
          <w:pgNumType w:start="50"/>
          <w:cols w:space="720"/>
          <w:titlePg/>
          <w:docGrid w:linePitch="326"/>
        </w:sectPr>
      </w:pPr>
    </w:p>
    <w:tbl>
      <w:tblPr>
        <w:tblW w:w="15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97"/>
        <w:gridCol w:w="963"/>
        <w:gridCol w:w="2521"/>
        <w:gridCol w:w="1843"/>
        <w:gridCol w:w="1417"/>
        <w:gridCol w:w="32"/>
        <w:gridCol w:w="1102"/>
        <w:gridCol w:w="851"/>
        <w:gridCol w:w="708"/>
        <w:gridCol w:w="850"/>
        <w:gridCol w:w="851"/>
        <w:gridCol w:w="850"/>
        <w:gridCol w:w="851"/>
        <w:gridCol w:w="1831"/>
      </w:tblGrid>
      <w:tr w:rsidR="004F0C98" w:rsidRPr="00791F07" w:rsidTr="00FB3F21">
        <w:trPr>
          <w:jc w:val="center"/>
        </w:trPr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</w:tc>
      </w:tr>
      <w:tr w:rsidR="004F0C98" w:rsidRPr="00791F07" w:rsidTr="00FB3F21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81" w:type="dxa"/>
            <w:gridSpan w:val="3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4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4F0C98" w:rsidRPr="00791F07" w:rsidTr="00FB3F21">
        <w:trPr>
          <w:trHeight w:val="485"/>
          <w:jc w:val="center"/>
        </w:trPr>
        <w:tc>
          <w:tcPr>
            <w:tcW w:w="566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1" w:type="dxa"/>
            <w:gridSpan w:val="3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7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831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1" w:type="dxa"/>
            <w:gridSpan w:val="3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3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F0C98" w:rsidRPr="00791F07" w:rsidTr="00FB3F21">
        <w:trPr>
          <w:jc w:val="center"/>
        </w:trPr>
        <w:tc>
          <w:tcPr>
            <w:tcW w:w="15633" w:type="dxa"/>
            <w:gridSpan w:val="15"/>
          </w:tcPr>
          <w:p w:rsidR="004F0C98" w:rsidRPr="00791F07" w:rsidRDefault="004F0C98" w:rsidP="00FB3F2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 </w:t>
            </w: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Обеспечено содействие в получении субсидии на выполнение муниципального задания бюджетных учреждений культуры и дополнительного образования, подведомственных администрации Череповецкого муниципального района</w:t>
            </w:r>
            <w:proofErr w:type="gramEnd"/>
          </w:p>
        </w:tc>
      </w:tr>
      <w:tr w:rsidR="004F0C98" w:rsidRPr="00791F07" w:rsidTr="00FB3F21">
        <w:trPr>
          <w:jc w:val="center"/>
        </w:trPr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81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1.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Предоставлена субсидия на выполнение муниципального задания МУК ЧМР «МЦТНК»</w:t>
            </w:r>
          </w:p>
        </w:tc>
        <w:tc>
          <w:tcPr>
            <w:tcW w:w="1843" w:type="dxa"/>
          </w:tcPr>
          <w:p w:rsidR="004F0C98" w:rsidRPr="00791F07" w:rsidRDefault="004F0C98" w:rsidP="00FB3F21">
            <w:r w:rsidRPr="00791F07">
              <w:t>Субсидия на выполнение муниципального задания</w:t>
            </w:r>
          </w:p>
        </w:tc>
        <w:tc>
          <w:tcPr>
            <w:tcW w:w="1449" w:type="dxa"/>
            <w:gridSpan w:val="2"/>
          </w:tcPr>
          <w:p w:rsidR="004F0C98" w:rsidRPr="00791F07" w:rsidRDefault="004F0C98" w:rsidP="00FB3F21">
            <w:pPr>
              <w:jc w:val="center"/>
            </w:pPr>
            <w:r w:rsidRPr="00791F07">
              <w:t>Человек</w:t>
            </w:r>
          </w:p>
        </w:tc>
        <w:tc>
          <w:tcPr>
            <w:tcW w:w="110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330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340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350</w:t>
            </w:r>
          </w:p>
        </w:tc>
        <w:tc>
          <w:tcPr>
            <w:tcW w:w="1831" w:type="dxa"/>
          </w:tcPr>
          <w:p w:rsidR="004F0C98" w:rsidRPr="00791F07" w:rsidRDefault="004F0C98" w:rsidP="00FB3F21">
            <w:r w:rsidRPr="00791F07">
              <w:t>МУК ЧМР «МЦТНК»</w:t>
            </w:r>
          </w:p>
        </w:tc>
      </w:tr>
      <w:tr w:rsidR="004F0C98" w:rsidRPr="00791F07" w:rsidTr="00FB3F21">
        <w:trPr>
          <w:jc w:val="center"/>
        </w:trPr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81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2.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Предоставлена субсидия на выполнение муниципального задания  МУК ЧМР «МЦДК»</w:t>
            </w:r>
          </w:p>
        </w:tc>
        <w:tc>
          <w:tcPr>
            <w:tcW w:w="1843" w:type="dxa"/>
          </w:tcPr>
          <w:p w:rsidR="004F0C98" w:rsidRPr="00791F07" w:rsidRDefault="004F0C98" w:rsidP="00FB3F21">
            <w:r w:rsidRPr="00791F07">
              <w:t>Субсидия на выполнение муниципального задания</w:t>
            </w:r>
          </w:p>
        </w:tc>
        <w:tc>
          <w:tcPr>
            <w:tcW w:w="1449" w:type="dxa"/>
            <w:gridSpan w:val="2"/>
          </w:tcPr>
          <w:p w:rsidR="004F0C98" w:rsidRPr="00791F07" w:rsidRDefault="004F0C98" w:rsidP="00FB3F21">
            <w:pPr>
              <w:jc w:val="center"/>
            </w:pPr>
            <w:r w:rsidRPr="00791F07">
              <w:t>Человек</w:t>
            </w:r>
          </w:p>
        </w:tc>
        <w:tc>
          <w:tcPr>
            <w:tcW w:w="110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7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575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600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625</w:t>
            </w:r>
          </w:p>
        </w:tc>
        <w:tc>
          <w:tcPr>
            <w:tcW w:w="1831" w:type="dxa"/>
          </w:tcPr>
          <w:p w:rsidR="004F0C98" w:rsidRPr="00791F07" w:rsidRDefault="004F0C98" w:rsidP="00FB3F21">
            <w:r w:rsidRPr="00791F07">
              <w:t>МУК ЧМР «МЦДК»</w:t>
            </w:r>
          </w:p>
        </w:tc>
      </w:tr>
      <w:tr w:rsidR="004F0C98" w:rsidRPr="00791F07" w:rsidTr="00FB3F21">
        <w:trPr>
          <w:trHeight w:val="314"/>
          <w:jc w:val="center"/>
        </w:trPr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81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Мероприятие № 3.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Предоставлена субсидия на выполнение муниципального задания  </w:t>
            </w: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Судская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ДШИ», МБУ ДО «Череповецкая районная школа искусств»</w:t>
            </w:r>
          </w:p>
        </w:tc>
        <w:tc>
          <w:tcPr>
            <w:tcW w:w="1843" w:type="dxa"/>
          </w:tcPr>
          <w:p w:rsidR="004F0C98" w:rsidRPr="00791F07" w:rsidRDefault="004F0C98" w:rsidP="00FB3F21">
            <w:r w:rsidRPr="00791F07">
              <w:t>Субсидия на выполнение муниципального задания</w:t>
            </w:r>
          </w:p>
        </w:tc>
        <w:tc>
          <w:tcPr>
            <w:tcW w:w="1449" w:type="dxa"/>
            <w:gridSpan w:val="2"/>
          </w:tcPr>
          <w:p w:rsidR="004F0C98" w:rsidRPr="00791F07" w:rsidRDefault="004F0C98" w:rsidP="00FB3F21">
            <w:pPr>
              <w:jc w:val="center"/>
            </w:pPr>
            <w:r w:rsidRPr="00791F07">
              <w:t>Человек</w:t>
            </w:r>
          </w:p>
        </w:tc>
        <w:tc>
          <w:tcPr>
            <w:tcW w:w="110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615</w:t>
            </w:r>
          </w:p>
        </w:tc>
        <w:tc>
          <w:tcPr>
            <w:tcW w:w="7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625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831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МБУ ДО «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Судская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ДШИ», МБУ ДО «Череповецкая районная школа искусств»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9"/>
        <w:gridCol w:w="1276"/>
        <w:gridCol w:w="1275"/>
        <w:gridCol w:w="1276"/>
        <w:gridCol w:w="1276"/>
        <w:gridCol w:w="1134"/>
        <w:gridCol w:w="992"/>
        <w:gridCol w:w="1172"/>
      </w:tblGrid>
      <w:tr w:rsidR="004F0C98" w:rsidRPr="00B662B2" w:rsidTr="00FB3F21">
        <w:trPr>
          <w:jc w:val="center"/>
        </w:trPr>
        <w:tc>
          <w:tcPr>
            <w:tcW w:w="6589" w:type="dxa"/>
            <w:vMerge w:val="restart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401" w:type="dxa"/>
            <w:gridSpan w:val="7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4F0C98" w:rsidRPr="00B662B2" w:rsidTr="00FB3F21">
        <w:trPr>
          <w:trHeight w:val="191"/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«Субсидия на выполнение муниципального задания бюджетных учреждений, подведомственных администрации Череповецкого муниципального района» (всего), в том числе: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60704,8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62893,4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62893,4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62787,9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374855,3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57620,6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59946,4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357352,6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50712,6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59 946,4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350444,6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6908,0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3 084,2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2 947,0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2 947,0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2 841,5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2 841,5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2 841,5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17 502,7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Мероприятие № 1. Предоставлена субсидия на выполнение муниципального задания МУК ЧМР «МЦТНК», всего, в том числе: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7920,1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7503,0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45435,1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7720,1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44335,1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7720,1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7323,0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44335,1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1100,0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2.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на выполнение муниципального задания  МУК ЧМР «МЦДК»,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всего, в том числе: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20 454,7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20 624,3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20 624,3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20 594,3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20 594,3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20 594,3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123 486,2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18604,7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112476,2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11696,7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18774,3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112476,2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6908,0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6908,0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1850,0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1850,0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1850,0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1 820,0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1 820,0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1 820,0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11010,0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3.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на выполнение муниципального задания 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школа искусств», всего, в том числе: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32330,0</w:t>
            </w:r>
          </w:p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5" w:type="dxa"/>
          </w:tcPr>
          <w:p w:rsidR="004F0C98" w:rsidRPr="00B662B2" w:rsidRDefault="004F0C98" w:rsidP="00FB3F21">
            <w:pPr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34766,1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34766,1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34690,6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34690,6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34690,6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205934,0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31295,8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200541,3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31295,8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33849,1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200541,3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1034,2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917,0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917,0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841,5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841,5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841,5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5392,7</w:t>
            </w:r>
          </w:p>
        </w:tc>
      </w:tr>
      <w:tr w:rsidR="004F0C98" w:rsidRPr="00B662B2" w:rsidTr="00FB3F21">
        <w:trPr>
          <w:trHeight w:val="313"/>
          <w:jc w:val="center"/>
        </w:trPr>
        <w:tc>
          <w:tcPr>
            <w:tcW w:w="658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7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4F0C98" w:rsidRPr="00B662B2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3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758"/>
        <w:gridCol w:w="2560"/>
        <w:gridCol w:w="3018"/>
        <w:gridCol w:w="3253"/>
      </w:tblGrid>
      <w:tr w:rsidR="004F0C98" w:rsidRPr="00791F07" w:rsidTr="00FB3F21">
        <w:trPr>
          <w:jc w:val="center"/>
        </w:trPr>
        <w:tc>
          <w:tcPr>
            <w:tcW w:w="675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560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0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района)</w:t>
            </w:r>
          </w:p>
        </w:tc>
        <w:tc>
          <w:tcPr>
            <w:tcW w:w="3253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4F0C98" w:rsidRPr="00791F07" w:rsidTr="00FB3F21">
        <w:trPr>
          <w:jc w:val="center"/>
        </w:trPr>
        <w:tc>
          <w:tcPr>
            <w:tcW w:w="675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60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18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53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F0C98" w:rsidRPr="00791F07" w:rsidTr="00FB3F21">
        <w:trPr>
          <w:jc w:val="center"/>
        </w:trPr>
        <w:tc>
          <w:tcPr>
            <w:tcW w:w="6758" w:type="dxa"/>
            <w:vAlign w:val="center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 Предоставлена субсидия на выполнение муниципального задания МУК ЧМР «МЦТНК»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Контрольная точка 1.3.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Кулева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И.А., директор МУК ЧМР «МЦТНК»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3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утвержденное курирующим заместителем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по утвержденной форме</w:t>
            </w:r>
          </w:p>
        </w:tc>
      </w:tr>
      <w:tr w:rsidR="004F0C98" w:rsidRPr="00791F07" w:rsidTr="00FB3F21">
        <w:trPr>
          <w:jc w:val="center"/>
        </w:trPr>
        <w:tc>
          <w:tcPr>
            <w:tcW w:w="6758" w:type="dxa"/>
            <w:vAlign w:val="center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2. Предоставлена субсидия на выполнение муниципального задания МУК ЧМР «МЦДК»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Контрольная точка 2.1.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Контрольная точка 2.2.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Контрольная точка 2.3.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Колыхалина Л.А., директор МУК ЧМР «МЦДК»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53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утвержденное курирующим заместителем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по утвержденной форме</w:t>
            </w:r>
          </w:p>
        </w:tc>
      </w:tr>
      <w:tr w:rsidR="004F0C98" w:rsidRPr="00791F07" w:rsidTr="00FB3F21">
        <w:trPr>
          <w:jc w:val="center"/>
        </w:trPr>
        <w:tc>
          <w:tcPr>
            <w:tcW w:w="6758" w:type="dxa"/>
            <w:vAlign w:val="center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3. Предоставлены субсидии на выполнение муниципального задания МБУ ДО «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искусств», МБУ ДО «Череповецкая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районная  детская школа искусств»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Контрольная точка 3.1.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Контрольная точка 3.2.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Контрольная точка 3.3.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60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 марта текущего года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30 сентября текущего года</w:t>
            </w:r>
          </w:p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Кузнецова Л.А., директор МБУ ДО «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детская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школа искусств»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Виноградова И.В., директор МБУ ДО «Череповецкая районная  детская школа искусств»</w:t>
            </w:r>
          </w:p>
        </w:tc>
        <w:tc>
          <w:tcPr>
            <w:tcW w:w="3253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Муниципальное задание на текущий год, утвержденное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курирующим заместителем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Отчет о выполнении муниципального задания по утвержденной форме</w:t>
            </w:r>
          </w:p>
        </w:tc>
      </w:tr>
    </w:tbl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sz w:val="22"/>
          <w:szCs w:val="22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593" w:type="dxa"/>
        <w:tblInd w:w="75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701"/>
        <w:gridCol w:w="2410"/>
        <w:gridCol w:w="1559"/>
        <w:gridCol w:w="1701"/>
      </w:tblGrid>
      <w:tr w:rsidR="004F0C98" w:rsidRPr="00791F07" w:rsidTr="00FB3F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 </w:t>
            </w:r>
            <w:hyperlink r:id="rId25" w:history="1">
              <w:r w:rsidRPr="00B662B2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Метод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Ответственные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за сбор данных по показателю</w:t>
            </w:r>
          </w:p>
        </w:tc>
      </w:tr>
      <w:tr w:rsidR="004F0C98" w:rsidRPr="00791F07" w:rsidTr="00FB3F21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4F0C98" w:rsidRPr="00791F07" w:rsidTr="00FB3F21">
        <w:trPr>
          <w:trHeight w:val="2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посещений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культурных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тысяча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Показатель характеризует количество посещений культурных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I2=A+B+C</w:t>
            </w:r>
          </w:p>
          <w:p w:rsidR="004F0C98" w:rsidRPr="00B662B2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I2 - число посещений культурных мероприятий;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A - число посещений муниципальных библиотек в отчетный период;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культурно-досугового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типа в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отчетный период; </w:t>
            </w:r>
          </w:p>
          <w:p w:rsidR="004F0C98" w:rsidRPr="00B662B2" w:rsidRDefault="004F0C98" w:rsidP="00FB3F21">
            <w:pPr>
              <w:pStyle w:val="afe"/>
            </w:pPr>
            <w:r w:rsidRPr="00B662B2">
              <w:rPr>
                <w:rFonts w:ascii="Times New Roman" w:hAnsi="Times New Roman"/>
              </w:rPr>
              <w:t>С - число посещений культурных мероприятий, проводимых детскими школами искусств по видам искусств в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Мониторинг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№ 1- Культура. Форма (431)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отдел культуры администрации Череповецкого муниципального района</w:t>
            </w:r>
          </w:p>
        </w:tc>
      </w:tr>
      <w:tr w:rsidR="004F0C98" w:rsidRPr="00791F07" w:rsidTr="00FB3F21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посещений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характеризует 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Кбибл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proofErr w:type="spellStart"/>
            <w:r w:rsidRPr="00B662B2">
              <w:rPr>
                <w:sz w:val="22"/>
                <w:szCs w:val="22"/>
              </w:rPr>
              <w:t>Кбибл</w:t>
            </w:r>
            <w:proofErr w:type="spellEnd"/>
            <w:r w:rsidRPr="00B662B2">
              <w:rPr>
                <w:sz w:val="22"/>
                <w:szCs w:val="22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4F0C98" w:rsidRPr="00B662B2" w:rsidRDefault="004F0C98" w:rsidP="00FB3F21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spellStart"/>
            <w:r w:rsidRPr="00B662B2">
              <w:rPr>
                <w:sz w:val="22"/>
                <w:szCs w:val="22"/>
              </w:rPr>
              <w:t>Кукдт</w:t>
            </w:r>
            <w:proofErr w:type="spellEnd"/>
            <w:r w:rsidRPr="00B662B2">
              <w:rPr>
                <w:sz w:val="22"/>
                <w:szCs w:val="22"/>
              </w:rPr>
              <w:t xml:space="preserve"> – коэффициент посещаемости учреждений </w:t>
            </w:r>
            <w:proofErr w:type="spellStart"/>
            <w:r w:rsidRPr="00B662B2">
              <w:rPr>
                <w:sz w:val="22"/>
                <w:szCs w:val="22"/>
              </w:rPr>
              <w:t>культурно-досугового</w:t>
            </w:r>
            <w:proofErr w:type="spellEnd"/>
            <w:r w:rsidRPr="00B662B2">
              <w:rPr>
                <w:sz w:val="22"/>
                <w:szCs w:val="22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B662B2">
              <w:rPr>
                <w:sz w:val="22"/>
                <w:szCs w:val="22"/>
              </w:rPr>
              <w:t>культурно-досуговых</w:t>
            </w:r>
            <w:proofErr w:type="spellEnd"/>
            <w:r w:rsidRPr="00B662B2">
              <w:rPr>
                <w:sz w:val="22"/>
                <w:szCs w:val="22"/>
              </w:rPr>
              <w:t xml:space="preserve"> мероприятий к численности населения </w:t>
            </w:r>
            <w:r w:rsidRPr="00B662B2">
              <w:rPr>
                <w:sz w:val="22"/>
                <w:szCs w:val="22"/>
              </w:rPr>
              <w:lastRenderedPageBreak/>
              <w:t xml:space="preserve">района по данным территориального органа Федеральной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lastRenderedPageBreak/>
              <w:t xml:space="preserve">Статистические отчеты ФСН: № 6-НК, 7-НК, сайт </w:t>
            </w:r>
            <w:hyperlink r:id="rId26" w:history="1">
              <w:r w:rsidRPr="00B662B2">
                <w:rPr>
                  <w:rStyle w:val="af0"/>
                  <w:sz w:val="22"/>
                  <w:szCs w:val="22"/>
                </w:rPr>
                <w:t>https://vologdastat</w:t>
              </w:r>
            </w:hyperlink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отдел культуры администрации Череповецкого муниципального района</w:t>
            </w:r>
          </w:p>
        </w:tc>
      </w:tr>
      <w:tr w:rsidR="004F0C98" w:rsidRPr="00791F07" w:rsidTr="00FB3F21">
        <w:trPr>
          <w:trHeight w:val="2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Показатель характеризует количество посещений организаций культуры по отношению к уровню 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gramStart"/>
            <w:r w:rsidRPr="00B662B2">
              <w:rPr>
                <w:rFonts w:ascii="Times New Roman" w:hAnsi="Times New Roman"/>
              </w:rPr>
              <w:t>Р</w:t>
            </w:r>
            <w:proofErr w:type="gramEnd"/>
            <w:r w:rsidRPr="00B662B2">
              <w:rPr>
                <w:rFonts w:ascii="Times New Roman" w:hAnsi="Times New Roman"/>
              </w:rPr>
              <w:t xml:space="preserve"> = (</w:t>
            </w:r>
            <w:proofErr w:type="spellStart"/>
            <w:r w:rsidRPr="00B662B2">
              <w:rPr>
                <w:rFonts w:ascii="Times New Roman" w:hAnsi="Times New Roman"/>
              </w:rPr>
              <w:t>Nбi</w:t>
            </w:r>
            <w:proofErr w:type="spellEnd"/>
            <w:r w:rsidRPr="00B662B2">
              <w:rPr>
                <w:rFonts w:ascii="Times New Roman" w:hAnsi="Times New Roman"/>
              </w:rPr>
              <w:t xml:space="preserve"> + </w:t>
            </w:r>
            <w:proofErr w:type="spellStart"/>
            <w:r w:rsidRPr="00B662B2">
              <w:rPr>
                <w:rFonts w:ascii="Times New Roman" w:hAnsi="Times New Roman"/>
              </w:rPr>
              <w:t>Nбкдi</w:t>
            </w:r>
            <w:proofErr w:type="spellEnd"/>
            <w:r w:rsidRPr="00B662B2">
              <w:rPr>
                <w:rFonts w:ascii="Times New Roman" w:hAnsi="Times New Roman"/>
              </w:rPr>
              <w:t xml:space="preserve"> + </w:t>
            </w:r>
            <w:proofErr w:type="spellStart"/>
            <w:r w:rsidRPr="00B662B2">
              <w:rPr>
                <w:rFonts w:ascii="Times New Roman" w:hAnsi="Times New Roman"/>
              </w:rPr>
              <w:t>Nкдi</w:t>
            </w:r>
            <w:proofErr w:type="spellEnd"/>
            <w:r w:rsidRPr="00B662B2">
              <w:rPr>
                <w:rFonts w:ascii="Times New Roman" w:hAnsi="Times New Roman"/>
              </w:rPr>
              <w:t>) / (Nб2017 + Nбкд2017 +Nкд2017) * 100</w:t>
            </w:r>
          </w:p>
          <w:p w:rsidR="004F0C98" w:rsidRPr="00B662B2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B662B2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proofErr w:type="gramStart"/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End"/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>бкдi</w:t>
            </w:r>
            <w:proofErr w:type="spellEnd"/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Nбкд2017 – количество посещений библиотек в учреждениях </w:t>
            </w:r>
            <w:proofErr w:type="spellStart"/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>культурно-досугового</w:t>
            </w:r>
            <w:proofErr w:type="spellEnd"/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типа в отчетном году / в 2017 году;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pacing w:val="-1"/>
                <w:sz w:val="22"/>
                <w:szCs w:val="22"/>
              </w:rPr>
            </w:pPr>
            <w:proofErr w:type="spellStart"/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>N</w:t>
            </w:r>
            <w:proofErr w:type="gramStart"/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>б</w:t>
            </w:r>
            <w:proofErr w:type="gramEnd"/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>i</w:t>
            </w:r>
            <w:proofErr w:type="spellEnd"/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4F0C98" w:rsidRPr="00B662B2" w:rsidRDefault="004F0C98" w:rsidP="00FB3F21">
            <w:pPr>
              <w:pStyle w:val="afe"/>
            </w:pPr>
            <w:proofErr w:type="spellStart"/>
            <w:proofErr w:type="gramStart"/>
            <w:r w:rsidRPr="00B662B2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B662B2">
              <w:rPr>
                <w:rFonts w:ascii="Times New Roman" w:hAnsi="Times New Roman"/>
                <w:spacing w:val="-1"/>
              </w:rPr>
              <w:t>кдi</w:t>
            </w:r>
            <w:proofErr w:type="spellEnd"/>
            <w:r w:rsidRPr="00B662B2">
              <w:rPr>
                <w:rFonts w:ascii="Times New Roman" w:hAnsi="Times New Roman"/>
                <w:spacing w:val="-1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B662B2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B662B2">
              <w:rPr>
                <w:rFonts w:ascii="Times New Roman" w:hAnsi="Times New Roman"/>
                <w:spacing w:val="-1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 xml:space="preserve">Статистические отчеты ФСН: </w:t>
            </w:r>
            <w:r w:rsidR="00BA1CB8" w:rsidRPr="00B662B2">
              <w:rPr>
                <w:rFonts w:ascii="Times New Roman" w:hAnsi="Times New Roman"/>
                <w:spacing w:val="-1"/>
                <w:sz w:val="22"/>
                <w:szCs w:val="22"/>
              </w:rPr>
              <w:br/>
            </w:r>
            <w:r w:rsidRPr="00B662B2">
              <w:rPr>
                <w:rFonts w:ascii="Times New Roman" w:hAnsi="Times New Roman"/>
                <w:spacing w:val="-1"/>
                <w:sz w:val="22"/>
                <w:szCs w:val="22"/>
              </w:rPr>
              <w:t>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отдел культуры администрации Череповецкого муниципального района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pgSz w:w="16840" w:h="11910" w:orient="landscape"/>
          <w:pgMar w:top="1134" w:right="1105" w:bottom="1134" w:left="851" w:header="0" w:footer="0" w:gutter="0"/>
          <w:pgNumType w:start="51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«Субсидия на иные цели бюджетных учреждений культуры и </w:t>
      </w:r>
      <w:proofErr w:type="gramStart"/>
      <w:r w:rsidRPr="00791F07">
        <w:rPr>
          <w:rFonts w:ascii="Times New Roman" w:hAnsi="Times New Roman" w:cs="Times New Roman"/>
          <w:b/>
          <w:sz w:val="24"/>
          <w:szCs w:val="24"/>
        </w:rPr>
        <w:t>дополнительного</w:t>
      </w:r>
      <w:proofErr w:type="gramEnd"/>
      <w:r w:rsidRPr="00791F07">
        <w:rPr>
          <w:rFonts w:ascii="Times New Roman" w:hAnsi="Times New Roman" w:cs="Times New Roman"/>
          <w:b/>
          <w:sz w:val="24"/>
          <w:szCs w:val="24"/>
        </w:rPr>
        <w:t xml:space="preserve"> образования, подведомственных администрации Череповецкого муниципального района»</w:t>
      </w: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Череповецкого муниципального района (Копытова Т.В., начальник отдела)</w:t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4F0C98" w:rsidRPr="00791F07" w:rsidSect="00F807F7">
          <w:pgSz w:w="11910" w:h="16840"/>
          <w:pgMar w:top="851" w:right="1134" w:bottom="1134" w:left="1134" w:header="0" w:footer="0" w:gutter="0"/>
          <w:pgNumType w:start="58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4"/>
        <w:gridCol w:w="2835"/>
        <w:gridCol w:w="1418"/>
        <w:gridCol w:w="1134"/>
        <w:gridCol w:w="1134"/>
        <w:gridCol w:w="1134"/>
        <w:gridCol w:w="992"/>
        <w:gridCol w:w="1134"/>
        <w:gridCol w:w="1134"/>
        <w:gridCol w:w="1134"/>
        <w:gridCol w:w="2082"/>
      </w:tblGrid>
      <w:tr w:rsidR="004F0C98" w:rsidRPr="00791F07" w:rsidTr="00FB3F21">
        <w:trPr>
          <w:jc w:val="center"/>
        </w:trPr>
        <w:tc>
          <w:tcPr>
            <w:tcW w:w="694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7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662" w:type="dxa"/>
            <w:gridSpan w:val="6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82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 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2082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694,4</w:t>
            </w: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892,88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992,09</w:t>
            </w:r>
          </w:p>
        </w:tc>
        <w:tc>
          <w:tcPr>
            <w:tcW w:w="99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1 091,30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1 190,51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1 289,72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1 488,14</w:t>
            </w:r>
          </w:p>
        </w:tc>
        <w:tc>
          <w:tcPr>
            <w:tcW w:w="208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8,98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8,90</w:t>
            </w:r>
          </w:p>
        </w:tc>
        <w:tc>
          <w:tcPr>
            <w:tcW w:w="992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8,30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8,00</w:t>
            </w:r>
          </w:p>
        </w:tc>
        <w:tc>
          <w:tcPr>
            <w:tcW w:w="208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84,59</w:t>
            </w:r>
          </w:p>
        </w:tc>
        <w:tc>
          <w:tcPr>
            <w:tcW w:w="992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85,00</w:t>
            </w:r>
          </w:p>
        </w:tc>
        <w:tc>
          <w:tcPr>
            <w:tcW w:w="208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</w:tbl>
    <w:p w:rsidR="004F0C98" w:rsidRPr="00791F07" w:rsidRDefault="004F0C98" w:rsidP="004F0C9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A1CB8" w:rsidRDefault="00BA1CB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A1CB8" w:rsidRDefault="00BA1CB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A1CB8" w:rsidRDefault="00BA1CB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A1CB8" w:rsidRDefault="00BA1CB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A1CB8" w:rsidRDefault="00BA1CB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A1CB8" w:rsidRDefault="00BA1CB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A1CB8" w:rsidRPr="00791F07" w:rsidRDefault="00BA1CB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1"/>
        <w:gridCol w:w="432"/>
        <w:gridCol w:w="963"/>
        <w:gridCol w:w="2521"/>
        <w:gridCol w:w="1843"/>
        <w:gridCol w:w="1417"/>
        <w:gridCol w:w="32"/>
        <w:gridCol w:w="1102"/>
        <w:gridCol w:w="851"/>
        <w:gridCol w:w="708"/>
        <w:gridCol w:w="850"/>
        <w:gridCol w:w="851"/>
        <w:gridCol w:w="850"/>
        <w:gridCol w:w="851"/>
        <w:gridCol w:w="1831"/>
      </w:tblGrid>
      <w:tr w:rsidR="004F0C98" w:rsidRPr="00791F07" w:rsidTr="00FB3F21">
        <w:trPr>
          <w:jc w:val="center"/>
        </w:trPr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</w:tc>
      </w:tr>
      <w:tr w:rsidR="004F0C98" w:rsidRPr="00791F07" w:rsidTr="00FB3F21">
        <w:trPr>
          <w:jc w:val="center"/>
        </w:trPr>
        <w:tc>
          <w:tcPr>
            <w:tcW w:w="531" w:type="dxa"/>
            <w:vMerge w:val="restart"/>
            <w:tcBorders>
              <w:top w:val="single" w:sz="4" w:space="0" w:color="auto"/>
            </w:tcBorders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916" w:type="dxa"/>
            <w:gridSpan w:val="3"/>
            <w:vMerge w:val="restart"/>
            <w:tcBorders>
              <w:top w:val="single" w:sz="4" w:space="0" w:color="auto"/>
            </w:tcBorders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8">
              <w:r w:rsidRPr="00B662B2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</w:tcBorders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</w:tcBorders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4F0C98" w:rsidRPr="00791F07" w:rsidTr="00FB3F21">
        <w:trPr>
          <w:trHeight w:val="485"/>
          <w:jc w:val="center"/>
        </w:trPr>
        <w:tc>
          <w:tcPr>
            <w:tcW w:w="531" w:type="dxa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16" w:type="dxa"/>
            <w:gridSpan w:val="3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70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831" w:type="dxa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53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16" w:type="dxa"/>
            <w:gridSpan w:val="3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3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F0C98" w:rsidRPr="00791F07" w:rsidTr="00FB3F21">
        <w:trPr>
          <w:jc w:val="center"/>
        </w:trPr>
        <w:tc>
          <w:tcPr>
            <w:tcW w:w="15633" w:type="dxa"/>
            <w:gridSpan w:val="15"/>
          </w:tcPr>
          <w:p w:rsidR="004F0C98" w:rsidRPr="00B662B2" w:rsidRDefault="004F0C98" w:rsidP="00FB3F21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Задача 1.  Обеспечено содействие в получении субсидии на иные цели бюджетных учреждений культуры и </w:t>
            </w: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образования, подведомственных администрации Череповецкого муниципального района</w:t>
            </w:r>
          </w:p>
        </w:tc>
      </w:tr>
      <w:tr w:rsidR="004F0C98" w:rsidRPr="00791F07" w:rsidTr="00FB3F21">
        <w:trPr>
          <w:jc w:val="center"/>
        </w:trPr>
        <w:tc>
          <w:tcPr>
            <w:tcW w:w="53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16" w:type="dxa"/>
            <w:gridSpan w:val="3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Мероприятие № 1.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организация  и проведение мероприятий в сфере традиционной народной культуры</w:t>
            </w:r>
          </w:p>
        </w:tc>
        <w:tc>
          <w:tcPr>
            <w:tcW w:w="1843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</w:t>
            </w:r>
          </w:p>
        </w:tc>
        <w:tc>
          <w:tcPr>
            <w:tcW w:w="183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МУК ЧМР «МЦТНК»</w:t>
            </w:r>
          </w:p>
        </w:tc>
      </w:tr>
      <w:tr w:rsidR="004F0C98" w:rsidRPr="00791F07" w:rsidTr="00FB3F21">
        <w:trPr>
          <w:jc w:val="center"/>
        </w:trPr>
        <w:tc>
          <w:tcPr>
            <w:tcW w:w="53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16" w:type="dxa"/>
            <w:gridSpan w:val="3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Мероприятие № 2.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 МУК ЧМР «МЦДК» на иные цели: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br w:type="page"/>
              <w:t>организация  и проведение культурн</w:t>
            </w:r>
            <w:proofErr w:type="gramStart"/>
            <w:r w:rsidRPr="00B662B2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Pr="00B662B2">
              <w:rPr>
                <w:rFonts w:ascii="Times New Roman" w:hAnsi="Times New Roman"/>
                <w:sz w:val="22"/>
                <w:szCs w:val="22"/>
              </w:rPr>
              <w:t xml:space="preserve"> массовых мероприятий</w:t>
            </w:r>
          </w:p>
        </w:tc>
        <w:tc>
          <w:tcPr>
            <w:tcW w:w="1843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</w:t>
            </w:r>
          </w:p>
        </w:tc>
        <w:tc>
          <w:tcPr>
            <w:tcW w:w="183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МУК ЧМР «МЦДК»</w:t>
            </w:r>
          </w:p>
        </w:tc>
      </w:tr>
      <w:tr w:rsidR="004F0C98" w:rsidRPr="00791F07" w:rsidTr="00FB3F21">
        <w:trPr>
          <w:trHeight w:val="314"/>
          <w:jc w:val="center"/>
        </w:trPr>
        <w:tc>
          <w:tcPr>
            <w:tcW w:w="53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16" w:type="dxa"/>
            <w:gridSpan w:val="3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Мероприятие № 3.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/>
                <w:sz w:val="22"/>
                <w:szCs w:val="22"/>
              </w:rPr>
              <w:t xml:space="preserve">Предоставлены субсидии 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детская школа искусств» на иные цели: организация и проведение мероприятий в сфере </w:t>
            </w:r>
            <w:proofErr w:type="gram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</w:t>
            </w:r>
          </w:p>
        </w:tc>
        <w:tc>
          <w:tcPr>
            <w:tcW w:w="1843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</w:t>
            </w:r>
          </w:p>
        </w:tc>
        <w:tc>
          <w:tcPr>
            <w:tcW w:w="183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ДШИ»,</w:t>
            </w:r>
          </w:p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МБУ ДО «Череповецкая районная детская школа искусств»</w:t>
            </w:r>
          </w:p>
        </w:tc>
      </w:tr>
      <w:tr w:rsidR="004F0C98" w:rsidRPr="00791F07" w:rsidTr="00FB3F21">
        <w:trPr>
          <w:trHeight w:val="314"/>
          <w:jc w:val="center"/>
        </w:trPr>
        <w:tc>
          <w:tcPr>
            <w:tcW w:w="53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916" w:type="dxa"/>
            <w:gridSpan w:val="3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Мероприятие № 4.</w:t>
            </w:r>
          </w:p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Предоставлена субсидия МУК ЧМР «МЦТНК» на иные цели: укрепление материально-технической базы</w:t>
            </w:r>
          </w:p>
        </w:tc>
        <w:tc>
          <w:tcPr>
            <w:tcW w:w="1843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</w:t>
            </w:r>
          </w:p>
        </w:tc>
        <w:tc>
          <w:tcPr>
            <w:tcW w:w="183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МУК ЧМР «МЦТНК»</w:t>
            </w:r>
          </w:p>
        </w:tc>
      </w:tr>
      <w:tr w:rsidR="004F0C98" w:rsidRPr="00791F07" w:rsidTr="00FB3F21">
        <w:trPr>
          <w:trHeight w:val="314"/>
          <w:jc w:val="center"/>
        </w:trPr>
        <w:tc>
          <w:tcPr>
            <w:tcW w:w="53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916" w:type="dxa"/>
            <w:gridSpan w:val="3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Мероприятие № 5.</w:t>
            </w:r>
          </w:p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lastRenderedPageBreak/>
              <w:t>Предоставлена субсидия  МУК ЧМР «МЦДК» на иные цели: укрепление материально-технической базы</w:t>
            </w:r>
          </w:p>
        </w:tc>
        <w:tc>
          <w:tcPr>
            <w:tcW w:w="1843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lastRenderedPageBreak/>
              <w:t xml:space="preserve">Субсидия на </w:t>
            </w:r>
            <w:r w:rsidRPr="00B662B2">
              <w:rPr>
                <w:sz w:val="22"/>
                <w:szCs w:val="22"/>
              </w:rPr>
              <w:lastRenderedPageBreak/>
              <w:t>иные цели</w:t>
            </w:r>
          </w:p>
        </w:tc>
        <w:tc>
          <w:tcPr>
            <w:tcW w:w="1449" w:type="dxa"/>
            <w:gridSpan w:val="2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0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</w:t>
            </w:r>
          </w:p>
        </w:tc>
        <w:tc>
          <w:tcPr>
            <w:tcW w:w="1831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 xml:space="preserve">МУК ЧМР </w:t>
            </w:r>
            <w:r w:rsidRPr="00B662B2">
              <w:rPr>
                <w:sz w:val="22"/>
                <w:szCs w:val="22"/>
              </w:rPr>
              <w:lastRenderedPageBreak/>
              <w:t>«МЦДК»</w:t>
            </w:r>
          </w:p>
        </w:tc>
      </w:tr>
      <w:tr w:rsidR="004F0C98" w:rsidRPr="00791F07" w:rsidTr="00FB3F21">
        <w:trPr>
          <w:trHeight w:val="314"/>
          <w:jc w:val="center"/>
        </w:trPr>
        <w:tc>
          <w:tcPr>
            <w:tcW w:w="53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6.</w:t>
            </w:r>
          </w:p>
        </w:tc>
        <w:tc>
          <w:tcPr>
            <w:tcW w:w="3916" w:type="dxa"/>
            <w:gridSpan w:val="3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Мероприятие № 6.</w:t>
            </w:r>
          </w:p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Предоставлены субсидии  МБУ ДО «</w:t>
            </w:r>
            <w:proofErr w:type="spellStart"/>
            <w:r w:rsidRPr="00B662B2">
              <w:rPr>
                <w:sz w:val="22"/>
                <w:szCs w:val="22"/>
              </w:rPr>
              <w:t>Судская</w:t>
            </w:r>
            <w:proofErr w:type="spellEnd"/>
            <w:r w:rsidRPr="00B662B2">
              <w:rPr>
                <w:sz w:val="22"/>
                <w:szCs w:val="22"/>
              </w:rPr>
              <w:t xml:space="preserve"> ДШИ», МБУ ДО «Череповецкая районная детская школа искусств» на иные цели: укрепление материально-технической базы</w:t>
            </w:r>
          </w:p>
        </w:tc>
        <w:tc>
          <w:tcPr>
            <w:tcW w:w="1843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Субсидия на иные цели</w:t>
            </w:r>
          </w:p>
        </w:tc>
        <w:tc>
          <w:tcPr>
            <w:tcW w:w="1449" w:type="dxa"/>
            <w:gridSpan w:val="2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Единиц</w:t>
            </w:r>
          </w:p>
        </w:tc>
        <w:tc>
          <w:tcPr>
            <w:tcW w:w="1102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</w:t>
            </w:r>
          </w:p>
        </w:tc>
        <w:tc>
          <w:tcPr>
            <w:tcW w:w="1831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ДШИ»,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МБУ ДО «Череповецкая районная детская школа искусств»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1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459"/>
        <w:gridCol w:w="1134"/>
        <w:gridCol w:w="1134"/>
        <w:gridCol w:w="1134"/>
        <w:gridCol w:w="1134"/>
        <w:gridCol w:w="1134"/>
        <w:gridCol w:w="1134"/>
        <w:gridCol w:w="1049"/>
      </w:tblGrid>
      <w:tr w:rsidR="004F0C98" w:rsidRPr="00B662B2" w:rsidTr="00FB3F21">
        <w:trPr>
          <w:jc w:val="center"/>
        </w:trPr>
        <w:tc>
          <w:tcPr>
            <w:tcW w:w="7459" w:type="dxa"/>
            <w:vMerge w:val="restart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мероприятия (результата)/источник финансового обеспечения </w:t>
            </w:r>
          </w:p>
        </w:tc>
        <w:tc>
          <w:tcPr>
            <w:tcW w:w="7853" w:type="dxa"/>
            <w:gridSpan w:val="7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  <w:vMerge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049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49" w:type="dxa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«Субсидия на иные цели бюджетных учреждений, подведомственных администрации Череповецкого муниципального района» (всего), в том числе: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3 032,6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BA1CB8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1 278,6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10425,6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3 032,6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10425,6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2032,6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1 278,6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8425,6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Мероприятие № 1.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организация  и проведение мероприятий в сфере традиционной народной культуры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282,6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1590,4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282,6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1590,4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230,0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282,6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1590,4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2.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t xml:space="preserve">Предоставлена субсидия  МУК ЧМР «МЦДК» на иные цели: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br w:type="page"/>
              <w:t>организация  и проведение культурн</w:t>
            </w:r>
            <w:proofErr w:type="gramStart"/>
            <w:r w:rsidRPr="00B662B2">
              <w:rPr>
                <w:rFonts w:ascii="Times New Roman" w:hAnsi="Times New Roman"/>
                <w:sz w:val="22"/>
                <w:szCs w:val="22"/>
              </w:rPr>
              <w:t>о-</w:t>
            </w:r>
            <w:proofErr w:type="gramEnd"/>
            <w:r w:rsidRPr="00B662B2">
              <w:rPr>
                <w:rFonts w:ascii="Times New Roman" w:hAnsi="Times New Roman"/>
                <w:sz w:val="22"/>
                <w:szCs w:val="22"/>
              </w:rPr>
              <w:t xml:space="preserve"> массовых мероприятий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807F7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3600,0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3600,0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600,0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3600,0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3. </w:t>
            </w:r>
            <w:r w:rsidRPr="00B662B2">
              <w:rPr>
                <w:rFonts w:ascii="Times New Roman" w:hAnsi="Times New Roman"/>
                <w:sz w:val="22"/>
                <w:szCs w:val="22"/>
              </w:rPr>
              <w:t xml:space="preserve">Предоставлены субсидии 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детская школа искусств» на иные цели: организация и проведение мероприятий в сфере дополнительного </w:t>
            </w: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образования (всего), в том числе: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Мероприятие № 4. Предоставлена субсидия МУК ЧМР «МЦТНК» на иные цели: укрепление материально-технической базы  (всего), в том числе: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1802,6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1052,6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b/>
                <w:sz w:val="22"/>
                <w:szCs w:val="22"/>
              </w:rPr>
              <w:t>2855,2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1802,6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1052,6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2855,2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2000,0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802,6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52,6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855,2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 xml:space="preserve"> Мероприятие № 5. Предоставлена субсидия  МУК ЧМР «МЦДК» на иные цели: укрепление материально-технической базы (всего), в том числе: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300,0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300,0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300,0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 xml:space="preserve"> Мероприятие № 6. Предоставлены субсидии  МБУ ДО «</w:t>
            </w:r>
            <w:proofErr w:type="spellStart"/>
            <w:r w:rsidRPr="00B662B2">
              <w:rPr>
                <w:sz w:val="22"/>
                <w:szCs w:val="22"/>
              </w:rPr>
              <w:t>Судская</w:t>
            </w:r>
            <w:proofErr w:type="spellEnd"/>
            <w:r w:rsidRPr="00B662B2">
              <w:rPr>
                <w:sz w:val="22"/>
                <w:szCs w:val="22"/>
              </w:rPr>
              <w:t xml:space="preserve"> ДШИ», МБУ ДО «Череповецкая районная детская школа искусств» на иные цели: укрепление материально-технической базы (всего), в том числе: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396,0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B662B2">
              <w:rPr>
                <w:b/>
                <w:sz w:val="22"/>
                <w:szCs w:val="22"/>
              </w:rPr>
              <w:t>2080,0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2080,0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396,0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2080,0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62B2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  <w:tr w:rsidR="004F0C98" w:rsidRPr="00B662B2" w:rsidTr="00FB3F21">
        <w:trPr>
          <w:jc w:val="center"/>
        </w:trPr>
        <w:tc>
          <w:tcPr>
            <w:tcW w:w="7459" w:type="dxa"/>
          </w:tcPr>
          <w:p w:rsidR="004F0C98" w:rsidRPr="00B662B2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  <w:tc>
          <w:tcPr>
            <w:tcW w:w="1049" w:type="dxa"/>
            <w:vAlign w:val="center"/>
          </w:tcPr>
          <w:p w:rsidR="004F0C98" w:rsidRPr="00B662B2" w:rsidRDefault="004F0C98" w:rsidP="00FB3F21">
            <w:pPr>
              <w:jc w:val="center"/>
              <w:rPr>
                <w:sz w:val="22"/>
                <w:szCs w:val="22"/>
              </w:rPr>
            </w:pPr>
            <w:r w:rsidRPr="00B662B2">
              <w:rPr>
                <w:sz w:val="22"/>
                <w:szCs w:val="22"/>
              </w:rPr>
              <w:t>0,0</w:t>
            </w:r>
          </w:p>
        </w:tc>
      </w:tr>
    </w:tbl>
    <w:p w:rsidR="004F0C98" w:rsidRPr="00B662B2" w:rsidRDefault="004F0C98" w:rsidP="004F0C98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4F0C98" w:rsidRPr="00B662B2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4F0C98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4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11"/>
        <w:gridCol w:w="2551"/>
        <w:gridCol w:w="2410"/>
        <w:gridCol w:w="3029"/>
      </w:tblGrid>
      <w:tr w:rsidR="004F0C98" w:rsidRPr="0091412C" w:rsidTr="00FB3F21">
        <w:trPr>
          <w:jc w:val="center"/>
        </w:trPr>
        <w:tc>
          <w:tcPr>
            <w:tcW w:w="731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55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2410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района)</w:t>
            </w:r>
          </w:p>
        </w:tc>
        <w:tc>
          <w:tcPr>
            <w:tcW w:w="3029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4F0C98" w:rsidRPr="0091412C" w:rsidTr="00FB3F21">
        <w:trPr>
          <w:jc w:val="center"/>
        </w:trPr>
        <w:tc>
          <w:tcPr>
            <w:tcW w:w="731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029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F0C98" w:rsidRPr="0091412C" w:rsidTr="00FB3F21">
        <w:trPr>
          <w:jc w:val="center"/>
        </w:trPr>
        <w:tc>
          <w:tcPr>
            <w:tcW w:w="731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Pr="0091412C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организация и проведение мероприятий в сфере традиционной народной культуры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1.1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1.2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1.3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1.4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Кулева</w:t>
            </w:r>
            <w:proofErr w:type="spell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И.А., директор МУК ЧМР «МЦТНК»</w:t>
            </w:r>
          </w:p>
        </w:tc>
        <w:tc>
          <w:tcPr>
            <w:tcW w:w="3029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4F0C98" w:rsidRPr="0091412C" w:rsidTr="00FB3F21">
        <w:trPr>
          <w:jc w:val="center"/>
        </w:trPr>
        <w:tc>
          <w:tcPr>
            <w:tcW w:w="7311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91412C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«МЦДК» на иные цели: организация и проведение культурно-массовых мероприятий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2.1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2.2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2.3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2.4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Колыхалина Л.А., директор МУК ЧМР «МЦДК»</w:t>
            </w:r>
          </w:p>
        </w:tc>
        <w:tc>
          <w:tcPr>
            <w:tcW w:w="3029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Договор на закупку наградной </w:t>
            </w:r>
            <w:r w:rsidRPr="009141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4F0C98" w:rsidRPr="0091412C" w:rsidTr="00FB3F21">
        <w:trPr>
          <w:jc w:val="center"/>
        </w:trPr>
        <w:tc>
          <w:tcPr>
            <w:tcW w:w="7311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3. Предоставлены субсидии </w:t>
            </w: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МБУ ДО «</w:t>
            </w:r>
            <w:proofErr w:type="spell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ДШИ», МБУ ДО «Череповецкая районная детская школа искусств» на иные цели: организация и проведение мероприятий в сфере </w:t>
            </w:r>
            <w:proofErr w:type="gram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3.1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3.2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3.3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3.4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Кузнецова Л.А., директор МБУ ДО «</w:t>
            </w:r>
            <w:proofErr w:type="spell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Виноградова И.В., директор МБУ ДО «Череповецкая районная  детская школа искусств»</w:t>
            </w:r>
          </w:p>
        </w:tc>
        <w:tc>
          <w:tcPr>
            <w:tcW w:w="3029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4F0C98" w:rsidRPr="0091412C" w:rsidTr="00FB3F21">
        <w:trPr>
          <w:jc w:val="center"/>
        </w:trPr>
        <w:tc>
          <w:tcPr>
            <w:tcW w:w="731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4. </w:t>
            </w:r>
            <w:r w:rsidRPr="0091412C">
              <w:rPr>
                <w:rFonts w:ascii="Times New Roman" w:hAnsi="Times New Roman"/>
                <w:sz w:val="22"/>
                <w:szCs w:val="22"/>
              </w:rPr>
              <w:t>Предоставлена субсидия МУК ЧМР «МЦТНК» на иные цели: укрепление материально-технической базы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4.1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Запрос коммерческих предложений, заключен договор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4.2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Кулева</w:t>
            </w:r>
            <w:proofErr w:type="spell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И.А., директор МУК ЧМР «МЦТНК»</w:t>
            </w:r>
          </w:p>
        </w:tc>
        <w:tc>
          <w:tcPr>
            <w:tcW w:w="3029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услуг/товаров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4F0C98" w:rsidRPr="0091412C" w:rsidTr="00FB3F21">
        <w:trPr>
          <w:jc w:val="center"/>
        </w:trPr>
        <w:tc>
          <w:tcPr>
            <w:tcW w:w="7311" w:type="dxa"/>
          </w:tcPr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5. Предоставлена субсидия  МУК ЧМР «МЦДК» на иные цели: укрепление материально-технической базы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5.1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Запрос коммерческих предложений, заключен договор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5.2</w:t>
            </w:r>
          </w:p>
          <w:p w:rsidR="004F0C98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  <w:p w:rsidR="0091412C" w:rsidRPr="0091412C" w:rsidRDefault="0091412C" w:rsidP="00FB3F2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Колыхалина Л.А., директор МУК ЧМР «МЦДК»</w:t>
            </w:r>
          </w:p>
        </w:tc>
        <w:tc>
          <w:tcPr>
            <w:tcW w:w="3029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услуг/товаров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  <w:tr w:rsidR="004F0C98" w:rsidRPr="0091412C" w:rsidTr="00FB3F21">
        <w:trPr>
          <w:jc w:val="center"/>
        </w:trPr>
        <w:tc>
          <w:tcPr>
            <w:tcW w:w="7311" w:type="dxa"/>
          </w:tcPr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lastRenderedPageBreak/>
              <w:t>6. Предоставлены субсидии  МБУ ДО «</w:t>
            </w:r>
            <w:proofErr w:type="spellStart"/>
            <w:r w:rsidRPr="0091412C">
              <w:rPr>
                <w:sz w:val="22"/>
                <w:szCs w:val="22"/>
              </w:rPr>
              <w:t>Судская</w:t>
            </w:r>
            <w:proofErr w:type="spellEnd"/>
            <w:r w:rsidRPr="0091412C">
              <w:rPr>
                <w:sz w:val="22"/>
                <w:szCs w:val="22"/>
              </w:rPr>
              <w:t xml:space="preserve"> ДШИ», МБУ ДО «Череповецкая районная детская школа искусств» на иные цели: укрепление материально-технической базы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6.1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Запрос коммерческих предложений, заключен договор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6.2</w:t>
            </w:r>
          </w:p>
          <w:p w:rsidR="004F0C98" w:rsidRPr="0091412C" w:rsidRDefault="004F0C98" w:rsidP="00FB3F21">
            <w:pPr>
              <w:pStyle w:val="ConsPlusNormal"/>
              <w:rPr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2410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Кузнецова Л.А., директор МБУ ДО «</w:t>
            </w:r>
            <w:proofErr w:type="spell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Судская</w:t>
            </w:r>
            <w:proofErr w:type="spell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детская школа искусств»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Виноградова И.В., директор МБУ ДО «Череповецкая районная  детская школа искусств»</w:t>
            </w:r>
          </w:p>
        </w:tc>
        <w:tc>
          <w:tcPr>
            <w:tcW w:w="3029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услуг/товаров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</w:tbl>
    <w:p w:rsidR="004F0C98" w:rsidRPr="0091412C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4F0C98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lastRenderedPageBreak/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593" w:type="dxa"/>
        <w:tblInd w:w="75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843"/>
        <w:gridCol w:w="1276"/>
        <w:gridCol w:w="1701"/>
        <w:gridCol w:w="1417"/>
        <w:gridCol w:w="1418"/>
        <w:gridCol w:w="1701"/>
        <w:gridCol w:w="2410"/>
        <w:gridCol w:w="1559"/>
        <w:gridCol w:w="1701"/>
      </w:tblGrid>
      <w:tr w:rsidR="004F0C98" w:rsidRPr="00791F07" w:rsidTr="00FB3F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 </w:t>
            </w:r>
            <w:hyperlink r:id="rId29" w:history="1">
              <w:r w:rsidRPr="00791F07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Определение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Метод расчета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Ответственные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за сбор данных по показателю</w:t>
            </w:r>
          </w:p>
        </w:tc>
      </w:tr>
      <w:tr w:rsidR="004F0C98" w:rsidRPr="00791F07" w:rsidTr="00FB3F21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4F0C98" w:rsidRPr="00791F07" w:rsidTr="00FB3F21">
        <w:trPr>
          <w:trHeight w:val="2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посещений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культурных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.е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Показатель характеризует количество посещений культурных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I2=A+B+C</w:t>
            </w:r>
          </w:p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 xml:space="preserve">I2 - число посещений культурных мероприятий;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 xml:space="preserve">A - число посещений муниципальных библиотек в отчетный период;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791F07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типа в отчетный период; </w:t>
            </w:r>
          </w:p>
          <w:p w:rsidR="004F0C98" w:rsidRPr="00791F07" w:rsidRDefault="004F0C98" w:rsidP="00FB3F21">
            <w:pPr>
              <w:pStyle w:val="afe"/>
              <w:rPr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С - число посещений культурных мероприятий, проводимых детскими школами искусств по видам искусств в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Мониторинг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№ 1- Культура. Форма (431)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4F0C98" w:rsidRPr="00791F07" w:rsidTr="00FB3F21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/>
                <w:sz w:val="22"/>
                <w:szCs w:val="22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2"/>
                <w:szCs w:val="22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Показатель характеризует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Кбибл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Кукдт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proofErr w:type="spellStart"/>
            <w:r w:rsidRPr="00791F07">
              <w:rPr>
                <w:sz w:val="20"/>
                <w:szCs w:val="20"/>
              </w:rPr>
              <w:t>Кбибл</w:t>
            </w:r>
            <w:proofErr w:type="spellEnd"/>
            <w:r w:rsidRPr="00791F07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4F0C98" w:rsidRPr="00791F07" w:rsidRDefault="004F0C98" w:rsidP="00FB3F2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791F07">
              <w:rPr>
                <w:sz w:val="20"/>
                <w:szCs w:val="20"/>
              </w:rPr>
              <w:t>Кукдт</w:t>
            </w:r>
            <w:proofErr w:type="spellEnd"/>
            <w:r w:rsidRPr="00791F07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791F07">
              <w:rPr>
                <w:sz w:val="20"/>
                <w:szCs w:val="20"/>
              </w:rPr>
              <w:t>культурно-досугового</w:t>
            </w:r>
            <w:proofErr w:type="spellEnd"/>
            <w:r w:rsidRPr="00791F07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791F07">
              <w:rPr>
                <w:sz w:val="20"/>
                <w:szCs w:val="20"/>
              </w:rPr>
              <w:t>культурно-досуговых</w:t>
            </w:r>
            <w:proofErr w:type="spellEnd"/>
            <w:r w:rsidRPr="00791F07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Федеральной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 xml:space="preserve">Статистические отчеты ФСН: № 6-НК, 7-НК, сайт </w:t>
            </w:r>
            <w:hyperlink r:id="rId30" w:history="1">
              <w:r w:rsidRPr="00791F07">
                <w:rPr>
                  <w:rStyle w:val="af0"/>
                  <w:sz w:val="22"/>
                  <w:szCs w:val="22"/>
                </w:rPr>
                <w:t>https://vologdastat</w:t>
              </w:r>
            </w:hyperlink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4F0C98" w:rsidRPr="00791F07" w:rsidTr="00FB3F21">
        <w:trPr>
          <w:trHeight w:val="2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Показатель характеризует количество посещений организаций культуры по отношению к уровню 2017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Дискретный 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</w:rPr>
            </w:pPr>
            <w:proofErr w:type="gramStart"/>
            <w:r w:rsidRPr="00791F07">
              <w:rPr>
                <w:rFonts w:ascii="Times New Roman" w:hAnsi="Times New Roman"/>
              </w:rPr>
              <w:t>Р</w:t>
            </w:r>
            <w:proofErr w:type="gramEnd"/>
            <w:r w:rsidRPr="00791F07">
              <w:rPr>
                <w:rFonts w:ascii="Times New Roman" w:hAnsi="Times New Roman"/>
              </w:rPr>
              <w:t xml:space="preserve"> = (</w:t>
            </w:r>
            <w:proofErr w:type="spellStart"/>
            <w:r w:rsidRPr="00791F07">
              <w:rPr>
                <w:rFonts w:ascii="Times New Roman" w:hAnsi="Times New Roman"/>
              </w:rPr>
              <w:t>Nбi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Nбкдi</w:t>
            </w:r>
            <w:proofErr w:type="spellEnd"/>
            <w:r w:rsidRPr="00791F07">
              <w:rPr>
                <w:rFonts w:ascii="Times New Roman" w:hAnsi="Times New Roman"/>
              </w:rPr>
              <w:t xml:space="preserve"> + </w:t>
            </w:r>
            <w:proofErr w:type="spellStart"/>
            <w:r w:rsidRPr="00791F07">
              <w:rPr>
                <w:rFonts w:ascii="Times New Roman" w:hAnsi="Times New Roman"/>
              </w:rPr>
              <w:t>Nкдi</w:t>
            </w:r>
            <w:proofErr w:type="spellEnd"/>
            <w:r w:rsidRPr="00791F07">
              <w:rPr>
                <w:rFonts w:ascii="Times New Roman" w:hAnsi="Times New Roman"/>
              </w:rPr>
              <w:t>) / (Nб2017 + Nбкд2017 +Nкд2017) * 100</w:t>
            </w:r>
          </w:p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791F07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791F07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791F07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791F07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791F07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4F0C98" w:rsidRPr="00791F07" w:rsidRDefault="004F0C98" w:rsidP="00FB3F21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lastRenderedPageBreak/>
              <w:t>N</w:t>
            </w:r>
            <w:proofErr w:type="gramEnd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791F07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/>
                <w:spacing w:val="-1"/>
              </w:rPr>
              <w:lastRenderedPageBreak/>
              <w:t>Статистические отчеты ФСН: № 6-НК, 7-НК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</w:tbl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p w:rsidR="004F0C98" w:rsidRPr="00791F07" w:rsidRDefault="004F0C98" w:rsidP="004F0C98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right"/>
        <w:rPr>
          <w:rFonts w:ascii="Times New Roman" w:hAnsi="Times New Roman" w:cs="Times New Roman"/>
          <w:color w:val="FF0000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pgSz w:w="16840" w:h="11910" w:orient="landscape"/>
          <w:pgMar w:top="1134" w:right="1134" w:bottom="1134" w:left="851" w:header="0" w:footer="0" w:gutter="0"/>
          <w:pgNumType w:start="59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культуры, создание модульных домов культуры»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Череповецкого муниципального района (Копытова Т.В., начальник отдела)</w:t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и спорта Череповецкого муниципального района» 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pgSz w:w="11910" w:h="16840"/>
          <w:pgMar w:top="851" w:right="1134" w:bottom="1134" w:left="1134" w:header="0" w:footer="0" w:gutter="0"/>
          <w:pgNumType w:start="71"/>
          <w:cols w:space="720"/>
          <w:titlePg/>
          <w:docGrid w:linePitch="326"/>
        </w:sect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4"/>
        <w:gridCol w:w="2835"/>
        <w:gridCol w:w="1418"/>
        <w:gridCol w:w="1134"/>
        <w:gridCol w:w="1134"/>
        <w:gridCol w:w="1134"/>
        <w:gridCol w:w="992"/>
        <w:gridCol w:w="1134"/>
        <w:gridCol w:w="1134"/>
        <w:gridCol w:w="1134"/>
        <w:gridCol w:w="2082"/>
      </w:tblGrid>
      <w:tr w:rsidR="004F0C98" w:rsidRPr="00791F07" w:rsidTr="00FB3F21">
        <w:trPr>
          <w:jc w:val="center"/>
        </w:trPr>
        <w:tc>
          <w:tcPr>
            <w:tcW w:w="694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1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6662" w:type="dxa"/>
            <w:gridSpan w:val="6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082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 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2082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8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посещений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культурных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694,4</w:t>
            </w:r>
            <w:r w:rsidRPr="00791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892,88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992,09</w:t>
            </w:r>
          </w:p>
        </w:tc>
        <w:tc>
          <w:tcPr>
            <w:tcW w:w="99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1 091,30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1 190,51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1 289,72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1 488,14</w:t>
            </w:r>
          </w:p>
        </w:tc>
        <w:tc>
          <w:tcPr>
            <w:tcW w:w="208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Приобщенность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посещений </w:t>
            </w:r>
            <w:r w:rsidRPr="00791F07">
              <w:rPr>
                <w:rFonts w:ascii="Times New Roman" w:hAnsi="Times New Roman"/>
                <w:sz w:val="24"/>
                <w:szCs w:val="24"/>
              </w:rPr>
              <w:br/>
              <w:t>на 1 жителя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8,98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8,90</w:t>
            </w:r>
          </w:p>
        </w:tc>
        <w:tc>
          <w:tcPr>
            <w:tcW w:w="992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8,50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8,30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8,00</w:t>
            </w:r>
          </w:p>
        </w:tc>
        <w:tc>
          <w:tcPr>
            <w:tcW w:w="208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  <w:tr w:rsidR="004F0C98" w:rsidRPr="00791F07" w:rsidTr="00FB3F21">
        <w:trPr>
          <w:jc w:val="center"/>
        </w:trPr>
        <w:tc>
          <w:tcPr>
            <w:tcW w:w="69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 организаций культуры по отношению к уровню 2017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84,59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84,59</w:t>
            </w:r>
          </w:p>
        </w:tc>
        <w:tc>
          <w:tcPr>
            <w:tcW w:w="992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84,68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t>85,00</w:t>
            </w:r>
          </w:p>
        </w:tc>
        <w:tc>
          <w:tcPr>
            <w:tcW w:w="2082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Отдел культуры</w:t>
            </w:r>
          </w:p>
        </w:tc>
      </w:tr>
    </w:tbl>
    <w:p w:rsidR="004F0C98" w:rsidRPr="00791F07" w:rsidRDefault="004F0C98" w:rsidP="004F0C98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color w:val="FF0000"/>
          <w:sz w:val="24"/>
          <w:szCs w:val="24"/>
        </w:rPr>
        <w:sectPr w:rsidR="004F0C98" w:rsidRPr="00791F07" w:rsidSect="00F807F7">
          <w:pgSz w:w="16840" w:h="11910" w:orient="landscape"/>
          <w:pgMar w:top="1134" w:right="1134" w:bottom="1134" w:left="851" w:header="0" w:footer="0" w:gutter="0"/>
          <w:pgNumType w:start="72"/>
          <w:cols w:space="720"/>
          <w:titlePg/>
          <w:docGrid w:linePitch="326"/>
        </w:sectPr>
      </w:pPr>
    </w:p>
    <w:tbl>
      <w:tblPr>
        <w:tblpPr w:leftFromText="180" w:rightFromText="180" w:vertAnchor="page" w:horzAnchor="margin" w:tblpY="1003"/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5"/>
        <w:gridCol w:w="396"/>
        <w:gridCol w:w="962"/>
        <w:gridCol w:w="2105"/>
        <w:gridCol w:w="1843"/>
        <w:gridCol w:w="1276"/>
        <w:gridCol w:w="1134"/>
        <w:gridCol w:w="850"/>
        <w:gridCol w:w="712"/>
        <w:gridCol w:w="281"/>
        <w:gridCol w:w="428"/>
        <w:gridCol w:w="422"/>
        <w:gridCol w:w="287"/>
        <w:gridCol w:w="564"/>
        <w:gridCol w:w="144"/>
        <w:gridCol w:w="706"/>
        <w:gridCol w:w="145"/>
        <w:gridCol w:w="139"/>
        <w:gridCol w:w="567"/>
        <w:gridCol w:w="1137"/>
      </w:tblGrid>
      <w:tr w:rsidR="004F0C98" w:rsidRPr="00791F07" w:rsidTr="00B662B2">
        <w:tc>
          <w:tcPr>
            <w:tcW w:w="9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07F7" w:rsidRDefault="00F807F7" w:rsidP="00F807F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F7" w:rsidRDefault="00F807F7" w:rsidP="00F807F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0C98" w:rsidRPr="00791F07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b/>
                <w:sz w:val="24"/>
                <w:szCs w:val="24"/>
              </w:rPr>
              <w:t>3. Перечень мероприятий (результатов) комплекса процессных мероприятий</w:t>
            </w:r>
          </w:p>
          <w:p w:rsidR="004F0C98" w:rsidRPr="00791F07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91412C" w:rsidTr="00B662B2">
        <w:tc>
          <w:tcPr>
            <w:tcW w:w="565" w:type="dxa"/>
            <w:vMerge w:val="restart"/>
            <w:tcBorders>
              <w:top w:val="single" w:sz="4" w:space="0" w:color="auto"/>
            </w:tcBorders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63" w:type="dxa"/>
            <w:gridSpan w:val="3"/>
            <w:vMerge w:val="restart"/>
            <w:tcBorders>
              <w:top w:val="single" w:sz="4" w:space="0" w:color="auto"/>
            </w:tcBorders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2">
              <w:r w:rsidRPr="0091412C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Базовое значение </w:t>
            </w:r>
          </w:p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4539" w:type="dxa"/>
            <w:gridSpan w:val="10"/>
            <w:tcBorders>
              <w:top w:val="single" w:sz="4" w:space="0" w:color="auto"/>
            </w:tcBorders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</w:tcBorders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4F0C98" w:rsidRPr="0091412C" w:rsidTr="00B662B2">
        <w:trPr>
          <w:trHeight w:val="485"/>
        </w:trPr>
        <w:tc>
          <w:tcPr>
            <w:tcW w:w="565" w:type="dxa"/>
            <w:vMerge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63" w:type="dxa"/>
            <w:gridSpan w:val="3"/>
            <w:vMerge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712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2027 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2028 </w:t>
            </w:r>
          </w:p>
        </w:tc>
        <w:tc>
          <w:tcPr>
            <w:tcW w:w="708" w:type="dxa"/>
            <w:gridSpan w:val="2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  <w:gridSpan w:val="2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843" w:type="dxa"/>
            <w:gridSpan w:val="3"/>
            <w:vMerge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0C98" w:rsidRPr="0091412C" w:rsidTr="00B662B2">
        <w:tc>
          <w:tcPr>
            <w:tcW w:w="565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63" w:type="dxa"/>
            <w:gridSpan w:val="3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12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gridSpan w:val="2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gridSpan w:val="2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  <w:gridSpan w:val="3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4F0C98" w:rsidRPr="0091412C" w:rsidTr="00B662B2">
        <w:tc>
          <w:tcPr>
            <w:tcW w:w="14663" w:type="dxa"/>
            <w:gridSpan w:val="20"/>
          </w:tcPr>
          <w:p w:rsidR="004F0C98" w:rsidRPr="0091412C" w:rsidRDefault="004F0C98" w:rsidP="00F807F7">
            <w:pPr>
              <w:pStyle w:val="ConsPlusNormal"/>
              <w:ind w:left="7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Задача 1.   Обеспечено вовлечение к 2030 году 1 488,14 тысяч населения района в культурную жизнь через посещение районных мероприятий, а также обеспечена поддержка и поощрение учреждений культуры и их работников</w:t>
            </w:r>
          </w:p>
        </w:tc>
      </w:tr>
      <w:tr w:rsidR="004F0C98" w:rsidRPr="0091412C" w:rsidTr="00B662B2">
        <w:tc>
          <w:tcPr>
            <w:tcW w:w="565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463" w:type="dxa"/>
            <w:gridSpan w:val="3"/>
          </w:tcPr>
          <w:p w:rsidR="004F0C98" w:rsidRPr="0091412C" w:rsidRDefault="004F0C98" w:rsidP="00F807F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1412C">
              <w:rPr>
                <w:rFonts w:ascii="Times New Roman" w:hAnsi="Times New Roman"/>
                <w:sz w:val="22"/>
                <w:szCs w:val="22"/>
              </w:rPr>
              <w:t>Мероприятие № 1.</w:t>
            </w:r>
          </w:p>
          <w:p w:rsidR="004F0C98" w:rsidRPr="0091412C" w:rsidRDefault="004F0C98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/>
                <w:sz w:val="22"/>
                <w:szCs w:val="22"/>
              </w:rPr>
              <w:t>Обеспечена организация и проведение мероприятий районного формата</w:t>
            </w:r>
          </w:p>
        </w:tc>
        <w:tc>
          <w:tcPr>
            <w:tcW w:w="1843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Организация и проведения мероприятий</w:t>
            </w:r>
          </w:p>
        </w:tc>
        <w:tc>
          <w:tcPr>
            <w:tcW w:w="1276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0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12" w:type="dxa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gridSpan w:val="3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5</w:t>
            </w:r>
          </w:p>
        </w:tc>
        <w:tc>
          <w:tcPr>
            <w:tcW w:w="1704" w:type="dxa"/>
            <w:gridSpan w:val="2"/>
          </w:tcPr>
          <w:p w:rsidR="004F0C98" w:rsidRPr="0091412C" w:rsidRDefault="004F0C98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Отдел культуры</w:t>
            </w:r>
          </w:p>
        </w:tc>
      </w:tr>
      <w:tr w:rsidR="004F0C98" w:rsidRPr="0091412C" w:rsidTr="00B662B2">
        <w:tc>
          <w:tcPr>
            <w:tcW w:w="565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463" w:type="dxa"/>
            <w:gridSpan w:val="3"/>
          </w:tcPr>
          <w:p w:rsidR="004F0C98" w:rsidRPr="0091412C" w:rsidRDefault="004F0C98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Мероприятие № 2.</w:t>
            </w:r>
          </w:p>
          <w:p w:rsidR="004F0C98" w:rsidRPr="0091412C" w:rsidRDefault="004F0C98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1412C">
              <w:rPr>
                <w:rFonts w:ascii="Times New Roman" w:hAnsi="Times New Roman"/>
                <w:sz w:val="22"/>
                <w:szCs w:val="22"/>
              </w:rPr>
              <w:t>Поощрены</w:t>
            </w:r>
            <w:proofErr w:type="gramEnd"/>
            <w:r w:rsidRPr="0091412C">
              <w:rPr>
                <w:rFonts w:ascii="Times New Roman" w:hAnsi="Times New Roman"/>
                <w:sz w:val="22"/>
                <w:szCs w:val="22"/>
              </w:rPr>
              <w:t xml:space="preserve"> по результатам районного конкурса «Лучшее учреждение культуры Череповецкого муниципального района»</w:t>
            </w:r>
          </w:p>
        </w:tc>
        <w:tc>
          <w:tcPr>
            <w:tcW w:w="1843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Организация и проведения мероприятий</w:t>
            </w:r>
          </w:p>
        </w:tc>
        <w:tc>
          <w:tcPr>
            <w:tcW w:w="1276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gridSpan w:val="3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1704" w:type="dxa"/>
            <w:gridSpan w:val="2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Отдел культуры</w:t>
            </w:r>
          </w:p>
        </w:tc>
      </w:tr>
      <w:tr w:rsidR="004F0C98" w:rsidRPr="0091412C" w:rsidTr="00B662B2">
        <w:tc>
          <w:tcPr>
            <w:tcW w:w="565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463" w:type="dxa"/>
            <w:gridSpan w:val="3"/>
          </w:tcPr>
          <w:p w:rsidR="004F0C98" w:rsidRPr="0091412C" w:rsidRDefault="004F0C98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Мероприятие № 3.</w:t>
            </w:r>
          </w:p>
          <w:p w:rsidR="004F0C98" w:rsidRPr="0091412C" w:rsidRDefault="004F0C98" w:rsidP="00F807F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1412C">
              <w:rPr>
                <w:rFonts w:ascii="Times New Roman" w:hAnsi="Times New Roman"/>
                <w:sz w:val="22"/>
                <w:szCs w:val="22"/>
              </w:rPr>
              <w:t>Поощрены</w:t>
            </w:r>
            <w:proofErr w:type="gramEnd"/>
            <w:r w:rsidRPr="0091412C">
              <w:rPr>
                <w:rFonts w:ascii="Times New Roman" w:hAnsi="Times New Roman"/>
                <w:sz w:val="22"/>
                <w:szCs w:val="22"/>
              </w:rPr>
              <w:t xml:space="preserve"> по результатам районного конкурса «Лучшее учреждение дополнительного образования Череповецкого муниципального района»</w:t>
            </w:r>
          </w:p>
          <w:p w:rsidR="00B662B2" w:rsidRPr="0091412C" w:rsidRDefault="00B662B2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Организация и проведения мероприятий</w:t>
            </w:r>
          </w:p>
        </w:tc>
        <w:tc>
          <w:tcPr>
            <w:tcW w:w="1276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712" w:type="dxa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990" w:type="dxa"/>
            <w:gridSpan w:val="3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1704" w:type="dxa"/>
            <w:gridSpan w:val="2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Отдел культуры</w:t>
            </w:r>
          </w:p>
        </w:tc>
      </w:tr>
      <w:tr w:rsidR="004F0C98" w:rsidRPr="0091412C" w:rsidTr="00B662B2">
        <w:tc>
          <w:tcPr>
            <w:tcW w:w="565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463" w:type="dxa"/>
            <w:gridSpan w:val="3"/>
          </w:tcPr>
          <w:p w:rsidR="004F0C98" w:rsidRPr="0091412C" w:rsidRDefault="004F0C98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Мероприятие № 4.</w:t>
            </w:r>
          </w:p>
          <w:p w:rsidR="004F0C98" w:rsidRPr="0091412C" w:rsidRDefault="004F0C98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/>
                <w:sz w:val="22"/>
                <w:szCs w:val="22"/>
              </w:rPr>
              <w:t xml:space="preserve">Осуществлена государственная поддержка лучших сельских </w:t>
            </w:r>
            <w:r w:rsidRPr="0091412C">
              <w:rPr>
                <w:rFonts w:ascii="Times New Roman" w:hAnsi="Times New Roman"/>
                <w:sz w:val="22"/>
                <w:szCs w:val="22"/>
              </w:rPr>
              <w:lastRenderedPageBreak/>
              <w:t>учреждений культуры и лучших работников сельских учреждений культуры в рамках реализации регионального проекта «Творческие люди»</w:t>
            </w:r>
          </w:p>
        </w:tc>
        <w:tc>
          <w:tcPr>
            <w:tcW w:w="1843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lastRenderedPageBreak/>
              <w:t>Организация и проведения мероприятий</w:t>
            </w:r>
          </w:p>
        </w:tc>
        <w:tc>
          <w:tcPr>
            <w:tcW w:w="1276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712" w:type="dxa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gridSpan w:val="3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1704" w:type="dxa"/>
            <w:gridSpan w:val="2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Отдел культуры</w:t>
            </w:r>
          </w:p>
        </w:tc>
      </w:tr>
      <w:tr w:rsidR="004F0C98" w:rsidRPr="0091412C" w:rsidTr="00B662B2">
        <w:tc>
          <w:tcPr>
            <w:tcW w:w="14663" w:type="dxa"/>
            <w:gridSpan w:val="20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lastRenderedPageBreak/>
              <w:t>Задача 2. Увеличение количества зданий учреждений культуры, находящихся в удовлетворительном состоянии, в общем количестве зданий данных учреждений до 12 единиц к 2030 году</w:t>
            </w:r>
          </w:p>
        </w:tc>
      </w:tr>
      <w:tr w:rsidR="004F0C98" w:rsidRPr="0091412C" w:rsidTr="00B662B2">
        <w:tc>
          <w:tcPr>
            <w:tcW w:w="565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463" w:type="dxa"/>
            <w:gridSpan w:val="3"/>
          </w:tcPr>
          <w:p w:rsidR="004F0C98" w:rsidRPr="0091412C" w:rsidRDefault="004F0C98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Мероприятие № 5.</w:t>
            </w:r>
          </w:p>
          <w:p w:rsidR="004F0C98" w:rsidRPr="0091412C" w:rsidRDefault="004F0C98" w:rsidP="00F807F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91412C">
              <w:rPr>
                <w:rFonts w:ascii="Times New Roman" w:hAnsi="Times New Roman"/>
                <w:sz w:val="22"/>
                <w:szCs w:val="22"/>
              </w:rPr>
              <w:t>Создан</w:t>
            </w:r>
            <w:proofErr w:type="gramEnd"/>
            <w:r w:rsidRPr="0091412C">
              <w:rPr>
                <w:rFonts w:ascii="Times New Roman" w:hAnsi="Times New Roman"/>
                <w:sz w:val="22"/>
                <w:szCs w:val="22"/>
              </w:rPr>
              <w:t xml:space="preserve"> модульный дом культуры в д. </w:t>
            </w:r>
            <w:proofErr w:type="spellStart"/>
            <w:r w:rsidRPr="0091412C">
              <w:rPr>
                <w:rFonts w:ascii="Times New Roman" w:hAnsi="Times New Roman"/>
                <w:sz w:val="22"/>
                <w:szCs w:val="22"/>
              </w:rPr>
              <w:t>Ирдоматка</w:t>
            </w:r>
            <w:proofErr w:type="spellEnd"/>
          </w:p>
        </w:tc>
        <w:tc>
          <w:tcPr>
            <w:tcW w:w="1843" w:type="dxa"/>
          </w:tcPr>
          <w:p w:rsidR="004F0C98" w:rsidRPr="0091412C" w:rsidRDefault="004F0C98" w:rsidP="00F807F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276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</w:tcPr>
          <w:p w:rsidR="004F0C98" w:rsidRPr="0091412C" w:rsidRDefault="004F0C98" w:rsidP="00F807F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2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</w:tcPr>
          <w:p w:rsidR="004F0C98" w:rsidRPr="0091412C" w:rsidRDefault="004F0C98" w:rsidP="00F807F7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</w:t>
            </w:r>
          </w:p>
        </w:tc>
        <w:tc>
          <w:tcPr>
            <w:tcW w:w="1137" w:type="dxa"/>
          </w:tcPr>
          <w:p w:rsidR="004F0C98" w:rsidRPr="0091412C" w:rsidRDefault="004F0C98" w:rsidP="00F807F7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Отдел культуры</w:t>
            </w:r>
          </w:p>
        </w:tc>
      </w:tr>
    </w:tbl>
    <w:p w:rsidR="004F0C98" w:rsidRPr="0091412C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4F0C98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4F0C98" w:rsidRPr="00791F07" w:rsidRDefault="004F0C98" w:rsidP="004F0C9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Ind w:w="-2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15"/>
        <w:gridCol w:w="1276"/>
        <w:gridCol w:w="1134"/>
        <w:gridCol w:w="1134"/>
        <w:gridCol w:w="1134"/>
        <w:gridCol w:w="1134"/>
        <w:gridCol w:w="1276"/>
        <w:gridCol w:w="1241"/>
      </w:tblGrid>
      <w:tr w:rsidR="004F0C98" w:rsidRPr="0091412C" w:rsidTr="00FB3F21">
        <w:trPr>
          <w:jc w:val="center"/>
        </w:trPr>
        <w:tc>
          <w:tcPr>
            <w:tcW w:w="6515" w:type="dxa"/>
            <w:vMerge w:val="restart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329" w:type="dxa"/>
            <w:gridSpan w:val="7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vMerge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241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41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«Организация и проведение мероприятий районного формата, государственная поддержка и поощрение учреждений культуры и лучших работников учреждений культуры»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b/>
                <w:sz w:val="22"/>
                <w:szCs w:val="22"/>
              </w:rPr>
              <w:t>106 163,2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900,0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b/>
                <w:sz w:val="22"/>
                <w:szCs w:val="22"/>
              </w:rPr>
              <w:t>111563,2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106 163,2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900,0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900,0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111563,2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100 000,0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100 000,0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6163,2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1350,0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900,0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900,0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11563,2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Мероприятие № 1.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Обеспечена организация и проведение мероприятий районного формата (всего), в том числе: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b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300,0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b/>
                <w:sz w:val="22"/>
                <w:szCs w:val="22"/>
              </w:rPr>
              <w:t>2700,0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300,0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1800,0</w:t>
            </w:r>
          </w:p>
        </w:tc>
      </w:tr>
      <w:tr w:rsidR="004F0C98" w:rsidRPr="0091412C" w:rsidTr="00FB3F21">
        <w:trPr>
          <w:trHeight w:val="283"/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750,0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300,0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300,0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Мероприятие № 2.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Поощрены</w:t>
            </w:r>
            <w:proofErr w:type="gram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по результатам районного конкурса «Лучшее учреждение культуры Череповецкого муниципального района»  (всего), в том числе: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600,0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b/>
                <w:sz w:val="22"/>
                <w:szCs w:val="22"/>
              </w:rPr>
              <w:t>3 600,0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3 600,0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600,0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3 600,0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Мероприятие № 3.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Поощрены</w:t>
            </w:r>
            <w:proofErr w:type="gram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 по результатам районного конкурса «Лучшее учреждение дополнительного образования Череповецкого муниципального района» (всего), в том числе: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Мероприятие № 4.</w:t>
            </w:r>
          </w:p>
          <w:p w:rsidR="004F0C98" w:rsidRPr="0091412C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Осуществлена государственная поддержка лучших сельских учреждений культуры и лучших работников сельских учреждений культуры в рамках реализации регионального проекта «Творческие люди» (всего), в том числе: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lastRenderedPageBreak/>
              <w:t>-внебюджетные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autoSpaceDE w:val="0"/>
              <w:autoSpaceDN w:val="0"/>
              <w:adjustRightInd w:val="0"/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Мероприятие № 5.</w:t>
            </w:r>
          </w:p>
          <w:p w:rsidR="004F0C98" w:rsidRPr="0091412C" w:rsidRDefault="004F0C98" w:rsidP="00FB3F2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Создан модульный дом культуры в д. </w:t>
            </w:r>
            <w:proofErr w:type="spell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, (всего), в том числе: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105263,2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b/>
                <w:sz w:val="22"/>
                <w:szCs w:val="22"/>
              </w:rPr>
            </w:pPr>
            <w:r w:rsidRPr="0091412C">
              <w:rPr>
                <w:b/>
                <w:sz w:val="22"/>
                <w:szCs w:val="22"/>
              </w:rPr>
              <w:t>105263,2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100000,0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100000,0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5263,2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5263,2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  <w:tr w:rsidR="004F0C98" w:rsidRPr="0091412C" w:rsidTr="00FB3F21">
        <w:trPr>
          <w:jc w:val="center"/>
        </w:trPr>
        <w:tc>
          <w:tcPr>
            <w:tcW w:w="6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C98" w:rsidRPr="0091412C" w:rsidRDefault="004F0C98" w:rsidP="00FB3F21">
            <w:pPr>
              <w:outlineLvl w:val="0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C98" w:rsidRPr="0091412C" w:rsidRDefault="004F0C98" w:rsidP="00FB3F21">
            <w:pPr>
              <w:jc w:val="center"/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0,0</w:t>
            </w:r>
          </w:p>
        </w:tc>
      </w:tr>
    </w:tbl>
    <w:p w:rsidR="004F0C98" w:rsidRPr="0091412C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4F0C98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tbl>
      <w:tblPr>
        <w:tblW w:w="146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136"/>
        <w:gridCol w:w="2551"/>
        <w:gridCol w:w="3141"/>
        <w:gridCol w:w="2825"/>
      </w:tblGrid>
      <w:tr w:rsidR="004F0C98" w:rsidRPr="00791F07" w:rsidTr="00FB3F21">
        <w:trPr>
          <w:jc w:val="center"/>
        </w:trPr>
        <w:tc>
          <w:tcPr>
            <w:tcW w:w="613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255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31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района)</w:t>
            </w:r>
          </w:p>
        </w:tc>
        <w:tc>
          <w:tcPr>
            <w:tcW w:w="2825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4F0C98" w:rsidRPr="00791F07" w:rsidTr="00FB3F21">
        <w:trPr>
          <w:jc w:val="center"/>
        </w:trPr>
        <w:tc>
          <w:tcPr>
            <w:tcW w:w="613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41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825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F0C98" w:rsidRPr="00791F07" w:rsidTr="00FB3F21">
        <w:trPr>
          <w:jc w:val="center"/>
        </w:trPr>
        <w:tc>
          <w:tcPr>
            <w:tcW w:w="6136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1412C">
              <w:rPr>
                <w:rFonts w:ascii="Times New Roman" w:hAnsi="Times New Roman"/>
                <w:sz w:val="22"/>
                <w:szCs w:val="22"/>
              </w:rPr>
              <w:t>1.Обеспечена организация и проведение мероприятий районного формата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1.1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1.2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1.3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1.4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14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4F0C98" w:rsidRPr="00791F07" w:rsidTr="00FB3F21">
        <w:trPr>
          <w:jc w:val="center"/>
        </w:trPr>
        <w:tc>
          <w:tcPr>
            <w:tcW w:w="6136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1412C">
              <w:rPr>
                <w:rFonts w:ascii="Times New Roman" w:hAnsi="Times New Roman"/>
                <w:sz w:val="22"/>
                <w:szCs w:val="22"/>
              </w:rPr>
              <w:t xml:space="preserve">2. </w:t>
            </w:r>
            <w:proofErr w:type="gramStart"/>
            <w:r w:rsidRPr="0091412C">
              <w:rPr>
                <w:rFonts w:ascii="Times New Roman" w:hAnsi="Times New Roman"/>
                <w:sz w:val="22"/>
                <w:szCs w:val="22"/>
              </w:rPr>
              <w:t>Поощрены</w:t>
            </w:r>
            <w:proofErr w:type="gramEnd"/>
            <w:r w:rsidRPr="0091412C">
              <w:rPr>
                <w:rFonts w:ascii="Times New Roman" w:hAnsi="Times New Roman"/>
                <w:sz w:val="22"/>
                <w:szCs w:val="22"/>
              </w:rPr>
              <w:t xml:space="preserve"> по результатам районного конкурса «Лучшее учреждение культуры Череповецкого муниципального района»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2.1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конкурса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2.2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конкурса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2.3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2.4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14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конкурса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4F0C98" w:rsidRPr="00791F07" w:rsidTr="00FB3F21">
        <w:trPr>
          <w:jc w:val="center"/>
        </w:trPr>
        <w:tc>
          <w:tcPr>
            <w:tcW w:w="6136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1412C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3. </w:t>
            </w:r>
            <w:proofErr w:type="gramStart"/>
            <w:r w:rsidRPr="0091412C">
              <w:rPr>
                <w:rFonts w:ascii="Times New Roman" w:hAnsi="Times New Roman"/>
                <w:sz w:val="22"/>
                <w:szCs w:val="22"/>
              </w:rPr>
              <w:t>Поощрены</w:t>
            </w:r>
            <w:proofErr w:type="gramEnd"/>
            <w:r w:rsidRPr="0091412C">
              <w:rPr>
                <w:rFonts w:ascii="Times New Roman" w:hAnsi="Times New Roman"/>
                <w:sz w:val="22"/>
                <w:szCs w:val="22"/>
              </w:rPr>
              <w:t xml:space="preserve"> по результатам районного конкурса «Лучшее учреждение дополнительного образования Череповецкого муниципального района»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3.1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3.2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3.3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3.4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14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конкурса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4F0C98" w:rsidRPr="00791F07" w:rsidTr="00FB3F21">
        <w:trPr>
          <w:jc w:val="center"/>
        </w:trPr>
        <w:tc>
          <w:tcPr>
            <w:tcW w:w="6136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91412C">
              <w:rPr>
                <w:rFonts w:ascii="Times New Roman" w:hAnsi="Times New Roman"/>
                <w:sz w:val="22"/>
                <w:szCs w:val="22"/>
              </w:rPr>
              <w:t>4.Осуществлена государственная поддержка лучших сельских учреждений культуры и лучших работников сельских учреждений культуры в рамках реализации регионального проекта «Творческие люди»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4.1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4.2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4.3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Заключен 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4.4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  <w:p w:rsidR="00F807F7" w:rsidRPr="0091412C" w:rsidRDefault="00F807F7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14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конкурса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Счет-фактура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4F0C98" w:rsidRPr="00791F07" w:rsidTr="00FB3F21">
        <w:trPr>
          <w:jc w:val="center"/>
        </w:trPr>
        <w:tc>
          <w:tcPr>
            <w:tcW w:w="6136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5. </w:t>
            </w:r>
            <w:proofErr w:type="gram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Создан</w:t>
            </w:r>
            <w:proofErr w:type="gramEnd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модульный дом культуры в д. </w:t>
            </w:r>
            <w:proofErr w:type="spellStart"/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Ирдоматка</w:t>
            </w:r>
            <w:proofErr w:type="spellEnd"/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5.1.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Проведены аукционные процедуры 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5.2.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 Определен подрядчик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Контрольная точка 5.3.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Выполнены работы по приобретению и установке модульного дома культуры</w:t>
            </w:r>
          </w:p>
        </w:tc>
        <w:tc>
          <w:tcPr>
            <w:tcW w:w="255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91412C" w:rsidRDefault="004F0C98" w:rsidP="00FB3F21">
            <w:pPr>
              <w:rPr>
                <w:sz w:val="22"/>
                <w:szCs w:val="22"/>
              </w:rPr>
            </w:pPr>
            <w:r w:rsidRPr="0091412C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14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Копытова Т.В., начальник отдела культуры</w:t>
            </w:r>
          </w:p>
        </w:tc>
        <w:tc>
          <w:tcPr>
            <w:tcW w:w="2825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 xml:space="preserve">Договор с подрядчиком </w:t>
            </w:r>
          </w:p>
          <w:p w:rsidR="004F0C98" w:rsidRPr="0091412C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hAnsi="Times New Roman" w:cs="Times New Roman"/>
                <w:sz w:val="22"/>
                <w:szCs w:val="22"/>
              </w:rPr>
              <w:t>Акты выполненных работ</w:t>
            </w:r>
          </w:p>
        </w:tc>
      </w:tr>
    </w:tbl>
    <w:p w:rsidR="004F0C98" w:rsidRDefault="004F0C98" w:rsidP="004F0C9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tbl>
      <w:tblPr>
        <w:tblW w:w="15168" w:type="dxa"/>
        <w:tblInd w:w="-492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984"/>
        <w:gridCol w:w="1276"/>
        <w:gridCol w:w="1701"/>
        <w:gridCol w:w="1276"/>
        <w:gridCol w:w="1276"/>
        <w:gridCol w:w="1843"/>
        <w:gridCol w:w="2126"/>
        <w:gridCol w:w="1559"/>
        <w:gridCol w:w="1560"/>
      </w:tblGrid>
      <w:tr w:rsidR="004F0C98" w:rsidRPr="00B662B2" w:rsidTr="0091412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ind w:left="-359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№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662B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62B2">
              <w:rPr>
                <w:rFonts w:ascii="Times New Roman" w:hAnsi="Times New Roman" w:cs="Times New Roman"/>
              </w:rPr>
              <w:t>/</w:t>
            </w:r>
            <w:proofErr w:type="spellStart"/>
            <w:r w:rsidRPr="00B662B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Единица измерения (по </w:t>
            </w:r>
            <w:hyperlink r:id="rId33" w:history="1">
              <w:r w:rsidRPr="00B662B2">
                <w:rPr>
                  <w:rFonts w:ascii="Times New Roman" w:hAnsi="Times New Roman" w:cs="Times New Roman"/>
                </w:rPr>
                <w:t>ОКЕИ</w:t>
              </w:r>
            </w:hyperlink>
            <w:r w:rsidRPr="00B662B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Определение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Динамика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Метод 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Метод сбора информации, индекс формы отчетности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662B2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B662B2">
              <w:rPr>
                <w:rFonts w:ascii="Times New Roman" w:hAnsi="Times New Roman" w:cs="Times New Roman"/>
              </w:rPr>
              <w:t xml:space="preserve"> за сбор данных по показателю</w:t>
            </w:r>
          </w:p>
        </w:tc>
      </w:tr>
      <w:tr w:rsidR="004F0C98" w:rsidRPr="00B662B2" w:rsidTr="0091412C">
        <w:trPr>
          <w:trHeight w:hRule="exact"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10</w:t>
            </w:r>
          </w:p>
        </w:tc>
      </w:tr>
      <w:tr w:rsidR="004F0C98" w:rsidRPr="00B662B2" w:rsidTr="0091412C">
        <w:trPr>
          <w:trHeight w:val="14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Число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посещений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культурных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тыс</w:t>
            </w:r>
            <w:proofErr w:type="gramStart"/>
            <w:r w:rsidRPr="00B662B2">
              <w:rPr>
                <w:rFonts w:ascii="Times New Roman" w:hAnsi="Times New Roman" w:cs="Times New Roman"/>
              </w:rPr>
              <w:t>.е</w:t>
            </w:r>
            <w:proofErr w:type="gramEnd"/>
            <w:r w:rsidRPr="00B662B2">
              <w:rPr>
                <w:rFonts w:ascii="Times New Roman" w:hAnsi="Times New Roman" w:cs="Times New Roman"/>
              </w:rPr>
              <w:t>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Показатель характеризует количество посещений культурных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I2=A+B+C</w:t>
            </w:r>
          </w:p>
          <w:p w:rsidR="004F0C98" w:rsidRPr="00B662B2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 xml:space="preserve">I2 - число посещений культурных мероприятий;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 xml:space="preserve">A - число посещений муниципальных библиотек в отчетный период;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 xml:space="preserve">B - число посещений культурно-массовых мероприятий муниципальных учреждений </w:t>
            </w:r>
            <w:proofErr w:type="spellStart"/>
            <w:r w:rsidRPr="00B662B2">
              <w:rPr>
                <w:rFonts w:ascii="Times New Roman" w:hAnsi="Times New Roman" w:cs="Times New Roman"/>
              </w:rPr>
              <w:t>культурно-досугового</w:t>
            </w:r>
            <w:proofErr w:type="spellEnd"/>
            <w:r w:rsidRPr="00B662B2">
              <w:rPr>
                <w:rFonts w:ascii="Times New Roman" w:hAnsi="Times New Roman" w:cs="Times New Roman"/>
              </w:rPr>
              <w:t xml:space="preserve"> типа в отчетный период; </w:t>
            </w:r>
          </w:p>
          <w:p w:rsidR="004F0C98" w:rsidRPr="00B662B2" w:rsidRDefault="004F0C98" w:rsidP="00FB3F21">
            <w:pPr>
              <w:pStyle w:val="afe"/>
              <w:rPr>
                <w:sz w:val="20"/>
                <w:szCs w:val="20"/>
              </w:rPr>
            </w:pPr>
            <w:r w:rsidRPr="00B662B2">
              <w:rPr>
                <w:rFonts w:ascii="Times New Roman" w:hAnsi="Times New Roman"/>
                <w:sz w:val="20"/>
                <w:szCs w:val="20"/>
              </w:rPr>
              <w:t>С - число посещений культурных мероприятий, проводимых детскими школами искусств по видам искусств в отчетный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 xml:space="preserve">Мониторинг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№ 1- Культура. Форма (431)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4F0C98" w:rsidRPr="00B662B2" w:rsidTr="0091412C">
        <w:trPr>
          <w:trHeight w:val="25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B662B2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B662B2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/>
              </w:rPr>
              <w:t xml:space="preserve">посещений </w:t>
            </w:r>
            <w:r w:rsidRPr="00B662B2">
              <w:rPr>
                <w:rFonts w:ascii="Times New Roman" w:hAnsi="Times New Roman"/>
              </w:rPr>
              <w:br/>
              <w:t>на 1 жителя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 xml:space="preserve">Показатель характеризует </w:t>
            </w:r>
            <w:proofErr w:type="spellStart"/>
            <w:r w:rsidRPr="00B662B2">
              <w:rPr>
                <w:rFonts w:ascii="Times New Roman" w:hAnsi="Times New Roman" w:cs="Times New Roman"/>
              </w:rPr>
              <w:t>приобщенность</w:t>
            </w:r>
            <w:proofErr w:type="spellEnd"/>
            <w:r w:rsidRPr="00B662B2">
              <w:rPr>
                <w:rFonts w:ascii="Times New Roman" w:hAnsi="Times New Roman" w:cs="Times New Roman"/>
              </w:rPr>
              <w:t xml:space="preserve"> населения района к культуре района через посещения учреждений/ мероприятий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B662B2">
              <w:rPr>
                <w:rFonts w:ascii="Times New Roman" w:hAnsi="Times New Roman" w:cs="Times New Roman"/>
              </w:rPr>
              <w:t>П</w:t>
            </w:r>
            <w:proofErr w:type="gramEnd"/>
            <w:r w:rsidRPr="00B662B2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B662B2">
              <w:rPr>
                <w:rFonts w:ascii="Times New Roman" w:hAnsi="Times New Roman" w:cs="Times New Roman"/>
              </w:rPr>
              <w:t>Кбибл</w:t>
            </w:r>
            <w:proofErr w:type="spellEnd"/>
            <w:r w:rsidRPr="00B662B2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B662B2">
              <w:rPr>
                <w:rFonts w:ascii="Times New Roman" w:hAnsi="Times New Roman" w:cs="Times New Roman"/>
              </w:rPr>
              <w:t>Кукдт</w:t>
            </w:r>
            <w:proofErr w:type="spellEnd"/>
            <w:r w:rsidRPr="00B662B2">
              <w:rPr>
                <w:rFonts w:ascii="Times New Roman" w:hAnsi="Times New Roman" w:cs="Times New Roman"/>
              </w:rPr>
              <w:t xml:space="preserve">                   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rPr>
                <w:sz w:val="20"/>
                <w:szCs w:val="20"/>
              </w:rPr>
            </w:pPr>
            <w:proofErr w:type="spellStart"/>
            <w:r w:rsidRPr="00B662B2">
              <w:rPr>
                <w:sz w:val="20"/>
                <w:szCs w:val="20"/>
              </w:rPr>
              <w:t>Кбибл</w:t>
            </w:r>
            <w:proofErr w:type="spellEnd"/>
            <w:r w:rsidRPr="00B662B2">
              <w:rPr>
                <w:sz w:val="20"/>
                <w:szCs w:val="20"/>
              </w:rPr>
              <w:t xml:space="preserve"> – коэффициент посещаемости библиотеки рассчитывается как отношение числа посещений библиотеки к численности населения района по данным территориального органа Федеральной службы государственной статистики по Вологодской области;</w:t>
            </w:r>
          </w:p>
          <w:p w:rsidR="004F0C98" w:rsidRPr="00B662B2" w:rsidRDefault="004F0C98" w:rsidP="00FB3F2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r w:rsidRPr="00B662B2">
              <w:rPr>
                <w:sz w:val="20"/>
                <w:szCs w:val="20"/>
              </w:rPr>
              <w:t>Кукдт</w:t>
            </w:r>
            <w:proofErr w:type="spellEnd"/>
            <w:r w:rsidRPr="00B662B2">
              <w:rPr>
                <w:sz w:val="20"/>
                <w:szCs w:val="20"/>
              </w:rPr>
              <w:t xml:space="preserve"> – коэффициент посещаемости учреждений </w:t>
            </w:r>
            <w:proofErr w:type="spellStart"/>
            <w:r w:rsidRPr="00B662B2">
              <w:rPr>
                <w:sz w:val="20"/>
                <w:szCs w:val="20"/>
              </w:rPr>
              <w:t>культурно-досугового</w:t>
            </w:r>
            <w:proofErr w:type="spellEnd"/>
            <w:r w:rsidRPr="00B662B2">
              <w:rPr>
                <w:sz w:val="20"/>
                <w:szCs w:val="20"/>
              </w:rPr>
              <w:t xml:space="preserve"> типа области рассчитывается как отношение числа посетителей </w:t>
            </w:r>
            <w:proofErr w:type="spellStart"/>
            <w:r w:rsidRPr="00B662B2">
              <w:rPr>
                <w:sz w:val="20"/>
                <w:szCs w:val="20"/>
              </w:rPr>
              <w:t>культурно-досуговых</w:t>
            </w:r>
            <w:proofErr w:type="spellEnd"/>
            <w:r w:rsidRPr="00B662B2">
              <w:rPr>
                <w:sz w:val="20"/>
                <w:szCs w:val="20"/>
              </w:rPr>
              <w:t xml:space="preserve"> мероприятий к численности населения района по данным территориального органа Федеральной службы государственной статистики по Вологодской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rPr>
                <w:sz w:val="20"/>
                <w:szCs w:val="20"/>
              </w:rPr>
            </w:pPr>
            <w:r w:rsidRPr="00B662B2">
              <w:rPr>
                <w:sz w:val="20"/>
                <w:szCs w:val="20"/>
              </w:rPr>
              <w:t xml:space="preserve">Статистические отчеты ФСН: № 6-НК, 7-НК, сайт </w:t>
            </w:r>
            <w:hyperlink r:id="rId34" w:history="1">
              <w:r w:rsidRPr="00B662B2">
                <w:rPr>
                  <w:rStyle w:val="af0"/>
                  <w:sz w:val="20"/>
                  <w:szCs w:val="20"/>
                </w:rPr>
                <w:t>https://vologdastat</w:t>
              </w:r>
            </w:hyperlink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  <w:tr w:rsidR="004F0C98" w:rsidRPr="00B662B2" w:rsidTr="0091412C">
        <w:trPr>
          <w:trHeight w:val="2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Количество посещений организаций культуры по отношению к уровню 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 xml:space="preserve">Показатель характеризует количество посещений организаций культуры по отношению к уровню </w:t>
            </w:r>
            <w:r w:rsidR="00F807F7" w:rsidRPr="00B662B2">
              <w:rPr>
                <w:rFonts w:ascii="Times New Roman" w:hAnsi="Times New Roman" w:cs="Times New Roman"/>
              </w:rPr>
              <w:br/>
            </w:r>
            <w:r w:rsidRPr="00B662B2">
              <w:rPr>
                <w:rFonts w:ascii="Times New Roman" w:hAnsi="Times New Roman" w:cs="Times New Roman"/>
              </w:rPr>
              <w:t>2017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662B2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B662B2">
              <w:rPr>
                <w:rFonts w:ascii="Times New Roman" w:hAnsi="Times New Roman"/>
                <w:sz w:val="20"/>
                <w:szCs w:val="20"/>
              </w:rPr>
              <w:t xml:space="preserve"> = (</w:t>
            </w:r>
            <w:proofErr w:type="spellStart"/>
            <w:r w:rsidRPr="00B662B2">
              <w:rPr>
                <w:rFonts w:ascii="Times New Roman" w:hAnsi="Times New Roman"/>
                <w:sz w:val="20"/>
                <w:szCs w:val="20"/>
              </w:rPr>
              <w:t>Nбi</w:t>
            </w:r>
            <w:proofErr w:type="spellEnd"/>
            <w:r w:rsidRPr="00B662B2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B662B2">
              <w:rPr>
                <w:rFonts w:ascii="Times New Roman" w:hAnsi="Times New Roman"/>
                <w:sz w:val="20"/>
                <w:szCs w:val="20"/>
              </w:rPr>
              <w:t>Nбкдi</w:t>
            </w:r>
            <w:proofErr w:type="spellEnd"/>
            <w:r w:rsidRPr="00B662B2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proofErr w:type="spellStart"/>
            <w:r w:rsidRPr="00B662B2">
              <w:rPr>
                <w:rFonts w:ascii="Times New Roman" w:hAnsi="Times New Roman"/>
                <w:sz w:val="20"/>
                <w:szCs w:val="20"/>
              </w:rPr>
              <w:t>Nкдi</w:t>
            </w:r>
            <w:proofErr w:type="spellEnd"/>
            <w:r w:rsidRPr="00B662B2">
              <w:rPr>
                <w:rFonts w:ascii="Times New Roman" w:hAnsi="Times New Roman"/>
                <w:sz w:val="20"/>
                <w:szCs w:val="20"/>
              </w:rPr>
              <w:t>) / (Nб2017 + Nбкд2017 +Nкд2017) * 100</w:t>
            </w:r>
          </w:p>
          <w:p w:rsidR="004F0C98" w:rsidRPr="00B662B2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  <w:p w:rsidR="004F0C98" w:rsidRPr="00B662B2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proofErr w:type="gramStart"/>
            <w:r w:rsidRPr="00B662B2">
              <w:rPr>
                <w:rFonts w:ascii="Times New Roman" w:hAnsi="Times New Roman"/>
                <w:spacing w:val="-1"/>
              </w:rPr>
              <w:t>N</w:t>
            </w:r>
            <w:proofErr w:type="gramEnd"/>
            <w:r w:rsidRPr="00B662B2">
              <w:rPr>
                <w:rFonts w:ascii="Times New Roman" w:hAnsi="Times New Roman"/>
                <w:spacing w:val="-1"/>
              </w:rPr>
              <w:t>бкдi</w:t>
            </w:r>
            <w:proofErr w:type="spellEnd"/>
            <w:r w:rsidRPr="00B662B2">
              <w:rPr>
                <w:rFonts w:ascii="Times New Roman" w:hAnsi="Times New Roman"/>
                <w:spacing w:val="-1"/>
              </w:rPr>
              <w:t xml:space="preserve"> / Nбкд2017 – количество посещений библиотек в учреждениях </w:t>
            </w:r>
            <w:proofErr w:type="spellStart"/>
            <w:r w:rsidRPr="00B662B2">
              <w:rPr>
                <w:rFonts w:ascii="Times New Roman" w:hAnsi="Times New Roman"/>
                <w:spacing w:val="-1"/>
              </w:rPr>
              <w:t>культурно-досугового</w:t>
            </w:r>
            <w:proofErr w:type="spellEnd"/>
            <w:r w:rsidRPr="00B662B2">
              <w:rPr>
                <w:rFonts w:ascii="Times New Roman" w:hAnsi="Times New Roman"/>
                <w:spacing w:val="-1"/>
              </w:rPr>
              <w:t xml:space="preserve"> типа в отчетном году / в 2017 году;</w:t>
            </w:r>
          </w:p>
          <w:p w:rsidR="004F0C98" w:rsidRPr="00B662B2" w:rsidRDefault="004F0C98" w:rsidP="00FB3F21">
            <w:pPr>
              <w:pStyle w:val="ConsPlusNormal"/>
              <w:rPr>
                <w:rFonts w:ascii="Times New Roman" w:hAnsi="Times New Roman"/>
                <w:spacing w:val="-1"/>
              </w:rPr>
            </w:pPr>
            <w:proofErr w:type="spellStart"/>
            <w:r w:rsidRPr="00B662B2">
              <w:rPr>
                <w:rFonts w:ascii="Times New Roman" w:hAnsi="Times New Roman"/>
                <w:spacing w:val="-1"/>
              </w:rPr>
              <w:t>N</w:t>
            </w:r>
            <w:proofErr w:type="gramStart"/>
            <w:r w:rsidRPr="00B662B2">
              <w:rPr>
                <w:rFonts w:ascii="Times New Roman" w:hAnsi="Times New Roman"/>
                <w:spacing w:val="-1"/>
              </w:rPr>
              <w:t>б</w:t>
            </w:r>
            <w:proofErr w:type="gramEnd"/>
            <w:r w:rsidRPr="00B662B2">
              <w:rPr>
                <w:rFonts w:ascii="Times New Roman" w:hAnsi="Times New Roman"/>
                <w:spacing w:val="-1"/>
              </w:rPr>
              <w:t>i</w:t>
            </w:r>
            <w:proofErr w:type="spellEnd"/>
            <w:r w:rsidRPr="00B662B2">
              <w:rPr>
                <w:rFonts w:ascii="Times New Roman" w:hAnsi="Times New Roman"/>
                <w:spacing w:val="-1"/>
              </w:rPr>
              <w:t xml:space="preserve"> / Nб2017 – количество посещений общедоступных (публичных) библиотек в отчетном году / в 2017 году;</w:t>
            </w:r>
          </w:p>
          <w:p w:rsidR="004F0C98" w:rsidRPr="00B662B2" w:rsidRDefault="004F0C98" w:rsidP="00FB3F21">
            <w:pPr>
              <w:pStyle w:val="afe"/>
              <w:rPr>
                <w:sz w:val="20"/>
                <w:szCs w:val="20"/>
              </w:rPr>
            </w:pPr>
            <w:proofErr w:type="spellStart"/>
            <w:proofErr w:type="gramStart"/>
            <w:r w:rsidRPr="00B662B2">
              <w:rPr>
                <w:rFonts w:ascii="Times New Roman" w:hAnsi="Times New Roman"/>
                <w:spacing w:val="-1"/>
                <w:sz w:val="20"/>
                <w:szCs w:val="20"/>
              </w:rPr>
              <w:t>N</w:t>
            </w:r>
            <w:proofErr w:type="gramEnd"/>
            <w:r w:rsidRPr="00B662B2">
              <w:rPr>
                <w:rFonts w:ascii="Times New Roman" w:hAnsi="Times New Roman"/>
                <w:spacing w:val="-1"/>
                <w:sz w:val="20"/>
                <w:szCs w:val="20"/>
              </w:rPr>
              <w:t>кдi</w:t>
            </w:r>
            <w:proofErr w:type="spellEnd"/>
            <w:r w:rsidRPr="00B662B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/ Nкд2017 – количество посещений платных культурно-массовых мероприятий учреждений </w:t>
            </w:r>
            <w:proofErr w:type="spellStart"/>
            <w:r w:rsidRPr="00B662B2">
              <w:rPr>
                <w:rFonts w:ascii="Times New Roman" w:hAnsi="Times New Roman"/>
                <w:spacing w:val="-1"/>
                <w:sz w:val="20"/>
                <w:szCs w:val="20"/>
              </w:rPr>
              <w:t>культурно-досугового</w:t>
            </w:r>
            <w:proofErr w:type="spellEnd"/>
            <w:r w:rsidRPr="00B662B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типа в отчетном году / в 2017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/>
                <w:spacing w:val="-1"/>
              </w:rPr>
              <w:t xml:space="preserve">Статистические отчеты ФСН: </w:t>
            </w:r>
            <w:r w:rsidR="00F807F7" w:rsidRPr="00B662B2">
              <w:rPr>
                <w:rFonts w:ascii="Times New Roman" w:hAnsi="Times New Roman"/>
                <w:spacing w:val="-1"/>
              </w:rPr>
              <w:br/>
            </w:r>
            <w:r w:rsidRPr="00B662B2">
              <w:rPr>
                <w:rFonts w:ascii="Times New Roman" w:hAnsi="Times New Roman"/>
                <w:spacing w:val="-1"/>
              </w:rPr>
              <w:t>№ 6-НК, 7-НК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B662B2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B662B2">
              <w:rPr>
                <w:rFonts w:ascii="Times New Roman" w:hAnsi="Times New Roman" w:cs="Times New Roman"/>
              </w:rPr>
              <w:t>отдел культуры администрации Череповецкого муниципального района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B662B2">
      <w:pPr>
        <w:pStyle w:val="ConsPlusNormal"/>
        <w:framePr w:w="14740" w:wrap="auto" w:hAnchor="text"/>
        <w:jc w:val="center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F807F7">
          <w:footerReference w:type="even" r:id="rId35"/>
          <w:footerReference w:type="default" r:id="rId36"/>
          <w:headerReference w:type="first" r:id="rId37"/>
          <w:pgSz w:w="16840" w:h="11910" w:orient="landscape"/>
          <w:pgMar w:top="1134" w:right="850" w:bottom="1134" w:left="1701" w:header="0" w:footer="0" w:gutter="0"/>
          <w:pgNumType w:start="73"/>
          <w:cols w:space="720"/>
          <w:titlePg/>
        </w:sect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комплекса процессных мероприятий 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proofErr w:type="gramStart"/>
      <w:r w:rsidRPr="00791F07">
        <w:rPr>
          <w:rFonts w:ascii="Times New Roman" w:hAnsi="Times New Roman" w:cs="Times New Roman"/>
          <w:b/>
          <w:sz w:val="24"/>
          <w:szCs w:val="24"/>
        </w:rPr>
        <w:t>ф</w:t>
      </w:r>
      <w:r w:rsidRPr="00791F07">
        <w:rPr>
          <w:rFonts w:ascii="Times New Roman" w:hAnsi="Times New Roman"/>
          <w:b/>
          <w:sz w:val="24"/>
          <w:szCs w:val="24"/>
        </w:rPr>
        <w:t>изической</w:t>
      </w:r>
      <w:proofErr w:type="gramEnd"/>
      <w:r w:rsidRPr="00791F07">
        <w:rPr>
          <w:rFonts w:ascii="Times New Roman" w:hAnsi="Times New Roman"/>
          <w:b/>
          <w:sz w:val="24"/>
          <w:szCs w:val="24"/>
        </w:rPr>
        <w:t xml:space="preserve"> культуры и массового спорта»</w:t>
      </w:r>
      <w:r w:rsidRPr="00791F0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35"/>
        <w:gridCol w:w="4535"/>
      </w:tblGrid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Комитет по физической культуре и спорту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Акишина</w:t>
            </w:r>
            <w:proofErr w:type="spell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М.А., председатель Комитета)</w:t>
            </w:r>
          </w:p>
        </w:tc>
      </w:tr>
      <w:tr w:rsidR="004F0C98" w:rsidRPr="00791F07" w:rsidTr="00FB3F21">
        <w:trPr>
          <w:jc w:val="center"/>
        </w:trPr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535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 и спорта Череповецкого муниципального района»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4F0C98" w:rsidRPr="00791F07" w:rsidSect="00B662B2">
          <w:pgSz w:w="11910" w:h="16840"/>
          <w:pgMar w:top="1701" w:right="1134" w:bottom="851" w:left="1134" w:header="0" w:footer="0" w:gutter="0"/>
          <w:pgNumType w:start="84"/>
          <w:cols w:space="720"/>
          <w:titlePg/>
        </w:sect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комплекса процессных мероприятий</w:t>
      </w: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261"/>
        <w:gridCol w:w="1417"/>
        <w:gridCol w:w="1276"/>
        <w:gridCol w:w="992"/>
        <w:gridCol w:w="992"/>
        <w:gridCol w:w="1134"/>
        <w:gridCol w:w="1134"/>
        <w:gridCol w:w="993"/>
        <w:gridCol w:w="850"/>
        <w:gridCol w:w="1843"/>
      </w:tblGrid>
      <w:tr w:rsidR="004F0C98" w:rsidRPr="0091412C" w:rsidTr="00FB3F21">
        <w:tc>
          <w:tcPr>
            <w:tcW w:w="675" w:type="dxa"/>
            <w:vMerge w:val="restart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№ </w:t>
            </w:r>
            <w:proofErr w:type="spellStart"/>
            <w:proofErr w:type="gramStart"/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/</w:t>
            </w:r>
            <w:proofErr w:type="spellStart"/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38">
              <w:r w:rsidRPr="0091412C">
                <w:rPr>
                  <w:rFonts w:ascii="Times New Roman" w:eastAsia="Calibri" w:hAnsi="Times New Roman" w:cs="Times New Roman"/>
                  <w:sz w:val="22"/>
                  <w:szCs w:val="22"/>
                </w:rPr>
                <w:t>ОКЕИ</w:t>
              </w:r>
            </w:hyperlink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76" w:type="dxa"/>
            <w:vMerge w:val="restart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Базовое значение</w:t>
            </w:r>
          </w:p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2024 </w:t>
            </w:r>
          </w:p>
        </w:tc>
        <w:tc>
          <w:tcPr>
            <w:tcW w:w="6095" w:type="dxa"/>
            <w:gridSpan w:val="6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843" w:type="dxa"/>
            <w:vMerge w:val="restart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gramStart"/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</w:tr>
      <w:tr w:rsidR="004F0C98" w:rsidRPr="0091412C" w:rsidTr="00FB3F21">
        <w:tc>
          <w:tcPr>
            <w:tcW w:w="675" w:type="dxa"/>
            <w:vMerge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  <w:vMerge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2025 </w:t>
            </w:r>
          </w:p>
        </w:tc>
        <w:tc>
          <w:tcPr>
            <w:tcW w:w="992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2026 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993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2029 </w:t>
            </w:r>
          </w:p>
        </w:tc>
        <w:tc>
          <w:tcPr>
            <w:tcW w:w="850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2030 </w:t>
            </w:r>
          </w:p>
        </w:tc>
        <w:tc>
          <w:tcPr>
            <w:tcW w:w="1843" w:type="dxa"/>
            <w:vMerge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  <w:tr w:rsidR="004F0C98" w:rsidRPr="0091412C" w:rsidTr="00FB3F21">
        <w:tc>
          <w:tcPr>
            <w:tcW w:w="675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43" w:type="dxa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11</w:t>
            </w:r>
          </w:p>
        </w:tc>
      </w:tr>
      <w:tr w:rsidR="004F0C98" w:rsidRPr="0091412C" w:rsidTr="00FB3F21">
        <w:tc>
          <w:tcPr>
            <w:tcW w:w="675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1" w:type="dxa"/>
            <w:shd w:val="clear" w:color="auto" w:fill="FFFFFF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/>
                <w:sz w:val="22"/>
                <w:szCs w:val="22"/>
              </w:rPr>
              <w:t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физической культурой и спортом)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62</w:t>
            </w: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,</w:t>
            </w:r>
            <w:r w:rsidRPr="0091412C">
              <w:rPr>
                <w:rFonts w:ascii="Times New Roman" w:eastAsia="Calibri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jc w:val="center"/>
              <w:rPr>
                <w:rFonts w:eastAsia="Calibri"/>
                <w:sz w:val="22"/>
                <w:szCs w:val="22"/>
              </w:rPr>
            </w:pPr>
            <w:r w:rsidRPr="0091412C">
              <w:rPr>
                <w:rFonts w:eastAsia="Calibri"/>
                <w:sz w:val="22"/>
                <w:szCs w:val="22"/>
              </w:rPr>
              <w:t>63,9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jc w:val="center"/>
              <w:rPr>
                <w:rFonts w:eastAsia="Calibri"/>
                <w:sz w:val="22"/>
                <w:szCs w:val="22"/>
              </w:rPr>
            </w:pPr>
            <w:r w:rsidRPr="0091412C">
              <w:rPr>
                <w:rFonts w:eastAsia="Calibri"/>
                <w:sz w:val="22"/>
                <w:szCs w:val="22"/>
              </w:rPr>
              <w:t>65,3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jc w:val="center"/>
              <w:rPr>
                <w:rFonts w:eastAsia="Calibri"/>
                <w:sz w:val="22"/>
                <w:szCs w:val="22"/>
              </w:rPr>
            </w:pPr>
            <w:r w:rsidRPr="0091412C">
              <w:rPr>
                <w:rFonts w:eastAsia="Calibri"/>
                <w:sz w:val="22"/>
                <w:szCs w:val="22"/>
              </w:rPr>
              <w:t>66,7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jc w:val="center"/>
              <w:rPr>
                <w:rFonts w:eastAsia="Calibri"/>
                <w:sz w:val="22"/>
                <w:szCs w:val="22"/>
              </w:rPr>
            </w:pPr>
            <w:r w:rsidRPr="0091412C">
              <w:rPr>
                <w:rFonts w:eastAsia="Calibri"/>
                <w:sz w:val="22"/>
                <w:szCs w:val="22"/>
              </w:rPr>
              <w:t>68,1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jc w:val="center"/>
              <w:rPr>
                <w:rFonts w:eastAsia="Calibri"/>
                <w:sz w:val="22"/>
                <w:szCs w:val="22"/>
              </w:rPr>
            </w:pPr>
            <w:r w:rsidRPr="0091412C">
              <w:rPr>
                <w:rFonts w:eastAsia="Calibri"/>
                <w:sz w:val="22"/>
                <w:szCs w:val="22"/>
              </w:rPr>
              <w:t>69,5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jc w:val="center"/>
              <w:rPr>
                <w:rFonts w:eastAsia="Calibri"/>
                <w:sz w:val="22"/>
                <w:szCs w:val="22"/>
              </w:rPr>
            </w:pPr>
            <w:r w:rsidRPr="0091412C">
              <w:rPr>
                <w:rFonts w:eastAsia="Calibri"/>
                <w:sz w:val="22"/>
                <w:szCs w:val="22"/>
              </w:rPr>
              <w:t>70,0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4F0C98" w:rsidRPr="0091412C" w:rsidTr="00FB3F21">
        <w:tc>
          <w:tcPr>
            <w:tcW w:w="675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Количество спортивных сооружений в расчете на 1000 человек населения</w:t>
            </w:r>
          </w:p>
        </w:tc>
        <w:tc>
          <w:tcPr>
            <w:tcW w:w="1417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3,11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3,16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3,16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3,16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3,21</w:t>
            </w:r>
          </w:p>
        </w:tc>
        <w:tc>
          <w:tcPr>
            <w:tcW w:w="99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3,21</w:t>
            </w:r>
          </w:p>
        </w:tc>
        <w:tc>
          <w:tcPr>
            <w:tcW w:w="850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3,32</w:t>
            </w:r>
          </w:p>
        </w:tc>
        <w:tc>
          <w:tcPr>
            <w:tcW w:w="184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4F0C98" w:rsidRPr="0091412C" w:rsidTr="00FB3F21">
        <w:tc>
          <w:tcPr>
            <w:tcW w:w="675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Доли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</w:t>
            </w:r>
          </w:p>
        </w:tc>
        <w:tc>
          <w:tcPr>
            <w:tcW w:w="1417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57,4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57,5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57,7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57,8</w:t>
            </w:r>
          </w:p>
        </w:tc>
        <w:tc>
          <w:tcPr>
            <w:tcW w:w="99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57,9</w:t>
            </w:r>
          </w:p>
        </w:tc>
        <w:tc>
          <w:tcPr>
            <w:tcW w:w="850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58,0</w:t>
            </w:r>
          </w:p>
        </w:tc>
        <w:tc>
          <w:tcPr>
            <w:tcW w:w="184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4F0C98" w:rsidRPr="0091412C" w:rsidTr="00FB3F21">
        <w:tc>
          <w:tcPr>
            <w:tcW w:w="675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</w:tc>
        <w:tc>
          <w:tcPr>
            <w:tcW w:w="1417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15,2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15,4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15,9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16,5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16,9</w:t>
            </w:r>
          </w:p>
        </w:tc>
        <w:tc>
          <w:tcPr>
            <w:tcW w:w="99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17,5</w:t>
            </w:r>
          </w:p>
        </w:tc>
        <w:tc>
          <w:tcPr>
            <w:tcW w:w="850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84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4F0C98" w:rsidRPr="0091412C" w:rsidTr="00FB3F21">
        <w:tc>
          <w:tcPr>
            <w:tcW w:w="675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261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Доли детей и молодежи (возраст 3-29 лет), систематически занимающихся физической культурой и </w:t>
            </w: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спортом, в общей численности детей и молодежи</w:t>
            </w:r>
          </w:p>
        </w:tc>
        <w:tc>
          <w:tcPr>
            <w:tcW w:w="1417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70,6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993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850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70,7</w:t>
            </w:r>
          </w:p>
        </w:tc>
        <w:tc>
          <w:tcPr>
            <w:tcW w:w="184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4F0C98" w:rsidRPr="0091412C" w:rsidTr="00FB3F21">
        <w:tc>
          <w:tcPr>
            <w:tcW w:w="675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3261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17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99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850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70,5</w:t>
            </w:r>
          </w:p>
        </w:tc>
        <w:tc>
          <w:tcPr>
            <w:tcW w:w="184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  <w:tr w:rsidR="004F0C98" w:rsidRPr="0091412C" w:rsidTr="00FB3F21">
        <w:tc>
          <w:tcPr>
            <w:tcW w:w="675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261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417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76" w:type="dxa"/>
            <w:vAlign w:val="center"/>
          </w:tcPr>
          <w:p w:rsidR="004F0C98" w:rsidRPr="0091412C" w:rsidRDefault="004F0C98" w:rsidP="00FB3F21">
            <w:pPr>
              <w:pStyle w:val="ConsPlusNormal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15,5</w:t>
            </w:r>
          </w:p>
        </w:tc>
        <w:tc>
          <w:tcPr>
            <w:tcW w:w="992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1134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99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850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16,0</w:t>
            </w:r>
          </w:p>
        </w:tc>
        <w:tc>
          <w:tcPr>
            <w:tcW w:w="1843" w:type="dxa"/>
            <w:vAlign w:val="center"/>
          </w:tcPr>
          <w:p w:rsidR="004F0C98" w:rsidRPr="0091412C" w:rsidRDefault="004F0C98" w:rsidP="00FB3F21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91412C">
              <w:rPr>
                <w:rFonts w:ascii="Times New Roman" w:eastAsia="Calibri" w:hAnsi="Times New Roman" w:cs="Times New Roman"/>
                <w:sz w:val="22"/>
                <w:szCs w:val="22"/>
              </w:rPr>
              <w:t>Комитет по физической культуре и спорту</w:t>
            </w:r>
          </w:p>
        </w:tc>
      </w:tr>
    </w:tbl>
    <w:p w:rsidR="004F0C98" w:rsidRPr="0091412C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4F0C98" w:rsidRPr="0091412C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F807F7" w:rsidRPr="0091412C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F807F7" w:rsidRPr="0091412C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F807F7" w:rsidRPr="0091412C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F807F7" w:rsidRPr="0091412C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F807F7" w:rsidRPr="0091412C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1412C" w:rsidRDefault="0091412C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Pr="00791F0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 процессных мероприятий</w:t>
      </w:r>
    </w:p>
    <w:tbl>
      <w:tblPr>
        <w:tblW w:w="15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97"/>
        <w:gridCol w:w="963"/>
        <w:gridCol w:w="2290"/>
        <w:gridCol w:w="1843"/>
        <w:gridCol w:w="1276"/>
        <w:gridCol w:w="1134"/>
        <w:gridCol w:w="850"/>
        <w:gridCol w:w="851"/>
        <w:gridCol w:w="850"/>
        <w:gridCol w:w="851"/>
        <w:gridCol w:w="850"/>
        <w:gridCol w:w="851"/>
        <w:gridCol w:w="1842"/>
      </w:tblGrid>
      <w:tr w:rsidR="004F0C98" w:rsidRPr="00791F07" w:rsidTr="00FB3F21">
        <w:trPr>
          <w:jc w:val="center"/>
        </w:trPr>
        <w:tc>
          <w:tcPr>
            <w:tcW w:w="9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50" w:type="dxa"/>
            <w:gridSpan w:val="3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9">
              <w:r w:rsidRPr="00791F07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</w:p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4F0C98" w:rsidRPr="00791F07" w:rsidTr="00FB3F21">
        <w:trPr>
          <w:trHeight w:val="485"/>
          <w:jc w:val="center"/>
        </w:trPr>
        <w:tc>
          <w:tcPr>
            <w:tcW w:w="566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  <w:gridSpan w:val="3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 2025 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2028 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2029 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  <w:tc>
          <w:tcPr>
            <w:tcW w:w="1842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0C98" w:rsidRPr="00791F07" w:rsidTr="00FB3F21">
        <w:trPr>
          <w:jc w:val="center"/>
        </w:trPr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0" w:type="dxa"/>
            <w:gridSpan w:val="3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2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F0C98" w:rsidRPr="00791F07" w:rsidTr="00FB3F21">
        <w:trPr>
          <w:jc w:val="center"/>
        </w:trPr>
        <w:tc>
          <w:tcPr>
            <w:tcW w:w="15414" w:type="dxa"/>
            <w:gridSpan w:val="14"/>
          </w:tcPr>
          <w:p w:rsidR="004F0C98" w:rsidRPr="00791F07" w:rsidRDefault="004F0C98" w:rsidP="00FB3F21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Задача 1.  Обеспечено к 2030 году 56,4% вовлеченности населения в возрасте от 3 до 79 лет в систематические занятия физической культурой и спортом</w:t>
            </w:r>
          </w:p>
        </w:tc>
      </w:tr>
      <w:tr w:rsidR="004F0C98" w:rsidRPr="00791F07" w:rsidTr="00FB3F21">
        <w:trPr>
          <w:jc w:val="center"/>
        </w:trPr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0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>Мероприятие № 1.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</w:rPr>
              <w:t xml:space="preserve">Обеспечена организация и проведение мероприятий  </w:t>
            </w:r>
            <w:proofErr w:type="gramStart"/>
            <w:r w:rsidRPr="00791F07">
              <w:rPr>
                <w:rFonts w:ascii="Times New Roman" w:hAnsi="Times New Roman"/>
                <w:sz w:val="24"/>
                <w:szCs w:val="24"/>
              </w:rPr>
              <w:t>физической</w:t>
            </w:r>
            <w:proofErr w:type="gramEnd"/>
            <w:r w:rsidRPr="00791F07">
              <w:rPr>
                <w:rFonts w:ascii="Times New Roman" w:hAnsi="Times New Roman"/>
                <w:sz w:val="24"/>
                <w:szCs w:val="24"/>
              </w:rPr>
              <w:t xml:space="preserve"> культуры и массового спорта</w:t>
            </w:r>
          </w:p>
        </w:tc>
        <w:tc>
          <w:tcPr>
            <w:tcW w:w="1843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за отчетный год</w:t>
            </w:r>
          </w:p>
        </w:tc>
        <w:tc>
          <w:tcPr>
            <w:tcW w:w="127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75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75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75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75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75</w:t>
            </w:r>
          </w:p>
        </w:tc>
        <w:tc>
          <w:tcPr>
            <w:tcW w:w="1842" w:type="dxa"/>
          </w:tcPr>
          <w:p w:rsidR="004F0C98" w:rsidRPr="00791F07" w:rsidRDefault="004F0C98" w:rsidP="00FB3F21">
            <w:r w:rsidRPr="00791F07">
              <w:t xml:space="preserve">Комитет по физической культуре и спорту </w:t>
            </w:r>
          </w:p>
        </w:tc>
      </w:tr>
      <w:tr w:rsidR="004F0C98" w:rsidRPr="00791F07" w:rsidTr="00FB3F21">
        <w:trPr>
          <w:jc w:val="center"/>
        </w:trPr>
        <w:tc>
          <w:tcPr>
            <w:tcW w:w="12721" w:type="dxa"/>
            <w:gridSpan w:val="12"/>
          </w:tcPr>
          <w:p w:rsidR="004F0C98" w:rsidRPr="00791F07" w:rsidRDefault="004F0C98" w:rsidP="00FB3F21">
            <w:pPr>
              <w:pStyle w:val="ConsPlusNormal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Задача 2.  Обеспечение деятельности  МУ «Центр развития спорта»</w:t>
            </w:r>
          </w:p>
        </w:tc>
        <w:tc>
          <w:tcPr>
            <w:tcW w:w="2693" w:type="dxa"/>
            <w:gridSpan w:val="2"/>
          </w:tcPr>
          <w:p w:rsidR="004F0C98" w:rsidRPr="00791F07" w:rsidRDefault="004F0C98" w:rsidP="00FB3F21"/>
        </w:tc>
      </w:tr>
      <w:tr w:rsidR="004F0C98" w:rsidRPr="00791F07" w:rsidTr="00FB3F21">
        <w:trPr>
          <w:jc w:val="center"/>
        </w:trPr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50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 № 2.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Предоставлены субсидии  на управление отраслью физической культуры и спорта</w:t>
            </w:r>
          </w:p>
        </w:tc>
        <w:tc>
          <w:tcPr>
            <w:tcW w:w="1843" w:type="dxa"/>
          </w:tcPr>
          <w:p w:rsidR="004F0C98" w:rsidRPr="00791F07" w:rsidRDefault="004F0C98" w:rsidP="00FB3F21">
            <w:r w:rsidRPr="00791F07">
              <w:t>Субсидия на выполнение муниципального задания</w:t>
            </w:r>
          </w:p>
        </w:tc>
        <w:tc>
          <w:tcPr>
            <w:tcW w:w="1276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1842" w:type="dxa"/>
          </w:tcPr>
          <w:p w:rsidR="004F0C98" w:rsidRPr="00791F07" w:rsidRDefault="004F0C98" w:rsidP="00FB3F21">
            <w:r w:rsidRPr="00791F07">
              <w:t xml:space="preserve">Комитет по физической культуре и спорту </w:t>
            </w:r>
          </w:p>
        </w:tc>
      </w:tr>
      <w:tr w:rsidR="004F0C98" w:rsidRPr="00791F07" w:rsidTr="00FB3F21">
        <w:trPr>
          <w:jc w:val="center"/>
        </w:trPr>
        <w:tc>
          <w:tcPr>
            <w:tcW w:w="566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50" w:type="dxa"/>
            <w:gridSpan w:val="3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1F07">
              <w:rPr>
                <w:rFonts w:ascii="Times New Roman" w:hAnsi="Times New Roman"/>
                <w:sz w:val="24"/>
                <w:szCs w:val="24"/>
                <w:lang w:eastAsia="en-US"/>
              </w:rPr>
              <w:t>Мероприятие № 3.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Предоставлены субсидии  на укрепление материально-технической базы муниципальных физкультурно-спортивных организаций</w:t>
            </w:r>
          </w:p>
        </w:tc>
        <w:tc>
          <w:tcPr>
            <w:tcW w:w="1843" w:type="dxa"/>
          </w:tcPr>
          <w:p w:rsidR="004F0C98" w:rsidRPr="00791F07" w:rsidRDefault="004F0C98" w:rsidP="00FB3F21">
            <w:r w:rsidRPr="00791F07">
              <w:t>Субсидия на иные цели</w:t>
            </w:r>
          </w:p>
        </w:tc>
        <w:tc>
          <w:tcPr>
            <w:tcW w:w="1276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0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851" w:type="dxa"/>
          </w:tcPr>
          <w:p w:rsidR="004F0C98" w:rsidRPr="00791F07" w:rsidRDefault="004F0C98" w:rsidP="00FB3F21">
            <w:pPr>
              <w:jc w:val="center"/>
            </w:pPr>
            <w:r w:rsidRPr="00791F07">
              <w:t>1</w:t>
            </w:r>
          </w:p>
        </w:tc>
        <w:tc>
          <w:tcPr>
            <w:tcW w:w="1842" w:type="dxa"/>
          </w:tcPr>
          <w:p w:rsidR="004F0C98" w:rsidRPr="00791F07" w:rsidRDefault="004F0C98" w:rsidP="00FB3F21">
            <w:r w:rsidRPr="00791F07">
              <w:t xml:space="preserve">Комитет по физической культуре и спорту 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807F7" w:rsidRPr="00791F07" w:rsidRDefault="00F807F7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08"/>
        <w:gridCol w:w="1275"/>
        <w:gridCol w:w="1134"/>
        <w:gridCol w:w="1134"/>
        <w:gridCol w:w="1134"/>
        <w:gridCol w:w="1134"/>
        <w:gridCol w:w="1134"/>
        <w:gridCol w:w="1459"/>
      </w:tblGrid>
      <w:tr w:rsidR="004F0C98" w:rsidRPr="00791F07" w:rsidTr="00FB3F21">
        <w:trPr>
          <w:jc w:val="center"/>
        </w:trPr>
        <w:tc>
          <w:tcPr>
            <w:tcW w:w="6308" w:type="dxa"/>
            <w:vMerge w:val="restart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404" w:type="dxa"/>
            <w:gridSpan w:val="7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  <w:vMerge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45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9" w:type="dxa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Комплекс процессных мероприятий «Развитие </w:t>
            </w:r>
            <w:proofErr w:type="gramStart"/>
            <w:r w:rsidRPr="00791F07">
              <w:rPr>
                <w:rFonts w:ascii="Times New Roman" w:hAnsi="Times New Roman" w:cs="Times New Roman"/>
                <w:b/>
                <w:sz w:val="22"/>
                <w:szCs w:val="22"/>
              </w:rPr>
              <w:t>физической</w:t>
            </w:r>
            <w:proofErr w:type="gramEnd"/>
            <w:r w:rsidRPr="00791F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культуры и массового спорта» (всего), в том числе:</w:t>
            </w:r>
          </w:p>
        </w:tc>
        <w:tc>
          <w:tcPr>
            <w:tcW w:w="1275" w:type="dxa"/>
            <w:vAlign w:val="center"/>
          </w:tcPr>
          <w:p w:rsidR="004F0C98" w:rsidRPr="00C25F30" w:rsidRDefault="004F0C98" w:rsidP="00FB3F21">
            <w:pPr>
              <w:jc w:val="center"/>
              <w:rPr>
                <w:b/>
              </w:rPr>
            </w:pPr>
            <w:r w:rsidRPr="00C25F30">
              <w:rPr>
                <w:b/>
                <w:sz w:val="22"/>
                <w:szCs w:val="22"/>
              </w:rPr>
              <w:t>18093,1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26178,1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20267,0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23267,0</w:t>
            </w:r>
          </w:p>
        </w:tc>
        <w:tc>
          <w:tcPr>
            <w:tcW w:w="1459" w:type="dxa"/>
            <w:vAlign w:val="center"/>
          </w:tcPr>
          <w:p w:rsidR="004F0C98" w:rsidRPr="00C25F30" w:rsidRDefault="004F0C98" w:rsidP="00FB3F21">
            <w:pPr>
              <w:jc w:val="center"/>
              <w:rPr>
                <w:b/>
              </w:rPr>
            </w:pPr>
            <w:r w:rsidRPr="00C25F30">
              <w:rPr>
                <w:b/>
                <w:sz w:val="22"/>
                <w:szCs w:val="22"/>
              </w:rPr>
              <w:t>134339,2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4F0C98" w:rsidRPr="00C25F30" w:rsidRDefault="004F0C98" w:rsidP="00FB3F21">
            <w:pPr>
              <w:jc w:val="center"/>
            </w:pPr>
            <w:r w:rsidRPr="00C25F30">
              <w:rPr>
                <w:sz w:val="22"/>
                <w:szCs w:val="22"/>
              </w:rPr>
              <w:t>17193,1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25078,1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18967,0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21967,0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21967,0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21967,0</w:t>
            </w:r>
          </w:p>
        </w:tc>
        <w:tc>
          <w:tcPr>
            <w:tcW w:w="1459" w:type="dxa"/>
            <w:vAlign w:val="center"/>
          </w:tcPr>
          <w:p w:rsidR="004F0C98" w:rsidRPr="00C25F30" w:rsidRDefault="004F0C98" w:rsidP="00FB3F21">
            <w:pPr>
              <w:jc w:val="center"/>
            </w:pPr>
            <w:r w:rsidRPr="00C25F30">
              <w:rPr>
                <w:sz w:val="22"/>
                <w:szCs w:val="22"/>
              </w:rPr>
              <w:t>127139,2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8812,2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3312,2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3312,2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color w:val="000000"/>
                <w:sz w:val="22"/>
                <w:szCs w:val="22"/>
              </w:rPr>
              <w:t>25373,2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C25F30">
              <w:rPr>
                <w:sz w:val="22"/>
                <w:szCs w:val="22"/>
              </w:rPr>
              <w:t>11550,9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16265,9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15654,8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18654,8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18654,8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18654,8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C25F30">
              <w:rPr>
                <w:color w:val="000000"/>
                <w:sz w:val="22"/>
                <w:szCs w:val="22"/>
              </w:rPr>
              <w:t>99436,0</w:t>
            </w:r>
          </w:p>
        </w:tc>
      </w:tr>
      <w:tr w:rsidR="004F0C98" w:rsidRPr="00791F07" w:rsidTr="00FB3F21">
        <w:trPr>
          <w:trHeight w:val="267"/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2 330,0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2 330,0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>-внебюджетные источники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1100,0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1300,0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7200,0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autoSpaceDE w:val="0"/>
              <w:autoSpaceDN w:val="0"/>
              <w:adjustRightInd w:val="0"/>
              <w:outlineLvl w:val="0"/>
            </w:pPr>
            <w:r w:rsidRPr="00791F07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47066D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7066D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1.Обеспечена организация и проведение мероприятий  </w:t>
            </w:r>
            <w:proofErr w:type="gramStart"/>
            <w:r w:rsidRPr="0047066D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proofErr w:type="gramEnd"/>
            <w:r w:rsidRPr="0047066D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и массового спорта (всего), в том числе: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4137,9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24827,4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4137,9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4137,9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>
              <w:rPr>
                <w:sz w:val="22"/>
                <w:szCs w:val="22"/>
              </w:rPr>
              <w:t>24827,4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1520,2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1520,2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9121,2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2287,7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2617,7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2617,7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15376,2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>
              <w:rPr>
                <w:sz w:val="22"/>
                <w:szCs w:val="22"/>
              </w:rPr>
              <w:t>330</w:t>
            </w:r>
            <w:r w:rsidRPr="00791F07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>
              <w:rPr>
                <w:sz w:val="22"/>
                <w:szCs w:val="22"/>
              </w:rPr>
              <w:t>330</w:t>
            </w:r>
            <w:r w:rsidRPr="00791F07">
              <w:rPr>
                <w:sz w:val="22"/>
                <w:szCs w:val="22"/>
              </w:rPr>
              <w:t>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lastRenderedPageBreak/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autoSpaceDE w:val="0"/>
              <w:autoSpaceDN w:val="0"/>
              <w:adjustRightInd w:val="0"/>
              <w:outlineLvl w:val="0"/>
            </w:pPr>
            <w:r w:rsidRPr="00791F07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Мероприятие № 2. Предоставлены субсидии  на управление отраслью физической культуры и спорта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11964,1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13938,0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14138,0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17138,0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17138,0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17138,0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91454,1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4F0C98" w:rsidRPr="00791F07" w:rsidRDefault="004F0C98" w:rsidP="00FB3F21">
            <w:pPr>
              <w:jc w:val="center"/>
            </w:pPr>
            <w:r>
              <w:rPr>
                <w:sz w:val="22"/>
                <w:szCs w:val="22"/>
              </w:rPr>
              <w:t>11064,1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15838,0</w:t>
            </w:r>
          </w:p>
        </w:tc>
        <w:tc>
          <w:tcPr>
            <w:tcW w:w="1459" w:type="dxa"/>
            <w:shd w:val="clear" w:color="auto" w:fill="FFFFFF"/>
            <w:vAlign w:val="center"/>
          </w:tcPr>
          <w:p w:rsidR="004F0C98" w:rsidRPr="00791F07" w:rsidRDefault="004F0C98" w:rsidP="00FB3F21">
            <w:pPr>
              <w:jc w:val="center"/>
            </w:pPr>
            <w:r>
              <w:rPr>
                <w:sz w:val="22"/>
                <w:szCs w:val="22"/>
              </w:rPr>
              <w:t>84254,1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9A597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9A5977">
              <w:rPr>
                <w:sz w:val="22"/>
                <w:szCs w:val="22"/>
              </w:rPr>
              <w:t>9064,1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12838,0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15838,0</w:t>
            </w:r>
          </w:p>
        </w:tc>
        <w:tc>
          <w:tcPr>
            <w:tcW w:w="1134" w:type="dxa"/>
          </w:tcPr>
          <w:p w:rsidR="004F0C98" w:rsidRPr="00791F07" w:rsidRDefault="004F0C98" w:rsidP="00FB3F21">
            <w:r w:rsidRPr="00791F07">
              <w:rPr>
                <w:sz w:val="22"/>
                <w:szCs w:val="22"/>
              </w:rPr>
              <w:t>15838,0</w:t>
            </w:r>
          </w:p>
        </w:tc>
        <w:tc>
          <w:tcPr>
            <w:tcW w:w="1459" w:type="dxa"/>
            <w:vAlign w:val="center"/>
          </w:tcPr>
          <w:p w:rsidR="004F0C98" w:rsidRPr="009A5977" w:rsidRDefault="004F0C98" w:rsidP="00FB3F21">
            <w:pPr>
              <w:jc w:val="center"/>
            </w:pPr>
            <w:r w:rsidRPr="009A5977">
              <w:rPr>
                <w:sz w:val="22"/>
                <w:szCs w:val="22"/>
              </w:rPr>
              <w:t>82254,1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>
              <w:rPr>
                <w:sz w:val="22"/>
                <w:szCs w:val="22"/>
              </w:rPr>
              <w:t>2000,0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1100,0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1300,0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1300,0</w:t>
            </w:r>
          </w:p>
        </w:tc>
        <w:tc>
          <w:tcPr>
            <w:tcW w:w="1459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7200,0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autoSpaceDE w:val="0"/>
              <w:autoSpaceDN w:val="0"/>
              <w:adjustRightInd w:val="0"/>
              <w:outlineLvl w:val="0"/>
            </w:pPr>
            <w:r w:rsidRPr="00791F07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91F0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Мероприятие № 3. Предоставлены субсидии  на укрепление материально-технической базы муниципальных физкультурно-спортивных организаций</w:t>
            </w: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(всего), в том числе: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8102,2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1 991,1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  <w:rPr>
                <w:b/>
              </w:rPr>
            </w:pPr>
            <w:r w:rsidRPr="00791F07">
              <w:rPr>
                <w:b/>
                <w:sz w:val="22"/>
                <w:szCs w:val="22"/>
              </w:rPr>
              <w:t>18 057,7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8102,2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1991,1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1 991,1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1 991,1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18 057,7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1792,0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7292,0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1792,0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1 792,0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1 792,0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1 792,0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10 752,0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>- местный бюджет (района)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810,2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199,1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199,1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1805,7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outlineLvl w:val="0"/>
            </w:pPr>
            <w:r w:rsidRPr="00791F07">
              <w:rPr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75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  <w:tr w:rsidR="004F0C98" w:rsidRPr="00791F07" w:rsidTr="00FB3F21">
        <w:trPr>
          <w:jc w:val="center"/>
        </w:trPr>
        <w:tc>
          <w:tcPr>
            <w:tcW w:w="6308" w:type="dxa"/>
          </w:tcPr>
          <w:p w:rsidR="004F0C98" w:rsidRPr="00791F07" w:rsidRDefault="004F0C98" w:rsidP="00FB3F21">
            <w:pPr>
              <w:autoSpaceDE w:val="0"/>
              <w:autoSpaceDN w:val="0"/>
              <w:adjustRightInd w:val="0"/>
              <w:outlineLvl w:val="0"/>
            </w:pPr>
            <w:r w:rsidRPr="00791F07">
              <w:rPr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75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  <w:tc>
          <w:tcPr>
            <w:tcW w:w="1459" w:type="dxa"/>
            <w:vAlign w:val="center"/>
          </w:tcPr>
          <w:p w:rsidR="004F0C98" w:rsidRPr="00791F07" w:rsidRDefault="004F0C98" w:rsidP="00FB3F21">
            <w:pPr>
              <w:jc w:val="center"/>
            </w:pPr>
            <w:r w:rsidRPr="00791F07">
              <w:rPr>
                <w:sz w:val="22"/>
                <w:szCs w:val="22"/>
              </w:rPr>
              <w:t>0,0</w:t>
            </w:r>
          </w:p>
        </w:tc>
      </w:tr>
    </w:tbl>
    <w:p w:rsidR="004F0C98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791F07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19"/>
        <w:gridCol w:w="2428"/>
        <w:gridCol w:w="3018"/>
        <w:gridCol w:w="3253"/>
      </w:tblGrid>
      <w:tr w:rsidR="004F0C98" w:rsidRPr="00791F07" w:rsidTr="00FB3F21">
        <w:trPr>
          <w:jc w:val="center"/>
        </w:trPr>
        <w:tc>
          <w:tcPr>
            <w:tcW w:w="6319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428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018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53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4F0C98" w:rsidRPr="00791F07" w:rsidTr="00FB3F21">
        <w:trPr>
          <w:jc w:val="center"/>
        </w:trPr>
        <w:tc>
          <w:tcPr>
            <w:tcW w:w="6319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8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3" w:type="dxa"/>
            <w:vAlign w:val="center"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0C98" w:rsidRPr="00791F07" w:rsidTr="00FB3F21">
        <w:trPr>
          <w:jc w:val="center"/>
        </w:trPr>
        <w:tc>
          <w:tcPr>
            <w:tcW w:w="6319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1.Обеспечена организация и проведение мероприятий  </w:t>
            </w: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физической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культуры и массового спорта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1.1.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Разработано Положение о проведении мероприятия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1.2.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Подготовлена смета для проведения мероприятия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1.3.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Заключен  договор на закупку наградной продукции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1.4.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Закуплена наградная продукция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Проведено мероприятие</w:t>
            </w:r>
          </w:p>
        </w:tc>
        <w:tc>
          <w:tcPr>
            <w:tcW w:w="2428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Акишина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М.А., председатель комитета по физической культуре и спорту администрации района</w:t>
            </w:r>
          </w:p>
        </w:tc>
        <w:tc>
          <w:tcPr>
            <w:tcW w:w="3253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Положение о проведении мероприятия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Смета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Договор на закупку наградной продукции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Счет – фактура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Накладная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Протокол заседания судейской коллегии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Акт на списание материальных запасов</w:t>
            </w:r>
          </w:p>
        </w:tc>
      </w:tr>
      <w:tr w:rsidR="004F0C98" w:rsidRPr="00791F07" w:rsidTr="00FB3F21">
        <w:trPr>
          <w:jc w:val="center"/>
        </w:trPr>
        <w:tc>
          <w:tcPr>
            <w:tcW w:w="6319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 Предоставлены субсидии  на управление отраслью физической культуры и спорта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2.1.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Получено муниципальное задание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2.2.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Получена субсидия на выполнение муниципального задания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2.3.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Выполнено муниципальное задание, подготовлен отчет</w:t>
            </w:r>
          </w:p>
        </w:tc>
        <w:tc>
          <w:tcPr>
            <w:tcW w:w="242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31 марта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791F07" w:rsidRDefault="004F0C98" w:rsidP="00FB3F21">
            <w:r w:rsidRPr="00791F07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Акишина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М.А., председатель комитета по физической культуре и спорту администрации района</w:t>
            </w:r>
          </w:p>
        </w:tc>
        <w:tc>
          <w:tcPr>
            <w:tcW w:w="3253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Муниципальное задание на текущий год, утвержденное курирующим заместителем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Распоряжение администрации Череповецкого задания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 о выполнении муниципального задания за год по утвержденной форме</w:t>
            </w:r>
          </w:p>
        </w:tc>
      </w:tr>
      <w:tr w:rsidR="004F0C98" w:rsidRPr="00791F07" w:rsidTr="00FB3F21">
        <w:trPr>
          <w:jc w:val="center"/>
        </w:trPr>
        <w:tc>
          <w:tcPr>
            <w:tcW w:w="6319" w:type="dxa"/>
            <w:vAlign w:val="center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3. Предоставлены субсидии  на укрепление материально-технической базы муниципальных физкультурно-спортивных организаций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3.1: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Запрос </w:t>
            </w: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коммерческих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предложения, заключен договор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Контрольная точка 3.2: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Выполнены работы, закуплены товары</w:t>
            </w:r>
          </w:p>
        </w:tc>
        <w:tc>
          <w:tcPr>
            <w:tcW w:w="242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31 марта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30 июня текущего года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30 сентября текущего года</w:t>
            </w:r>
          </w:p>
          <w:p w:rsidR="004F0C98" w:rsidRPr="00791F07" w:rsidRDefault="004F0C98" w:rsidP="00FB3F21">
            <w:r w:rsidRPr="00791F07">
              <w:rPr>
                <w:sz w:val="22"/>
                <w:szCs w:val="22"/>
              </w:rPr>
              <w:t>31 декабря текущего года</w:t>
            </w:r>
          </w:p>
        </w:tc>
        <w:tc>
          <w:tcPr>
            <w:tcW w:w="3018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Акишина</w:t>
            </w:r>
            <w:proofErr w:type="spell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М.А., председатель комитета по физической культуре и спорту администрации района</w:t>
            </w:r>
          </w:p>
        </w:tc>
        <w:tc>
          <w:tcPr>
            <w:tcW w:w="3253" w:type="dxa"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Контракт с подрядчиком на предоставление услуг/ товар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Акт выполненных работ</w:t>
            </w:r>
          </w:p>
        </w:tc>
      </w:tr>
    </w:tbl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  <w:r w:rsidRPr="00791F07">
        <w:rPr>
          <w:b/>
          <w:sz w:val="22"/>
          <w:szCs w:val="22"/>
        </w:rPr>
        <w:t xml:space="preserve">6. </w:t>
      </w:r>
      <w:r w:rsidRPr="00791F07">
        <w:rPr>
          <w:b/>
          <w:color w:val="000000"/>
          <w:sz w:val="22"/>
          <w:szCs w:val="22"/>
        </w:rPr>
        <w:t>Сведения о порядке сбора информации и методике расчета показателей комплекса процессных мероприятий</w:t>
      </w:r>
    </w:p>
    <w:p w:rsidR="004F0C98" w:rsidRPr="00791F07" w:rsidRDefault="004F0C98" w:rsidP="004F0C98">
      <w:pPr>
        <w:spacing w:line="336" w:lineRule="atLeast"/>
        <w:jc w:val="center"/>
        <w:textAlignment w:val="baseline"/>
        <w:rPr>
          <w:b/>
          <w:color w:val="000000"/>
          <w:sz w:val="22"/>
          <w:szCs w:val="22"/>
        </w:rPr>
      </w:pPr>
    </w:p>
    <w:tbl>
      <w:tblPr>
        <w:tblW w:w="15027" w:type="dxa"/>
        <w:tblInd w:w="-351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1843"/>
        <w:gridCol w:w="1417"/>
        <w:gridCol w:w="1560"/>
        <w:gridCol w:w="1275"/>
        <w:gridCol w:w="1418"/>
        <w:gridCol w:w="1843"/>
        <w:gridCol w:w="2268"/>
        <w:gridCol w:w="1559"/>
        <w:gridCol w:w="1276"/>
      </w:tblGrid>
      <w:tr w:rsidR="004F0C98" w:rsidRPr="00791F07" w:rsidTr="00FB3F2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 </w:t>
            </w:r>
            <w:hyperlink r:id="rId40" w:history="1">
              <w:r w:rsidRPr="00791F07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Определение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Динамика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Метод расчета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Показатели, используемые в формуле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Метод сбора информации, индекс формы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Ответственные</w:t>
            </w:r>
            <w:proofErr w:type="gramEnd"/>
            <w:r w:rsidRPr="00791F07">
              <w:rPr>
                <w:rFonts w:ascii="Times New Roman" w:hAnsi="Times New Roman" w:cs="Times New Roman"/>
                <w:sz w:val="22"/>
                <w:szCs w:val="22"/>
              </w:rPr>
              <w:t xml:space="preserve"> за сбор данных по показателю</w:t>
            </w:r>
          </w:p>
        </w:tc>
      </w:tr>
      <w:tr w:rsidR="004F0C98" w:rsidRPr="00791F07" w:rsidTr="00FB3F21">
        <w:trPr>
          <w:trHeight w:hRule="exact"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4F0C98" w:rsidRPr="00791F07" w:rsidTr="00FB3F2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/>
              </w:rPr>
              <w:t xml:space="preserve">Доля граждан, систематически занимающихся физической культурой и спортом (в общей численности граждан, не имеющих противопоказаний и ограничений для занятий </w:t>
            </w:r>
            <w:r w:rsidRPr="00791F07">
              <w:rPr>
                <w:rFonts w:ascii="Times New Roman" w:hAnsi="Times New Roman"/>
              </w:rPr>
              <w:lastRenderedPageBreak/>
              <w:t>физической культурой и спортом)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 xml:space="preserve">Показатель характеризует отношение  </w:t>
            </w:r>
            <w:r w:rsidRPr="00791F07">
              <w:rPr>
                <w:rFonts w:ascii="Times New Roman" w:hAnsi="Times New Roman"/>
              </w:rPr>
              <w:t xml:space="preserve">численности </w:t>
            </w:r>
            <w:proofErr w:type="gramStart"/>
            <w:r w:rsidRPr="00791F07">
              <w:rPr>
                <w:rFonts w:ascii="Times New Roman" w:hAnsi="Times New Roman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</w:rPr>
              <w:t xml:space="preserve"> физической культурой и спортом к общей численности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/>
              </w:rPr>
              <w:t>Дз</w:t>
            </w:r>
            <w:proofErr w:type="spellEnd"/>
            <w:r w:rsidRPr="00791F07">
              <w:rPr>
                <w:rFonts w:ascii="Times New Roman" w:hAnsi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</w:rPr>
              <w:t>Чз</w:t>
            </w:r>
            <w:proofErr w:type="spellEnd"/>
            <w:r w:rsidRPr="00791F07">
              <w:rPr>
                <w:rFonts w:ascii="Times New Roman" w:hAnsi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</w:rPr>
              <w:t>Чн</w:t>
            </w:r>
            <w:proofErr w:type="spellEnd"/>
            <w:r w:rsidRPr="00791F07">
              <w:rPr>
                <w:rFonts w:ascii="Times New Roman" w:hAnsi="Times New Roman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</w:rPr>
              <w:t>х</w:t>
            </w:r>
            <w:proofErr w:type="spellEnd"/>
            <w:r w:rsidRPr="00791F07">
              <w:rPr>
                <w:rFonts w:ascii="Times New Roman" w:hAnsi="Times New Roman"/>
              </w:rPr>
              <w:t xml:space="preserve"> 100</w:t>
            </w:r>
          </w:p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удельный вес населения района,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занимающихся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физической культурой и спортом, согласно данным статистического наблюдения по форме </w:t>
            </w:r>
            <w:r w:rsidRPr="00791F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 1-ФК; </w:t>
            </w:r>
          </w:p>
          <w:p w:rsidR="004F0C98" w:rsidRPr="00791F07" w:rsidRDefault="004F0C98" w:rsidP="00FB3F21">
            <w:pPr>
              <w:pStyle w:val="ConsPlusNormal"/>
            </w:pPr>
            <w:proofErr w:type="spellStart"/>
            <w:r w:rsidRPr="00791F07">
              <w:rPr>
                <w:rFonts w:ascii="Times New Roman" w:hAnsi="Times New Roman"/>
              </w:rPr>
              <w:t>Чн</w:t>
            </w:r>
            <w:proofErr w:type="spellEnd"/>
            <w:r w:rsidRPr="00791F07">
              <w:rPr>
                <w:rFonts w:ascii="Times New Roman" w:hAnsi="Times New Roman"/>
              </w:rPr>
              <w:t xml:space="preserve"> - численность населения по данным Федеральной службы государственной статистики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/>
              </w:rPr>
              <w:t>данным Федеральной службы государственной статистики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4F0C98" w:rsidRPr="00791F07" w:rsidTr="00FB3F21">
        <w:trPr>
          <w:trHeight w:val="23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 xml:space="preserve"> Количество спортивных сооружений в расчете на 1000 человек населения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Количество спортивных сооружений в расчете на 1000 человек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 xml:space="preserve">А = В / С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 xml:space="preserve">В - численность населения Череповецкого района  </w:t>
            </w:r>
          </w:p>
          <w:p w:rsidR="004F0C98" w:rsidRPr="00791F07" w:rsidRDefault="004F0C98" w:rsidP="00FB3F21">
            <w:pPr>
              <w:rPr>
                <w:sz w:val="20"/>
                <w:szCs w:val="20"/>
              </w:rPr>
            </w:pPr>
            <w:proofErr w:type="gramStart"/>
            <w:r w:rsidRPr="00791F07">
              <w:rPr>
                <w:sz w:val="20"/>
                <w:szCs w:val="20"/>
              </w:rPr>
              <w:t>С-</w:t>
            </w:r>
            <w:proofErr w:type="gramEnd"/>
            <w:r w:rsidRPr="00791F07">
              <w:rPr>
                <w:sz w:val="20"/>
                <w:szCs w:val="20"/>
              </w:rPr>
              <w:t xml:space="preserve"> спортивных сооружений всего, согласно данным статистического наблюдения по форме   1-ФК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 xml:space="preserve">согласно данным статистического наблюдения по форме </w:t>
            </w:r>
          </w:p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№ 1-ФК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МУ «Центр развития спорта»</w:t>
            </w:r>
          </w:p>
        </w:tc>
      </w:tr>
      <w:tr w:rsidR="004F0C98" w:rsidRPr="00791F07" w:rsidTr="00FB3F2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Доли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ГТО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удельный вес доли лиц, выполнивших нормативы ГТО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 w:cs="Times New Roman"/>
              </w:rPr>
              <w:t>Дз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Чн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</w:t>
            </w:r>
          </w:p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ельный вес лиц, выполнивших нормативы ВФСГ ГТО;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иняли участи в сдаче норм ВФСГ ГТО;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вы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полнили нормативы ВФСГ ГТО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согласно данным ВФСГ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МУ «Центр развития спорта»</w:t>
            </w:r>
          </w:p>
        </w:tc>
      </w:tr>
      <w:tr w:rsidR="004F0C98" w:rsidRPr="00791F07" w:rsidTr="00FB3F2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 xml:space="preserve">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удельный вес доли лиц с ограниченными возможностями здоровья и инвалидов, систематически занимающихся физической культурой и спортом в общей численности данной категории населения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 w:cs="Times New Roman"/>
              </w:rPr>
              <w:t>Дз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Чн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</w:t>
            </w:r>
          </w:p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уд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ельный вес лиц с ограниченными возможностями и инвалидов,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чи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сленность лиц с ограниченными возможностями и инвалидов занимающихся физической культурой и спортом, согласно данным статистического наблюдения по форме  3-АФК;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Чн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чи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>сленность населения отнесенных к лицам с ограниченными возможностями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согласно данным статистического наблюдения по форме  3-АФК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4F0C98" w:rsidRPr="00791F07" w:rsidTr="00FB3F21">
        <w:trPr>
          <w:trHeight w:val="44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Доли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удельный вес доли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Чд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100</w:t>
            </w:r>
          </w:p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удельный вес детей и молодежи,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детей и молодежи занимающихся физической культурой и спортом, согласно данным статистического наблюдения по форме № 1-ФК; 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Чд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детей и молодежи по данным Федеральной службы государственной статистики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 xml:space="preserve">согласно данным статистического наблюдения по форме № 1-ФК;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4F0C98" w:rsidRPr="00791F07" w:rsidTr="00FB3F2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Доля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удельный вес доли граждан среднего возраста (женщины: 30-54 года,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 w:cs="Times New Roman"/>
              </w:rPr>
              <w:t>Дз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Чср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</w:t>
            </w:r>
          </w:p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удельный вес граждан среднего возраста,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граждан среднего возраста занимающихся физической культурой и спортом, согласно данным статистического наблюдения по форме № 1-ФК;     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Чср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. - численность граждан среднего возраста по данным Федеральной службы государственной статистики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>данным Федеральной службы государственной статистики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  <w:tr w:rsidR="004F0C98" w:rsidRPr="00791F07" w:rsidTr="00FB3F21">
        <w:trPr>
          <w:trHeight w:val="26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91F0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rPr>
                <w:sz w:val="20"/>
                <w:szCs w:val="20"/>
              </w:rPr>
            </w:pPr>
            <w:r w:rsidRPr="00791F07">
              <w:rPr>
                <w:sz w:val="20"/>
                <w:szCs w:val="20"/>
              </w:rPr>
              <w:t xml:space="preserve"> 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Показатель характеризует удельный вес доли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791F07">
              <w:rPr>
                <w:rFonts w:ascii="Times New Roman" w:hAnsi="Times New Roman" w:cs="Times New Roman"/>
              </w:rPr>
              <w:t>Дз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Чз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Чст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91F07">
              <w:rPr>
                <w:rFonts w:ascii="Times New Roman" w:hAnsi="Times New Roman" w:cs="Times New Roman"/>
              </w:rPr>
              <w:t>х</w:t>
            </w:r>
            <w:proofErr w:type="spellEnd"/>
            <w:r w:rsidRPr="00791F07">
              <w:rPr>
                <w:rFonts w:ascii="Times New Roman" w:hAnsi="Times New Roman" w:cs="Times New Roman"/>
              </w:rPr>
              <w:t xml:space="preserve"> 100</w:t>
            </w:r>
          </w:p>
          <w:p w:rsidR="004F0C98" w:rsidRPr="00791F07" w:rsidRDefault="004F0C98" w:rsidP="00FB3F21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Start"/>
            <w:r w:rsidRPr="00791F07">
              <w:rPr>
                <w:rFonts w:ascii="Times New Roman" w:hAnsi="Times New Roman"/>
                <w:sz w:val="20"/>
                <w:szCs w:val="20"/>
              </w:rPr>
              <w:t>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удельный вес граждан старшего возраста, систематически занимающихся физической культурой и спортом;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Чз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 xml:space="preserve"> - численность граждан старшего возраста, занимающихся физической культурой и спортом, согласно данным статистического наблюдения по форме № 1-ФК;     </w:t>
            </w:r>
          </w:p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91F07">
              <w:rPr>
                <w:rFonts w:ascii="Times New Roman" w:hAnsi="Times New Roman"/>
                <w:sz w:val="20"/>
                <w:szCs w:val="20"/>
              </w:rPr>
              <w:t>Чст</w:t>
            </w:r>
            <w:proofErr w:type="spellEnd"/>
            <w:r w:rsidRPr="00791F07">
              <w:rPr>
                <w:rFonts w:ascii="Times New Roman" w:hAnsi="Times New Roman"/>
                <w:sz w:val="20"/>
                <w:szCs w:val="20"/>
              </w:rPr>
              <w:t>. - численность граждан старшего возраста по данным Федеральной службы государственной статистики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afe"/>
              <w:rPr>
                <w:rFonts w:ascii="Times New Roman" w:hAnsi="Times New Roman"/>
                <w:sz w:val="20"/>
                <w:szCs w:val="20"/>
              </w:rPr>
            </w:pPr>
            <w:r w:rsidRPr="00791F07">
              <w:rPr>
                <w:rFonts w:ascii="Times New Roman" w:hAnsi="Times New Roman"/>
                <w:sz w:val="20"/>
                <w:szCs w:val="20"/>
              </w:rPr>
              <w:t xml:space="preserve">согласно данным статистического наблюдения по форме № 1-ФК;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F0C98" w:rsidRPr="00791F07" w:rsidRDefault="004F0C98" w:rsidP="00FB3F21">
            <w:pPr>
              <w:pStyle w:val="ConsPlusNormal"/>
              <w:rPr>
                <w:rFonts w:ascii="Times New Roman" w:hAnsi="Times New Roman" w:cs="Times New Roman"/>
              </w:rPr>
            </w:pPr>
            <w:r w:rsidRPr="00791F07">
              <w:rPr>
                <w:rFonts w:ascii="Times New Roman" w:hAnsi="Times New Roman" w:cs="Times New Roman"/>
              </w:rPr>
              <w:t>МУ «Центр развития спорта»</w:t>
            </w:r>
          </w:p>
        </w:tc>
      </w:tr>
    </w:tbl>
    <w:p w:rsidR="004F0C98" w:rsidRPr="006C4822" w:rsidRDefault="004F0C98" w:rsidP="004F0C98">
      <w:pPr>
        <w:autoSpaceDE w:val="0"/>
        <w:autoSpaceDN w:val="0"/>
        <w:adjustRightInd w:val="0"/>
        <w:spacing w:line="0" w:lineRule="atLeast"/>
        <w:contextualSpacing/>
        <w:jc w:val="right"/>
        <w:outlineLvl w:val="0"/>
        <w:rPr>
          <w:rFonts w:eastAsia="Calibri"/>
          <w:b/>
          <w:bCs/>
          <w:lang w:eastAsia="en-US"/>
        </w:rPr>
      </w:pPr>
      <w:r w:rsidRPr="00791F07">
        <w:rPr>
          <w:rFonts w:eastAsia="Calibri"/>
          <w:b/>
          <w:bCs/>
          <w:lang w:eastAsia="en-US"/>
        </w:rPr>
        <w:t>»</w:t>
      </w:r>
    </w:p>
    <w:p w:rsidR="004F0C98" w:rsidRDefault="004F0C98" w:rsidP="004F0C9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4101F" w:rsidRDefault="0094101F"/>
    <w:sectPr w:rsidR="0094101F" w:rsidSect="00B662B2">
      <w:pgSz w:w="16840" w:h="11910" w:orient="landscape"/>
      <w:pgMar w:top="1134" w:right="850" w:bottom="1134" w:left="1701" w:header="0" w:footer="0" w:gutter="0"/>
      <w:pgNumType w:start="85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374" w:rsidRDefault="00D33374" w:rsidP="004F0C98">
      <w:r>
        <w:separator/>
      </w:r>
    </w:p>
  </w:endnote>
  <w:endnote w:type="continuationSeparator" w:id="0">
    <w:p w:rsidR="00D33374" w:rsidRDefault="00D33374" w:rsidP="004F0C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21" w:rsidRDefault="00FB3F21" w:rsidP="00FB3F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B3F21" w:rsidRDefault="00FB3F21" w:rsidP="00FB3F21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F21" w:rsidRPr="00DF4F2E" w:rsidRDefault="00FB3F21" w:rsidP="00FB3F2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374" w:rsidRDefault="00D33374" w:rsidP="004F0C98">
      <w:r>
        <w:separator/>
      </w:r>
    </w:p>
  </w:footnote>
  <w:footnote w:type="continuationSeparator" w:id="0">
    <w:p w:rsidR="00D33374" w:rsidRDefault="00D33374" w:rsidP="004F0C98">
      <w:r>
        <w:continuationSeparator/>
      </w:r>
    </w:p>
  </w:footnote>
  <w:footnote w:id="1">
    <w:p w:rsidR="00FB3F21" w:rsidRPr="007E2021" w:rsidRDefault="00FB3F21" w:rsidP="004F0C98">
      <w:pPr>
        <w:pStyle w:val="af7"/>
      </w:pPr>
      <w:r w:rsidRPr="007E2021">
        <w:rPr>
          <w:rStyle w:val="af9"/>
        </w:rPr>
        <w:footnoteRef/>
      </w:r>
      <w:r w:rsidRPr="007E2021">
        <w:t xml:space="preserve"> </w:t>
      </w:r>
      <w:proofErr w:type="gramStart"/>
      <w:r w:rsidRPr="007E2021">
        <w:t xml:space="preserve">Под посещениями культурных мероприятий в данном показателе понимаются посещения (количество посетителей) библиотек, учреждений </w:t>
      </w:r>
      <w:proofErr w:type="spellStart"/>
      <w:r w:rsidRPr="007E2021">
        <w:t>культурно-досугового</w:t>
      </w:r>
      <w:proofErr w:type="spellEnd"/>
      <w:r w:rsidRPr="007E2021">
        <w:t xml:space="preserve"> типа, учреждений дополнительного образования сферы «Культура» (детские школы искусств) на возмездной и безвозмездной основе, в своих стенах и вне стен, в том числе в удаленном и </w:t>
      </w:r>
      <w:proofErr w:type="spellStart"/>
      <w:r w:rsidRPr="007E2021">
        <w:t>онлайн</w:t>
      </w:r>
      <w:proofErr w:type="spellEnd"/>
      <w:r w:rsidRPr="007E2021">
        <w:t xml:space="preserve"> форматах.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8134"/>
      <w:docPartObj>
        <w:docPartGallery w:val="Page Numbers (Top of Page)"/>
        <w:docPartUnique/>
      </w:docPartObj>
    </w:sdtPr>
    <w:sdtContent>
      <w:p w:rsidR="00F807F7" w:rsidRDefault="00F807F7">
        <w:pPr>
          <w:pStyle w:val="aa"/>
          <w:jc w:val="center"/>
        </w:pPr>
      </w:p>
      <w:p w:rsidR="00F807F7" w:rsidRDefault="00F807F7">
        <w:pPr>
          <w:pStyle w:val="aa"/>
          <w:jc w:val="center"/>
        </w:pPr>
        <w:fldSimple w:instr=" PAGE   \* MERGEFORMAT ">
          <w:r w:rsidR="0091412C">
            <w:rPr>
              <w:noProof/>
            </w:rPr>
            <w:t>89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28135"/>
      <w:docPartObj>
        <w:docPartGallery w:val="Page Numbers (Top of Page)"/>
        <w:docPartUnique/>
      </w:docPartObj>
    </w:sdtPr>
    <w:sdtContent>
      <w:p w:rsidR="00F807F7" w:rsidRDefault="00F807F7">
        <w:pPr>
          <w:pStyle w:val="aa"/>
          <w:jc w:val="center"/>
        </w:pPr>
      </w:p>
      <w:p w:rsidR="00F807F7" w:rsidRDefault="00F807F7">
        <w:pPr>
          <w:pStyle w:val="aa"/>
          <w:jc w:val="center"/>
        </w:pPr>
        <w:fldSimple w:instr=" PAGE   \* MERGEFORMAT ">
          <w:r w:rsidR="0091412C">
            <w:rPr>
              <w:noProof/>
            </w:rPr>
            <w:t>2</w:t>
          </w:r>
        </w:fldSimple>
      </w:p>
    </w:sdtContent>
  </w:sdt>
  <w:p w:rsidR="00FB3F21" w:rsidRDefault="00FB3F21" w:rsidP="00FB3F21">
    <w:pPr>
      <w:pStyle w:val="aa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2B2" w:rsidRDefault="00B662B2">
    <w:pPr>
      <w:pStyle w:val="aa"/>
      <w:jc w:val="center"/>
    </w:pPr>
  </w:p>
  <w:p w:rsidR="00B662B2" w:rsidRDefault="00B662B2">
    <w:pPr>
      <w:pStyle w:val="aa"/>
      <w:jc w:val="center"/>
    </w:pPr>
    <w:sdt>
      <w:sdtPr>
        <w:id w:val="5928141"/>
        <w:docPartObj>
          <w:docPartGallery w:val="Page Numbers (Top of Page)"/>
          <w:docPartUnique/>
        </w:docPartObj>
      </w:sdtPr>
      <w:sdtContent>
        <w:fldSimple w:instr=" PAGE   \* MERGEFORMAT ">
          <w:r w:rsidR="0091412C">
            <w:rPr>
              <w:noProof/>
            </w:rPr>
            <w:t>73</w:t>
          </w:r>
        </w:fldSimple>
      </w:sdtContent>
    </w:sdt>
  </w:p>
  <w:p w:rsidR="00FB3F21" w:rsidRDefault="00FB3F21" w:rsidP="00FB3F21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D109D3"/>
    <w:multiLevelType w:val="hybridMultilevel"/>
    <w:tmpl w:val="2AAC92D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2907"/>
    <w:multiLevelType w:val="hybridMultilevel"/>
    <w:tmpl w:val="6428CC3C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80CD4"/>
    <w:multiLevelType w:val="hybridMultilevel"/>
    <w:tmpl w:val="4ECEC564"/>
    <w:lvl w:ilvl="0" w:tplc="3FEED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2101C0"/>
    <w:multiLevelType w:val="hybridMultilevel"/>
    <w:tmpl w:val="14B00D74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1F757BB"/>
    <w:multiLevelType w:val="hybridMultilevel"/>
    <w:tmpl w:val="C696F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865428"/>
    <w:multiLevelType w:val="hybridMultilevel"/>
    <w:tmpl w:val="94D067DA"/>
    <w:lvl w:ilvl="0" w:tplc="860293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0C758D"/>
    <w:multiLevelType w:val="hybridMultilevel"/>
    <w:tmpl w:val="D92C2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5F0269"/>
    <w:multiLevelType w:val="hybridMultilevel"/>
    <w:tmpl w:val="5D84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9E11155"/>
    <w:multiLevelType w:val="hybridMultilevel"/>
    <w:tmpl w:val="B478E4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0F3123"/>
    <w:multiLevelType w:val="hybridMultilevel"/>
    <w:tmpl w:val="01C663E4"/>
    <w:lvl w:ilvl="0" w:tplc="38A68BC8">
      <w:start w:val="2"/>
      <w:numFmt w:val="decimal"/>
      <w:lvlText w:val="%1"/>
      <w:lvlJc w:val="left"/>
      <w:pPr>
        <w:ind w:left="7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2" w:hanging="360"/>
      </w:pPr>
    </w:lvl>
    <w:lvl w:ilvl="2" w:tplc="0419001B" w:tentative="1">
      <w:start w:val="1"/>
      <w:numFmt w:val="lowerRoman"/>
      <w:lvlText w:val="%3."/>
      <w:lvlJc w:val="right"/>
      <w:pPr>
        <w:ind w:left="2212" w:hanging="180"/>
      </w:pPr>
    </w:lvl>
    <w:lvl w:ilvl="3" w:tplc="0419000F" w:tentative="1">
      <w:start w:val="1"/>
      <w:numFmt w:val="decimal"/>
      <w:lvlText w:val="%4."/>
      <w:lvlJc w:val="left"/>
      <w:pPr>
        <w:ind w:left="2932" w:hanging="360"/>
      </w:pPr>
    </w:lvl>
    <w:lvl w:ilvl="4" w:tplc="04190019" w:tentative="1">
      <w:start w:val="1"/>
      <w:numFmt w:val="lowerLetter"/>
      <w:lvlText w:val="%5."/>
      <w:lvlJc w:val="left"/>
      <w:pPr>
        <w:ind w:left="3652" w:hanging="360"/>
      </w:pPr>
    </w:lvl>
    <w:lvl w:ilvl="5" w:tplc="0419001B" w:tentative="1">
      <w:start w:val="1"/>
      <w:numFmt w:val="lowerRoman"/>
      <w:lvlText w:val="%6."/>
      <w:lvlJc w:val="right"/>
      <w:pPr>
        <w:ind w:left="4372" w:hanging="180"/>
      </w:pPr>
    </w:lvl>
    <w:lvl w:ilvl="6" w:tplc="0419000F" w:tentative="1">
      <w:start w:val="1"/>
      <w:numFmt w:val="decimal"/>
      <w:lvlText w:val="%7."/>
      <w:lvlJc w:val="left"/>
      <w:pPr>
        <w:ind w:left="5092" w:hanging="360"/>
      </w:pPr>
    </w:lvl>
    <w:lvl w:ilvl="7" w:tplc="04190019" w:tentative="1">
      <w:start w:val="1"/>
      <w:numFmt w:val="lowerLetter"/>
      <w:lvlText w:val="%8."/>
      <w:lvlJc w:val="left"/>
      <w:pPr>
        <w:ind w:left="5812" w:hanging="360"/>
      </w:pPr>
    </w:lvl>
    <w:lvl w:ilvl="8" w:tplc="041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1">
    <w:nsid w:val="1CFA6073"/>
    <w:multiLevelType w:val="hybridMultilevel"/>
    <w:tmpl w:val="EDBE1418"/>
    <w:lvl w:ilvl="0" w:tplc="4F32C18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13">
    <w:nsid w:val="22321175"/>
    <w:multiLevelType w:val="hybridMultilevel"/>
    <w:tmpl w:val="634CE654"/>
    <w:lvl w:ilvl="0" w:tplc="2D9AC6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5D6AC3"/>
    <w:multiLevelType w:val="multilevel"/>
    <w:tmpl w:val="0F92C2E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28377B83"/>
    <w:multiLevelType w:val="hybridMultilevel"/>
    <w:tmpl w:val="5BD0BC2A"/>
    <w:lvl w:ilvl="0" w:tplc="851290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9DF0E96"/>
    <w:multiLevelType w:val="hybridMultilevel"/>
    <w:tmpl w:val="DFF67A78"/>
    <w:lvl w:ilvl="0" w:tplc="32D0C0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AC62FBA"/>
    <w:multiLevelType w:val="hybridMultilevel"/>
    <w:tmpl w:val="58565B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02224D"/>
    <w:multiLevelType w:val="multilevel"/>
    <w:tmpl w:val="2E90B2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2BA34FE3"/>
    <w:multiLevelType w:val="hybridMultilevel"/>
    <w:tmpl w:val="ECDA102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2EEE1F29"/>
    <w:multiLevelType w:val="hybridMultilevel"/>
    <w:tmpl w:val="43022A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1">
    <w:nsid w:val="36A22D37"/>
    <w:multiLevelType w:val="multilevel"/>
    <w:tmpl w:val="8D1E5488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8" w:hanging="2160"/>
      </w:pPr>
      <w:rPr>
        <w:rFonts w:hint="default"/>
      </w:rPr>
    </w:lvl>
  </w:abstractNum>
  <w:abstractNum w:abstractNumId="22">
    <w:nsid w:val="41243845"/>
    <w:multiLevelType w:val="hybridMultilevel"/>
    <w:tmpl w:val="717C20B6"/>
    <w:lvl w:ilvl="0" w:tplc="565215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C035CDF"/>
    <w:multiLevelType w:val="hybridMultilevel"/>
    <w:tmpl w:val="B782AC42"/>
    <w:lvl w:ilvl="0" w:tplc="121AD688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7B761C"/>
    <w:multiLevelType w:val="hybridMultilevel"/>
    <w:tmpl w:val="DAD84EAC"/>
    <w:lvl w:ilvl="0" w:tplc="F0AC79E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0146160"/>
    <w:multiLevelType w:val="hybridMultilevel"/>
    <w:tmpl w:val="EAF8E4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1D76C7E"/>
    <w:multiLevelType w:val="hybridMultilevel"/>
    <w:tmpl w:val="A5E2493C"/>
    <w:lvl w:ilvl="0" w:tplc="406607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4F504E3"/>
    <w:multiLevelType w:val="hybridMultilevel"/>
    <w:tmpl w:val="B854E670"/>
    <w:lvl w:ilvl="0" w:tplc="0090CE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59F6C40"/>
    <w:multiLevelType w:val="hybridMultilevel"/>
    <w:tmpl w:val="36441650"/>
    <w:lvl w:ilvl="0" w:tplc="28CED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5C12345"/>
    <w:multiLevelType w:val="hybridMultilevel"/>
    <w:tmpl w:val="979236A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9460DBB"/>
    <w:multiLevelType w:val="hybridMultilevel"/>
    <w:tmpl w:val="681EC8C4"/>
    <w:lvl w:ilvl="0" w:tplc="014C38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98919D9"/>
    <w:multiLevelType w:val="hybridMultilevel"/>
    <w:tmpl w:val="A6E87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E72D3D"/>
    <w:multiLevelType w:val="hybridMultilevel"/>
    <w:tmpl w:val="D62CD6B8"/>
    <w:lvl w:ilvl="0" w:tplc="8BB05FB4">
      <w:start w:val="5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3">
    <w:nsid w:val="5C043C2A"/>
    <w:multiLevelType w:val="hybridMultilevel"/>
    <w:tmpl w:val="667C0D08"/>
    <w:lvl w:ilvl="0" w:tplc="45205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C4B053F"/>
    <w:multiLevelType w:val="hybridMultilevel"/>
    <w:tmpl w:val="F2C280A8"/>
    <w:lvl w:ilvl="0" w:tplc="7EE0E20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62D678B5"/>
    <w:multiLevelType w:val="hybridMultilevel"/>
    <w:tmpl w:val="BD446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01CE3"/>
    <w:multiLevelType w:val="hybridMultilevel"/>
    <w:tmpl w:val="D164982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>
    <w:nsid w:val="664F3610"/>
    <w:multiLevelType w:val="hybridMultilevel"/>
    <w:tmpl w:val="474A4470"/>
    <w:lvl w:ilvl="0" w:tplc="C00650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6C96D7D"/>
    <w:multiLevelType w:val="hybridMultilevel"/>
    <w:tmpl w:val="49FEE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CD6541"/>
    <w:multiLevelType w:val="multilevel"/>
    <w:tmpl w:val="1C18082A"/>
    <w:lvl w:ilvl="0">
      <w:start w:val="2"/>
      <w:numFmt w:val="decimal"/>
      <w:lvlText w:val="%1."/>
      <w:lvlJc w:val="left"/>
      <w:pPr>
        <w:ind w:left="862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122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ascii="Times New Roman" w:hAnsi="Times New Roman"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ascii="Times New Roman" w:hAnsi="Times New Roman"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2" w:hanging="2160"/>
      </w:pPr>
      <w:rPr>
        <w:rFonts w:ascii="Times New Roman" w:hAnsi="Times New Roman" w:cs="Times New Roman" w:hint="default"/>
        <w:color w:val="auto"/>
      </w:rPr>
    </w:lvl>
  </w:abstractNum>
  <w:abstractNum w:abstractNumId="40">
    <w:nsid w:val="6C7A623F"/>
    <w:multiLevelType w:val="hybridMultilevel"/>
    <w:tmpl w:val="9AD2E72A"/>
    <w:lvl w:ilvl="0" w:tplc="F95CD648">
      <w:start w:val="1"/>
      <w:numFmt w:val="decimal"/>
      <w:lvlText w:val="%1."/>
      <w:lvlJc w:val="left"/>
      <w:pPr>
        <w:ind w:left="114" w:hanging="312"/>
        <w:jc w:val="right"/>
      </w:pPr>
      <w:rPr>
        <w:rFonts w:hint="default"/>
        <w:spacing w:val="0"/>
        <w:w w:val="87"/>
        <w:lang w:val="ru-RU" w:eastAsia="en-US" w:bidi="ar-SA"/>
      </w:rPr>
    </w:lvl>
    <w:lvl w:ilvl="1" w:tplc="29B2199C">
      <w:start w:val="1"/>
      <w:numFmt w:val="decimal"/>
      <w:lvlText w:val="%2."/>
      <w:lvlJc w:val="left"/>
      <w:pPr>
        <w:ind w:left="192" w:hanging="715"/>
        <w:jc w:val="right"/>
      </w:pPr>
      <w:rPr>
        <w:rFonts w:hint="default"/>
        <w:spacing w:val="0"/>
        <w:w w:val="98"/>
        <w:lang w:val="ru-RU" w:eastAsia="en-US" w:bidi="ar-SA"/>
      </w:rPr>
    </w:lvl>
    <w:lvl w:ilvl="2" w:tplc="DC704A00">
      <w:start w:val="1"/>
      <w:numFmt w:val="decimal"/>
      <w:lvlText w:val="%3."/>
      <w:lvlJc w:val="left"/>
      <w:pPr>
        <w:ind w:left="3970" w:hanging="288"/>
        <w:jc w:val="right"/>
      </w:pPr>
      <w:rPr>
        <w:rFonts w:hint="default"/>
        <w:spacing w:val="0"/>
        <w:w w:val="98"/>
        <w:lang w:val="ru-RU" w:eastAsia="en-US" w:bidi="ar-SA"/>
      </w:rPr>
    </w:lvl>
    <w:lvl w:ilvl="3" w:tplc="6E1CA8F2">
      <w:numFmt w:val="bullet"/>
      <w:lvlText w:val="•"/>
      <w:lvlJc w:val="left"/>
      <w:pPr>
        <w:ind w:left="4752" w:hanging="288"/>
      </w:pPr>
      <w:rPr>
        <w:rFonts w:hint="default"/>
        <w:lang w:val="ru-RU" w:eastAsia="en-US" w:bidi="ar-SA"/>
      </w:rPr>
    </w:lvl>
    <w:lvl w:ilvl="4" w:tplc="CAF0DE9E">
      <w:numFmt w:val="bullet"/>
      <w:lvlText w:val="•"/>
      <w:lvlJc w:val="left"/>
      <w:pPr>
        <w:ind w:left="5525" w:hanging="288"/>
      </w:pPr>
      <w:rPr>
        <w:rFonts w:hint="default"/>
        <w:lang w:val="ru-RU" w:eastAsia="en-US" w:bidi="ar-SA"/>
      </w:rPr>
    </w:lvl>
    <w:lvl w:ilvl="5" w:tplc="0728050A">
      <w:numFmt w:val="bullet"/>
      <w:lvlText w:val="•"/>
      <w:lvlJc w:val="left"/>
      <w:pPr>
        <w:ind w:left="6297" w:hanging="288"/>
      </w:pPr>
      <w:rPr>
        <w:rFonts w:hint="default"/>
        <w:lang w:val="ru-RU" w:eastAsia="en-US" w:bidi="ar-SA"/>
      </w:rPr>
    </w:lvl>
    <w:lvl w:ilvl="6" w:tplc="91B67F68">
      <w:numFmt w:val="bullet"/>
      <w:lvlText w:val="•"/>
      <w:lvlJc w:val="left"/>
      <w:pPr>
        <w:ind w:left="7070" w:hanging="288"/>
      </w:pPr>
      <w:rPr>
        <w:rFonts w:hint="default"/>
        <w:lang w:val="ru-RU" w:eastAsia="en-US" w:bidi="ar-SA"/>
      </w:rPr>
    </w:lvl>
    <w:lvl w:ilvl="7" w:tplc="2A6248FC">
      <w:numFmt w:val="bullet"/>
      <w:lvlText w:val="•"/>
      <w:lvlJc w:val="left"/>
      <w:pPr>
        <w:ind w:left="7842" w:hanging="288"/>
      </w:pPr>
      <w:rPr>
        <w:rFonts w:hint="default"/>
        <w:lang w:val="ru-RU" w:eastAsia="en-US" w:bidi="ar-SA"/>
      </w:rPr>
    </w:lvl>
    <w:lvl w:ilvl="8" w:tplc="7C763A3A">
      <w:numFmt w:val="bullet"/>
      <w:lvlText w:val="•"/>
      <w:lvlJc w:val="left"/>
      <w:pPr>
        <w:ind w:left="8615" w:hanging="288"/>
      </w:pPr>
      <w:rPr>
        <w:rFonts w:hint="default"/>
        <w:lang w:val="ru-RU" w:eastAsia="en-US" w:bidi="ar-SA"/>
      </w:rPr>
    </w:lvl>
  </w:abstractNum>
  <w:abstractNum w:abstractNumId="41">
    <w:nsid w:val="6FFB36E1"/>
    <w:multiLevelType w:val="hybridMultilevel"/>
    <w:tmpl w:val="3648C76E"/>
    <w:lvl w:ilvl="0" w:tplc="9FE213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051314A"/>
    <w:multiLevelType w:val="hybridMultilevel"/>
    <w:tmpl w:val="4296E080"/>
    <w:lvl w:ilvl="0" w:tplc="FC1E9E6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43">
    <w:nsid w:val="708F5E20"/>
    <w:multiLevelType w:val="multilevel"/>
    <w:tmpl w:val="925C7F0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48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13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2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31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4">
    <w:nsid w:val="70943825"/>
    <w:multiLevelType w:val="hybridMultilevel"/>
    <w:tmpl w:val="5C9E9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85522E5"/>
    <w:multiLevelType w:val="multilevel"/>
    <w:tmpl w:val="0F3E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>
    <w:nsid w:val="7DD65F93"/>
    <w:multiLevelType w:val="hybridMultilevel"/>
    <w:tmpl w:val="C8422744"/>
    <w:lvl w:ilvl="0" w:tplc="8602936A">
      <w:start w:val="1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7">
    <w:nsid w:val="7FBB103E"/>
    <w:multiLevelType w:val="hybridMultilevel"/>
    <w:tmpl w:val="A7F2841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39"/>
  </w:num>
  <w:num w:numId="5">
    <w:abstractNumId w:val="4"/>
  </w:num>
  <w:num w:numId="6">
    <w:abstractNumId w:val="47"/>
  </w:num>
  <w:num w:numId="7">
    <w:abstractNumId w:val="46"/>
  </w:num>
  <w:num w:numId="8">
    <w:abstractNumId w:val="6"/>
  </w:num>
  <w:num w:numId="9">
    <w:abstractNumId w:val="24"/>
  </w:num>
  <w:num w:numId="10">
    <w:abstractNumId w:val="11"/>
  </w:num>
  <w:num w:numId="11">
    <w:abstractNumId w:val="30"/>
  </w:num>
  <w:num w:numId="12">
    <w:abstractNumId w:val="26"/>
  </w:num>
  <w:num w:numId="13">
    <w:abstractNumId w:val="35"/>
  </w:num>
  <w:num w:numId="14">
    <w:abstractNumId w:val="13"/>
  </w:num>
  <w:num w:numId="15">
    <w:abstractNumId w:val="28"/>
  </w:num>
  <w:num w:numId="16">
    <w:abstractNumId w:val="29"/>
  </w:num>
  <w:num w:numId="17">
    <w:abstractNumId w:val="27"/>
  </w:num>
  <w:num w:numId="18">
    <w:abstractNumId w:val="36"/>
  </w:num>
  <w:num w:numId="19">
    <w:abstractNumId w:val="37"/>
  </w:num>
  <w:num w:numId="20">
    <w:abstractNumId w:val="12"/>
  </w:num>
  <w:num w:numId="21">
    <w:abstractNumId w:val="10"/>
  </w:num>
  <w:num w:numId="22">
    <w:abstractNumId w:val="38"/>
  </w:num>
  <w:num w:numId="23">
    <w:abstractNumId w:val="15"/>
  </w:num>
  <w:num w:numId="24">
    <w:abstractNumId w:val="43"/>
  </w:num>
  <w:num w:numId="25">
    <w:abstractNumId w:val="2"/>
  </w:num>
  <w:num w:numId="26">
    <w:abstractNumId w:val="18"/>
  </w:num>
  <w:num w:numId="27">
    <w:abstractNumId w:val="14"/>
  </w:num>
  <w:num w:numId="28">
    <w:abstractNumId w:val="16"/>
  </w:num>
  <w:num w:numId="29">
    <w:abstractNumId w:val="33"/>
  </w:num>
  <w:num w:numId="30">
    <w:abstractNumId w:val="20"/>
  </w:num>
  <w:num w:numId="31">
    <w:abstractNumId w:val="7"/>
  </w:num>
  <w:num w:numId="32">
    <w:abstractNumId w:val="45"/>
  </w:num>
  <w:num w:numId="33">
    <w:abstractNumId w:val="5"/>
  </w:num>
  <w:num w:numId="34">
    <w:abstractNumId w:val="8"/>
  </w:num>
  <w:num w:numId="35">
    <w:abstractNumId w:val="44"/>
  </w:num>
  <w:num w:numId="36">
    <w:abstractNumId w:val="22"/>
  </w:num>
  <w:num w:numId="37">
    <w:abstractNumId w:val="17"/>
  </w:num>
  <w:num w:numId="38">
    <w:abstractNumId w:val="9"/>
  </w:num>
  <w:num w:numId="39">
    <w:abstractNumId w:val="34"/>
  </w:num>
  <w:num w:numId="40">
    <w:abstractNumId w:val="25"/>
  </w:num>
  <w:num w:numId="41">
    <w:abstractNumId w:val="42"/>
  </w:num>
  <w:num w:numId="42">
    <w:abstractNumId w:val="32"/>
  </w:num>
  <w:num w:numId="43">
    <w:abstractNumId w:val="31"/>
  </w:num>
  <w:num w:numId="44">
    <w:abstractNumId w:val="41"/>
  </w:num>
  <w:num w:numId="45">
    <w:abstractNumId w:val="23"/>
  </w:num>
  <w:num w:numId="46">
    <w:abstractNumId w:val="40"/>
  </w:num>
  <w:num w:numId="47">
    <w:abstractNumId w:val="1"/>
  </w:num>
  <w:num w:numId="4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0C98"/>
    <w:rsid w:val="002F7099"/>
    <w:rsid w:val="004F0C98"/>
    <w:rsid w:val="005F1899"/>
    <w:rsid w:val="00844BB8"/>
    <w:rsid w:val="0091412C"/>
    <w:rsid w:val="0094101F"/>
    <w:rsid w:val="00B662B2"/>
    <w:rsid w:val="00BA1CB8"/>
    <w:rsid w:val="00D33374"/>
    <w:rsid w:val="00F807F7"/>
    <w:rsid w:val="00FB3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F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F0C9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link w:val="20"/>
    <w:qFormat/>
    <w:rsid w:val="004F0C9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4F0C9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4F0C98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F0C9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4F0C9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semiHidden/>
    <w:rsid w:val="004F0C9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semiHidden/>
    <w:rsid w:val="004F0C98"/>
    <w:rPr>
      <w:rFonts w:ascii="Cambria" w:eastAsia="Times New Roman" w:hAnsi="Cambria" w:cs="Times New Roman"/>
      <w:color w:val="243F60"/>
    </w:rPr>
  </w:style>
  <w:style w:type="paragraph" w:customStyle="1" w:styleId="ConsPlusTitle">
    <w:name w:val="ConsPlusTitle"/>
    <w:rsid w:val="004F0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4F0C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rsid w:val="004F0C98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4F0C98"/>
    <w:rPr>
      <w:rFonts w:ascii="Tahoma" w:eastAsia="Times New Roman" w:hAnsi="Tahoma" w:cs="Times New Roman"/>
      <w:sz w:val="16"/>
      <w:szCs w:val="16"/>
    </w:rPr>
  </w:style>
  <w:style w:type="paragraph" w:styleId="a6">
    <w:name w:val="footer"/>
    <w:basedOn w:val="a0"/>
    <w:link w:val="a7"/>
    <w:uiPriority w:val="99"/>
    <w:rsid w:val="004F0C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4F0C98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4F0C98"/>
  </w:style>
  <w:style w:type="paragraph" w:customStyle="1" w:styleId="a9">
    <w:name w:val="Знак Знак Знак Знак"/>
    <w:basedOn w:val="a0"/>
    <w:rsid w:val="004F0C9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4F0C9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4F0C98"/>
    <w:rPr>
      <w:rFonts w:ascii="Times New Roman" w:eastAsia="Times New Roman" w:hAnsi="Times New Roman" w:cs="Times New Roman"/>
      <w:sz w:val="24"/>
      <w:szCs w:val="24"/>
    </w:rPr>
  </w:style>
  <w:style w:type="table" w:styleId="ac">
    <w:name w:val="Table Grid"/>
    <w:basedOn w:val="a2"/>
    <w:uiPriority w:val="59"/>
    <w:rsid w:val="004F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0"/>
    <w:link w:val="ae"/>
    <w:rsid w:val="004F0C98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4F0C98"/>
    <w:rPr>
      <w:rFonts w:ascii="Times New Roman" w:eastAsia="Times New Roman" w:hAnsi="Times New Roman" w:cs="Times New Roman"/>
      <w:sz w:val="28"/>
      <w:szCs w:val="24"/>
    </w:rPr>
  </w:style>
  <w:style w:type="paragraph" w:customStyle="1" w:styleId="af">
    <w:name w:val="программа"/>
    <w:basedOn w:val="a0"/>
    <w:rsid w:val="004F0C98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uiPriority w:val="99"/>
    <w:rsid w:val="004F0C98"/>
    <w:rPr>
      <w:color w:val="0000FF"/>
      <w:u w:val="single"/>
    </w:rPr>
  </w:style>
  <w:style w:type="numbering" w:customStyle="1" w:styleId="a">
    <w:name w:val="Стиль нумерованный"/>
    <w:basedOn w:val="a3"/>
    <w:rsid w:val="004F0C98"/>
    <w:pPr>
      <w:numPr>
        <w:numId w:val="20"/>
      </w:numPr>
    </w:pPr>
  </w:style>
  <w:style w:type="paragraph" w:customStyle="1" w:styleId="ConsPlusCell">
    <w:name w:val="ConsPlusCell"/>
    <w:rsid w:val="004F0C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rsid w:val="004F0C98"/>
    <w:rPr>
      <w:sz w:val="16"/>
      <w:szCs w:val="16"/>
    </w:rPr>
  </w:style>
  <w:style w:type="paragraph" w:styleId="af2">
    <w:name w:val="annotation text"/>
    <w:basedOn w:val="a0"/>
    <w:link w:val="af3"/>
    <w:rsid w:val="004F0C98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4F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4F0C98"/>
    <w:rPr>
      <w:b/>
      <w:bCs/>
    </w:rPr>
  </w:style>
  <w:style w:type="character" w:customStyle="1" w:styleId="af5">
    <w:name w:val="Тема примечания Знак"/>
    <w:basedOn w:val="af3"/>
    <w:link w:val="af4"/>
    <w:rsid w:val="004F0C98"/>
    <w:rPr>
      <w:b/>
      <w:bCs/>
    </w:rPr>
  </w:style>
  <w:style w:type="paragraph" w:styleId="af6">
    <w:name w:val="List Paragraph"/>
    <w:basedOn w:val="a0"/>
    <w:uiPriority w:val="34"/>
    <w:qFormat/>
    <w:rsid w:val="004F0C98"/>
    <w:pPr>
      <w:ind w:left="720"/>
      <w:contextualSpacing/>
    </w:pPr>
  </w:style>
  <w:style w:type="paragraph" w:styleId="af7">
    <w:name w:val="footnote text"/>
    <w:basedOn w:val="a0"/>
    <w:link w:val="af8"/>
    <w:rsid w:val="004F0C98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4F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4F0C98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4F0C98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4F0C9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4F0C98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4F0C9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0C9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F0C98"/>
  </w:style>
  <w:style w:type="paragraph" w:customStyle="1" w:styleId="ConsPlusNonformat">
    <w:name w:val="ConsPlusNonformat"/>
    <w:rsid w:val="004F0C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22"/>
    <w:qFormat/>
    <w:rsid w:val="004F0C98"/>
    <w:rPr>
      <w:b/>
      <w:bCs/>
    </w:rPr>
  </w:style>
  <w:style w:type="paragraph" w:styleId="afd">
    <w:name w:val="Normal (Web)"/>
    <w:basedOn w:val="a0"/>
    <w:uiPriority w:val="99"/>
    <w:rsid w:val="004F0C98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4F0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4F0C98"/>
    <w:rPr>
      <w:rFonts w:ascii="Arial Unicode MS" w:eastAsia="Arial Unicode MS" w:hAnsi="Calibri" w:cs="Times New Roman"/>
      <w:sz w:val="20"/>
      <w:szCs w:val="20"/>
    </w:rPr>
  </w:style>
  <w:style w:type="paragraph" w:styleId="afe">
    <w:name w:val="No Spacing"/>
    <w:link w:val="aff"/>
    <w:uiPriority w:val="1"/>
    <w:qFormat/>
    <w:rsid w:val="004F0C9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">
    <w:name w:val="Без интервала Знак"/>
    <w:link w:val="afe"/>
    <w:uiPriority w:val="1"/>
    <w:rsid w:val="004F0C98"/>
    <w:rPr>
      <w:rFonts w:ascii="Calibri" w:eastAsia="Calibri" w:hAnsi="Calibri" w:cs="Times New Roman"/>
      <w:lang w:eastAsia="ru-RU"/>
    </w:rPr>
  </w:style>
  <w:style w:type="paragraph" w:customStyle="1" w:styleId="12">
    <w:name w:val="Обычный1"/>
    <w:basedOn w:val="a0"/>
    <w:rsid w:val="004F0C98"/>
    <w:pPr>
      <w:jc w:val="both"/>
    </w:pPr>
  </w:style>
  <w:style w:type="table" w:customStyle="1" w:styleId="13">
    <w:name w:val="Сетка таблицы1"/>
    <w:basedOn w:val="a2"/>
    <w:next w:val="ac"/>
    <w:rsid w:val="004F0C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4F0C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4F0C98"/>
  </w:style>
  <w:style w:type="paragraph" w:customStyle="1" w:styleId="14">
    <w:name w:val="Знак1 Знак Знак Знак"/>
    <w:basedOn w:val="a0"/>
    <w:rsid w:val="004F0C9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rsid w:val="004F0C98"/>
    <w:rPr>
      <w:vanish w:val="0"/>
      <w:webHidden w:val="0"/>
      <w:specVanish w:val="0"/>
    </w:rPr>
  </w:style>
  <w:style w:type="paragraph" w:customStyle="1" w:styleId="ConsPlusDocList">
    <w:name w:val="ConsPlusDocList"/>
    <w:rsid w:val="004F0C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4F0C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4F0C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4F0C9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16">
    <w:name w:val="s_16"/>
    <w:basedOn w:val="a0"/>
    <w:rsid w:val="004F0C98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4F0C98"/>
    <w:pPr>
      <w:spacing w:before="100" w:beforeAutospacing="1" w:after="100" w:afterAutospacing="1"/>
    </w:pPr>
  </w:style>
  <w:style w:type="paragraph" w:customStyle="1" w:styleId="s1">
    <w:name w:val="s_1"/>
    <w:basedOn w:val="a0"/>
    <w:rsid w:val="004F0C98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rsid w:val="004F0C9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rsid w:val="004F0C9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0C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f0">
    <w:name w:val="line number"/>
    <w:basedOn w:val="a1"/>
    <w:rsid w:val="004F0C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hyperlink" Target="consultantplus://offline/ref=58DF707D739F2646BA3531DD7A87F820273D762C3291BA4909B8B36C0BCBFF9F3B85537ABA2E66CE3D3E035EAERFJAF" TargetMode="External"/><Relationship Id="rId26" Type="http://schemas.openxmlformats.org/officeDocument/2006/relationships/hyperlink" Target="https://vologdastat" TargetMode="External"/><Relationship Id="rId39" Type="http://schemas.openxmlformats.org/officeDocument/2006/relationships/hyperlink" Target="consultantplus://offline/ref=889D6E4FB1FCADE77516306596813AB88F820B2AC46553AA0E61A80E81EA8A8D4A17A74DBAD8C5DF60E31C2438dEpBL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41135&amp;date=05.06.2024" TargetMode="External"/><Relationship Id="rId34" Type="http://schemas.openxmlformats.org/officeDocument/2006/relationships/hyperlink" Target="https://vologdastat" TargetMode="External"/><Relationship Id="rId42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consultantplus://offline/ref=58DF707D739F2646BA3531DD7A87F820273D762C3291BA4909B8B36C0BCBFF9F3B85537ABA2E66CE3D3E035EAERFJAF" TargetMode="External"/><Relationship Id="rId17" Type="http://schemas.openxmlformats.org/officeDocument/2006/relationships/hyperlink" Target="consultantplus://offline/ref=58DF707D739F2646BA3531DD7A87F820273D762C3291BA4909B8B36C0BCBFF9F3B85537ABA2E66CE3D3E035EAERFJAF" TargetMode="External"/><Relationship Id="rId25" Type="http://schemas.openxmlformats.org/officeDocument/2006/relationships/hyperlink" Target="https://login.consultant.ru/link/?req=doc&amp;base=LAW&amp;n=441135&amp;date=05.06.2024" TargetMode="External"/><Relationship Id="rId33" Type="http://schemas.openxmlformats.org/officeDocument/2006/relationships/hyperlink" Target="https://login.consultant.ru/link/?req=doc&amp;base=LAW&amp;n=441135&amp;date=05.06.2024" TargetMode="External"/><Relationship Id="rId38" Type="http://schemas.openxmlformats.org/officeDocument/2006/relationships/hyperlink" Target="consultantplus://offline/ref=889D6E4FB1FCADE77516306596813AB88F820B2AC46553AA0E61A80E81EA8A8D4A17A74DBAD8C5DF60E31C2438dEpB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8DF707D739F2646BA3531DD7A87F820273D762C3291BA4909B8B36C0BCBFF9F3B85537ABA2E66CE3D3E035EAERFJAF" TargetMode="External"/><Relationship Id="rId20" Type="http://schemas.openxmlformats.org/officeDocument/2006/relationships/hyperlink" Target="consultantplus://offline/ref=889D6E4FB1FCADE77516306596813AB88F820B2AC46553AA0E61A80E81EA8A8D4A17A74DBAD8C5DF60E31C2438dEpBL" TargetMode="External"/><Relationship Id="rId29" Type="http://schemas.openxmlformats.org/officeDocument/2006/relationships/hyperlink" Target="https://login.consultant.ru/link/?req=doc&amp;base=LAW&amp;n=441135&amp;date=05.06.2024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ologdastat" TargetMode="External"/><Relationship Id="rId24" Type="http://schemas.openxmlformats.org/officeDocument/2006/relationships/hyperlink" Target="consultantplus://offline/ref=889D6E4FB1FCADE77516306596813AB88F820B2AC46553AA0E61A80E81EA8A8D4A17A74DBAD8C5DF60E31C2438dEpBL" TargetMode="External"/><Relationship Id="rId32" Type="http://schemas.openxmlformats.org/officeDocument/2006/relationships/hyperlink" Target="consultantplus://offline/ref=889D6E4FB1FCADE77516306596813AB88F820B2AC46553AA0E61A80E81EA8A8D4A17A74DBAD8C5DF60E31C2438dEpBL" TargetMode="External"/><Relationship Id="rId37" Type="http://schemas.openxmlformats.org/officeDocument/2006/relationships/header" Target="header3.xml"/><Relationship Id="rId40" Type="http://schemas.openxmlformats.org/officeDocument/2006/relationships/hyperlink" Target="https://login.consultant.ru/link/?req=doc&amp;base=LAW&amp;n=441135&amp;date=05.06.202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ologdastat" TargetMode="External"/><Relationship Id="rId23" Type="http://schemas.openxmlformats.org/officeDocument/2006/relationships/hyperlink" Target="consultantplus://offline/ref=889D6E4FB1FCADE77516306596813AB88F820B2AC46553AA0E61A80E81EA8A8D4A17A74DBAD8C5DF60E31C2438dEpBL" TargetMode="External"/><Relationship Id="rId28" Type="http://schemas.openxmlformats.org/officeDocument/2006/relationships/hyperlink" Target="consultantplus://offline/ref=889D6E4FB1FCADE77516306596813AB88F820B2AC46553AA0E61A80E81EA8A8D4A17A74DBAD8C5DF60E31C2438dEpBL" TargetMode="External"/><Relationship Id="rId36" Type="http://schemas.openxmlformats.org/officeDocument/2006/relationships/footer" Target="footer2.xml"/><Relationship Id="rId10" Type="http://schemas.openxmlformats.org/officeDocument/2006/relationships/hyperlink" Target="consultantplus://offline/ref=58DF707D739F2646BA3531DD7A87F820273D762C3291BA4909B8B36C0BCBFF9F3B85537ABA2E66CE3D3E035EAERFJAF" TargetMode="External"/><Relationship Id="rId19" Type="http://schemas.openxmlformats.org/officeDocument/2006/relationships/hyperlink" Target="consultantplus://offline/ref=889D6E4FB1FCADE77516306596813AB88F820B2AC46553AA0E61A80E81EA8A8D4A17A74DBAD8C5DF60E31C2438dEpBL" TargetMode="External"/><Relationship Id="rId31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9D6E4FB1FCADE77516306596813AB88F820B2AC46553AA0E61A80E81EA8A8D4A17A74DBAD8C5DF60E31C2438dEpBL" TargetMode="External"/><Relationship Id="rId14" Type="http://schemas.openxmlformats.org/officeDocument/2006/relationships/hyperlink" Target="consultantplus://offline/ref=58DF707D739F2646BA3531DD7A87F820273D762C3291BA4909B8B36C0BCBFF9F3B85537ABA2E66CE3D3E035EAERFJAF" TargetMode="External"/><Relationship Id="rId22" Type="http://schemas.openxmlformats.org/officeDocument/2006/relationships/hyperlink" Target="https://vologdastat" TargetMode="External"/><Relationship Id="rId27" Type="http://schemas.openxmlformats.org/officeDocument/2006/relationships/hyperlink" Target="consultantplus://offline/ref=889D6E4FB1FCADE77516306596813AB88F820B2AC46553AA0E61A80E81EA8A8D4A17A74DBAD8C5DF60E31C2438dEpBL" TargetMode="External"/><Relationship Id="rId30" Type="http://schemas.openxmlformats.org/officeDocument/2006/relationships/hyperlink" Target="https://vologdastat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92</Pages>
  <Words>16904</Words>
  <Characters>96356</Characters>
  <Application>Microsoft Office Word</Application>
  <DocSecurity>0</DocSecurity>
  <Lines>802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Делопроизводитель</dc:creator>
  <cp:keywords/>
  <dc:description/>
  <cp:lastModifiedBy>Делопроизводитель</cp:lastModifiedBy>
  <cp:revision>3</cp:revision>
  <cp:lastPrinted>2025-03-19T12:59:00Z</cp:lastPrinted>
  <dcterms:created xsi:type="dcterms:W3CDTF">2025-03-19T12:07:00Z</dcterms:created>
  <dcterms:modified xsi:type="dcterms:W3CDTF">2025-03-19T13:03:00Z</dcterms:modified>
</cp:coreProperties>
</file>