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AA" w:rsidRDefault="002735AA" w:rsidP="002735AA">
      <w:pPr>
        <w:pStyle w:val="1"/>
        <w:spacing w:before="0"/>
      </w:pPr>
      <w:r>
        <w:rPr>
          <w:noProof/>
          <w:lang w:eastAsia="ru-RU"/>
        </w:rPr>
        <w:drawing>
          <wp:anchor distT="0" distB="0" distL="114300" distR="114300" simplePos="0" relativeHeight="251659264" behindDoc="1" locked="0" layoutInCell="1" allowOverlap="1">
            <wp:simplePos x="0" y="0"/>
            <wp:positionH relativeFrom="column">
              <wp:posOffset>2625090</wp:posOffset>
            </wp:positionH>
            <wp:positionV relativeFrom="paragraph">
              <wp:posOffset>-348615</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a:ln w="9525">
                      <a:noFill/>
                      <a:miter lim="800000"/>
                      <a:headEnd/>
                      <a:tailEnd/>
                    </a:ln>
                  </pic:spPr>
                </pic:pic>
              </a:graphicData>
            </a:graphic>
          </wp:anchor>
        </w:drawing>
      </w:r>
    </w:p>
    <w:p w:rsidR="002735AA" w:rsidRPr="008E61B3" w:rsidRDefault="002735AA" w:rsidP="002735AA">
      <w:pPr>
        <w:spacing w:after="0" w:line="240" w:lineRule="auto"/>
        <w:jc w:val="center"/>
        <w:rPr>
          <w:szCs w:val="28"/>
        </w:rPr>
      </w:pPr>
    </w:p>
    <w:p w:rsidR="002735AA" w:rsidRDefault="002735AA" w:rsidP="002735AA">
      <w:pPr>
        <w:spacing w:after="0" w:line="240" w:lineRule="auto"/>
        <w:jc w:val="center"/>
        <w:rPr>
          <w:rFonts w:ascii="Times New Roman" w:hAnsi="Times New Roman"/>
          <w:sz w:val="28"/>
          <w:szCs w:val="28"/>
        </w:rPr>
      </w:pPr>
    </w:p>
    <w:p w:rsidR="002735AA" w:rsidRDefault="002735AA" w:rsidP="002735AA">
      <w:pPr>
        <w:spacing w:after="0" w:line="240" w:lineRule="auto"/>
        <w:jc w:val="center"/>
        <w:rPr>
          <w:rFonts w:ascii="Times New Roman" w:hAnsi="Times New Roman"/>
          <w:sz w:val="28"/>
          <w:szCs w:val="28"/>
        </w:rPr>
      </w:pPr>
    </w:p>
    <w:p w:rsidR="002735AA" w:rsidRPr="00540CC3" w:rsidRDefault="002735AA" w:rsidP="002735AA">
      <w:pPr>
        <w:spacing w:after="0" w:line="240" w:lineRule="auto"/>
        <w:jc w:val="center"/>
        <w:rPr>
          <w:rFonts w:ascii="Times New Roman" w:hAnsi="Times New Roman"/>
          <w:sz w:val="28"/>
          <w:szCs w:val="28"/>
        </w:rPr>
      </w:pPr>
      <w:r w:rsidRPr="00540CC3">
        <w:rPr>
          <w:rFonts w:ascii="Times New Roman" w:hAnsi="Times New Roman"/>
          <w:sz w:val="28"/>
          <w:szCs w:val="28"/>
        </w:rPr>
        <w:t>АДМИНИСТРАЦИЯ ЧЕРЕПОВЕЦКОГО МУНИЦИПАЛЬНОГО РАЙОНА ВОЛОГОДСКОЙ ОБЛАСТИ</w:t>
      </w:r>
    </w:p>
    <w:p w:rsidR="002735AA" w:rsidRPr="00540CC3" w:rsidRDefault="002735AA" w:rsidP="002735AA">
      <w:pPr>
        <w:spacing w:after="0" w:line="240" w:lineRule="auto"/>
        <w:rPr>
          <w:rFonts w:ascii="Times New Roman" w:hAnsi="Times New Roman"/>
          <w:szCs w:val="28"/>
        </w:rPr>
      </w:pPr>
    </w:p>
    <w:p w:rsidR="002735AA" w:rsidRPr="00540CC3" w:rsidRDefault="002735AA" w:rsidP="002735AA">
      <w:pPr>
        <w:pStyle w:val="3"/>
        <w:spacing w:before="0" w:after="0"/>
        <w:contextualSpacing/>
        <w:jc w:val="center"/>
        <w:rPr>
          <w:rFonts w:ascii="Times New Roman" w:hAnsi="Times New Roman"/>
          <w:color w:val="000000"/>
          <w:sz w:val="36"/>
          <w:szCs w:val="36"/>
        </w:rPr>
      </w:pPr>
      <w:proofErr w:type="gramStart"/>
      <w:r w:rsidRPr="00540CC3">
        <w:rPr>
          <w:rFonts w:ascii="Times New Roman" w:hAnsi="Times New Roman"/>
          <w:color w:val="000000"/>
          <w:sz w:val="36"/>
          <w:szCs w:val="36"/>
        </w:rPr>
        <w:t>П</w:t>
      </w:r>
      <w:proofErr w:type="gramEnd"/>
      <w:r w:rsidRPr="00540CC3">
        <w:rPr>
          <w:rFonts w:ascii="Times New Roman" w:hAnsi="Times New Roman"/>
          <w:color w:val="000000"/>
          <w:sz w:val="36"/>
          <w:szCs w:val="36"/>
        </w:rPr>
        <w:t xml:space="preserve"> О С Т А Н О В Л Е Н И Е</w:t>
      </w:r>
    </w:p>
    <w:p w:rsidR="002735AA" w:rsidRPr="00540CC3" w:rsidRDefault="002735AA" w:rsidP="002735AA">
      <w:pPr>
        <w:spacing w:after="0" w:line="240" w:lineRule="auto"/>
        <w:rPr>
          <w:rFonts w:ascii="Times New Roman" w:hAnsi="Times New Roman"/>
          <w:szCs w:val="28"/>
        </w:rPr>
      </w:pPr>
    </w:p>
    <w:p w:rsidR="002735AA" w:rsidRPr="00540CC3" w:rsidRDefault="002735AA" w:rsidP="002735AA">
      <w:pPr>
        <w:tabs>
          <w:tab w:val="left" w:pos="993"/>
        </w:tabs>
        <w:spacing w:after="0" w:line="240" w:lineRule="auto"/>
        <w:jc w:val="both"/>
        <w:rPr>
          <w:rFonts w:ascii="Times New Roman" w:hAnsi="Times New Roman"/>
          <w:sz w:val="28"/>
          <w:szCs w:val="28"/>
        </w:rPr>
      </w:pPr>
      <w:r>
        <w:rPr>
          <w:rFonts w:ascii="Times New Roman" w:hAnsi="Times New Roman"/>
          <w:sz w:val="28"/>
          <w:szCs w:val="28"/>
        </w:rPr>
        <w:t>о</w:t>
      </w:r>
      <w:r w:rsidRPr="00540CC3">
        <w:rPr>
          <w:rFonts w:ascii="Times New Roman" w:hAnsi="Times New Roman"/>
          <w:sz w:val="28"/>
          <w:szCs w:val="28"/>
        </w:rPr>
        <w:t>т</w:t>
      </w:r>
      <w:r>
        <w:rPr>
          <w:rFonts w:ascii="Times New Roman" w:hAnsi="Times New Roman"/>
          <w:sz w:val="28"/>
          <w:szCs w:val="28"/>
        </w:rPr>
        <w:t xml:space="preserve"> 07.04.2025</w:t>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r>
      <w:r w:rsidRPr="00540CC3">
        <w:rPr>
          <w:rFonts w:ascii="Times New Roman" w:hAnsi="Times New Roman"/>
          <w:sz w:val="28"/>
          <w:szCs w:val="28"/>
        </w:rPr>
        <w:tab/>
        <w:t xml:space="preserve">    </w:t>
      </w:r>
      <w:r>
        <w:rPr>
          <w:rFonts w:ascii="Times New Roman" w:hAnsi="Times New Roman"/>
          <w:sz w:val="28"/>
          <w:szCs w:val="28"/>
        </w:rPr>
        <w:t xml:space="preserve">                          </w:t>
      </w:r>
      <w:r w:rsidRPr="00540CC3">
        <w:rPr>
          <w:rFonts w:ascii="Times New Roman" w:hAnsi="Times New Roman"/>
          <w:sz w:val="28"/>
          <w:szCs w:val="28"/>
        </w:rPr>
        <w:t xml:space="preserve">№ </w:t>
      </w:r>
      <w:r>
        <w:rPr>
          <w:rFonts w:ascii="Times New Roman" w:hAnsi="Times New Roman"/>
          <w:sz w:val="28"/>
          <w:szCs w:val="28"/>
        </w:rPr>
        <w:t>168</w:t>
      </w:r>
    </w:p>
    <w:p w:rsidR="002735AA" w:rsidRDefault="002735AA" w:rsidP="002735AA">
      <w:pPr>
        <w:spacing w:after="0" w:line="240" w:lineRule="auto"/>
        <w:jc w:val="center"/>
        <w:rPr>
          <w:rFonts w:ascii="Times New Roman" w:hAnsi="Times New Roman"/>
        </w:rPr>
      </w:pPr>
      <w:r w:rsidRPr="00540CC3">
        <w:rPr>
          <w:rFonts w:ascii="Times New Roman" w:hAnsi="Times New Roman"/>
        </w:rPr>
        <w:t>г. Череповец</w:t>
      </w:r>
    </w:p>
    <w:p w:rsidR="002735AA" w:rsidRDefault="002735AA" w:rsidP="002735AA">
      <w:pPr>
        <w:spacing w:after="0" w:line="240" w:lineRule="auto"/>
        <w:jc w:val="center"/>
        <w:rPr>
          <w:rFonts w:ascii="Times New Roman" w:hAnsi="Times New Roman"/>
        </w:rPr>
      </w:pPr>
    </w:p>
    <w:p w:rsidR="00362FC3" w:rsidRPr="00362FC3" w:rsidRDefault="00362FC3" w:rsidP="00362FC3">
      <w:pPr>
        <w:pStyle w:val="aa"/>
        <w:suppressAutoHyphens/>
        <w:spacing w:before="0" w:beforeAutospacing="0" w:after="0" w:afterAutospacing="0"/>
        <w:jc w:val="center"/>
        <w:rPr>
          <w:b/>
          <w:sz w:val="28"/>
          <w:szCs w:val="28"/>
        </w:rPr>
      </w:pPr>
      <w:r w:rsidRPr="00362FC3">
        <w:rPr>
          <w:b/>
          <w:sz w:val="28"/>
          <w:szCs w:val="28"/>
        </w:rPr>
        <w:t>Об утверждении единой комиссии по проведению электронных торгов</w:t>
      </w:r>
    </w:p>
    <w:p w:rsidR="00362FC3" w:rsidRPr="00362FC3" w:rsidRDefault="00362FC3" w:rsidP="00362FC3">
      <w:pPr>
        <w:spacing w:after="0" w:line="240" w:lineRule="auto"/>
        <w:ind w:firstLine="709"/>
        <w:rPr>
          <w:rFonts w:ascii="Times New Roman" w:hAnsi="Times New Roman" w:cs="Times New Roman"/>
          <w:sz w:val="28"/>
          <w:szCs w:val="28"/>
        </w:rPr>
      </w:pPr>
    </w:p>
    <w:p w:rsidR="00362FC3" w:rsidRPr="00362FC3" w:rsidRDefault="00362FC3" w:rsidP="00362FC3">
      <w:pPr>
        <w:suppressAutoHyphens/>
        <w:spacing w:after="0" w:line="240" w:lineRule="auto"/>
        <w:ind w:firstLine="709"/>
        <w:jc w:val="both"/>
        <w:rPr>
          <w:rFonts w:ascii="Times New Roman" w:hAnsi="Times New Roman" w:cs="Times New Roman"/>
          <w:sz w:val="28"/>
          <w:szCs w:val="28"/>
        </w:rPr>
      </w:pPr>
      <w:r w:rsidRPr="00362FC3">
        <w:rPr>
          <w:rFonts w:ascii="Times New Roman" w:hAnsi="Times New Roman" w:cs="Times New Roman"/>
          <w:sz w:val="28"/>
          <w:szCs w:val="28"/>
        </w:rPr>
        <w:t xml:space="preserve">В </w:t>
      </w:r>
      <w:proofErr w:type="gramStart"/>
      <w:r w:rsidRPr="00362FC3">
        <w:rPr>
          <w:rFonts w:ascii="Times New Roman" w:hAnsi="Times New Roman" w:cs="Times New Roman"/>
          <w:sz w:val="28"/>
          <w:szCs w:val="28"/>
        </w:rPr>
        <w:t>соответствии</w:t>
      </w:r>
      <w:proofErr w:type="gramEnd"/>
      <w:r w:rsidRPr="00362FC3">
        <w:rPr>
          <w:rFonts w:ascii="Times New Roman" w:hAnsi="Times New Roman" w:cs="Times New Roman"/>
          <w:sz w:val="28"/>
          <w:szCs w:val="28"/>
        </w:rPr>
        <w:t xml:space="preserve"> с Федеральным законом от 21.12.2001</w:t>
      </w:r>
      <w:r>
        <w:rPr>
          <w:rFonts w:ascii="Times New Roman" w:hAnsi="Times New Roman" w:cs="Times New Roman"/>
          <w:sz w:val="28"/>
          <w:szCs w:val="28"/>
        </w:rPr>
        <w:t xml:space="preserve"> № 178-ФЗ</w:t>
      </w:r>
      <w:r w:rsidRPr="00362FC3">
        <w:rPr>
          <w:rFonts w:ascii="Times New Roman" w:hAnsi="Times New Roman" w:cs="Times New Roman"/>
          <w:sz w:val="28"/>
          <w:szCs w:val="28"/>
        </w:rPr>
        <w:t xml:space="preserve"> </w:t>
      </w:r>
      <w:r>
        <w:rPr>
          <w:rFonts w:ascii="Times New Roman" w:hAnsi="Times New Roman" w:cs="Times New Roman"/>
          <w:sz w:val="28"/>
          <w:szCs w:val="28"/>
        </w:rPr>
        <w:br/>
      </w:r>
      <w:r w:rsidRPr="00362FC3">
        <w:rPr>
          <w:rFonts w:ascii="Times New Roman" w:hAnsi="Times New Roman" w:cs="Times New Roman"/>
          <w:sz w:val="28"/>
          <w:szCs w:val="28"/>
        </w:rPr>
        <w:t xml:space="preserve">«О приватизации государственного и муниципального имущества», </w:t>
      </w:r>
      <w:r>
        <w:rPr>
          <w:rFonts w:ascii="Times New Roman" w:hAnsi="Times New Roman" w:cs="Times New Roman"/>
          <w:sz w:val="28"/>
          <w:szCs w:val="28"/>
        </w:rPr>
        <w:t>п</w:t>
      </w:r>
      <w:r w:rsidRPr="00362FC3">
        <w:rPr>
          <w:rFonts w:ascii="Times New Roman" w:hAnsi="Times New Roman" w:cs="Times New Roman"/>
          <w:sz w:val="28"/>
          <w:szCs w:val="28"/>
        </w:rPr>
        <w:t xml:space="preserve">остановлением </w:t>
      </w:r>
      <w:r>
        <w:rPr>
          <w:rFonts w:ascii="Times New Roman" w:hAnsi="Times New Roman" w:cs="Times New Roman"/>
          <w:sz w:val="28"/>
          <w:szCs w:val="28"/>
        </w:rPr>
        <w:t>П</w:t>
      </w:r>
      <w:r w:rsidRPr="00362FC3">
        <w:rPr>
          <w:rFonts w:ascii="Times New Roman" w:hAnsi="Times New Roman" w:cs="Times New Roman"/>
          <w:sz w:val="28"/>
          <w:szCs w:val="28"/>
        </w:rPr>
        <w:t>равительства Российской Федерации от 27.08.2012 № 860 «Об организации и проведении продажи государственного или муниципального имущества в электронной форм</w:t>
      </w:r>
      <w:r w:rsidR="006C5FA8">
        <w:rPr>
          <w:rFonts w:ascii="Times New Roman" w:hAnsi="Times New Roman" w:cs="Times New Roman"/>
          <w:sz w:val="28"/>
          <w:szCs w:val="28"/>
        </w:rPr>
        <w:t>е»</w:t>
      </w:r>
    </w:p>
    <w:p w:rsidR="00362FC3" w:rsidRPr="00362FC3" w:rsidRDefault="00362FC3" w:rsidP="00362FC3">
      <w:pPr>
        <w:suppressAutoHyphens/>
        <w:spacing w:after="0" w:line="240" w:lineRule="auto"/>
        <w:jc w:val="both"/>
        <w:rPr>
          <w:rFonts w:ascii="Times New Roman" w:hAnsi="Times New Roman" w:cs="Times New Roman"/>
          <w:sz w:val="28"/>
          <w:szCs w:val="28"/>
        </w:rPr>
      </w:pPr>
    </w:p>
    <w:p w:rsidR="00362FC3" w:rsidRPr="00362FC3" w:rsidRDefault="00362FC3" w:rsidP="00362FC3">
      <w:pPr>
        <w:suppressAutoHyphens/>
        <w:spacing w:after="0" w:line="240" w:lineRule="auto"/>
        <w:jc w:val="both"/>
        <w:rPr>
          <w:rFonts w:ascii="Times New Roman" w:hAnsi="Times New Roman" w:cs="Times New Roman"/>
          <w:sz w:val="28"/>
          <w:szCs w:val="28"/>
        </w:rPr>
      </w:pPr>
      <w:r w:rsidRPr="00362FC3">
        <w:rPr>
          <w:rFonts w:ascii="Times New Roman" w:hAnsi="Times New Roman" w:cs="Times New Roman"/>
          <w:sz w:val="28"/>
          <w:szCs w:val="28"/>
        </w:rPr>
        <w:t>ПОСТАНОВЛЯЮ:</w:t>
      </w:r>
    </w:p>
    <w:p w:rsidR="00362FC3" w:rsidRPr="00362FC3" w:rsidRDefault="00362FC3" w:rsidP="002735AA">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62FC3">
        <w:rPr>
          <w:rFonts w:ascii="Times New Roman" w:hAnsi="Times New Roman" w:cs="Times New Roman"/>
          <w:sz w:val="28"/>
          <w:szCs w:val="28"/>
        </w:rPr>
        <w:t>Утвердить прилагаемый состав единой комиссии по проведению электронных торгов.</w:t>
      </w:r>
    </w:p>
    <w:p w:rsidR="00362FC3" w:rsidRPr="00362FC3" w:rsidRDefault="00362FC3" w:rsidP="002735AA">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62FC3">
        <w:rPr>
          <w:rFonts w:ascii="Times New Roman" w:hAnsi="Times New Roman" w:cs="Times New Roman"/>
          <w:sz w:val="28"/>
          <w:szCs w:val="28"/>
        </w:rPr>
        <w:t>Установить, что в состав единой комиссии по проведению электронных торгов входит председатель комиссии, секретарь единой комиссии и члены комиссии. Единая комиссия по проведению электронных торгов правомочна принимать решения, если на ее заседании присутствуют более половины из числа членов единой комиссии.</w:t>
      </w:r>
    </w:p>
    <w:p w:rsidR="00362FC3" w:rsidRDefault="00362FC3" w:rsidP="002735AA">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62FC3">
        <w:rPr>
          <w:rFonts w:ascii="Times New Roman" w:hAnsi="Times New Roman" w:cs="Times New Roman"/>
          <w:sz w:val="28"/>
          <w:szCs w:val="28"/>
        </w:rPr>
        <w:t>Установить, что в случае отсутствия кого-либо из членов единой комиссии на рабочем месте по причине нахождения в отпуске, командировке, временной нетрудоспособности, его обязанности в составе единой комиссии исполняет лицо, его замещающее на основании распоряжения администрации района.</w:t>
      </w:r>
    </w:p>
    <w:p w:rsidR="00E801CC" w:rsidRPr="00E801CC" w:rsidRDefault="003975FF" w:rsidP="002735AA">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r w:rsidR="00867F08">
        <w:rPr>
          <w:rFonts w:ascii="Times New Roman" w:hAnsi="Times New Roman" w:cs="Times New Roman"/>
          <w:sz w:val="28"/>
          <w:szCs w:val="28"/>
        </w:rPr>
        <w:t xml:space="preserve"> постановление администрации Череповецкого муниципального района от </w:t>
      </w:r>
      <w:r w:rsidR="001352D5">
        <w:rPr>
          <w:rFonts w:ascii="Times New Roman" w:hAnsi="Times New Roman" w:cs="Times New Roman"/>
          <w:sz w:val="28"/>
          <w:szCs w:val="28"/>
        </w:rPr>
        <w:t>30.11.2021</w:t>
      </w:r>
      <w:r w:rsidR="00867F08">
        <w:rPr>
          <w:rFonts w:ascii="Times New Roman" w:hAnsi="Times New Roman" w:cs="Times New Roman"/>
          <w:sz w:val="28"/>
          <w:szCs w:val="28"/>
        </w:rPr>
        <w:t xml:space="preserve"> № </w:t>
      </w:r>
      <w:r w:rsidR="001352D5">
        <w:rPr>
          <w:rFonts w:ascii="Times New Roman" w:hAnsi="Times New Roman" w:cs="Times New Roman"/>
          <w:sz w:val="28"/>
          <w:szCs w:val="28"/>
        </w:rPr>
        <w:t>1697</w:t>
      </w:r>
      <w:r w:rsidR="00867F08">
        <w:rPr>
          <w:rFonts w:ascii="Times New Roman" w:hAnsi="Times New Roman" w:cs="Times New Roman"/>
          <w:sz w:val="28"/>
          <w:szCs w:val="28"/>
        </w:rPr>
        <w:t xml:space="preserve"> </w:t>
      </w:r>
      <w:r w:rsidR="002735AA">
        <w:rPr>
          <w:rFonts w:ascii="Times New Roman" w:hAnsi="Times New Roman" w:cs="Times New Roman"/>
          <w:sz w:val="28"/>
          <w:szCs w:val="28"/>
        </w:rPr>
        <w:br/>
      </w:r>
      <w:r w:rsidR="00867F08">
        <w:rPr>
          <w:rFonts w:ascii="Times New Roman" w:hAnsi="Times New Roman" w:cs="Times New Roman"/>
          <w:sz w:val="28"/>
          <w:szCs w:val="28"/>
        </w:rPr>
        <w:t>«Об утверждении единой комиссии по проведению электронных торгов».</w:t>
      </w:r>
    </w:p>
    <w:p w:rsidR="00362FC3" w:rsidRPr="00362FC3" w:rsidRDefault="00362FC3" w:rsidP="002735AA">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62FC3">
        <w:rPr>
          <w:rFonts w:ascii="Times New Roman" w:hAnsi="Times New Roman" w:cs="Times New Roman"/>
          <w:sz w:val="28"/>
          <w:szCs w:val="28"/>
        </w:rPr>
        <w:t xml:space="preserve">Опубликовать настоящее постановление в газете «Сельская </w:t>
      </w:r>
      <w:r>
        <w:rPr>
          <w:rFonts w:ascii="Times New Roman" w:hAnsi="Times New Roman" w:cs="Times New Roman"/>
          <w:sz w:val="28"/>
          <w:szCs w:val="28"/>
        </w:rPr>
        <w:t>н</w:t>
      </w:r>
      <w:r w:rsidRPr="00362FC3">
        <w:rPr>
          <w:rFonts w:ascii="Times New Roman" w:hAnsi="Times New Roman" w:cs="Times New Roman"/>
          <w:sz w:val="28"/>
          <w:szCs w:val="28"/>
        </w:rPr>
        <w:t xml:space="preserve">овь» и разместить на официальном сайте Череповецкого муниципального района </w:t>
      </w:r>
      <w:r>
        <w:rPr>
          <w:rFonts w:ascii="Times New Roman" w:hAnsi="Times New Roman" w:cs="Times New Roman"/>
          <w:sz w:val="28"/>
          <w:szCs w:val="28"/>
        </w:rPr>
        <w:br/>
      </w:r>
      <w:r w:rsidRPr="00362FC3">
        <w:rPr>
          <w:rFonts w:ascii="Times New Roman" w:hAnsi="Times New Roman" w:cs="Times New Roman"/>
          <w:sz w:val="28"/>
          <w:szCs w:val="28"/>
        </w:rPr>
        <w:t xml:space="preserve">в информационно-телекоммуникационной сети </w:t>
      </w:r>
      <w:r w:rsidR="002735AA">
        <w:rPr>
          <w:rFonts w:ascii="Times New Roman" w:hAnsi="Times New Roman" w:cs="Times New Roman"/>
          <w:sz w:val="28"/>
          <w:szCs w:val="28"/>
        </w:rPr>
        <w:t>«</w:t>
      </w:r>
      <w:r w:rsidRPr="00362FC3">
        <w:rPr>
          <w:rFonts w:ascii="Times New Roman" w:hAnsi="Times New Roman" w:cs="Times New Roman"/>
          <w:sz w:val="28"/>
          <w:szCs w:val="28"/>
        </w:rPr>
        <w:t>Интернет</w:t>
      </w:r>
      <w:r w:rsidR="002735AA">
        <w:rPr>
          <w:rFonts w:ascii="Times New Roman" w:hAnsi="Times New Roman" w:cs="Times New Roman"/>
          <w:sz w:val="28"/>
          <w:szCs w:val="28"/>
        </w:rPr>
        <w:t>»</w:t>
      </w:r>
      <w:r w:rsidRPr="00362FC3">
        <w:rPr>
          <w:rFonts w:ascii="Times New Roman" w:hAnsi="Times New Roman" w:cs="Times New Roman"/>
          <w:sz w:val="28"/>
          <w:szCs w:val="28"/>
        </w:rPr>
        <w:t>.</w:t>
      </w:r>
    </w:p>
    <w:p w:rsidR="00362FC3" w:rsidRPr="00362FC3" w:rsidRDefault="00362FC3" w:rsidP="00362FC3">
      <w:pPr>
        <w:spacing w:after="0" w:line="240" w:lineRule="auto"/>
        <w:jc w:val="both"/>
        <w:rPr>
          <w:rStyle w:val="a5"/>
          <w:rFonts w:ascii="Times New Roman" w:hAnsi="Times New Roman" w:cs="Times New Roman"/>
          <w:i w:val="0"/>
          <w:sz w:val="28"/>
          <w:szCs w:val="28"/>
          <w:lang w:eastAsia="ru-RU"/>
        </w:rPr>
      </w:pPr>
    </w:p>
    <w:p w:rsidR="002735AA" w:rsidRDefault="002735AA" w:rsidP="002735AA">
      <w:pPr>
        <w:spacing w:after="0" w:line="240" w:lineRule="auto"/>
        <w:jc w:val="both"/>
        <w:rPr>
          <w:rFonts w:ascii="Times New Roman" w:hAnsi="Times New Roman"/>
          <w:sz w:val="28"/>
          <w:szCs w:val="28"/>
        </w:rPr>
      </w:pPr>
    </w:p>
    <w:p w:rsidR="002735AA" w:rsidRPr="001A1B76" w:rsidRDefault="002735AA" w:rsidP="002735AA">
      <w:pPr>
        <w:spacing w:after="0" w:line="240" w:lineRule="auto"/>
        <w:jc w:val="both"/>
        <w:rPr>
          <w:rFonts w:ascii="Times New Roman" w:hAnsi="Times New Roman"/>
          <w:sz w:val="28"/>
          <w:szCs w:val="28"/>
        </w:rPr>
      </w:pPr>
      <w:proofErr w:type="gramStart"/>
      <w:r w:rsidRPr="001A1B76">
        <w:rPr>
          <w:rFonts w:ascii="Times New Roman" w:hAnsi="Times New Roman"/>
          <w:sz w:val="28"/>
          <w:szCs w:val="28"/>
        </w:rPr>
        <w:t>Исполняющий</w:t>
      </w:r>
      <w:proofErr w:type="gramEnd"/>
      <w:r w:rsidRPr="001A1B76">
        <w:rPr>
          <w:rFonts w:ascii="Times New Roman" w:hAnsi="Times New Roman"/>
          <w:sz w:val="28"/>
          <w:szCs w:val="28"/>
        </w:rPr>
        <w:t xml:space="preserve"> полномочия руководителя </w:t>
      </w:r>
    </w:p>
    <w:p w:rsidR="002735AA" w:rsidRPr="001A1B76" w:rsidRDefault="002735AA" w:rsidP="002735AA">
      <w:pPr>
        <w:spacing w:after="0" w:line="240" w:lineRule="auto"/>
        <w:jc w:val="both"/>
        <w:rPr>
          <w:rFonts w:ascii="Times New Roman" w:hAnsi="Times New Roman"/>
          <w:sz w:val="28"/>
          <w:szCs w:val="28"/>
        </w:rPr>
      </w:pPr>
      <w:r w:rsidRPr="001A1B76">
        <w:rPr>
          <w:rFonts w:ascii="Times New Roman" w:hAnsi="Times New Roman"/>
          <w:sz w:val="28"/>
          <w:szCs w:val="28"/>
        </w:rPr>
        <w:t>администрации района,</w:t>
      </w:r>
    </w:p>
    <w:p w:rsidR="002735AA" w:rsidRPr="001A1B76" w:rsidRDefault="002735AA" w:rsidP="002735AA">
      <w:pPr>
        <w:spacing w:after="0" w:line="240" w:lineRule="auto"/>
        <w:jc w:val="both"/>
        <w:rPr>
          <w:rFonts w:ascii="Times New Roman" w:hAnsi="Times New Roman"/>
          <w:sz w:val="28"/>
          <w:szCs w:val="28"/>
        </w:rPr>
      </w:pPr>
      <w:r w:rsidRPr="001A1B76">
        <w:rPr>
          <w:rFonts w:ascii="Times New Roman" w:hAnsi="Times New Roman"/>
          <w:sz w:val="28"/>
          <w:szCs w:val="28"/>
        </w:rPr>
        <w:t xml:space="preserve">первый заместитель руководителя </w:t>
      </w:r>
    </w:p>
    <w:p w:rsidR="002735AA" w:rsidRPr="001A1B76" w:rsidRDefault="002735AA" w:rsidP="002735AA">
      <w:pPr>
        <w:spacing w:after="0" w:line="240" w:lineRule="auto"/>
        <w:jc w:val="both"/>
        <w:rPr>
          <w:rFonts w:ascii="Times New Roman" w:hAnsi="Times New Roman"/>
          <w:sz w:val="28"/>
          <w:szCs w:val="28"/>
        </w:rPr>
      </w:pPr>
      <w:r w:rsidRPr="001A1B76">
        <w:rPr>
          <w:rFonts w:ascii="Times New Roman" w:hAnsi="Times New Roman"/>
          <w:sz w:val="28"/>
          <w:szCs w:val="28"/>
        </w:rPr>
        <w:t>администрации района                                                          П.Г. Крашенинников</w:t>
      </w:r>
    </w:p>
    <w:p w:rsidR="00362FC3" w:rsidRPr="00362FC3" w:rsidRDefault="006C5FA8" w:rsidP="00362FC3">
      <w:pPr>
        <w:spacing w:after="0" w:line="240" w:lineRule="auto"/>
        <w:ind w:left="6237"/>
        <w:rPr>
          <w:rStyle w:val="a5"/>
          <w:rFonts w:ascii="Times New Roman" w:hAnsi="Times New Roman" w:cs="Times New Roman"/>
          <w:i w:val="0"/>
          <w:sz w:val="28"/>
          <w:szCs w:val="28"/>
        </w:rPr>
      </w:pPr>
      <w:proofErr w:type="gramStart"/>
      <w:r>
        <w:rPr>
          <w:rStyle w:val="a5"/>
          <w:rFonts w:ascii="Times New Roman" w:hAnsi="Times New Roman" w:cs="Times New Roman"/>
          <w:i w:val="0"/>
          <w:sz w:val="28"/>
          <w:szCs w:val="28"/>
        </w:rPr>
        <w:lastRenderedPageBreak/>
        <w:t>УТВЕРЖДЕН</w:t>
      </w:r>
      <w:proofErr w:type="gramEnd"/>
      <w:r>
        <w:rPr>
          <w:rStyle w:val="a5"/>
          <w:rFonts w:ascii="Times New Roman" w:hAnsi="Times New Roman" w:cs="Times New Roman"/>
          <w:i w:val="0"/>
          <w:sz w:val="28"/>
          <w:szCs w:val="28"/>
        </w:rPr>
        <w:br/>
        <w:t>постановлением</w:t>
      </w:r>
    </w:p>
    <w:p w:rsidR="00362FC3" w:rsidRPr="00362FC3" w:rsidRDefault="00362FC3" w:rsidP="00362FC3">
      <w:pPr>
        <w:spacing w:after="0" w:line="240" w:lineRule="auto"/>
        <w:ind w:left="6237"/>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администрации района</w:t>
      </w:r>
    </w:p>
    <w:p w:rsidR="00362FC3" w:rsidRPr="00362FC3" w:rsidRDefault="0018641B" w:rsidP="00362FC3">
      <w:pPr>
        <w:spacing w:after="0" w:line="240" w:lineRule="auto"/>
        <w:ind w:left="6237"/>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от </w:t>
      </w:r>
      <w:r w:rsidR="002735AA">
        <w:rPr>
          <w:rStyle w:val="a5"/>
          <w:rFonts w:ascii="Times New Roman" w:hAnsi="Times New Roman" w:cs="Times New Roman"/>
          <w:i w:val="0"/>
          <w:sz w:val="28"/>
          <w:szCs w:val="28"/>
        </w:rPr>
        <w:t xml:space="preserve">07.04.2025 </w:t>
      </w:r>
      <w:r>
        <w:rPr>
          <w:rStyle w:val="a5"/>
          <w:rFonts w:ascii="Times New Roman" w:hAnsi="Times New Roman" w:cs="Times New Roman"/>
          <w:i w:val="0"/>
          <w:sz w:val="28"/>
          <w:szCs w:val="28"/>
        </w:rPr>
        <w:t xml:space="preserve">№ </w:t>
      </w:r>
      <w:r w:rsidR="002735AA">
        <w:rPr>
          <w:rStyle w:val="a5"/>
          <w:rFonts w:ascii="Times New Roman" w:hAnsi="Times New Roman" w:cs="Times New Roman"/>
          <w:i w:val="0"/>
          <w:sz w:val="28"/>
          <w:szCs w:val="28"/>
        </w:rPr>
        <w:t>168</w:t>
      </w:r>
    </w:p>
    <w:p w:rsidR="00362FC3" w:rsidRPr="00362FC3" w:rsidRDefault="00362FC3" w:rsidP="00362FC3">
      <w:pPr>
        <w:spacing w:after="0" w:line="240" w:lineRule="auto"/>
        <w:jc w:val="center"/>
        <w:rPr>
          <w:rStyle w:val="a5"/>
          <w:rFonts w:ascii="Times New Roman" w:hAnsi="Times New Roman" w:cs="Times New Roman"/>
          <w:i w:val="0"/>
          <w:sz w:val="28"/>
          <w:szCs w:val="28"/>
        </w:rPr>
      </w:pPr>
    </w:p>
    <w:p w:rsidR="00362FC3" w:rsidRPr="00362FC3" w:rsidRDefault="00362FC3" w:rsidP="00362FC3">
      <w:pPr>
        <w:spacing w:after="0" w:line="240" w:lineRule="auto"/>
        <w:jc w:val="center"/>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Состав</w:t>
      </w:r>
    </w:p>
    <w:p w:rsidR="00362FC3" w:rsidRPr="00362FC3" w:rsidRDefault="00362FC3" w:rsidP="0018641B">
      <w:pPr>
        <w:spacing w:line="240" w:lineRule="auto"/>
        <w:jc w:val="center"/>
        <w:rPr>
          <w:rFonts w:ascii="Times New Roman" w:hAnsi="Times New Roman" w:cs="Times New Roman"/>
          <w:sz w:val="28"/>
          <w:szCs w:val="28"/>
        </w:rPr>
      </w:pPr>
      <w:r w:rsidRPr="00362FC3">
        <w:rPr>
          <w:rFonts w:ascii="Times New Roman" w:hAnsi="Times New Roman" w:cs="Times New Roman"/>
          <w:sz w:val="28"/>
          <w:szCs w:val="28"/>
        </w:rPr>
        <w:t xml:space="preserve">единой комиссии по проведению электронных торгов </w:t>
      </w:r>
    </w:p>
    <w:tbl>
      <w:tblPr>
        <w:tblW w:w="0" w:type="auto"/>
        <w:tblInd w:w="108" w:type="dxa"/>
        <w:tblLook w:val="04A0"/>
      </w:tblPr>
      <w:tblGrid>
        <w:gridCol w:w="2835"/>
        <w:gridCol w:w="6627"/>
      </w:tblGrid>
      <w:tr w:rsidR="00362FC3" w:rsidRPr="00362FC3" w:rsidTr="0018641B">
        <w:tc>
          <w:tcPr>
            <w:tcW w:w="2835" w:type="dxa"/>
          </w:tcPr>
          <w:p w:rsidR="00362FC3" w:rsidRPr="00362FC3" w:rsidRDefault="002735AA" w:rsidP="00362FC3">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t>Проничева Е.Г.</w:t>
            </w:r>
          </w:p>
        </w:tc>
        <w:tc>
          <w:tcPr>
            <w:tcW w:w="6627" w:type="dxa"/>
          </w:tcPr>
          <w:p w:rsidR="00362FC3" w:rsidRPr="00362FC3" w:rsidRDefault="00362FC3" w:rsidP="00362FC3">
            <w:pPr>
              <w:spacing w:after="0" w:line="240" w:lineRule="auto"/>
              <w:jc w:val="both"/>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Председатель комиссии:</w:t>
            </w:r>
          </w:p>
        </w:tc>
      </w:tr>
      <w:tr w:rsidR="00362FC3" w:rsidRPr="00362FC3" w:rsidTr="002735AA">
        <w:tc>
          <w:tcPr>
            <w:tcW w:w="2835" w:type="dxa"/>
          </w:tcPr>
          <w:p w:rsidR="00362FC3" w:rsidRPr="00362FC3" w:rsidRDefault="00362FC3" w:rsidP="002735AA">
            <w:pPr>
              <w:spacing w:after="0" w:line="240" w:lineRule="auto"/>
              <w:rPr>
                <w:rStyle w:val="a5"/>
                <w:rFonts w:ascii="Times New Roman" w:hAnsi="Times New Roman" w:cs="Times New Roman"/>
                <w:i w:val="0"/>
                <w:sz w:val="28"/>
                <w:szCs w:val="28"/>
              </w:rPr>
            </w:pPr>
          </w:p>
        </w:tc>
        <w:tc>
          <w:tcPr>
            <w:tcW w:w="6627" w:type="dxa"/>
          </w:tcPr>
          <w:p w:rsidR="00362FC3" w:rsidRPr="00362FC3" w:rsidRDefault="00362FC3" w:rsidP="002735AA">
            <w:pPr>
              <w:tabs>
                <w:tab w:val="left" w:pos="318"/>
              </w:tabs>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sym w:font="Symbol" w:char="F02D"/>
            </w:r>
            <w:r>
              <w:rPr>
                <w:rStyle w:val="a5"/>
                <w:rFonts w:ascii="Times New Roman" w:hAnsi="Times New Roman" w:cs="Times New Roman"/>
                <w:i w:val="0"/>
                <w:sz w:val="28"/>
                <w:szCs w:val="28"/>
              </w:rPr>
              <w:t xml:space="preserve"> </w:t>
            </w:r>
            <w:r w:rsidRPr="00362FC3">
              <w:rPr>
                <w:rStyle w:val="a5"/>
                <w:rFonts w:ascii="Times New Roman" w:hAnsi="Times New Roman" w:cs="Times New Roman"/>
                <w:i w:val="0"/>
                <w:sz w:val="28"/>
                <w:szCs w:val="28"/>
              </w:rPr>
              <w:t>председатель Комитета имущественных отношений администрации Череповецкого муниципального района;</w:t>
            </w:r>
          </w:p>
        </w:tc>
      </w:tr>
      <w:tr w:rsidR="00362FC3" w:rsidRPr="00362FC3" w:rsidTr="002735AA">
        <w:tc>
          <w:tcPr>
            <w:tcW w:w="2835" w:type="dxa"/>
          </w:tcPr>
          <w:p w:rsidR="00362FC3" w:rsidRPr="00362FC3" w:rsidRDefault="00362FC3" w:rsidP="002735AA">
            <w:pPr>
              <w:spacing w:after="0" w:line="240" w:lineRule="auto"/>
              <w:rPr>
                <w:rStyle w:val="a5"/>
                <w:rFonts w:ascii="Times New Roman" w:hAnsi="Times New Roman" w:cs="Times New Roman"/>
                <w:i w:val="0"/>
                <w:sz w:val="28"/>
                <w:szCs w:val="28"/>
              </w:rPr>
            </w:pPr>
          </w:p>
        </w:tc>
        <w:tc>
          <w:tcPr>
            <w:tcW w:w="6627" w:type="dxa"/>
          </w:tcPr>
          <w:p w:rsidR="0018641B" w:rsidRPr="00362FC3" w:rsidRDefault="0018641B" w:rsidP="002735AA">
            <w:pPr>
              <w:tabs>
                <w:tab w:val="left" w:pos="318"/>
              </w:tabs>
              <w:spacing w:after="0" w:line="240" w:lineRule="auto"/>
              <w:rPr>
                <w:rStyle w:val="a5"/>
                <w:rFonts w:ascii="Times New Roman" w:hAnsi="Times New Roman" w:cs="Times New Roman"/>
                <w:i w:val="0"/>
                <w:sz w:val="28"/>
                <w:szCs w:val="28"/>
              </w:rPr>
            </w:pPr>
          </w:p>
        </w:tc>
      </w:tr>
      <w:tr w:rsidR="00362FC3" w:rsidRPr="00362FC3" w:rsidTr="002735AA">
        <w:tc>
          <w:tcPr>
            <w:tcW w:w="2835" w:type="dxa"/>
          </w:tcPr>
          <w:p w:rsidR="00362FC3" w:rsidRPr="00362FC3" w:rsidRDefault="002735AA"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t>Серебрякова Я.Е.</w:t>
            </w:r>
          </w:p>
        </w:tc>
        <w:tc>
          <w:tcPr>
            <w:tcW w:w="6627" w:type="dxa"/>
          </w:tcPr>
          <w:p w:rsidR="00362FC3" w:rsidRPr="00362FC3" w:rsidRDefault="00362FC3" w:rsidP="002735AA">
            <w:pPr>
              <w:spacing w:after="0" w:line="240" w:lineRule="auto"/>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Секретарь единой комиссии по проведению электронных торгов по продаже зданий, строений, сооружений и иного муниципального имущества:</w:t>
            </w:r>
          </w:p>
        </w:tc>
      </w:tr>
      <w:tr w:rsidR="00362FC3" w:rsidRPr="00362FC3" w:rsidTr="002735AA">
        <w:tc>
          <w:tcPr>
            <w:tcW w:w="2835" w:type="dxa"/>
          </w:tcPr>
          <w:p w:rsidR="00362FC3" w:rsidRPr="00362FC3" w:rsidRDefault="00362FC3" w:rsidP="002735AA">
            <w:pPr>
              <w:spacing w:after="0" w:line="240" w:lineRule="auto"/>
              <w:rPr>
                <w:rStyle w:val="a5"/>
                <w:rFonts w:ascii="Times New Roman" w:hAnsi="Times New Roman" w:cs="Times New Roman"/>
                <w:i w:val="0"/>
                <w:sz w:val="28"/>
                <w:szCs w:val="28"/>
              </w:rPr>
            </w:pPr>
          </w:p>
        </w:tc>
        <w:tc>
          <w:tcPr>
            <w:tcW w:w="6627" w:type="dxa"/>
          </w:tcPr>
          <w:p w:rsidR="00362FC3" w:rsidRDefault="00362FC3"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sym w:font="Symbol" w:char="F02D"/>
            </w:r>
            <w:r w:rsidRPr="00362FC3">
              <w:rPr>
                <w:rStyle w:val="a5"/>
                <w:rFonts w:ascii="Times New Roman" w:hAnsi="Times New Roman" w:cs="Times New Roman"/>
                <w:i w:val="0"/>
                <w:sz w:val="28"/>
                <w:szCs w:val="28"/>
              </w:rPr>
              <w:t xml:space="preserve"> </w:t>
            </w:r>
            <w:r w:rsidR="001352D5">
              <w:rPr>
                <w:rStyle w:val="a5"/>
                <w:rFonts w:ascii="Times New Roman" w:hAnsi="Times New Roman" w:cs="Times New Roman"/>
                <w:i w:val="0"/>
                <w:sz w:val="28"/>
                <w:szCs w:val="28"/>
              </w:rPr>
              <w:t>начальник</w:t>
            </w:r>
            <w:r w:rsidRPr="00362FC3">
              <w:rPr>
                <w:rStyle w:val="a5"/>
                <w:rFonts w:ascii="Times New Roman" w:hAnsi="Times New Roman" w:cs="Times New Roman"/>
                <w:i w:val="0"/>
                <w:sz w:val="28"/>
                <w:szCs w:val="28"/>
              </w:rPr>
              <w:t xml:space="preserve"> отдела по управлению имуществом Комитета имущественных отношений администрации Череповецкого муниципального района;</w:t>
            </w:r>
          </w:p>
          <w:p w:rsidR="001352D5" w:rsidRPr="00362FC3" w:rsidRDefault="001352D5" w:rsidP="002735AA">
            <w:pPr>
              <w:spacing w:after="0" w:line="240" w:lineRule="auto"/>
              <w:rPr>
                <w:rStyle w:val="a5"/>
                <w:rFonts w:ascii="Times New Roman" w:hAnsi="Times New Roman" w:cs="Times New Roman"/>
                <w:i w:val="0"/>
                <w:sz w:val="28"/>
                <w:szCs w:val="28"/>
              </w:rPr>
            </w:pPr>
          </w:p>
        </w:tc>
      </w:tr>
      <w:tr w:rsidR="00362FC3" w:rsidRPr="00362FC3" w:rsidTr="002735AA">
        <w:tc>
          <w:tcPr>
            <w:tcW w:w="2835" w:type="dxa"/>
          </w:tcPr>
          <w:p w:rsidR="00362FC3" w:rsidRPr="00362FC3" w:rsidRDefault="00362FC3" w:rsidP="002735AA">
            <w:pPr>
              <w:spacing w:after="0" w:line="240" w:lineRule="auto"/>
              <w:rPr>
                <w:rStyle w:val="a5"/>
                <w:rFonts w:ascii="Times New Roman" w:hAnsi="Times New Roman" w:cs="Times New Roman"/>
                <w:i w:val="0"/>
                <w:sz w:val="28"/>
                <w:szCs w:val="28"/>
              </w:rPr>
            </w:pPr>
          </w:p>
        </w:tc>
        <w:tc>
          <w:tcPr>
            <w:tcW w:w="6627" w:type="dxa"/>
          </w:tcPr>
          <w:p w:rsidR="00362FC3" w:rsidRDefault="00362FC3" w:rsidP="002735AA">
            <w:pPr>
              <w:spacing w:after="0" w:line="240" w:lineRule="auto"/>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Члены комиссии:</w:t>
            </w:r>
          </w:p>
          <w:p w:rsidR="00867F08" w:rsidRPr="00362FC3" w:rsidRDefault="00867F08" w:rsidP="002735AA">
            <w:pPr>
              <w:spacing w:after="0" w:line="240" w:lineRule="auto"/>
              <w:rPr>
                <w:rStyle w:val="a5"/>
                <w:rFonts w:ascii="Times New Roman" w:hAnsi="Times New Roman" w:cs="Times New Roman"/>
                <w:i w:val="0"/>
                <w:sz w:val="28"/>
                <w:szCs w:val="28"/>
              </w:rPr>
            </w:pPr>
          </w:p>
        </w:tc>
      </w:tr>
      <w:tr w:rsidR="00362FC3" w:rsidRPr="00362FC3" w:rsidTr="002735AA">
        <w:tc>
          <w:tcPr>
            <w:tcW w:w="2835" w:type="dxa"/>
          </w:tcPr>
          <w:p w:rsidR="00362FC3" w:rsidRPr="00362FC3" w:rsidRDefault="001352D5"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t>Борисова М.М.</w:t>
            </w:r>
          </w:p>
        </w:tc>
        <w:tc>
          <w:tcPr>
            <w:tcW w:w="6627" w:type="dxa"/>
          </w:tcPr>
          <w:p w:rsidR="001352D5" w:rsidRPr="00362FC3" w:rsidRDefault="00867F08"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 </w:t>
            </w:r>
            <w:r w:rsidR="001352D5">
              <w:rPr>
                <w:rStyle w:val="a5"/>
                <w:rFonts w:ascii="Times New Roman" w:hAnsi="Times New Roman" w:cs="Times New Roman"/>
                <w:i w:val="0"/>
                <w:sz w:val="28"/>
                <w:szCs w:val="28"/>
              </w:rPr>
              <w:t>заместитель председателя</w:t>
            </w:r>
            <w:r w:rsidR="001352D5" w:rsidRPr="00362FC3">
              <w:rPr>
                <w:rStyle w:val="a5"/>
                <w:rFonts w:ascii="Times New Roman" w:hAnsi="Times New Roman" w:cs="Times New Roman"/>
                <w:i w:val="0"/>
                <w:sz w:val="28"/>
                <w:szCs w:val="28"/>
              </w:rPr>
              <w:t xml:space="preserve"> Комитета имущественных отношений администрации Чере</w:t>
            </w:r>
            <w:r w:rsidR="001352D5">
              <w:rPr>
                <w:rStyle w:val="a5"/>
                <w:rFonts w:ascii="Times New Roman" w:hAnsi="Times New Roman" w:cs="Times New Roman"/>
                <w:i w:val="0"/>
                <w:sz w:val="28"/>
                <w:szCs w:val="28"/>
              </w:rPr>
              <w:t>повецкого муниципального района</w:t>
            </w:r>
            <w:r>
              <w:rPr>
                <w:rStyle w:val="a5"/>
                <w:rFonts w:ascii="Times New Roman" w:hAnsi="Times New Roman" w:cs="Times New Roman"/>
                <w:i w:val="0"/>
                <w:sz w:val="28"/>
                <w:szCs w:val="28"/>
              </w:rPr>
              <w:t>;</w:t>
            </w:r>
          </w:p>
        </w:tc>
      </w:tr>
      <w:tr w:rsidR="00362FC3" w:rsidRPr="00362FC3" w:rsidTr="002735AA">
        <w:tc>
          <w:tcPr>
            <w:tcW w:w="2835" w:type="dxa"/>
          </w:tcPr>
          <w:p w:rsidR="00362FC3" w:rsidRPr="00362FC3" w:rsidRDefault="00362FC3" w:rsidP="002735AA">
            <w:pPr>
              <w:spacing w:after="0" w:line="240" w:lineRule="auto"/>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Травникова О.В.</w:t>
            </w:r>
          </w:p>
        </w:tc>
        <w:tc>
          <w:tcPr>
            <w:tcW w:w="6627" w:type="dxa"/>
          </w:tcPr>
          <w:p w:rsidR="00362FC3" w:rsidRPr="00362FC3" w:rsidRDefault="00362FC3"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sym w:font="Symbol" w:char="F02D"/>
            </w:r>
            <w:r w:rsidRPr="00362FC3">
              <w:rPr>
                <w:rStyle w:val="a5"/>
                <w:rFonts w:ascii="Times New Roman" w:hAnsi="Times New Roman" w:cs="Times New Roman"/>
                <w:i w:val="0"/>
                <w:sz w:val="28"/>
                <w:szCs w:val="28"/>
              </w:rPr>
              <w:t xml:space="preserve"> начальник экспертно-правового управления администрации Череповецкого муниципального района;</w:t>
            </w:r>
          </w:p>
        </w:tc>
      </w:tr>
      <w:tr w:rsidR="00362FC3" w:rsidRPr="00362FC3" w:rsidTr="002735AA">
        <w:tc>
          <w:tcPr>
            <w:tcW w:w="2835" w:type="dxa"/>
          </w:tcPr>
          <w:p w:rsidR="00362FC3" w:rsidRPr="00362FC3" w:rsidRDefault="00362FC3" w:rsidP="002735AA">
            <w:pPr>
              <w:spacing w:after="0" w:line="240" w:lineRule="auto"/>
              <w:rPr>
                <w:rStyle w:val="a5"/>
                <w:rFonts w:ascii="Times New Roman" w:hAnsi="Times New Roman" w:cs="Times New Roman"/>
                <w:i w:val="0"/>
                <w:sz w:val="28"/>
                <w:szCs w:val="28"/>
              </w:rPr>
            </w:pPr>
            <w:r w:rsidRPr="00362FC3">
              <w:rPr>
                <w:rStyle w:val="a5"/>
                <w:rFonts w:ascii="Times New Roman" w:hAnsi="Times New Roman" w:cs="Times New Roman"/>
                <w:i w:val="0"/>
                <w:sz w:val="28"/>
                <w:szCs w:val="28"/>
              </w:rPr>
              <w:t>Соловьев В.А.</w:t>
            </w:r>
          </w:p>
        </w:tc>
        <w:tc>
          <w:tcPr>
            <w:tcW w:w="6627" w:type="dxa"/>
          </w:tcPr>
          <w:p w:rsidR="00362FC3" w:rsidRPr="00362FC3" w:rsidRDefault="00362FC3"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sym w:font="Symbol" w:char="F02D"/>
            </w:r>
            <w:r w:rsidRPr="00362FC3">
              <w:rPr>
                <w:rStyle w:val="a5"/>
                <w:rFonts w:ascii="Times New Roman" w:hAnsi="Times New Roman" w:cs="Times New Roman"/>
                <w:i w:val="0"/>
                <w:sz w:val="28"/>
                <w:szCs w:val="28"/>
              </w:rPr>
              <w:t xml:space="preserve"> заместитель начальника экспертно-правового управления администрации Череповецкого муниципального района;</w:t>
            </w:r>
          </w:p>
        </w:tc>
      </w:tr>
      <w:tr w:rsidR="00362FC3" w:rsidRPr="00362FC3" w:rsidTr="002735AA">
        <w:tc>
          <w:tcPr>
            <w:tcW w:w="2835" w:type="dxa"/>
          </w:tcPr>
          <w:p w:rsidR="00362FC3" w:rsidRDefault="00867F08"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t>Федотова А.В.</w:t>
            </w:r>
          </w:p>
          <w:p w:rsidR="001352D5" w:rsidRDefault="001352D5" w:rsidP="002735AA">
            <w:pPr>
              <w:spacing w:after="0" w:line="240" w:lineRule="auto"/>
              <w:rPr>
                <w:rStyle w:val="a5"/>
                <w:rFonts w:ascii="Times New Roman" w:hAnsi="Times New Roman" w:cs="Times New Roman"/>
                <w:i w:val="0"/>
                <w:sz w:val="28"/>
                <w:szCs w:val="28"/>
              </w:rPr>
            </w:pPr>
          </w:p>
          <w:p w:rsidR="002735AA" w:rsidRDefault="002735AA" w:rsidP="002735AA">
            <w:pPr>
              <w:spacing w:after="0" w:line="240" w:lineRule="auto"/>
              <w:rPr>
                <w:rStyle w:val="a5"/>
                <w:rFonts w:ascii="Times New Roman" w:hAnsi="Times New Roman" w:cs="Times New Roman"/>
                <w:i w:val="0"/>
                <w:sz w:val="28"/>
                <w:szCs w:val="28"/>
              </w:rPr>
            </w:pPr>
          </w:p>
          <w:p w:rsidR="002735AA" w:rsidRDefault="002735AA" w:rsidP="002735AA">
            <w:pPr>
              <w:spacing w:after="0" w:line="240" w:lineRule="auto"/>
              <w:rPr>
                <w:rStyle w:val="a5"/>
                <w:rFonts w:ascii="Times New Roman" w:hAnsi="Times New Roman" w:cs="Times New Roman"/>
                <w:i w:val="0"/>
                <w:sz w:val="28"/>
                <w:szCs w:val="28"/>
              </w:rPr>
            </w:pPr>
          </w:p>
          <w:p w:rsidR="001352D5" w:rsidRPr="00362FC3" w:rsidRDefault="001352D5" w:rsidP="002735AA">
            <w:pPr>
              <w:spacing w:after="0" w:line="240" w:lineRule="auto"/>
              <w:rPr>
                <w:rStyle w:val="a5"/>
                <w:rFonts w:ascii="Times New Roman" w:hAnsi="Times New Roman" w:cs="Times New Roman"/>
                <w:i w:val="0"/>
                <w:sz w:val="28"/>
                <w:szCs w:val="28"/>
              </w:rPr>
            </w:pPr>
            <w:r>
              <w:rPr>
                <w:rFonts w:ascii="Times New Roman" w:hAnsi="Times New Roman" w:cs="Times New Roman"/>
                <w:color w:val="000000" w:themeColor="text1"/>
                <w:sz w:val="28"/>
                <w:szCs w:val="28"/>
              </w:rPr>
              <w:t>Филиппович Е.А.</w:t>
            </w:r>
          </w:p>
        </w:tc>
        <w:tc>
          <w:tcPr>
            <w:tcW w:w="6627" w:type="dxa"/>
          </w:tcPr>
          <w:p w:rsidR="00362FC3" w:rsidRDefault="00362FC3"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sym w:font="Symbol" w:char="F02D"/>
            </w:r>
            <w:r w:rsidRPr="00362FC3">
              <w:rPr>
                <w:rStyle w:val="a5"/>
                <w:rFonts w:ascii="Times New Roman" w:hAnsi="Times New Roman" w:cs="Times New Roman"/>
                <w:i w:val="0"/>
                <w:sz w:val="28"/>
                <w:szCs w:val="28"/>
              </w:rPr>
              <w:t xml:space="preserve"> </w:t>
            </w:r>
            <w:r w:rsidR="0018641B">
              <w:rPr>
                <w:rStyle w:val="a5"/>
                <w:rFonts w:ascii="Times New Roman" w:hAnsi="Times New Roman" w:cs="Times New Roman"/>
                <w:i w:val="0"/>
                <w:sz w:val="28"/>
                <w:szCs w:val="28"/>
              </w:rPr>
              <w:t xml:space="preserve">заместитель </w:t>
            </w:r>
            <w:r w:rsidRPr="00362FC3">
              <w:rPr>
                <w:rStyle w:val="a5"/>
                <w:rFonts w:ascii="Times New Roman" w:hAnsi="Times New Roman" w:cs="Times New Roman"/>
                <w:i w:val="0"/>
                <w:sz w:val="28"/>
                <w:szCs w:val="28"/>
              </w:rPr>
              <w:t>начальник</w:t>
            </w:r>
            <w:r w:rsidR="0018641B">
              <w:rPr>
                <w:rStyle w:val="a5"/>
                <w:rFonts w:ascii="Times New Roman" w:hAnsi="Times New Roman" w:cs="Times New Roman"/>
                <w:i w:val="0"/>
                <w:sz w:val="28"/>
                <w:szCs w:val="28"/>
              </w:rPr>
              <w:t>а</w:t>
            </w:r>
            <w:r w:rsidRPr="00362FC3">
              <w:rPr>
                <w:rStyle w:val="a5"/>
                <w:rFonts w:ascii="Times New Roman" w:hAnsi="Times New Roman" w:cs="Times New Roman"/>
                <w:i w:val="0"/>
                <w:sz w:val="28"/>
                <w:szCs w:val="28"/>
              </w:rPr>
              <w:t xml:space="preserve"> отдела по управлению имуществом Комитета </w:t>
            </w:r>
            <w:r w:rsidR="006C5FA8">
              <w:rPr>
                <w:rStyle w:val="a5"/>
                <w:rFonts w:ascii="Times New Roman" w:hAnsi="Times New Roman" w:cs="Times New Roman"/>
                <w:i w:val="0"/>
                <w:sz w:val="28"/>
                <w:szCs w:val="28"/>
              </w:rPr>
              <w:t>и</w:t>
            </w:r>
            <w:r w:rsidRPr="00362FC3">
              <w:rPr>
                <w:rStyle w:val="a5"/>
                <w:rFonts w:ascii="Times New Roman" w:hAnsi="Times New Roman" w:cs="Times New Roman"/>
                <w:i w:val="0"/>
                <w:sz w:val="28"/>
                <w:szCs w:val="28"/>
              </w:rPr>
              <w:t>мущественных отношений администрации Чере</w:t>
            </w:r>
            <w:r w:rsidR="001352D5">
              <w:rPr>
                <w:rStyle w:val="a5"/>
                <w:rFonts w:ascii="Times New Roman" w:hAnsi="Times New Roman" w:cs="Times New Roman"/>
                <w:i w:val="0"/>
                <w:sz w:val="28"/>
                <w:szCs w:val="28"/>
              </w:rPr>
              <w:t>повецкого муниципального района;</w:t>
            </w:r>
          </w:p>
          <w:p w:rsidR="001352D5" w:rsidRDefault="001352D5" w:rsidP="002735AA">
            <w:pPr>
              <w:spacing w:after="0" w:line="240" w:lineRule="auto"/>
              <w:rPr>
                <w:rStyle w:val="a5"/>
                <w:rFonts w:ascii="Times New Roman" w:hAnsi="Times New Roman" w:cs="Times New Roman"/>
                <w:i w:val="0"/>
                <w:sz w:val="28"/>
                <w:szCs w:val="28"/>
              </w:rPr>
            </w:pPr>
            <w:r>
              <w:rPr>
                <w:rStyle w:val="a5"/>
                <w:rFonts w:ascii="Times New Roman" w:hAnsi="Times New Roman" w:cs="Times New Roman"/>
                <w:i w:val="0"/>
                <w:sz w:val="28"/>
                <w:szCs w:val="28"/>
              </w:rPr>
              <w:t>- инспектор отдела по управлению имуществом Комитета имущественных отношений администрации Череповецкого муниципального района.</w:t>
            </w:r>
          </w:p>
          <w:p w:rsidR="001352D5" w:rsidRPr="00362FC3" w:rsidRDefault="001352D5" w:rsidP="002735AA">
            <w:pPr>
              <w:spacing w:after="0" w:line="240" w:lineRule="auto"/>
              <w:rPr>
                <w:rStyle w:val="a5"/>
                <w:rFonts w:ascii="Times New Roman" w:hAnsi="Times New Roman" w:cs="Times New Roman"/>
                <w:i w:val="0"/>
                <w:sz w:val="28"/>
                <w:szCs w:val="28"/>
              </w:rPr>
            </w:pPr>
          </w:p>
        </w:tc>
      </w:tr>
    </w:tbl>
    <w:p w:rsidR="00AA374B" w:rsidRPr="00362FC3" w:rsidRDefault="00AA374B" w:rsidP="00E801CC">
      <w:pPr>
        <w:spacing w:after="0" w:line="240" w:lineRule="auto"/>
        <w:jc w:val="both"/>
        <w:rPr>
          <w:rFonts w:ascii="Times New Roman" w:hAnsi="Times New Roman" w:cs="Times New Roman"/>
          <w:color w:val="000000" w:themeColor="text1"/>
          <w:sz w:val="28"/>
          <w:szCs w:val="28"/>
        </w:rPr>
      </w:pPr>
    </w:p>
    <w:sectPr w:rsidR="00AA374B" w:rsidRPr="00362FC3" w:rsidSect="002735AA">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8" w:rsidRDefault="005C1FC8" w:rsidP="00511BE5">
      <w:pPr>
        <w:spacing w:after="0" w:line="240" w:lineRule="auto"/>
      </w:pPr>
      <w:r>
        <w:separator/>
      </w:r>
    </w:p>
  </w:endnote>
  <w:endnote w:type="continuationSeparator" w:id="0">
    <w:p w:rsidR="005C1FC8" w:rsidRDefault="005C1FC8"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8" w:rsidRDefault="005C1FC8" w:rsidP="00511BE5">
      <w:pPr>
        <w:spacing w:after="0" w:line="240" w:lineRule="auto"/>
      </w:pPr>
      <w:r>
        <w:separator/>
      </w:r>
    </w:p>
  </w:footnote>
  <w:footnote w:type="continuationSeparator" w:id="0">
    <w:p w:rsidR="005C1FC8" w:rsidRDefault="005C1FC8"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01"/>
      <w:docPartObj>
        <w:docPartGallery w:val="Page Numbers (Top of Page)"/>
        <w:docPartUnique/>
      </w:docPartObj>
    </w:sdtPr>
    <w:sdtContent>
      <w:p w:rsidR="002735AA" w:rsidRDefault="002735AA">
        <w:pPr>
          <w:pStyle w:val="a6"/>
          <w:jc w:val="center"/>
        </w:pPr>
        <w:fldSimple w:instr=" PAGE   \* MERGEFORMAT ">
          <w:r>
            <w:rPr>
              <w:noProof/>
            </w:rPr>
            <w:t>2</w:t>
          </w:r>
        </w:fldSimple>
      </w:p>
    </w:sdtContent>
  </w:sdt>
  <w:p w:rsidR="002735AA" w:rsidRDefault="002735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93760"/>
    <w:multiLevelType w:val="hybridMultilevel"/>
    <w:tmpl w:val="0A4C648C"/>
    <w:lvl w:ilvl="0" w:tplc="0C4ABC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81DDB"/>
    <w:rsid w:val="0011413C"/>
    <w:rsid w:val="001352D5"/>
    <w:rsid w:val="00182B1A"/>
    <w:rsid w:val="0018641B"/>
    <w:rsid w:val="002735AA"/>
    <w:rsid w:val="002A752D"/>
    <w:rsid w:val="002E18EC"/>
    <w:rsid w:val="00352BFB"/>
    <w:rsid w:val="00362FC3"/>
    <w:rsid w:val="0037393A"/>
    <w:rsid w:val="003975FF"/>
    <w:rsid w:val="003C6092"/>
    <w:rsid w:val="00434BBB"/>
    <w:rsid w:val="00457805"/>
    <w:rsid w:val="0049244D"/>
    <w:rsid w:val="004A5FBD"/>
    <w:rsid w:val="00503C7F"/>
    <w:rsid w:val="00511BE5"/>
    <w:rsid w:val="005C1FC8"/>
    <w:rsid w:val="005C5C9B"/>
    <w:rsid w:val="006C5FA8"/>
    <w:rsid w:val="00867F08"/>
    <w:rsid w:val="0090476F"/>
    <w:rsid w:val="00AA374B"/>
    <w:rsid w:val="00AB20C1"/>
    <w:rsid w:val="00BA42DE"/>
    <w:rsid w:val="00BF737D"/>
    <w:rsid w:val="00C25568"/>
    <w:rsid w:val="00C70E5A"/>
    <w:rsid w:val="00C77D06"/>
    <w:rsid w:val="00D22FEF"/>
    <w:rsid w:val="00D84568"/>
    <w:rsid w:val="00D96912"/>
    <w:rsid w:val="00E2367D"/>
    <w:rsid w:val="00E80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3C"/>
  </w:style>
  <w:style w:type="paragraph" w:styleId="1">
    <w:name w:val="heading 1"/>
    <w:basedOn w:val="a"/>
    <w:next w:val="a"/>
    <w:link w:val="10"/>
    <w:uiPriority w:val="9"/>
    <w:qFormat/>
    <w:rsid w:val="002735A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2735AA"/>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362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a"/>
    <w:uiPriority w:val="99"/>
    <w:locked/>
    <w:rsid w:val="00362FC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C5F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5FA8"/>
    <w:rPr>
      <w:rFonts w:ascii="Tahoma" w:hAnsi="Tahoma" w:cs="Tahoma"/>
      <w:sz w:val="16"/>
      <w:szCs w:val="16"/>
    </w:rPr>
  </w:style>
  <w:style w:type="character" w:customStyle="1" w:styleId="10">
    <w:name w:val="Заголовок 1 Знак"/>
    <w:basedOn w:val="a0"/>
    <w:link w:val="1"/>
    <w:uiPriority w:val="9"/>
    <w:rsid w:val="002735A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2735AA"/>
    <w:rPr>
      <w:rFonts w:ascii="Cambria" w:eastAsia="Times New Roman" w:hAnsi="Cambria"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5895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80B9-7757-4276-B5BC-18C9B863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3</cp:revision>
  <cp:lastPrinted>2025-04-07T12:29:00Z</cp:lastPrinted>
  <dcterms:created xsi:type="dcterms:W3CDTF">2025-04-03T08:37:00Z</dcterms:created>
  <dcterms:modified xsi:type="dcterms:W3CDTF">2025-04-07T12:30:00Z</dcterms:modified>
</cp:coreProperties>
</file>