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06348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A7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6FD407" wp14:editId="6B25FE03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DB1B3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36F320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A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СОБРАНИЕ</w:t>
      </w:r>
    </w:p>
    <w:p w14:paraId="1819D6F6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A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 МУНИЦИПАЛЬНОГО ОКРУГА</w:t>
      </w:r>
    </w:p>
    <w:p w14:paraId="32586805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A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049B5AB1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2E7BB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1A7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 Е Ш Е Н И Е</w:t>
      </w:r>
    </w:p>
    <w:p w14:paraId="3FB0C9F3" w14:textId="77777777" w:rsidR="009A089C" w:rsidRPr="00901A77" w:rsidRDefault="009A089C" w:rsidP="009A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C404105" w14:textId="5478B8BA" w:rsidR="009A089C" w:rsidRPr="00901A77" w:rsidRDefault="009A089C" w:rsidP="009A0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A77">
        <w:rPr>
          <w:rFonts w:ascii="Times New Roman" w:eastAsia="Times New Roman" w:hAnsi="Times New Roman" w:cs="Times New Roman"/>
          <w:sz w:val="28"/>
          <w:szCs w:val="28"/>
          <w:lang w:eastAsia="ru-RU"/>
        </w:rPr>
        <w:t>13.05.2026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901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14:paraId="480B638A" w14:textId="77777777" w:rsidR="009A089C" w:rsidRPr="00901A77" w:rsidRDefault="009A089C" w:rsidP="009A089C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A7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Череповец</w:t>
      </w:r>
    </w:p>
    <w:p w14:paraId="77F66F62" w14:textId="77777777" w:rsidR="009A089C" w:rsidRPr="00901A77" w:rsidRDefault="009A089C" w:rsidP="009A089C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C0307" w14:textId="77777777" w:rsidR="009A089C" w:rsidRDefault="009A089C" w:rsidP="009A089C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AD0A46" w14:textId="77777777" w:rsidR="009A089C" w:rsidRPr="00901A77" w:rsidRDefault="009A089C" w:rsidP="009A089C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14DD6" w14:textId="22FD0752" w:rsidR="00ED3AD9" w:rsidRPr="00A97241" w:rsidRDefault="00ED3AD9" w:rsidP="00F50DBF">
      <w:pPr>
        <w:pStyle w:val="ConsPlusTitle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О </w:t>
      </w:r>
      <w:r w:rsidR="005C3AD4">
        <w:rPr>
          <w:rFonts w:ascii="Times New Roman" w:hAnsi="Times New Roman" w:cs="Times New Roman"/>
          <w:sz w:val="28"/>
          <w:szCs w:val="28"/>
        </w:rPr>
        <w:t>М</w:t>
      </w:r>
      <w:r w:rsidRPr="00A97241">
        <w:rPr>
          <w:rFonts w:ascii="Times New Roman" w:hAnsi="Times New Roman" w:cs="Times New Roman"/>
          <w:sz w:val="28"/>
          <w:szCs w:val="28"/>
        </w:rPr>
        <w:t>олодежном парламенте Череповецкого муниципального округа</w:t>
      </w:r>
    </w:p>
    <w:p w14:paraId="7EA3E3E7" w14:textId="77777777" w:rsidR="00ED3AD9" w:rsidRPr="00A97241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E0DCFB" w14:textId="67F69B67" w:rsidR="00F50DBF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="00DE274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от 6 октября 2003 года №</w:t>
      </w:r>
      <w:r w:rsidR="005C3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</w:p>
    <w:p w14:paraId="72496F76" w14:textId="418A474D" w:rsidR="00ED3AD9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>Муниципальное Собрание Череповецкого муниципального округа</w:t>
      </w:r>
    </w:p>
    <w:p w14:paraId="47DB5213" w14:textId="77777777" w:rsidR="00ED3AD9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6B1AF6" w14:textId="78B1A21F" w:rsidR="00ED3AD9" w:rsidRPr="00A97241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Pr="00A97241">
        <w:rPr>
          <w:rFonts w:ascii="Times New Roman" w:hAnsi="Times New Roman" w:cs="Times New Roman"/>
          <w:sz w:val="28"/>
          <w:szCs w:val="28"/>
        </w:rPr>
        <w:t>:</w:t>
      </w:r>
    </w:p>
    <w:p w14:paraId="57F64DEC" w14:textId="77777777" w:rsidR="00ED3AD9" w:rsidRPr="00A97241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>1. Создать Молодежный парламент Череповецкого муниципального округа.</w:t>
      </w:r>
    </w:p>
    <w:p w14:paraId="1F1828A2" w14:textId="77777777" w:rsidR="00ED3AD9" w:rsidRPr="00A97241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>2. Утвердить Положение о Молодежном парламенте Череповецкого муниципального района (прилагается).</w:t>
      </w:r>
    </w:p>
    <w:p w14:paraId="238E529C" w14:textId="70DE1EB3" w:rsidR="008E5C2B" w:rsidRPr="00797F4F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3. </w:t>
      </w:r>
      <w:r w:rsidRPr="00797F4F">
        <w:rPr>
          <w:rFonts w:ascii="Times New Roman" w:hAnsi="Times New Roman" w:cs="Times New Roman"/>
          <w:sz w:val="28"/>
          <w:szCs w:val="28"/>
        </w:rPr>
        <w:t>Создать попечительский совет Молодежного парламента, включив в его состав следующих депутатов Муниципального Собрания Череповецкого муниципального округа:</w:t>
      </w:r>
    </w:p>
    <w:p w14:paraId="4F8541E5" w14:textId="77777777" w:rsidR="008E5C2B" w:rsidRPr="00797F4F" w:rsidRDefault="008E5C2B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Демидов Андрей Михайлович;</w:t>
      </w:r>
    </w:p>
    <w:p w14:paraId="2C6CA840" w14:textId="77777777" w:rsidR="008E5C2B" w:rsidRPr="00797F4F" w:rsidRDefault="008E5C2B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Здрогова Мария Николаевна;</w:t>
      </w:r>
    </w:p>
    <w:p w14:paraId="3970AB8A" w14:textId="77777777" w:rsidR="008E5C2B" w:rsidRPr="00797F4F" w:rsidRDefault="008E5C2B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Королева Надежда Леонидовна;</w:t>
      </w:r>
    </w:p>
    <w:p w14:paraId="0B1520BC" w14:textId="57E020F0" w:rsidR="008E5C2B" w:rsidRPr="00797F4F" w:rsidRDefault="008E5C2B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Светлова Екатерина Геннадьевна;</w:t>
      </w:r>
    </w:p>
    <w:p w14:paraId="7CDB96C8" w14:textId="25CD8125" w:rsidR="00ED3AD9" w:rsidRPr="00797F4F" w:rsidRDefault="008E5C2B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Федотовский Алексей Леонидович</w:t>
      </w:r>
      <w:r w:rsidR="00ED3AD9" w:rsidRPr="00797F4F">
        <w:rPr>
          <w:rFonts w:ascii="Times New Roman" w:hAnsi="Times New Roman" w:cs="Times New Roman"/>
          <w:sz w:val="28"/>
          <w:szCs w:val="28"/>
        </w:rPr>
        <w:t>.</w:t>
      </w:r>
    </w:p>
    <w:p w14:paraId="565F7B3C" w14:textId="33915F5A" w:rsidR="00ED3AD9" w:rsidRPr="00A97241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4. Установить дату начала формирования Молодежного парламента Череповецкого муниципального округа </w:t>
      </w:r>
      <w:r w:rsidR="00973FD5" w:rsidRPr="00797F4F">
        <w:rPr>
          <w:rFonts w:ascii="Times New Roman" w:hAnsi="Times New Roman" w:cs="Times New Roman"/>
          <w:sz w:val="28"/>
          <w:szCs w:val="28"/>
        </w:rPr>
        <w:t xml:space="preserve">– </w:t>
      </w:r>
      <w:r w:rsidR="007640AA">
        <w:rPr>
          <w:rFonts w:ascii="Times New Roman" w:hAnsi="Times New Roman" w:cs="Times New Roman"/>
          <w:sz w:val="28"/>
          <w:szCs w:val="28"/>
        </w:rPr>
        <w:t>2</w:t>
      </w:r>
      <w:r w:rsidR="009F2773">
        <w:rPr>
          <w:rFonts w:ascii="Times New Roman" w:hAnsi="Times New Roman" w:cs="Times New Roman"/>
          <w:sz w:val="28"/>
          <w:szCs w:val="28"/>
        </w:rPr>
        <w:t>2</w:t>
      </w:r>
      <w:r w:rsidR="007640AA">
        <w:rPr>
          <w:rFonts w:ascii="Times New Roman" w:hAnsi="Times New Roman" w:cs="Times New Roman"/>
          <w:sz w:val="28"/>
          <w:szCs w:val="28"/>
        </w:rPr>
        <w:t>.05.2026</w:t>
      </w:r>
      <w:r w:rsidR="00F50DBF">
        <w:rPr>
          <w:rFonts w:ascii="Times New Roman" w:hAnsi="Times New Roman" w:cs="Times New Roman"/>
          <w:sz w:val="28"/>
          <w:szCs w:val="28"/>
        </w:rPr>
        <w:t>.</w:t>
      </w:r>
    </w:p>
    <w:p w14:paraId="0F345EE3" w14:textId="6840851A" w:rsidR="00ED3AD9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97241">
        <w:rPr>
          <w:rFonts w:ascii="Times New Roman" w:hAnsi="Times New Roman" w:cs="Times New Roman"/>
          <w:sz w:val="28"/>
          <w:szCs w:val="28"/>
        </w:rPr>
        <w:t xml:space="preserve">. Признать утратившими силу решения Муниципального Собрания Череповецкого муниципального </w:t>
      </w:r>
      <w:r w:rsidR="00797F4F">
        <w:rPr>
          <w:rFonts w:ascii="Times New Roman" w:hAnsi="Times New Roman" w:cs="Times New Roman"/>
          <w:sz w:val="28"/>
          <w:szCs w:val="28"/>
        </w:rPr>
        <w:t>района</w:t>
      </w:r>
      <w:r w:rsidRPr="00A97241">
        <w:rPr>
          <w:rFonts w:ascii="Times New Roman" w:hAnsi="Times New Roman" w:cs="Times New Roman"/>
          <w:sz w:val="28"/>
          <w:szCs w:val="28"/>
        </w:rPr>
        <w:t>:</w:t>
      </w:r>
    </w:p>
    <w:p w14:paraId="0A9C219C" w14:textId="45B9FE99" w:rsidR="008E5C2B" w:rsidRPr="00A97241" w:rsidRDefault="007575A3" w:rsidP="00D05263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E5C2B" w:rsidRPr="00A97241">
        <w:rPr>
          <w:rFonts w:ascii="Times New Roman" w:hAnsi="Times New Roman" w:cs="Times New Roman"/>
          <w:sz w:val="28"/>
          <w:szCs w:val="28"/>
        </w:rPr>
        <w:t xml:space="preserve">от 14.12.2010 </w:t>
      </w:r>
      <w:r w:rsidR="008E5C2B">
        <w:rPr>
          <w:rFonts w:ascii="Times New Roman" w:hAnsi="Times New Roman" w:cs="Times New Roman"/>
          <w:sz w:val="28"/>
          <w:szCs w:val="28"/>
        </w:rPr>
        <w:t>№</w:t>
      </w:r>
      <w:r w:rsidR="008E5C2B" w:rsidRPr="00A97241">
        <w:rPr>
          <w:rFonts w:ascii="Times New Roman" w:hAnsi="Times New Roman" w:cs="Times New Roman"/>
          <w:sz w:val="28"/>
          <w:szCs w:val="28"/>
        </w:rPr>
        <w:t xml:space="preserve"> 288 </w:t>
      </w:r>
      <w:r w:rsidR="00F50DBF">
        <w:rPr>
          <w:rFonts w:ascii="Times New Roman" w:hAnsi="Times New Roman" w:cs="Times New Roman"/>
          <w:sz w:val="28"/>
          <w:szCs w:val="28"/>
        </w:rPr>
        <w:t>«</w:t>
      </w:r>
      <w:r w:rsidR="008E5C2B" w:rsidRPr="00A97241">
        <w:rPr>
          <w:rFonts w:ascii="Times New Roman" w:hAnsi="Times New Roman" w:cs="Times New Roman"/>
          <w:sz w:val="28"/>
          <w:szCs w:val="28"/>
        </w:rPr>
        <w:t>О Молодежном парламенте Череповецкого муниципального района»;</w:t>
      </w:r>
    </w:p>
    <w:p w14:paraId="6728D10D" w14:textId="3FE7D213" w:rsidR="00ED3AD9" w:rsidRDefault="00ED3AD9" w:rsidP="00D05263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- от 18.05.2011 </w:t>
      </w:r>
      <w:r w:rsidR="008E5C2B">
        <w:rPr>
          <w:rFonts w:ascii="Times New Roman" w:hAnsi="Times New Roman" w:cs="Times New Roman"/>
          <w:sz w:val="28"/>
          <w:szCs w:val="28"/>
        </w:rPr>
        <w:t>№</w:t>
      </w:r>
      <w:r w:rsidRPr="00A97241">
        <w:rPr>
          <w:rFonts w:ascii="Times New Roman" w:hAnsi="Times New Roman" w:cs="Times New Roman"/>
          <w:sz w:val="28"/>
          <w:szCs w:val="28"/>
        </w:rPr>
        <w:t xml:space="preserve"> 354 </w:t>
      </w:r>
      <w:r w:rsidR="00F50DBF">
        <w:rPr>
          <w:rFonts w:ascii="Times New Roman" w:hAnsi="Times New Roman" w:cs="Times New Roman"/>
          <w:sz w:val="28"/>
          <w:szCs w:val="28"/>
        </w:rPr>
        <w:t>«</w:t>
      </w:r>
      <w:r w:rsidRPr="00A97241">
        <w:rPr>
          <w:rFonts w:ascii="Times New Roman" w:hAnsi="Times New Roman" w:cs="Times New Roman"/>
          <w:sz w:val="28"/>
          <w:szCs w:val="28"/>
        </w:rPr>
        <w:t>Об утверждении персонального состава членов Молодежного парламента Череповецкого муниципального района</w:t>
      </w:r>
      <w:r w:rsidR="00F50DBF">
        <w:rPr>
          <w:rFonts w:ascii="Times New Roman" w:hAnsi="Times New Roman" w:cs="Times New Roman"/>
          <w:sz w:val="28"/>
          <w:szCs w:val="28"/>
        </w:rPr>
        <w:t>»</w:t>
      </w:r>
      <w:r w:rsidRPr="00A97241">
        <w:rPr>
          <w:rFonts w:ascii="Times New Roman" w:hAnsi="Times New Roman" w:cs="Times New Roman"/>
          <w:sz w:val="28"/>
          <w:szCs w:val="28"/>
        </w:rPr>
        <w:t>;</w:t>
      </w:r>
    </w:p>
    <w:p w14:paraId="0821C871" w14:textId="6B854819" w:rsidR="008E5C2B" w:rsidRPr="00A97241" w:rsidRDefault="008E5C2B" w:rsidP="00D05263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- от 28.02.2019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97241">
        <w:rPr>
          <w:rFonts w:ascii="Times New Roman" w:hAnsi="Times New Roman" w:cs="Times New Roman"/>
          <w:sz w:val="28"/>
          <w:szCs w:val="28"/>
        </w:rPr>
        <w:t xml:space="preserve"> 53 </w:t>
      </w:r>
      <w:r w:rsidR="00F50DBF">
        <w:rPr>
          <w:rFonts w:ascii="Times New Roman" w:hAnsi="Times New Roman" w:cs="Times New Roman"/>
          <w:sz w:val="28"/>
          <w:szCs w:val="28"/>
        </w:rPr>
        <w:t>«</w:t>
      </w:r>
      <w:r w:rsidRPr="00A97241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Муниципального Собрания района от 14.12.2010 </w:t>
      </w:r>
      <w:r w:rsidR="00F50DBF">
        <w:rPr>
          <w:rFonts w:ascii="Times New Roman" w:hAnsi="Times New Roman" w:cs="Times New Roman"/>
          <w:sz w:val="28"/>
          <w:szCs w:val="28"/>
        </w:rPr>
        <w:t>№</w:t>
      </w:r>
      <w:r w:rsidRPr="00A97241">
        <w:rPr>
          <w:rFonts w:ascii="Times New Roman" w:hAnsi="Times New Roman" w:cs="Times New Roman"/>
          <w:sz w:val="28"/>
          <w:szCs w:val="28"/>
        </w:rPr>
        <w:t xml:space="preserve"> 288 </w:t>
      </w:r>
      <w:r w:rsidR="00F50DBF">
        <w:rPr>
          <w:rFonts w:ascii="Times New Roman" w:hAnsi="Times New Roman" w:cs="Times New Roman"/>
          <w:sz w:val="28"/>
          <w:szCs w:val="28"/>
        </w:rPr>
        <w:t>«</w:t>
      </w:r>
      <w:r w:rsidRPr="00A97241">
        <w:rPr>
          <w:rFonts w:ascii="Times New Roman" w:hAnsi="Times New Roman" w:cs="Times New Roman"/>
          <w:sz w:val="28"/>
          <w:szCs w:val="28"/>
        </w:rPr>
        <w:t>О Молодежном парламенте Череповецкого муниципального района</w:t>
      </w:r>
      <w:r w:rsidR="00F50DBF">
        <w:rPr>
          <w:rFonts w:ascii="Times New Roman" w:hAnsi="Times New Roman" w:cs="Times New Roman"/>
          <w:sz w:val="28"/>
          <w:szCs w:val="28"/>
        </w:rPr>
        <w:t>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4596E7" w14:textId="1CCC031B" w:rsidR="00ED3AD9" w:rsidRPr="00A97241" w:rsidRDefault="00ED3AD9" w:rsidP="00D05263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- 11.02.2021 </w:t>
      </w:r>
      <w:r w:rsidR="008E5C2B">
        <w:rPr>
          <w:rFonts w:ascii="Times New Roman" w:hAnsi="Times New Roman" w:cs="Times New Roman"/>
          <w:sz w:val="28"/>
          <w:szCs w:val="28"/>
        </w:rPr>
        <w:t>№</w:t>
      </w:r>
      <w:r w:rsidRPr="00A97241">
        <w:rPr>
          <w:rFonts w:ascii="Times New Roman" w:hAnsi="Times New Roman" w:cs="Times New Roman"/>
          <w:sz w:val="28"/>
          <w:szCs w:val="28"/>
        </w:rPr>
        <w:t xml:space="preserve"> 193 </w:t>
      </w:r>
      <w:r w:rsidR="00F50DBF">
        <w:rPr>
          <w:rFonts w:ascii="Times New Roman" w:hAnsi="Times New Roman" w:cs="Times New Roman"/>
          <w:sz w:val="28"/>
          <w:szCs w:val="28"/>
        </w:rPr>
        <w:t>«</w:t>
      </w:r>
      <w:r w:rsidRPr="00A97241">
        <w:rPr>
          <w:rFonts w:ascii="Times New Roman" w:hAnsi="Times New Roman" w:cs="Times New Roman"/>
          <w:sz w:val="28"/>
          <w:szCs w:val="28"/>
        </w:rPr>
        <w:t>О внесении изменений в Положение о Молодежном парламенте Череповецкого муниципального района</w:t>
      </w:r>
      <w:r w:rsidR="00F50DBF">
        <w:rPr>
          <w:rFonts w:ascii="Times New Roman" w:hAnsi="Times New Roman" w:cs="Times New Roman"/>
          <w:sz w:val="28"/>
          <w:szCs w:val="28"/>
        </w:rPr>
        <w:t>»</w:t>
      </w:r>
      <w:r w:rsidR="008E5C2B">
        <w:rPr>
          <w:rFonts w:ascii="Times New Roman" w:hAnsi="Times New Roman" w:cs="Times New Roman"/>
          <w:sz w:val="28"/>
          <w:szCs w:val="28"/>
        </w:rPr>
        <w:t>;</w:t>
      </w:r>
    </w:p>
    <w:p w14:paraId="248CC3FD" w14:textId="01D40F7F" w:rsidR="00ED3AD9" w:rsidRDefault="00ED3AD9" w:rsidP="00D052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7241">
        <w:rPr>
          <w:rFonts w:ascii="Times New Roman" w:hAnsi="Times New Roman" w:cs="Times New Roman"/>
          <w:sz w:val="28"/>
          <w:szCs w:val="28"/>
          <w:shd w:val="clear" w:color="auto" w:fill="FFFFFF"/>
        </w:rPr>
        <w:t>- от 28.02.2023 № 388 «Об изменении состава Молодежного парламента Череповецкого муниципального района»</w:t>
      </w:r>
      <w:r w:rsidR="008E5C2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BBAE64D" w14:textId="0F3FF36A" w:rsidR="008E5C2B" w:rsidRDefault="008E5C2B" w:rsidP="00D052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- </w:t>
      </w:r>
      <w:r w:rsidRPr="00A97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30.08.2023 № 431 </w:t>
      </w:r>
      <w:r w:rsidR="00F50DB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97241">
        <w:rPr>
          <w:rFonts w:ascii="Times New Roman" w:hAnsi="Times New Roman" w:cs="Times New Roman"/>
          <w:sz w:val="28"/>
          <w:szCs w:val="28"/>
          <w:shd w:val="clear" w:color="auto" w:fill="FFFFFF"/>
        </w:rPr>
        <w:t>О досрочном прекращении полномочий членов Молодежного парламента Череповецкого муниципального района</w:t>
      </w:r>
      <w:r w:rsidR="00F50DB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91A35E5" w14:textId="36A4A982" w:rsidR="008E5C2B" w:rsidRPr="00A97241" w:rsidRDefault="008E5C2B" w:rsidP="00D052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- </w:t>
      </w:r>
      <w:r w:rsidRPr="00A97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27.06.2024 № 561 </w:t>
      </w:r>
      <w:r w:rsidR="00F50DB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97241">
        <w:rPr>
          <w:rFonts w:ascii="Times New Roman" w:hAnsi="Times New Roman" w:cs="Times New Roman"/>
          <w:sz w:val="28"/>
          <w:szCs w:val="28"/>
          <w:shd w:val="clear" w:color="auto" w:fill="FFFFFF"/>
        </w:rPr>
        <w:t>О начале формирования Молодежного парламента Череповецкого муниципального района</w:t>
      </w:r>
      <w:r w:rsidR="00F50DB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7477536" w14:textId="0A637920" w:rsidR="00ED3AD9" w:rsidRPr="00A97241" w:rsidRDefault="00ED3AD9" w:rsidP="00D0526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7241">
        <w:rPr>
          <w:rFonts w:ascii="Times New Roman" w:hAnsi="Times New Roman" w:cs="Times New Roman"/>
          <w:sz w:val="28"/>
          <w:szCs w:val="28"/>
        </w:rPr>
        <w:t xml:space="preserve">- </w:t>
      </w:r>
      <w:r w:rsidRPr="00A97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21.08.2024 № 567 </w:t>
      </w:r>
      <w:r w:rsidR="00F50DB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97241">
        <w:rPr>
          <w:rFonts w:ascii="Times New Roman" w:hAnsi="Times New Roman" w:cs="Times New Roman"/>
          <w:sz w:val="28"/>
          <w:szCs w:val="28"/>
          <w:shd w:val="clear" w:color="auto" w:fill="FFFFFF"/>
        </w:rPr>
        <w:t>О составе Молодежного парламента Череповецкого муниципального района</w:t>
      </w:r>
      <w:r w:rsidR="00F50DB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97F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3604BC4" w14:textId="031A183F" w:rsidR="00ED3AD9" w:rsidRPr="00A97241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97241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принятия.</w:t>
      </w:r>
    </w:p>
    <w:p w14:paraId="60476994" w14:textId="5142A818" w:rsidR="00ED3AD9" w:rsidRDefault="00ED3AD9" w:rsidP="00F50DBF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97241">
        <w:rPr>
          <w:rFonts w:ascii="Times New Roman" w:hAnsi="Times New Roman" w:cs="Times New Roman"/>
          <w:sz w:val="28"/>
          <w:szCs w:val="28"/>
        </w:rPr>
        <w:t xml:space="preserve">. </w:t>
      </w:r>
      <w:r w:rsidR="00AD2E55">
        <w:rPr>
          <w:rFonts w:ascii="Times New Roman" w:hAnsi="Times New Roman" w:cs="Times New Roman"/>
          <w:sz w:val="28"/>
          <w:szCs w:val="28"/>
        </w:rPr>
        <w:t>Р</w:t>
      </w:r>
      <w:r w:rsidR="00F50DBF" w:rsidRPr="00F50DBF">
        <w:rPr>
          <w:rFonts w:ascii="Times New Roman" w:hAnsi="Times New Roman" w:cs="Times New Roman"/>
          <w:sz w:val="28"/>
          <w:szCs w:val="28"/>
        </w:rPr>
        <w:t>ешение подлежит официальному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</w:p>
    <w:p w14:paraId="4494814B" w14:textId="77777777" w:rsid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11288" w14:textId="77777777" w:rsid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D5D7C2" w14:textId="77777777" w:rsid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09020" w14:textId="2110D55B" w:rsidR="00F50DBF" w:rsidRP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2DE5DE63" w14:textId="77777777" w:rsidR="00F50DBF" w:rsidRP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66914FBC" w14:textId="77777777" w:rsidR="00F50DBF" w:rsidRP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FACBBFB" w14:textId="77777777" w:rsidR="00F50DBF" w:rsidRP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B48079" w14:textId="77777777" w:rsidR="00F50DBF" w:rsidRP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p w14:paraId="37B17833" w14:textId="77777777" w:rsidR="00F50DBF" w:rsidRPr="00F50DBF" w:rsidRDefault="00F50DBF" w:rsidP="00F50D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19EA96C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8710537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DD9070A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5F9C6CD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3A6F174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A97A8E7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A660209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D863494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010B5E8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80A3709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994D194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472FAE7" w14:textId="77777777" w:rsidR="00F50DBF" w:rsidRDefault="00F50DBF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AFC8BD0" w14:textId="25CB391F" w:rsidR="00461612" w:rsidRPr="00973FD5" w:rsidRDefault="003673C9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73FD5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397BC99D" w14:textId="77777777" w:rsidR="00E63029" w:rsidRPr="00E63029" w:rsidRDefault="00E63029" w:rsidP="00E63029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Муниципального </w:t>
      </w:r>
    </w:p>
    <w:p w14:paraId="5CF270F6" w14:textId="795747FD" w:rsidR="00E63029" w:rsidRPr="00E63029" w:rsidRDefault="00E63029" w:rsidP="00E63029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</w:t>
      </w:r>
      <w:r w:rsidR="00646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Череповецкого муниципального </w:t>
      </w:r>
      <w:r w:rsidRPr="00E6302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5BE480E8" w14:textId="74BA44A9" w:rsidR="00E63029" w:rsidRPr="00E63029" w:rsidRDefault="00E63029" w:rsidP="00E63029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3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A0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13.05.2026 </w:t>
      </w:r>
      <w:r w:rsidRPr="00E63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A089C">
        <w:rPr>
          <w:rFonts w:ascii="Times New Roman" w:eastAsia="Times New Roman" w:hAnsi="Times New Roman" w:cs="Times New Roman"/>
          <w:sz w:val="28"/>
          <w:szCs w:val="28"/>
          <w:lang w:eastAsia="ru-RU"/>
        </w:rPr>
        <w:t>170</w:t>
      </w:r>
    </w:p>
    <w:p w14:paraId="5975087D" w14:textId="77777777" w:rsidR="00E63029" w:rsidRDefault="00E63029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971A80" w14:textId="77777777" w:rsidR="00E63029" w:rsidRDefault="00E63029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49D74" w14:textId="27127ECC" w:rsidR="008E5C2B" w:rsidRPr="00797F4F" w:rsidRDefault="008E5C2B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F4F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r w:rsidR="00797F4F" w:rsidRPr="00797F4F">
        <w:rPr>
          <w:rFonts w:ascii="Times New Roman" w:hAnsi="Times New Roman" w:cs="Times New Roman"/>
          <w:b/>
          <w:sz w:val="28"/>
          <w:szCs w:val="28"/>
        </w:rPr>
        <w:t>М</w:t>
      </w:r>
      <w:r w:rsidRPr="00797F4F">
        <w:rPr>
          <w:rFonts w:ascii="Times New Roman" w:hAnsi="Times New Roman" w:cs="Times New Roman"/>
          <w:b/>
          <w:sz w:val="28"/>
          <w:szCs w:val="28"/>
        </w:rPr>
        <w:t>олодежном парламенте</w:t>
      </w:r>
    </w:p>
    <w:p w14:paraId="3A8CDEDB" w14:textId="083B8E74" w:rsidR="00461612" w:rsidRPr="00797F4F" w:rsidRDefault="008E5C2B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b/>
          <w:sz w:val="28"/>
          <w:szCs w:val="28"/>
        </w:rPr>
        <w:t>Череповецкого муниципального округа</w:t>
      </w:r>
    </w:p>
    <w:p w14:paraId="494E3AEB" w14:textId="26BF5B49" w:rsidR="00461612" w:rsidRPr="00797F4F" w:rsidRDefault="00461612">
      <w:pPr>
        <w:spacing w:after="1" w:line="22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7F4F">
        <w:rPr>
          <w:rFonts w:ascii="Times New Roman" w:hAnsi="Times New Roman" w:cs="Times New Roman"/>
          <w:bCs/>
          <w:sz w:val="28"/>
          <w:szCs w:val="28"/>
        </w:rPr>
        <w:t>(</w:t>
      </w:r>
      <w:r w:rsidR="008E5C2B" w:rsidRPr="00797F4F">
        <w:rPr>
          <w:rFonts w:ascii="Times New Roman" w:hAnsi="Times New Roman" w:cs="Times New Roman"/>
          <w:bCs/>
          <w:sz w:val="28"/>
          <w:szCs w:val="28"/>
        </w:rPr>
        <w:t xml:space="preserve">далее </w:t>
      </w:r>
      <w:r w:rsidR="00546700">
        <w:rPr>
          <w:rFonts w:ascii="Times New Roman" w:hAnsi="Times New Roman" w:cs="Times New Roman"/>
          <w:sz w:val="28"/>
          <w:szCs w:val="28"/>
        </w:rPr>
        <w:t xml:space="preserve">– </w:t>
      </w:r>
      <w:r w:rsidR="008E5C2B" w:rsidRPr="00797F4F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Pr="00797F4F">
        <w:rPr>
          <w:rFonts w:ascii="Times New Roman" w:hAnsi="Times New Roman" w:cs="Times New Roman"/>
          <w:bCs/>
          <w:sz w:val="28"/>
          <w:szCs w:val="28"/>
        </w:rPr>
        <w:t>)</w:t>
      </w:r>
    </w:p>
    <w:p w14:paraId="59372E86" w14:textId="77777777" w:rsidR="00461612" w:rsidRPr="00797F4F" w:rsidRDefault="0046161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00ACC3" w14:textId="77777777" w:rsidR="00461612" w:rsidRPr="00797F4F" w:rsidRDefault="00461612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75F085C2" w14:textId="77777777" w:rsidR="00461612" w:rsidRPr="00797F4F" w:rsidRDefault="0046161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486A46" w14:textId="10A7416D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1.1. Молодежный парламент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46700">
        <w:rPr>
          <w:rFonts w:ascii="Times New Roman" w:hAnsi="Times New Roman" w:cs="Times New Roman"/>
          <w:sz w:val="28"/>
          <w:szCs w:val="28"/>
        </w:rPr>
        <w:t xml:space="preserve">– </w:t>
      </w:r>
      <w:r w:rsidRPr="00797F4F">
        <w:rPr>
          <w:rFonts w:ascii="Times New Roman" w:hAnsi="Times New Roman" w:cs="Times New Roman"/>
          <w:sz w:val="28"/>
          <w:szCs w:val="28"/>
        </w:rPr>
        <w:t xml:space="preserve">Молодежный парламент) является коллегиальным, совещательным и консультативным органом при Муниципальном Собрании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по вопросам молодежной политики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. Молодежный парламент не является юридическим лицом.</w:t>
      </w:r>
    </w:p>
    <w:p w14:paraId="2021D094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1.2. Молодежный парламент осуществляет свою деятельность на общественных началах.</w:t>
      </w:r>
    </w:p>
    <w:p w14:paraId="4C4B8CBD" w14:textId="25F19365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1.3. Молодежный парламент осуществляет свою деятельность в соответствии с </w:t>
      </w:r>
      <w:r w:rsidRPr="00797F4F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Конституцией Р</w:t>
      </w:r>
      <w:r w:rsidRPr="00797F4F">
        <w:rPr>
          <w:rFonts w:ascii="Times New Roman" w:hAnsi="Times New Roman" w:cs="Times New Roman"/>
          <w:sz w:val="28"/>
          <w:szCs w:val="28"/>
        </w:rPr>
        <w:t>оссийской Федерации, федеральным законодательством и законодательством Вологодской области, а также настоящим Положением и регламентом Молодежного парламента.</w:t>
      </w:r>
    </w:p>
    <w:p w14:paraId="096319BD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1.4. Деятельность Молодежного парламента основывается на принципах законности, гласности, добровольности участия, равноправия его членов и самоуправления.</w:t>
      </w:r>
    </w:p>
    <w:p w14:paraId="39DF0A6D" w14:textId="2E1E40B6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1.5. Молодежный парламент подотчетен Муниципальному Собранию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. Молодежный парламент ежегодно направляет в Муниципальное Собрание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отчет о своей деятельности.</w:t>
      </w:r>
    </w:p>
    <w:p w14:paraId="3C9FDC3A" w14:textId="33A7C1FE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1.6. Молодежный парламент формируется сроком на три года. Срок полномочий Молодежного парламента начинается со дня принятия решения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об утверждении персонального состава членов Молодежного парламента.</w:t>
      </w:r>
    </w:p>
    <w:p w14:paraId="5BD074BC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1.7. Молодежный парламент вправе установить свою официальную символику.</w:t>
      </w:r>
    </w:p>
    <w:p w14:paraId="671B3E11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28EFFD" w14:textId="77777777" w:rsidR="00461612" w:rsidRPr="00797F4F" w:rsidRDefault="00461612" w:rsidP="00E63029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2. Основные цели и задачи Молодежного парламента</w:t>
      </w:r>
    </w:p>
    <w:p w14:paraId="0C8B8046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C4BC38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2.1. Основными целями Молодежного парламента являются:</w:t>
      </w:r>
    </w:p>
    <w:p w14:paraId="3C75926D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lastRenderedPageBreak/>
        <w:t>поддержка социальной активности молодежи и формирование у молодых граждан созидательной гражданской позиции;</w:t>
      </w:r>
    </w:p>
    <w:p w14:paraId="057F3086" w14:textId="73ADF230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организация участия представителей молодежи в общественной и политической жизни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, осуществлении местного самоуправления на территории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;</w:t>
      </w:r>
    </w:p>
    <w:p w14:paraId="7B753EBF" w14:textId="3D2F3DA3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содействие деятельности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в правовом регулировании прав и законных интересов молодежи;</w:t>
      </w:r>
    </w:p>
    <w:p w14:paraId="5BF51CD2" w14:textId="6CB9A0F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представление и защита интересов молодежи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 и местного самоуправления, организациях независимо от форм собственности.</w:t>
      </w:r>
    </w:p>
    <w:p w14:paraId="655F92CE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2.2. Основными задачами молодежного парламента являются:</w:t>
      </w:r>
    </w:p>
    <w:p w14:paraId="1E8FE5F8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мониторинг и анализ молодежных проблем;</w:t>
      </w:r>
    </w:p>
    <w:p w14:paraId="11761B9C" w14:textId="2CC15238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информирование органов местного самоуправления о наиболее актуальных проблемах детей и молодежи, детских и молодежных общественных объединений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, подготовка предложений по их решению;</w:t>
      </w:r>
    </w:p>
    <w:p w14:paraId="7B0DF234" w14:textId="1FD7D859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содействие формированию правовой культуры и правового сознания молодежи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;</w:t>
      </w:r>
    </w:p>
    <w:p w14:paraId="6111C07B" w14:textId="58CA1B9D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содействие в реализации и защите гражданских, политических, экономических, социальных и культурных прав и свобод молодежи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;</w:t>
      </w:r>
    </w:p>
    <w:p w14:paraId="011217D0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создание условий для системного выявления социально активной молодежи;</w:t>
      </w:r>
    </w:p>
    <w:p w14:paraId="2E2833F8" w14:textId="70C1C4D8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участие в разработке и обсуждении проектов нормативных правовых актов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;</w:t>
      </w:r>
    </w:p>
    <w:p w14:paraId="575E8DC8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развитие сотрудничества и взаимодействия с органами государственной власти, органами местного самоуправления, организациями по вопросам разработки инициатив, направленных на защиту прав и законных интересов молодежи;</w:t>
      </w:r>
    </w:p>
    <w:p w14:paraId="61720B15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участие в межрегиональном и международном сотрудничестве молодежи.</w:t>
      </w:r>
    </w:p>
    <w:p w14:paraId="6F20097B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2.3. Для реализации своих задач Молодежный парламент имеет право:</w:t>
      </w:r>
    </w:p>
    <w:p w14:paraId="3B18A041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информировать о своей деятельности органы местного самоуправления;</w:t>
      </w:r>
    </w:p>
    <w:p w14:paraId="3AC8BF18" w14:textId="06B4D619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участвовать в разработке и обсуждении проектов нормативных правовых актов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, вносить в них свои предложения;</w:t>
      </w:r>
    </w:p>
    <w:p w14:paraId="4257E19F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оказывать содействие в защите прав и законных интересов молодых граждан;</w:t>
      </w:r>
    </w:p>
    <w:p w14:paraId="40776BCD" w14:textId="576D4E09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lastRenderedPageBreak/>
        <w:t xml:space="preserve">участвовать в мероприятиях, проводимых Муниципальным Собранием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и </w:t>
      </w:r>
      <w:r w:rsidR="00FE479E" w:rsidRPr="00797F4F">
        <w:rPr>
          <w:rFonts w:ascii="Times New Roman" w:hAnsi="Times New Roman" w:cs="Times New Roman"/>
          <w:sz w:val="28"/>
          <w:szCs w:val="28"/>
        </w:rPr>
        <w:t>А</w:t>
      </w:r>
      <w:r w:rsidRPr="00797F4F">
        <w:rPr>
          <w:rFonts w:ascii="Times New Roman" w:hAnsi="Times New Roman" w:cs="Times New Roman"/>
          <w:sz w:val="28"/>
          <w:szCs w:val="28"/>
        </w:rPr>
        <w:t xml:space="preserve">дминистрацией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, организациями и объединениями</w:t>
      </w:r>
      <w:r w:rsidR="00DE2740" w:rsidRPr="00797F4F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F4F">
        <w:rPr>
          <w:rFonts w:ascii="Times New Roman" w:hAnsi="Times New Roman" w:cs="Times New Roman"/>
          <w:sz w:val="28"/>
          <w:szCs w:val="28"/>
        </w:rPr>
        <w:t>;</w:t>
      </w:r>
    </w:p>
    <w:p w14:paraId="406F658C" w14:textId="42B61FFC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организовывать и участвовать в проведении совещаний, </w:t>
      </w:r>
      <w:r w:rsidR="006A2025">
        <w:rPr>
          <w:rFonts w:ascii="Times New Roman" w:hAnsi="Times New Roman" w:cs="Times New Roman"/>
          <w:sz w:val="28"/>
          <w:szCs w:val="28"/>
        </w:rPr>
        <w:t>«</w:t>
      </w:r>
      <w:r w:rsidRPr="00797F4F">
        <w:rPr>
          <w:rFonts w:ascii="Times New Roman" w:hAnsi="Times New Roman" w:cs="Times New Roman"/>
          <w:sz w:val="28"/>
          <w:szCs w:val="28"/>
        </w:rPr>
        <w:t>круглых столов</w:t>
      </w:r>
      <w:r w:rsidR="006A2025">
        <w:rPr>
          <w:rFonts w:ascii="Times New Roman" w:hAnsi="Times New Roman" w:cs="Times New Roman"/>
          <w:sz w:val="28"/>
          <w:szCs w:val="28"/>
        </w:rPr>
        <w:t>»</w:t>
      </w:r>
      <w:r w:rsidRPr="00797F4F">
        <w:rPr>
          <w:rFonts w:ascii="Times New Roman" w:hAnsi="Times New Roman" w:cs="Times New Roman"/>
          <w:sz w:val="28"/>
          <w:szCs w:val="28"/>
        </w:rPr>
        <w:t xml:space="preserve">, конференций, слушаний и других мероприятий с приглашением представителей органов государственной власти области, органов местного самоуправления, организаций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.</w:t>
      </w:r>
    </w:p>
    <w:p w14:paraId="0C97900B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2.4. Деятельность Молодежного парламента может осуществляться также в иных формах, соответствующих его целям и задачам и не противоречащих законодательству Российской Федерации.</w:t>
      </w:r>
    </w:p>
    <w:p w14:paraId="2D7DA3DB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03C254" w14:textId="77777777" w:rsidR="00461612" w:rsidRPr="00797F4F" w:rsidRDefault="00461612" w:rsidP="00E63029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3. Состав и порядок формирования Молодежного парламента</w:t>
      </w:r>
    </w:p>
    <w:p w14:paraId="5342EC14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6793C1" w14:textId="6D515D2B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3.1. День начала формирования Молодежного парламента устанавливается решением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.</w:t>
      </w:r>
    </w:p>
    <w:p w14:paraId="5AA23D6E" w14:textId="7BBB206D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70"/>
      <w:bookmarkEnd w:id="0"/>
      <w:r w:rsidRPr="00797F4F">
        <w:rPr>
          <w:rFonts w:ascii="Times New Roman" w:hAnsi="Times New Roman" w:cs="Times New Roman"/>
          <w:sz w:val="28"/>
          <w:szCs w:val="28"/>
        </w:rPr>
        <w:t>3.2. Членом Молодежного парламента может быть гражданин Российской Федерации в возрасте от 16 до 35 лет, постоянно проживающий на территории Череповецкого</w:t>
      </w:r>
      <w:r w:rsidR="00DE2740" w:rsidRPr="00797F4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 и (или) работающий в организациях Череповецкого муниципального</w:t>
      </w:r>
      <w:r w:rsidR="00D469AF" w:rsidRPr="00797F4F">
        <w:rPr>
          <w:rFonts w:ascii="Times New Roman" w:hAnsi="Times New Roman" w:cs="Times New Roman"/>
          <w:sz w:val="28"/>
          <w:szCs w:val="28"/>
        </w:rPr>
        <w:t xml:space="preserve"> </w:t>
      </w:r>
      <w:r w:rsidR="001603FE" w:rsidRPr="00797F4F">
        <w:rPr>
          <w:rFonts w:ascii="Times New Roman" w:hAnsi="Times New Roman" w:cs="Times New Roman"/>
          <w:sz w:val="28"/>
          <w:szCs w:val="28"/>
        </w:rPr>
        <w:t xml:space="preserve">округа. </w:t>
      </w:r>
    </w:p>
    <w:p w14:paraId="766F1C0A" w14:textId="4F4A5B39" w:rsidR="00461612" w:rsidRPr="00797F4F" w:rsidRDefault="00D469AF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3</w:t>
      </w:r>
      <w:r w:rsidR="00461612" w:rsidRPr="00797F4F">
        <w:rPr>
          <w:rFonts w:ascii="Times New Roman" w:hAnsi="Times New Roman" w:cs="Times New Roman"/>
          <w:sz w:val="28"/>
          <w:szCs w:val="28"/>
        </w:rPr>
        <w:t>.3. Общее число членов Молодежного парламент</w:t>
      </w:r>
      <w:r w:rsidR="00E63029">
        <w:rPr>
          <w:rFonts w:ascii="Times New Roman" w:hAnsi="Times New Roman" w:cs="Times New Roman"/>
          <w:sz w:val="28"/>
          <w:szCs w:val="28"/>
        </w:rPr>
        <w:t>а – 13.</w:t>
      </w:r>
    </w:p>
    <w:p w14:paraId="1F93997B" w14:textId="258DDA3C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3.4. Молодежный парламент формируется из числа выдвинутых кандидатов, </w:t>
      </w:r>
      <w:r w:rsidR="00DE2740" w:rsidRPr="00797F4F">
        <w:rPr>
          <w:rFonts w:ascii="Times New Roman" w:hAnsi="Times New Roman" w:cs="Times New Roman"/>
          <w:sz w:val="28"/>
          <w:szCs w:val="28"/>
        </w:rPr>
        <w:t>в соответствии с пунктом 3.2 настоящего Положения.</w:t>
      </w:r>
    </w:p>
    <w:p w14:paraId="37EA1FEF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3.5. Выдвижение кандидатов может осуществляться: </w:t>
      </w:r>
    </w:p>
    <w:p w14:paraId="13D6FAAD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общественными объединениями; </w:t>
      </w:r>
    </w:p>
    <w:p w14:paraId="06E9CD0C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учебными заведениями и их структурными подразделениями; </w:t>
      </w:r>
    </w:p>
    <w:p w14:paraId="15A2DF7C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организациями, расположенными на территории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Вологодской области; </w:t>
      </w:r>
    </w:p>
    <w:p w14:paraId="7C73C23F" w14:textId="526C0905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гражданами в порядке самовыдвижения.</w:t>
      </w:r>
    </w:p>
    <w:p w14:paraId="3FA375C4" w14:textId="0318E331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3.6. Общественные объединения, учебные заведения и их структурные подразделения, организации, выдвинувшие кандидатов, а также граждане, выдвинувшиеся в порядке самовыдвижения, направляют не позднее </w:t>
      </w:r>
      <w:r w:rsidR="00FA629F">
        <w:rPr>
          <w:rFonts w:ascii="Times New Roman" w:hAnsi="Times New Roman" w:cs="Times New Roman"/>
          <w:sz w:val="28"/>
          <w:szCs w:val="28"/>
        </w:rPr>
        <w:t>2</w:t>
      </w:r>
      <w:r w:rsidR="00D469AF" w:rsidRPr="00797F4F">
        <w:rPr>
          <w:rFonts w:ascii="Times New Roman" w:hAnsi="Times New Roman" w:cs="Times New Roman"/>
          <w:sz w:val="28"/>
          <w:szCs w:val="28"/>
        </w:rPr>
        <w:t>0</w:t>
      </w:r>
      <w:r w:rsidRPr="00797F4F">
        <w:rPr>
          <w:rFonts w:ascii="Times New Roman" w:hAnsi="Times New Roman" w:cs="Times New Roman"/>
          <w:sz w:val="28"/>
          <w:szCs w:val="28"/>
        </w:rPr>
        <w:t xml:space="preserve"> дней со дня официального опубликования решения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о начале формирования Молодежного парламента в </w:t>
      </w:r>
      <w:r w:rsidR="00DE2740" w:rsidRPr="00797F4F">
        <w:rPr>
          <w:rFonts w:ascii="Times New Roman" w:hAnsi="Times New Roman" w:cs="Times New Roman"/>
          <w:sz w:val="28"/>
          <w:szCs w:val="28"/>
        </w:rPr>
        <w:t>А</w:t>
      </w:r>
      <w:r w:rsidRPr="00797F4F">
        <w:rPr>
          <w:rFonts w:ascii="Times New Roman" w:hAnsi="Times New Roman" w:cs="Times New Roman"/>
          <w:sz w:val="28"/>
          <w:szCs w:val="28"/>
        </w:rPr>
        <w:t xml:space="preserve">дминистрацию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следующие документы: </w:t>
      </w:r>
    </w:p>
    <w:p w14:paraId="2C28D9F7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заявление; </w:t>
      </w:r>
    </w:p>
    <w:p w14:paraId="1B97FC45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копию паспорта; </w:t>
      </w:r>
    </w:p>
    <w:p w14:paraId="428256FA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автобиографию; </w:t>
      </w:r>
    </w:p>
    <w:p w14:paraId="7FEFDE6C" w14:textId="30B59E30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lastRenderedPageBreak/>
        <w:t>выписку из протокола собрания выдвинувшей его организации, за исключением граждан, выдвинувшихся в порядке самовыдвижения.</w:t>
      </w:r>
    </w:p>
    <w:p w14:paraId="3034D909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Документы должны содержать оригинальные печати и подписи соответствующих должностных лиц организаций и общественных объединений, выдвинувших кандидатов в члены Молодежного парламента.</w:t>
      </w:r>
    </w:p>
    <w:p w14:paraId="4CAA8C6F" w14:textId="30A08A9D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3.</w:t>
      </w:r>
      <w:r w:rsidR="00D469AF" w:rsidRPr="00797F4F">
        <w:rPr>
          <w:rFonts w:ascii="Times New Roman" w:hAnsi="Times New Roman" w:cs="Times New Roman"/>
          <w:sz w:val="28"/>
          <w:szCs w:val="28"/>
        </w:rPr>
        <w:t>7.</w:t>
      </w:r>
      <w:r w:rsidRPr="00797F4F">
        <w:rPr>
          <w:rFonts w:ascii="Times New Roman" w:hAnsi="Times New Roman" w:cs="Times New Roman"/>
          <w:sz w:val="28"/>
          <w:szCs w:val="28"/>
        </w:rPr>
        <w:t xml:space="preserve"> Обсуждение представленных кандидатур и при необходимости собеседование с кандидатами в члены Молодежного парламента проводятся на заседании постоянной комиссии по вопросам местного самоуправления и социальной политики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.</w:t>
      </w:r>
    </w:p>
    <w:p w14:paraId="45DA5A90" w14:textId="06C4A65D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3.</w:t>
      </w:r>
      <w:r w:rsidR="00D469AF" w:rsidRPr="00797F4F">
        <w:rPr>
          <w:rFonts w:ascii="Times New Roman" w:hAnsi="Times New Roman" w:cs="Times New Roman"/>
          <w:sz w:val="28"/>
          <w:szCs w:val="28"/>
        </w:rPr>
        <w:t>8</w:t>
      </w:r>
      <w:r w:rsidRPr="00797F4F">
        <w:rPr>
          <w:rFonts w:ascii="Times New Roman" w:hAnsi="Times New Roman" w:cs="Times New Roman"/>
          <w:sz w:val="28"/>
          <w:szCs w:val="28"/>
        </w:rPr>
        <w:t xml:space="preserve">. По результатам обсуждения кандидатур постоянная комиссия принимает решение и вносит на сессию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проект решения об утверждении персонального состава членов Молодежного парламента.</w:t>
      </w:r>
    </w:p>
    <w:p w14:paraId="64D110CA" w14:textId="50BCB501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3.</w:t>
      </w:r>
      <w:r w:rsidR="00D469AF" w:rsidRPr="00797F4F">
        <w:rPr>
          <w:rFonts w:ascii="Times New Roman" w:hAnsi="Times New Roman" w:cs="Times New Roman"/>
          <w:sz w:val="28"/>
          <w:szCs w:val="28"/>
        </w:rPr>
        <w:t>9</w:t>
      </w:r>
      <w:r w:rsidRPr="00797F4F">
        <w:rPr>
          <w:rFonts w:ascii="Times New Roman" w:hAnsi="Times New Roman" w:cs="Times New Roman"/>
          <w:sz w:val="28"/>
          <w:szCs w:val="28"/>
        </w:rPr>
        <w:t>. Полномочия члена Молодежного парламента прекращаются досрочно в случаях:</w:t>
      </w:r>
    </w:p>
    <w:p w14:paraId="437E045A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если член Молодежного парламента перестал соответствовать одному из требований, </w:t>
      </w:r>
      <w:r w:rsidRPr="00797F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установленных </w:t>
      </w:r>
      <w:hyperlink w:anchor="P70">
        <w:r w:rsidRPr="00797F4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3.2</w:t>
        </w:r>
      </w:hyperlink>
      <w:r w:rsidRPr="00797F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Pr="00797F4F">
        <w:rPr>
          <w:rFonts w:ascii="Times New Roman" w:hAnsi="Times New Roman" w:cs="Times New Roman"/>
          <w:sz w:val="28"/>
          <w:szCs w:val="28"/>
        </w:rPr>
        <w:t>Положения;</w:t>
      </w:r>
    </w:p>
    <w:p w14:paraId="5479CAE8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письменного заявления члена Молодежного парламента о сложении своих полномочий;</w:t>
      </w:r>
    </w:p>
    <w:p w14:paraId="5F6A1ACB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вступления в законную силу обвинительного приговора суда в отношении члена Молодежного парламента.</w:t>
      </w:r>
    </w:p>
    <w:p w14:paraId="0492C8E6" w14:textId="1F61C501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3.1</w:t>
      </w:r>
      <w:r w:rsidR="00D469AF" w:rsidRPr="00797F4F">
        <w:rPr>
          <w:rFonts w:ascii="Times New Roman" w:hAnsi="Times New Roman" w:cs="Times New Roman"/>
          <w:sz w:val="28"/>
          <w:szCs w:val="28"/>
        </w:rPr>
        <w:t>0</w:t>
      </w:r>
      <w:r w:rsidRPr="00797F4F">
        <w:rPr>
          <w:rFonts w:ascii="Times New Roman" w:hAnsi="Times New Roman" w:cs="Times New Roman"/>
          <w:sz w:val="28"/>
          <w:szCs w:val="28"/>
        </w:rPr>
        <w:t xml:space="preserve">. Решение о досрочном прекращении полномочий члена Молодежного парламента принимает Муниципальное Собрание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с учетом мнения Молодежного парламента.</w:t>
      </w:r>
    </w:p>
    <w:p w14:paraId="0E31C94B" w14:textId="23BE51BA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3.1</w:t>
      </w:r>
      <w:r w:rsidR="00D469AF" w:rsidRPr="00797F4F">
        <w:rPr>
          <w:rFonts w:ascii="Times New Roman" w:hAnsi="Times New Roman" w:cs="Times New Roman"/>
          <w:sz w:val="28"/>
          <w:szCs w:val="28"/>
        </w:rPr>
        <w:t>1</w:t>
      </w:r>
      <w:r w:rsidRPr="00797F4F">
        <w:rPr>
          <w:rFonts w:ascii="Times New Roman" w:hAnsi="Times New Roman" w:cs="Times New Roman"/>
          <w:sz w:val="28"/>
          <w:szCs w:val="28"/>
        </w:rPr>
        <w:t xml:space="preserve">. В случае досрочного прекращения полномочий члена Молодежного парламента Муниципальное Собрание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в течение тридцати дней принимает решение о дополнительном выдвижении кандидата в порядке, установленном настоящим разделом.</w:t>
      </w:r>
    </w:p>
    <w:p w14:paraId="2703FC64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F6605E" w14:textId="77777777" w:rsidR="00461612" w:rsidRPr="00797F4F" w:rsidRDefault="00461612" w:rsidP="00644B55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4. Права и обязанности члена Молодежного парламента</w:t>
      </w:r>
    </w:p>
    <w:p w14:paraId="2CDBE066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3C724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4.1. Член Молодежного парламента имеет право:</w:t>
      </w:r>
    </w:p>
    <w:p w14:paraId="4BF8399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участвовать в подготовке решений по всем вопросам, касающимся деятельности Молодежного парламента;</w:t>
      </w:r>
    </w:p>
    <w:p w14:paraId="0CC58FF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выдвигать кандидатов, избирать и быть избранным в руководящие и рабочие органы Молодежного парламента;</w:t>
      </w:r>
    </w:p>
    <w:p w14:paraId="12302510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lastRenderedPageBreak/>
        <w:t>получать информацию по различным аспектам деятельности Молодежного парламента;</w:t>
      </w:r>
    </w:p>
    <w:p w14:paraId="5C0A8ABD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участвовать в обсуждении вопросов, рассматриваемых Молодежным парламентом;</w:t>
      </w:r>
    </w:p>
    <w:p w14:paraId="1B7949C8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участвовать в принятии решений по вопросам компетенции Молодежного парламента;</w:t>
      </w:r>
    </w:p>
    <w:p w14:paraId="17103E52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обращаться по любым вопросам, связанным с деятельностью Молодежного парламента, в руководящие органы Молодежного парламента;</w:t>
      </w:r>
    </w:p>
    <w:p w14:paraId="6533A04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высказывать свое мнение по вопросам, находящимся в компетенции Молодежного парламента, предлагать вопросы для включения в проект повестки дня заседания Молодежного парламента или его рабочих органов;</w:t>
      </w:r>
    </w:p>
    <w:p w14:paraId="08980754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вносить замечания и предложения по повестке дня, порядку рассмотрения и по существу обсуждаемых вопросов.</w:t>
      </w:r>
    </w:p>
    <w:p w14:paraId="4B5DE4F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4.2. Член Молодежного парламента обязан:</w:t>
      </w:r>
    </w:p>
    <w:p w14:paraId="6C252A66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выполнять требования настоящего Положения, регламента Молодежного парламента;</w:t>
      </w:r>
    </w:p>
    <w:p w14:paraId="68D8690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исполнять решения руководящих органов Молодежного парламента;</w:t>
      </w:r>
    </w:p>
    <w:p w14:paraId="51418FE6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участвовать в заседаниях Молодежного парламента и рабочих органов Молодежного парламента, членом которых он является.</w:t>
      </w:r>
    </w:p>
    <w:p w14:paraId="5B3A5567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EB2B01" w14:textId="77777777" w:rsidR="00461612" w:rsidRPr="00797F4F" w:rsidRDefault="00461612" w:rsidP="006C4DC8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 Организация работы Молодежного парламента</w:t>
      </w:r>
    </w:p>
    <w:p w14:paraId="43DDB65B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A9979A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5.1. Молодежный парламент осуществляет свою деятельность в форме проведения заседаний Молодежного парламента, заседаний совета и комитетов Молодежного парламента. Заседания Молодежного парламента проводятся не реже одного раза в шесть месяцев. По инициативе председателя Молодежного парламента или попечительского совета Молодежного парламента могут проводиться внеочередные заседания Молодежного парламента.</w:t>
      </w:r>
    </w:p>
    <w:p w14:paraId="2429C0EB" w14:textId="5883564F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5.2. На заседаниях Молодежного парламента могут присутствовать депутаты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, представители </w:t>
      </w:r>
      <w:r w:rsidR="00DE2740" w:rsidRPr="00797F4F">
        <w:rPr>
          <w:rFonts w:ascii="Times New Roman" w:hAnsi="Times New Roman" w:cs="Times New Roman"/>
          <w:sz w:val="28"/>
          <w:szCs w:val="28"/>
        </w:rPr>
        <w:t>А</w:t>
      </w:r>
      <w:r w:rsidRPr="00797F4F">
        <w:rPr>
          <w:rFonts w:ascii="Times New Roman" w:hAnsi="Times New Roman" w:cs="Times New Roman"/>
          <w:sz w:val="28"/>
          <w:szCs w:val="28"/>
        </w:rPr>
        <w:t xml:space="preserve">дминистрации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, а также иные лица, приглашенные на заседание Молодежного парламента в порядке, установленном регламентом Молодежного парламента.</w:t>
      </w:r>
    </w:p>
    <w:p w14:paraId="70DAC645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5.3. Заседание Молодежного парламента правомочно, если на нем присутствует не менее половины от общего числа членов Молодежного парламента.</w:t>
      </w:r>
    </w:p>
    <w:p w14:paraId="13F5292C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5.4. Молодежный парламент в целях осуществления своих функций принимает решения.</w:t>
      </w:r>
    </w:p>
    <w:p w14:paraId="3F394A3C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lastRenderedPageBreak/>
        <w:t>5.5. Решение Молодежного парламента считается принятым, если за него проголосовало более половины от числа членов Молодежного парламента, присутствующих на заседании.</w:t>
      </w:r>
    </w:p>
    <w:p w14:paraId="13E1C40E" w14:textId="3B096F9F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5.6. Молодежный парламент собирается на первое заседание не позднее чем через тридцать дней со дня принятия решения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об утверждении персонального состава членов Молодежного парламента. Первое заседание Молодежного парламента открывает депутат, уполномоченный попечительским советом Молодежного парламента, и ведет его до избрания председателя Молодежного парламента.</w:t>
      </w:r>
    </w:p>
    <w:p w14:paraId="5699BC5A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5.7. Руководящими органами Молодежного парламента являются: </w:t>
      </w:r>
    </w:p>
    <w:p w14:paraId="0530E07A" w14:textId="3F205640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председатель Молодежного парламента; </w:t>
      </w:r>
    </w:p>
    <w:p w14:paraId="1E9B3795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заместитель председателя Молодежного парламента; </w:t>
      </w:r>
    </w:p>
    <w:p w14:paraId="54D369C9" w14:textId="77777777" w:rsidR="00D469AF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совет Молодежного парламента; </w:t>
      </w:r>
    </w:p>
    <w:p w14:paraId="572B01E9" w14:textId="43B012F0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секретарь Молодежного парламента.</w:t>
      </w:r>
    </w:p>
    <w:p w14:paraId="27F523A9" w14:textId="7167E480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5.8. Председатель Молодежного парламента, заместитель председателя Молодежного парламента, секретарь Молодежного парламента избираются на первом заседании на срок полномочий Молодежного парламента. Порядок избрания председателя Молодежного парламента, его заместителя и секретаря Молодежного парламента устанавливается регламентом Молодежного парламента.</w:t>
      </w:r>
    </w:p>
    <w:p w14:paraId="0265BFF9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5.9. Молодежный парламент может образовывать комиссии. Порядок формирования комитетов, комиссий, структура и порядок их деятельности определяются регламентом Молодежного парламента.</w:t>
      </w:r>
    </w:p>
    <w:p w14:paraId="14826211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5.10. В состав совета Молодежного парламента входят председатель Молодежного парламента, его заместитель, секретарь Молодежного парламента и председатели комитетов, комиссий Молодежного парламента.</w:t>
      </w:r>
    </w:p>
    <w:p w14:paraId="68F8D8E7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5.11. Председатель Молодежного парламента:</w:t>
      </w:r>
    </w:p>
    <w:p w14:paraId="2DA605A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председательствует на заседании Молодежного парламента;</w:t>
      </w:r>
    </w:p>
    <w:p w14:paraId="55331162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подписывает решения и иные документы Молодежного парламента;</w:t>
      </w:r>
    </w:p>
    <w:p w14:paraId="232ECE45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созывает внеочередное заседание Молодежного парламента;</w:t>
      </w:r>
    </w:p>
    <w:p w14:paraId="55ABF599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созывает совет Молодежного парламента;</w:t>
      </w:r>
    </w:p>
    <w:p w14:paraId="40F9C1D4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осуществляет руководство подготовкой заседаний Молодежного парламента и вопросов, вносимых на рассмотрение Молодежного парламента;</w:t>
      </w:r>
    </w:p>
    <w:p w14:paraId="488DB449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выполняет другие полномочия, возложенные на него Молодежным парламентом.</w:t>
      </w:r>
    </w:p>
    <w:p w14:paraId="7F4A3F4A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5.12. Заместитель председателя Молодежного парламента:</w:t>
      </w:r>
    </w:p>
    <w:p w14:paraId="5E6AF3DD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 отсутствие председателя Молодежного парламента по его поручению исполняет обязанности председателя;</w:t>
      </w:r>
    </w:p>
    <w:p w14:paraId="481A5A66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lastRenderedPageBreak/>
        <w:t>выполняет поручения председателя Молодежного парламента;</w:t>
      </w:r>
    </w:p>
    <w:p w14:paraId="360AD139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оказывает содействие членам Молодежного парламента в осуществлении ими своих полномочий.</w:t>
      </w:r>
    </w:p>
    <w:p w14:paraId="58094D3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5.13. Секретарь Молодежного парламента:</w:t>
      </w:r>
    </w:p>
    <w:p w14:paraId="77E38107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ведет протоколы заседаний Молодежного парламента;</w:t>
      </w:r>
    </w:p>
    <w:p w14:paraId="6DD9F223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осуществляет контроль за правильностью ведения протоколов заседаний комитетов Молодежного парламента;</w:t>
      </w:r>
    </w:p>
    <w:p w14:paraId="5D2B07A6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оказывает содействие председателю Молодежного парламента в организации работы Молодежного парламента.</w:t>
      </w:r>
    </w:p>
    <w:p w14:paraId="56D14A8A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5.14. Совет Молодежного парламента:</w:t>
      </w:r>
    </w:p>
    <w:p w14:paraId="362564CD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созывает очередные заседания Молодежного парламента;</w:t>
      </w:r>
    </w:p>
    <w:p w14:paraId="5398F00D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формирует проект повестки дня заседания Молодежного парламента;</w:t>
      </w:r>
    </w:p>
    <w:p w14:paraId="2D3E0BEC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организует работу Молодежного парламента;</w:t>
      </w:r>
    </w:p>
    <w:p w14:paraId="405C3779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координирует работу комитетов, комиссий Молодежного парламента;</w:t>
      </w:r>
    </w:p>
    <w:p w14:paraId="2CC8F586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разрабатывает планы работы Молодежного парламента и представляет их на утверждение Молодежного парламента;</w:t>
      </w:r>
    </w:p>
    <w:p w14:paraId="347FE3FB" w14:textId="7777777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выполняет иные функции, предусмотренные регламентом Молодежного парламента.</w:t>
      </w:r>
    </w:p>
    <w:p w14:paraId="2959E6E8" w14:textId="095DBE31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5.15. В целях координации работы Молодежного парламента, оказания организационной и иной помощи в реализации функций Молодежного парламента из числа депутатов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 образуется попечительский совет Молодежного парламента в количестве 5 человек.</w:t>
      </w:r>
    </w:p>
    <w:p w14:paraId="78FC1A22" w14:textId="3F2C0815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5.16. Состав попечительского совета Молодежного парламента утверждается решением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.</w:t>
      </w:r>
    </w:p>
    <w:p w14:paraId="7A8391F8" w14:textId="63B5B317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 xml:space="preserve">5.17. Информация о деятельности Молодежного парламента, его рабочих органов размещается на </w:t>
      </w:r>
      <w:r w:rsidRPr="00797F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</w:t>
      </w:r>
      <w:hyperlink r:id="rId5">
        <w:r w:rsidRPr="00797F4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сайте</w:t>
        </w:r>
      </w:hyperlink>
      <w:r w:rsidRPr="00797F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Череповецкого </w:t>
      </w:r>
      <w:r w:rsidRPr="00797F4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.</w:t>
      </w:r>
    </w:p>
    <w:p w14:paraId="2483CE9B" w14:textId="60B62D19" w:rsidR="00461612" w:rsidRPr="00797F4F" w:rsidRDefault="00461612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5.18. Финансовое обеспечение деятельности Молодежного парламента осуществляется за счет средств бюджета</w:t>
      </w:r>
      <w:r w:rsidR="00490C3B" w:rsidRPr="00797F4F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F4F">
        <w:rPr>
          <w:rFonts w:ascii="Times New Roman" w:hAnsi="Times New Roman" w:cs="Times New Roman"/>
          <w:sz w:val="28"/>
          <w:szCs w:val="28"/>
        </w:rPr>
        <w:t xml:space="preserve">, предусмотренных в смете Муниципального Собрания Череповецкого муниципального </w:t>
      </w:r>
      <w:r w:rsidR="001603FE" w:rsidRPr="00797F4F">
        <w:rPr>
          <w:rFonts w:ascii="Times New Roman" w:hAnsi="Times New Roman" w:cs="Times New Roman"/>
          <w:sz w:val="28"/>
          <w:szCs w:val="28"/>
        </w:rPr>
        <w:t>округа</w:t>
      </w:r>
      <w:r w:rsidRPr="00797F4F">
        <w:rPr>
          <w:rFonts w:ascii="Times New Roman" w:hAnsi="Times New Roman" w:cs="Times New Roman"/>
          <w:sz w:val="28"/>
          <w:szCs w:val="28"/>
        </w:rPr>
        <w:t>.</w:t>
      </w:r>
    </w:p>
    <w:p w14:paraId="47ECFEA9" w14:textId="5D84A296" w:rsidR="00973FD5" w:rsidRPr="00973FD5" w:rsidRDefault="00973FD5" w:rsidP="00E6302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F4F">
        <w:rPr>
          <w:rFonts w:ascii="Times New Roman" w:hAnsi="Times New Roman" w:cs="Times New Roman"/>
          <w:sz w:val="28"/>
          <w:szCs w:val="28"/>
        </w:rPr>
        <w:t>5.19. Молодежный парламент делегирует представителя в Молодежный парламент Вологодской области из своего состава или иную кандидатуру, утвержденную в установленном порядке Молодежного парламента.</w:t>
      </w:r>
    </w:p>
    <w:sectPr w:rsidR="00973FD5" w:rsidRPr="00973FD5" w:rsidSect="00AC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12"/>
    <w:rsid w:val="000F0746"/>
    <w:rsid w:val="00122334"/>
    <w:rsid w:val="001603FE"/>
    <w:rsid w:val="001622F1"/>
    <w:rsid w:val="003673C9"/>
    <w:rsid w:val="00461612"/>
    <w:rsid w:val="00490C3B"/>
    <w:rsid w:val="00511738"/>
    <w:rsid w:val="00546700"/>
    <w:rsid w:val="005C3AD4"/>
    <w:rsid w:val="005C3B41"/>
    <w:rsid w:val="00644B55"/>
    <w:rsid w:val="00646FD3"/>
    <w:rsid w:val="006A2025"/>
    <w:rsid w:val="006C4DC8"/>
    <w:rsid w:val="007575A3"/>
    <w:rsid w:val="007640AA"/>
    <w:rsid w:val="00797F4F"/>
    <w:rsid w:val="008E5C2B"/>
    <w:rsid w:val="00973FD5"/>
    <w:rsid w:val="009A089C"/>
    <w:rsid w:val="009A7511"/>
    <w:rsid w:val="009F2773"/>
    <w:rsid w:val="00A83D94"/>
    <w:rsid w:val="00AD2E55"/>
    <w:rsid w:val="00B20E76"/>
    <w:rsid w:val="00BE0998"/>
    <w:rsid w:val="00C64C61"/>
    <w:rsid w:val="00D05263"/>
    <w:rsid w:val="00D469AF"/>
    <w:rsid w:val="00DE2740"/>
    <w:rsid w:val="00E63029"/>
    <w:rsid w:val="00ED3AD9"/>
    <w:rsid w:val="00F50DBF"/>
    <w:rsid w:val="00FA629F"/>
    <w:rsid w:val="00FE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9A9D"/>
  <w15:chartTrackingRefBased/>
  <w15:docId w15:val="{70E7A411-BAE2-4300-901D-16FF82FA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73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673C9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1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673C9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673C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6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semiHidden/>
    <w:qFormat/>
    <w:rsid w:val="00367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Основной шрифт абзаца1"/>
    <w:rsid w:val="00367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95&amp;n=77307&amp;dst=10000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9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Альбертовна Каплюгина</dc:creator>
  <cp:keywords/>
  <dc:description/>
  <cp:lastModifiedBy>Елена С. Пракопович</cp:lastModifiedBy>
  <cp:revision>27</cp:revision>
  <cp:lastPrinted>2026-05-07T06:19:00Z</cp:lastPrinted>
  <dcterms:created xsi:type="dcterms:W3CDTF">2026-03-10T06:54:00Z</dcterms:created>
  <dcterms:modified xsi:type="dcterms:W3CDTF">2026-05-13T07:55:00Z</dcterms:modified>
</cp:coreProperties>
</file>