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ABB" w:rsidRPr="004E0C64" w:rsidRDefault="00381ABB" w:rsidP="00381ABB">
      <w:pPr>
        <w:jc w:val="center"/>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2612418</wp:posOffset>
            </wp:positionH>
            <wp:positionV relativeFrom="paragraph">
              <wp:posOffset>-449746</wp:posOffset>
            </wp:positionV>
            <wp:extent cx="784031" cy="930303"/>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1" cy="930303"/>
                    </a:xfrm>
                    <a:prstGeom prst="rect">
                      <a:avLst/>
                    </a:prstGeom>
                    <a:noFill/>
                  </pic:spPr>
                </pic:pic>
              </a:graphicData>
            </a:graphic>
          </wp:anchor>
        </w:drawing>
      </w:r>
    </w:p>
    <w:p w:rsidR="00381ABB" w:rsidRPr="00A6623A" w:rsidRDefault="00381ABB" w:rsidP="00381ABB">
      <w:pPr>
        <w:jc w:val="center"/>
        <w:rPr>
          <w:rFonts w:ascii="Times New Roman" w:hAnsi="Times New Roman" w:cs="Times New Roman"/>
          <w:szCs w:val="28"/>
        </w:rPr>
      </w:pPr>
      <w:r w:rsidRPr="00A6623A">
        <w:rPr>
          <w:rFonts w:ascii="Times New Roman" w:hAnsi="Times New Roman" w:cs="Times New Roman"/>
        </w:rPr>
        <w:t xml:space="preserve">        </w:t>
      </w:r>
      <w:r w:rsidRPr="00A6623A">
        <w:rPr>
          <w:rFonts w:ascii="Times New Roman" w:hAnsi="Times New Roman" w:cs="Times New Roman"/>
        </w:rPr>
        <w:tab/>
      </w:r>
    </w:p>
    <w:p w:rsidR="00381ABB" w:rsidRPr="00A6623A" w:rsidRDefault="00381ABB" w:rsidP="00381ABB">
      <w:pPr>
        <w:contextualSpacing/>
        <w:jc w:val="center"/>
        <w:rPr>
          <w:rFonts w:ascii="Times New Roman" w:hAnsi="Times New Roman" w:cs="Times New Roman"/>
          <w:sz w:val="28"/>
          <w:szCs w:val="28"/>
        </w:rPr>
      </w:pPr>
    </w:p>
    <w:p w:rsidR="00381ABB" w:rsidRPr="00A6623A" w:rsidRDefault="00381ABB" w:rsidP="00381ABB">
      <w:pPr>
        <w:contextualSpacing/>
        <w:jc w:val="center"/>
        <w:rPr>
          <w:rFonts w:ascii="Times New Roman" w:hAnsi="Times New Roman" w:cs="Times New Roman"/>
          <w:sz w:val="28"/>
          <w:szCs w:val="28"/>
        </w:rPr>
      </w:pPr>
      <w:r w:rsidRPr="00A6623A">
        <w:rPr>
          <w:rFonts w:ascii="Times New Roman" w:hAnsi="Times New Roman" w:cs="Times New Roman"/>
          <w:sz w:val="28"/>
          <w:szCs w:val="28"/>
        </w:rPr>
        <w:t>АДМИНИСТРАЦИЯ ЧЕРЕПОВЕЦКОГО МУНИЦИПАЛЬНОГО ОКРУГА ВОЛОГОДСКОЙ ОБЛАСТИ</w:t>
      </w:r>
    </w:p>
    <w:p w:rsidR="00381ABB" w:rsidRPr="00A6623A" w:rsidRDefault="00381ABB" w:rsidP="00381ABB">
      <w:pPr>
        <w:contextualSpacing/>
        <w:jc w:val="center"/>
        <w:rPr>
          <w:rFonts w:ascii="Times New Roman" w:hAnsi="Times New Roman" w:cs="Times New Roman"/>
          <w:sz w:val="16"/>
          <w:szCs w:val="16"/>
        </w:rPr>
      </w:pPr>
    </w:p>
    <w:p w:rsidR="00381ABB" w:rsidRPr="00A6623A" w:rsidRDefault="00381ABB" w:rsidP="00381ABB">
      <w:pPr>
        <w:pStyle w:val="3"/>
        <w:spacing w:before="0"/>
        <w:contextualSpacing/>
        <w:jc w:val="center"/>
        <w:rPr>
          <w:rFonts w:ascii="Times New Roman" w:hAnsi="Times New Roman"/>
          <w:b w:val="0"/>
          <w:sz w:val="36"/>
          <w:szCs w:val="36"/>
        </w:rPr>
      </w:pPr>
      <w:proofErr w:type="gramStart"/>
      <w:r w:rsidRPr="00A6623A">
        <w:rPr>
          <w:rFonts w:ascii="Times New Roman" w:hAnsi="Times New Roman"/>
          <w:sz w:val="36"/>
          <w:szCs w:val="36"/>
        </w:rPr>
        <w:t>П</w:t>
      </w:r>
      <w:proofErr w:type="gramEnd"/>
      <w:r w:rsidRPr="00A6623A">
        <w:rPr>
          <w:rFonts w:ascii="Times New Roman" w:hAnsi="Times New Roman"/>
          <w:sz w:val="36"/>
          <w:szCs w:val="36"/>
        </w:rPr>
        <w:t xml:space="preserve"> О С Т А Н О В Л Е Н И Е</w:t>
      </w:r>
    </w:p>
    <w:p w:rsidR="00381ABB" w:rsidRPr="00A6623A" w:rsidRDefault="00381ABB" w:rsidP="00381ABB">
      <w:pPr>
        <w:rPr>
          <w:rFonts w:ascii="Times New Roman" w:hAnsi="Times New Roman" w:cs="Times New Roman"/>
        </w:rPr>
      </w:pPr>
    </w:p>
    <w:p w:rsidR="00381ABB" w:rsidRPr="00A6623A" w:rsidRDefault="00381ABB" w:rsidP="00381ABB">
      <w:pPr>
        <w:tabs>
          <w:tab w:val="left" w:pos="993"/>
        </w:tabs>
        <w:contextualSpacing/>
        <w:rPr>
          <w:rFonts w:ascii="Times New Roman" w:hAnsi="Times New Roman" w:cs="Times New Roman"/>
          <w:sz w:val="28"/>
          <w:szCs w:val="28"/>
        </w:rPr>
      </w:pPr>
      <w:r w:rsidRPr="00A6623A">
        <w:rPr>
          <w:rFonts w:ascii="Times New Roman" w:hAnsi="Times New Roman" w:cs="Times New Roman"/>
          <w:sz w:val="28"/>
          <w:szCs w:val="28"/>
        </w:rPr>
        <w:t xml:space="preserve">от 01.04.2026   </w:t>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t xml:space="preserve">                               № 17</w:t>
      </w:r>
      <w:r>
        <w:rPr>
          <w:rFonts w:ascii="Times New Roman" w:hAnsi="Times New Roman" w:cs="Times New Roman"/>
          <w:sz w:val="28"/>
          <w:szCs w:val="28"/>
        </w:rPr>
        <w:t>1</w:t>
      </w:r>
    </w:p>
    <w:p w:rsidR="00381ABB" w:rsidRDefault="00381ABB" w:rsidP="00381ABB">
      <w:pPr>
        <w:contextualSpacing/>
        <w:jc w:val="center"/>
        <w:rPr>
          <w:rFonts w:ascii="Times New Roman" w:hAnsi="Times New Roman" w:cs="Times New Roman"/>
        </w:rPr>
      </w:pPr>
      <w:r w:rsidRPr="00A6623A">
        <w:rPr>
          <w:rFonts w:ascii="Times New Roman" w:hAnsi="Times New Roman" w:cs="Times New Roman"/>
        </w:rPr>
        <w:t>г. Череповец</w:t>
      </w:r>
    </w:p>
    <w:p w:rsidR="00381ABB" w:rsidRDefault="00381ABB" w:rsidP="00381ABB">
      <w:pPr>
        <w:contextualSpacing/>
        <w:jc w:val="center"/>
        <w:rPr>
          <w:rFonts w:ascii="Times New Roman" w:hAnsi="Times New Roman" w:cs="Times New Roman"/>
        </w:rPr>
      </w:pPr>
    </w:p>
    <w:p w:rsidR="00381ABB" w:rsidRPr="00A6623A" w:rsidRDefault="00381ABB" w:rsidP="00381ABB">
      <w:pPr>
        <w:contextualSpacing/>
        <w:jc w:val="center"/>
        <w:rPr>
          <w:rFonts w:ascii="Times New Roman" w:hAnsi="Times New Roman" w:cs="Times New Roman"/>
        </w:rPr>
      </w:pPr>
    </w:p>
    <w:p w:rsidR="00927F6D" w:rsidRPr="00927F6D" w:rsidRDefault="00927F6D" w:rsidP="00927F6D">
      <w:pPr>
        <w:tabs>
          <w:tab w:val="left" w:pos="993"/>
        </w:tabs>
        <w:jc w:val="center"/>
        <w:rPr>
          <w:rFonts w:ascii="Times New Roman" w:hAnsi="Times New Roman" w:cs="Times New Roman"/>
          <w:b/>
          <w:sz w:val="28"/>
          <w:szCs w:val="28"/>
        </w:rPr>
      </w:pPr>
      <w:r w:rsidRPr="00927F6D">
        <w:rPr>
          <w:rFonts w:ascii="Times New Roman" w:hAnsi="Times New Roman"/>
          <w:b/>
          <w:sz w:val="28"/>
          <w:szCs w:val="28"/>
        </w:rPr>
        <w:t xml:space="preserve">О </w:t>
      </w:r>
      <w:r w:rsidR="009A5FE6">
        <w:rPr>
          <w:rFonts w:ascii="Times New Roman" w:hAnsi="Times New Roman"/>
          <w:b/>
          <w:sz w:val="28"/>
          <w:szCs w:val="28"/>
        </w:rPr>
        <w:t xml:space="preserve">создании </w:t>
      </w:r>
      <w:r w:rsidR="00FD0F1E">
        <w:rPr>
          <w:rFonts w:ascii="Times New Roman" w:hAnsi="Times New Roman"/>
          <w:b/>
          <w:sz w:val="28"/>
          <w:szCs w:val="28"/>
        </w:rPr>
        <w:t>межведомственной комиссии по профилактике правонарушений</w:t>
      </w:r>
      <w:r w:rsidR="009A5FE6">
        <w:rPr>
          <w:rFonts w:ascii="Times New Roman" w:hAnsi="Times New Roman"/>
          <w:b/>
          <w:sz w:val="28"/>
          <w:szCs w:val="28"/>
        </w:rPr>
        <w:t xml:space="preserve"> </w:t>
      </w:r>
      <w:r w:rsidR="00715BC8">
        <w:rPr>
          <w:rFonts w:ascii="Times New Roman" w:hAnsi="Times New Roman"/>
          <w:b/>
          <w:sz w:val="28"/>
          <w:szCs w:val="28"/>
        </w:rPr>
        <w:t xml:space="preserve">на территории </w:t>
      </w:r>
      <w:r w:rsidR="009A5FE6">
        <w:rPr>
          <w:rFonts w:ascii="Times New Roman" w:hAnsi="Times New Roman"/>
          <w:b/>
          <w:sz w:val="28"/>
          <w:szCs w:val="28"/>
        </w:rPr>
        <w:t xml:space="preserve">Череповецкого муниципального округа </w:t>
      </w:r>
    </w:p>
    <w:p w:rsidR="003F7A04" w:rsidRDefault="003F7A04" w:rsidP="00927F6D">
      <w:pPr>
        <w:jc w:val="center"/>
        <w:rPr>
          <w:rFonts w:ascii="Times New Roman" w:hAnsi="Times New Roman"/>
          <w:b/>
          <w:sz w:val="28"/>
          <w:szCs w:val="28"/>
        </w:rPr>
      </w:pPr>
    </w:p>
    <w:p w:rsidR="003F7A04" w:rsidRPr="0084357C" w:rsidRDefault="003F7A04" w:rsidP="003F7A04">
      <w:pPr>
        <w:jc w:val="center"/>
        <w:rPr>
          <w:rFonts w:ascii="Times New Roman" w:hAnsi="Times New Roman" w:cs="Times New Roman"/>
          <w:b/>
          <w:sz w:val="28"/>
          <w:szCs w:val="28"/>
        </w:rPr>
      </w:pPr>
    </w:p>
    <w:p w:rsidR="0084357C" w:rsidRPr="0084357C" w:rsidRDefault="0084357C" w:rsidP="00381ABB">
      <w:pPr>
        <w:ind w:firstLine="709"/>
        <w:jc w:val="both"/>
        <w:rPr>
          <w:rFonts w:ascii="Times New Roman" w:hAnsi="Times New Roman" w:cs="Times New Roman"/>
          <w:sz w:val="28"/>
          <w:szCs w:val="28"/>
        </w:rPr>
      </w:pPr>
      <w:r w:rsidRPr="0084357C">
        <w:rPr>
          <w:rFonts w:ascii="Times New Roman" w:hAnsi="Times New Roman" w:cs="Times New Roman"/>
          <w:sz w:val="28"/>
          <w:szCs w:val="28"/>
        </w:rPr>
        <w:t xml:space="preserve">В </w:t>
      </w:r>
      <w:proofErr w:type="gramStart"/>
      <w:r w:rsidRPr="0084357C">
        <w:rPr>
          <w:rFonts w:ascii="Times New Roman" w:hAnsi="Times New Roman" w:cs="Times New Roman"/>
          <w:sz w:val="28"/>
          <w:szCs w:val="28"/>
        </w:rPr>
        <w:t>соответствии</w:t>
      </w:r>
      <w:proofErr w:type="gramEnd"/>
      <w:r w:rsidRPr="0084357C">
        <w:rPr>
          <w:rFonts w:ascii="Times New Roman" w:hAnsi="Times New Roman" w:cs="Times New Roman"/>
          <w:sz w:val="28"/>
          <w:szCs w:val="28"/>
        </w:rPr>
        <w:t xml:space="preserve"> со статьей 12 Федерального закона от 23 июня </w:t>
      </w:r>
      <w:r w:rsidR="00381ABB">
        <w:rPr>
          <w:rFonts w:ascii="Times New Roman" w:hAnsi="Times New Roman" w:cs="Times New Roman"/>
          <w:sz w:val="28"/>
          <w:szCs w:val="28"/>
        </w:rPr>
        <w:br/>
      </w:r>
      <w:r w:rsidRPr="0084357C">
        <w:rPr>
          <w:rFonts w:ascii="Times New Roman" w:hAnsi="Times New Roman" w:cs="Times New Roman"/>
          <w:sz w:val="28"/>
          <w:szCs w:val="28"/>
        </w:rPr>
        <w:t xml:space="preserve">2016 года </w:t>
      </w:r>
      <w:r w:rsidR="00BE597C">
        <w:rPr>
          <w:rFonts w:ascii="Times New Roman" w:hAnsi="Times New Roman" w:cs="Times New Roman"/>
          <w:sz w:val="28"/>
          <w:szCs w:val="28"/>
        </w:rPr>
        <w:t>№</w:t>
      </w:r>
      <w:r w:rsidRPr="0084357C">
        <w:rPr>
          <w:rFonts w:ascii="Times New Roman" w:hAnsi="Times New Roman" w:cs="Times New Roman"/>
          <w:sz w:val="28"/>
          <w:szCs w:val="28"/>
        </w:rPr>
        <w:t xml:space="preserve"> 182-ФЗ </w:t>
      </w:r>
      <w:r>
        <w:rPr>
          <w:rFonts w:ascii="Times New Roman" w:hAnsi="Times New Roman" w:cs="Times New Roman"/>
          <w:sz w:val="28"/>
          <w:szCs w:val="28"/>
        </w:rPr>
        <w:t>«</w:t>
      </w:r>
      <w:r w:rsidRPr="0084357C">
        <w:rPr>
          <w:rFonts w:ascii="Times New Roman" w:hAnsi="Times New Roman" w:cs="Times New Roman"/>
          <w:sz w:val="28"/>
          <w:szCs w:val="28"/>
        </w:rPr>
        <w:t xml:space="preserve">Об основах системы профилактики правонарушений </w:t>
      </w:r>
      <w:r w:rsidR="00381ABB">
        <w:rPr>
          <w:rFonts w:ascii="Times New Roman" w:hAnsi="Times New Roman" w:cs="Times New Roman"/>
          <w:sz w:val="28"/>
          <w:szCs w:val="28"/>
        </w:rPr>
        <w:br/>
      </w:r>
      <w:r w:rsidRPr="0084357C">
        <w:rPr>
          <w:rFonts w:ascii="Times New Roman" w:hAnsi="Times New Roman" w:cs="Times New Roman"/>
          <w:sz w:val="28"/>
          <w:szCs w:val="28"/>
        </w:rPr>
        <w:t>в Российской Федерации</w:t>
      </w:r>
      <w:r>
        <w:rPr>
          <w:rFonts w:ascii="Times New Roman" w:hAnsi="Times New Roman" w:cs="Times New Roman"/>
          <w:sz w:val="28"/>
          <w:szCs w:val="28"/>
        </w:rPr>
        <w:t>»</w:t>
      </w:r>
      <w:r w:rsidRPr="0084357C">
        <w:rPr>
          <w:rFonts w:ascii="Times New Roman" w:hAnsi="Times New Roman" w:cs="Times New Roman"/>
          <w:sz w:val="28"/>
          <w:szCs w:val="28"/>
        </w:rPr>
        <w:t>, Устава Череповецкого муниципального округа</w:t>
      </w:r>
      <w:r w:rsidR="00A94FFA">
        <w:rPr>
          <w:rFonts w:ascii="Times New Roman" w:hAnsi="Times New Roman" w:cs="Times New Roman"/>
          <w:sz w:val="28"/>
          <w:szCs w:val="28"/>
        </w:rPr>
        <w:t xml:space="preserve"> Вологодской области</w:t>
      </w:r>
    </w:p>
    <w:p w:rsidR="00A94FFA" w:rsidRDefault="0084357C" w:rsidP="0084357C">
      <w:pPr>
        <w:rPr>
          <w:rFonts w:ascii="Times New Roman" w:hAnsi="Times New Roman" w:cs="Times New Roman"/>
          <w:sz w:val="28"/>
          <w:szCs w:val="28"/>
        </w:rPr>
      </w:pPr>
      <w:r w:rsidRPr="0084357C">
        <w:rPr>
          <w:rFonts w:ascii="Times New Roman" w:hAnsi="Times New Roman" w:cs="Times New Roman"/>
          <w:sz w:val="28"/>
          <w:szCs w:val="28"/>
        </w:rPr>
        <w:t xml:space="preserve"> </w:t>
      </w:r>
    </w:p>
    <w:p w:rsidR="0084357C" w:rsidRPr="00564E38" w:rsidRDefault="0084357C" w:rsidP="0084357C">
      <w:pPr>
        <w:rPr>
          <w:rFonts w:ascii="Times New Roman" w:hAnsi="Times New Roman"/>
          <w:sz w:val="28"/>
          <w:szCs w:val="28"/>
        </w:rPr>
      </w:pPr>
      <w:r w:rsidRPr="00564E38">
        <w:rPr>
          <w:rFonts w:ascii="Times New Roman" w:hAnsi="Times New Roman"/>
          <w:sz w:val="28"/>
          <w:szCs w:val="28"/>
        </w:rPr>
        <w:t>ПОСТАНОВЛЯЮ:</w:t>
      </w:r>
    </w:p>
    <w:p w:rsidR="0084357C" w:rsidRPr="0084357C" w:rsidRDefault="0084357C" w:rsidP="00381ABB">
      <w:pPr>
        <w:ind w:firstLine="709"/>
        <w:jc w:val="both"/>
        <w:rPr>
          <w:rFonts w:ascii="Times New Roman" w:hAnsi="Times New Roman" w:cs="Times New Roman"/>
          <w:sz w:val="28"/>
          <w:szCs w:val="28"/>
        </w:rPr>
      </w:pPr>
      <w:r w:rsidRPr="0084357C">
        <w:rPr>
          <w:rFonts w:ascii="Times New Roman" w:hAnsi="Times New Roman" w:cs="Times New Roman"/>
          <w:sz w:val="28"/>
          <w:szCs w:val="28"/>
        </w:rPr>
        <w:t xml:space="preserve">1. Создать межведомственную комиссию по профилактике правонарушений </w:t>
      </w:r>
      <w:r w:rsidR="00715BC8">
        <w:rPr>
          <w:rFonts w:ascii="Times New Roman" w:hAnsi="Times New Roman" w:cs="Times New Roman"/>
          <w:sz w:val="28"/>
          <w:szCs w:val="28"/>
        </w:rPr>
        <w:t xml:space="preserve">на территории </w:t>
      </w:r>
      <w:r w:rsidRPr="0084357C">
        <w:rPr>
          <w:rFonts w:ascii="Times New Roman" w:hAnsi="Times New Roman" w:cs="Times New Roman"/>
          <w:sz w:val="28"/>
          <w:szCs w:val="28"/>
        </w:rPr>
        <w:t>Череповецкого муниципального округа.</w:t>
      </w:r>
    </w:p>
    <w:p w:rsidR="0084357C" w:rsidRPr="0084357C" w:rsidRDefault="0084357C" w:rsidP="00381ABB">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84357C">
        <w:rPr>
          <w:rFonts w:ascii="Times New Roman" w:hAnsi="Times New Roman" w:cs="Times New Roman"/>
          <w:sz w:val="28"/>
          <w:szCs w:val="28"/>
        </w:rPr>
        <w:t xml:space="preserve">Утвердить Положение о </w:t>
      </w:r>
      <w:r>
        <w:rPr>
          <w:rFonts w:ascii="Times New Roman" w:hAnsi="Times New Roman" w:cs="Times New Roman"/>
          <w:sz w:val="28"/>
          <w:szCs w:val="28"/>
        </w:rPr>
        <w:t>м</w:t>
      </w:r>
      <w:r w:rsidRPr="0084357C">
        <w:rPr>
          <w:rFonts w:ascii="Times New Roman" w:hAnsi="Times New Roman" w:cs="Times New Roman"/>
          <w:sz w:val="28"/>
          <w:szCs w:val="28"/>
        </w:rPr>
        <w:t>ежведомственной комиссии по профилактике правонарушений Череповецкого муниципального округа</w:t>
      </w:r>
      <w:r>
        <w:rPr>
          <w:rFonts w:ascii="Times New Roman" w:hAnsi="Times New Roman" w:cs="Times New Roman"/>
          <w:sz w:val="28"/>
          <w:szCs w:val="28"/>
        </w:rPr>
        <w:t xml:space="preserve"> (приложение 1)</w:t>
      </w:r>
      <w:r w:rsidRPr="0084357C">
        <w:rPr>
          <w:rFonts w:ascii="Times New Roman" w:hAnsi="Times New Roman" w:cs="Times New Roman"/>
          <w:sz w:val="28"/>
          <w:szCs w:val="28"/>
        </w:rPr>
        <w:t>.</w:t>
      </w:r>
    </w:p>
    <w:p w:rsidR="0084357C" w:rsidRPr="0084357C" w:rsidRDefault="0084357C" w:rsidP="00381ABB">
      <w:pPr>
        <w:ind w:firstLine="709"/>
        <w:jc w:val="both"/>
        <w:rPr>
          <w:rFonts w:ascii="Times New Roman" w:hAnsi="Times New Roman" w:cs="Times New Roman"/>
          <w:sz w:val="28"/>
          <w:szCs w:val="28"/>
        </w:rPr>
      </w:pPr>
      <w:r>
        <w:rPr>
          <w:rFonts w:ascii="Times New Roman" w:hAnsi="Times New Roman" w:cs="Times New Roman"/>
          <w:sz w:val="28"/>
          <w:szCs w:val="28"/>
        </w:rPr>
        <w:t>3. Утвердить состав м</w:t>
      </w:r>
      <w:r w:rsidRPr="0084357C">
        <w:rPr>
          <w:rFonts w:ascii="Times New Roman" w:hAnsi="Times New Roman" w:cs="Times New Roman"/>
          <w:sz w:val="28"/>
          <w:szCs w:val="28"/>
        </w:rPr>
        <w:t>ежведомственной комиссии по профилактике правонарушений Череповецкого муниципального округа</w:t>
      </w:r>
      <w:r>
        <w:rPr>
          <w:rFonts w:ascii="Times New Roman" w:hAnsi="Times New Roman" w:cs="Times New Roman"/>
          <w:sz w:val="28"/>
          <w:szCs w:val="28"/>
        </w:rPr>
        <w:t xml:space="preserve"> (приложение 2).</w:t>
      </w:r>
    </w:p>
    <w:p w:rsidR="00715BC8" w:rsidRDefault="0084357C" w:rsidP="00381ABB">
      <w:pPr>
        <w:ind w:firstLine="709"/>
        <w:jc w:val="both"/>
        <w:rPr>
          <w:rFonts w:ascii="Times New Roman" w:hAnsi="Times New Roman" w:cs="Times New Roman"/>
          <w:sz w:val="28"/>
          <w:szCs w:val="28"/>
        </w:rPr>
      </w:pPr>
      <w:r>
        <w:rPr>
          <w:rFonts w:ascii="Times New Roman" w:hAnsi="Times New Roman" w:cs="Times New Roman"/>
          <w:sz w:val="28"/>
          <w:szCs w:val="28"/>
        </w:rPr>
        <w:t>4. Признать утратившим</w:t>
      </w:r>
      <w:r w:rsidR="000967F2">
        <w:rPr>
          <w:rFonts w:ascii="Times New Roman" w:hAnsi="Times New Roman" w:cs="Times New Roman"/>
          <w:sz w:val="28"/>
          <w:szCs w:val="28"/>
        </w:rPr>
        <w:t>и</w:t>
      </w:r>
      <w:r>
        <w:rPr>
          <w:rFonts w:ascii="Times New Roman" w:hAnsi="Times New Roman" w:cs="Times New Roman"/>
          <w:sz w:val="28"/>
          <w:szCs w:val="28"/>
        </w:rPr>
        <w:t xml:space="preserve"> силу</w:t>
      </w:r>
      <w:r w:rsidR="00715BC8">
        <w:rPr>
          <w:rFonts w:ascii="Times New Roman" w:hAnsi="Times New Roman" w:cs="Times New Roman"/>
          <w:sz w:val="28"/>
          <w:szCs w:val="28"/>
        </w:rPr>
        <w:t>:</w:t>
      </w:r>
      <w:r w:rsidR="000967F2">
        <w:rPr>
          <w:rFonts w:ascii="Times New Roman" w:hAnsi="Times New Roman" w:cs="Times New Roman"/>
          <w:sz w:val="28"/>
          <w:szCs w:val="28"/>
        </w:rPr>
        <w:t xml:space="preserve"> </w:t>
      </w:r>
    </w:p>
    <w:p w:rsidR="00381ABB" w:rsidRDefault="00B82956" w:rsidP="00381ABB">
      <w:pPr>
        <w:ind w:firstLine="709"/>
        <w:jc w:val="both"/>
        <w:rPr>
          <w:rFonts w:ascii="Times New Roman" w:hAnsi="Times New Roman" w:cs="Times New Roman"/>
          <w:sz w:val="28"/>
          <w:szCs w:val="28"/>
        </w:rPr>
      </w:pPr>
      <w:r>
        <w:rPr>
          <w:rFonts w:ascii="Times New Roman" w:hAnsi="Times New Roman" w:cs="Times New Roman"/>
          <w:sz w:val="28"/>
          <w:szCs w:val="28"/>
        </w:rPr>
        <w:t>постановлени</w:t>
      </w:r>
      <w:r w:rsidR="000967F2">
        <w:rPr>
          <w:rFonts w:ascii="Times New Roman" w:hAnsi="Times New Roman" w:cs="Times New Roman"/>
          <w:sz w:val="28"/>
          <w:szCs w:val="28"/>
        </w:rPr>
        <w:t>е</w:t>
      </w:r>
      <w:r>
        <w:rPr>
          <w:rFonts w:ascii="Times New Roman" w:hAnsi="Times New Roman" w:cs="Times New Roman"/>
          <w:sz w:val="28"/>
          <w:szCs w:val="28"/>
        </w:rPr>
        <w:t xml:space="preserve"> </w:t>
      </w:r>
      <w:r w:rsidR="000967F2">
        <w:rPr>
          <w:rFonts w:ascii="Times New Roman" w:hAnsi="Times New Roman" w:cs="Times New Roman"/>
          <w:sz w:val="28"/>
          <w:szCs w:val="28"/>
        </w:rPr>
        <w:t>главы</w:t>
      </w:r>
      <w:r>
        <w:rPr>
          <w:rFonts w:ascii="Times New Roman" w:hAnsi="Times New Roman" w:cs="Times New Roman"/>
          <w:sz w:val="28"/>
          <w:szCs w:val="28"/>
        </w:rPr>
        <w:t xml:space="preserve"> района</w:t>
      </w:r>
      <w:r w:rsidR="000967F2">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0967F2">
        <w:rPr>
          <w:rFonts w:ascii="Times New Roman" w:hAnsi="Times New Roman" w:cs="Times New Roman"/>
          <w:sz w:val="28"/>
          <w:szCs w:val="28"/>
        </w:rPr>
        <w:t>07.09.2006 № 43 «О районной м</w:t>
      </w:r>
      <w:r w:rsidR="000967F2" w:rsidRPr="0084357C">
        <w:rPr>
          <w:rFonts w:ascii="Times New Roman" w:hAnsi="Times New Roman" w:cs="Times New Roman"/>
          <w:sz w:val="28"/>
          <w:szCs w:val="28"/>
        </w:rPr>
        <w:t>ежведомственн</w:t>
      </w:r>
      <w:r w:rsidR="000967F2">
        <w:rPr>
          <w:rFonts w:ascii="Times New Roman" w:hAnsi="Times New Roman" w:cs="Times New Roman"/>
          <w:sz w:val="28"/>
          <w:szCs w:val="28"/>
        </w:rPr>
        <w:t>ой</w:t>
      </w:r>
      <w:r w:rsidR="000967F2" w:rsidRPr="0084357C">
        <w:rPr>
          <w:rFonts w:ascii="Times New Roman" w:hAnsi="Times New Roman" w:cs="Times New Roman"/>
          <w:sz w:val="28"/>
          <w:szCs w:val="28"/>
        </w:rPr>
        <w:t xml:space="preserve"> комисси</w:t>
      </w:r>
      <w:r w:rsidR="000967F2">
        <w:rPr>
          <w:rFonts w:ascii="Times New Roman" w:hAnsi="Times New Roman" w:cs="Times New Roman"/>
          <w:sz w:val="28"/>
          <w:szCs w:val="28"/>
        </w:rPr>
        <w:t>и</w:t>
      </w:r>
      <w:r w:rsidR="000967F2" w:rsidRPr="0084357C">
        <w:rPr>
          <w:rFonts w:ascii="Times New Roman" w:hAnsi="Times New Roman" w:cs="Times New Roman"/>
          <w:sz w:val="28"/>
          <w:szCs w:val="28"/>
        </w:rPr>
        <w:t xml:space="preserve"> по профилактике правонарушений</w:t>
      </w:r>
      <w:r w:rsidR="000967F2">
        <w:rPr>
          <w:rFonts w:ascii="Times New Roman" w:hAnsi="Times New Roman" w:cs="Times New Roman"/>
          <w:sz w:val="28"/>
          <w:szCs w:val="28"/>
        </w:rPr>
        <w:t>»;</w:t>
      </w:r>
    </w:p>
    <w:p w:rsidR="0084357C" w:rsidRDefault="000967F2" w:rsidP="00381AB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 администрации района от </w:t>
      </w:r>
      <w:r w:rsidR="00B82956">
        <w:rPr>
          <w:rFonts w:ascii="Times New Roman" w:hAnsi="Times New Roman" w:cs="Times New Roman"/>
          <w:sz w:val="28"/>
          <w:szCs w:val="28"/>
        </w:rPr>
        <w:t>10.01.2025 № 5 «О внесении изменений в постановление главы района от 07.09.2006 № 43 «О районной м</w:t>
      </w:r>
      <w:r w:rsidR="00B82956" w:rsidRPr="0084357C">
        <w:rPr>
          <w:rFonts w:ascii="Times New Roman" w:hAnsi="Times New Roman" w:cs="Times New Roman"/>
          <w:sz w:val="28"/>
          <w:szCs w:val="28"/>
        </w:rPr>
        <w:t>ежведомственн</w:t>
      </w:r>
      <w:r w:rsidR="00B82956">
        <w:rPr>
          <w:rFonts w:ascii="Times New Roman" w:hAnsi="Times New Roman" w:cs="Times New Roman"/>
          <w:sz w:val="28"/>
          <w:szCs w:val="28"/>
        </w:rPr>
        <w:t>ой</w:t>
      </w:r>
      <w:r w:rsidR="00B82956" w:rsidRPr="0084357C">
        <w:rPr>
          <w:rFonts w:ascii="Times New Roman" w:hAnsi="Times New Roman" w:cs="Times New Roman"/>
          <w:sz w:val="28"/>
          <w:szCs w:val="28"/>
        </w:rPr>
        <w:t xml:space="preserve"> комисси</w:t>
      </w:r>
      <w:r w:rsidR="00B82956">
        <w:rPr>
          <w:rFonts w:ascii="Times New Roman" w:hAnsi="Times New Roman" w:cs="Times New Roman"/>
          <w:sz w:val="28"/>
          <w:szCs w:val="28"/>
        </w:rPr>
        <w:t>и</w:t>
      </w:r>
      <w:r w:rsidR="00B82956" w:rsidRPr="0084357C">
        <w:rPr>
          <w:rFonts w:ascii="Times New Roman" w:hAnsi="Times New Roman" w:cs="Times New Roman"/>
          <w:sz w:val="28"/>
          <w:szCs w:val="28"/>
        </w:rPr>
        <w:t xml:space="preserve"> по профилактике правонарушений</w:t>
      </w:r>
      <w:r w:rsidR="00B82956">
        <w:rPr>
          <w:rFonts w:ascii="Times New Roman" w:hAnsi="Times New Roman" w:cs="Times New Roman"/>
          <w:sz w:val="28"/>
          <w:szCs w:val="28"/>
        </w:rPr>
        <w:t>»</w:t>
      </w:r>
      <w:r w:rsidR="00715BC8">
        <w:rPr>
          <w:rFonts w:ascii="Times New Roman" w:hAnsi="Times New Roman" w:cs="Times New Roman"/>
          <w:sz w:val="28"/>
          <w:szCs w:val="28"/>
        </w:rPr>
        <w:t>.</w:t>
      </w:r>
    </w:p>
    <w:p w:rsidR="002A2DB3" w:rsidRPr="002A2DB3" w:rsidRDefault="002A2DB3" w:rsidP="00381ABB">
      <w:pPr>
        <w:ind w:firstLine="709"/>
        <w:jc w:val="both"/>
        <w:rPr>
          <w:rFonts w:ascii="Times New Roman" w:hAnsi="Times New Roman" w:cs="Times New Roman"/>
          <w:sz w:val="28"/>
          <w:szCs w:val="28"/>
        </w:rPr>
      </w:pPr>
      <w:r>
        <w:rPr>
          <w:rFonts w:ascii="Times New Roman" w:hAnsi="Times New Roman" w:cs="Times New Roman"/>
          <w:sz w:val="28"/>
          <w:szCs w:val="28"/>
        </w:rPr>
        <w:t>5</w:t>
      </w:r>
      <w:r w:rsidR="0084357C" w:rsidRPr="002A2DB3">
        <w:rPr>
          <w:rFonts w:ascii="Times New Roman" w:hAnsi="Times New Roman" w:cs="Times New Roman"/>
          <w:sz w:val="28"/>
          <w:szCs w:val="28"/>
        </w:rPr>
        <w:t xml:space="preserve">. </w:t>
      </w:r>
      <w:r w:rsidRPr="002A2DB3">
        <w:rPr>
          <w:rFonts w:ascii="Times New Roman" w:hAnsi="Times New Roman" w:cs="Times New Roman"/>
          <w:sz w:val="28"/>
          <w:szCs w:val="28"/>
        </w:rPr>
        <w:t>Постановление опубликовать в газете «Сельская новь» и разместить на официальном сайте Череповецкого муници</w:t>
      </w:r>
      <w:r w:rsidR="00381ABB">
        <w:rPr>
          <w:rFonts w:ascii="Times New Roman" w:hAnsi="Times New Roman" w:cs="Times New Roman"/>
          <w:sz w:val="28"/>
          <w:szCs w:val="28"/>
        </w:rPr>
        <w:t>пального округа в информационно-</w:t>
      </w:r>
      <w:r w:rsidRPr="002A2DB3">
        <w:rPr>
          <w:rFonts w:ascii="Times New Roman" w:hAnsi="Times New Roman" w:cs="Times New Roman"/>
          <w:sz w:val="28"/>
          <w:szCs w:val="28"/>
        </w:rPr>
        <w:t>телекоммуникационной сети «Интернет».</w:t>
      </w:r>
    </w:p>
    <w:p w:rsidR="0084357C" w:rsidRDefault="002A2DB3" w:rsidP="00381ABB">
      <w:pPr>
        <w:ind w:firstLine="709"/>
        <w:jc w:val="both"/>
        <w:rPr>
          <w:rFonts w:ascii="Times New Roman" w:hAnsi="Times New Roman" w:cs="Times New Roman"/>
          <w:sz w:val="28"/>
          <w:szCs w:val="28"/>
        </w:rPr>
      </w:pPr>
      <w:r>
        <w:rPr>
          <w:rFonts w:ascii="Times New Roman" w:hAnsi="Times New Roman" w:cs="Times New Roman"/>
          <w:sz w:val="28"/>
          <w:szCs w:val="28"/>
        </w:rPr>
        <w:t>6</w:t>
      </w:r>
      <w:r w:rsidRPr="0084357C">
        <w:rPr>
          <w:rFonts w:ascii="Times New Roman" w:hAnsi="Times New Roman" w:cs="Times New Roman"/>
          <w:sz w:val="28"/>
          <w:szCs w:val="28"/>
        </w:rPr>
        <w:t xml:space="preserve">. </w:t>
      </w:r>
      <w:proofErr w:type="gramStart"/>
      <w:r w:rsidRPr="0084357C">
        <w:rPr>
          <w:rFonts w:ascii="Times New Roman" w:hAnsi="Times New Roman" w:cs="Times New Roman"/>
          <w:sz w:val="28"/>
          <w:szCs w:val="28"/>
        </w:rPr>
        <w:t>Контроль за</w:t>
      </w:r>
      <w:proofErr w:type="gramEnd"/>
      <w:r w:rsidRPr="0084357C">
        <w:rPr>
          <w:rFonts w:ascii="Times New Roman" w:hAnsi="Times New Roman" w:cs="Times New Roman"/>
          <w:sz w:val="28"/>
          <w:szCs w:val="28"/>
        </w:rPr>
        <w:t xml:space="preserve"> выполнением настоящего постановления </w:t>
      </w:r>
      <w:r>
        <w:rPr>
          <w:rFonts w:ascii="Times New Roman" w:hAnsi="Times New Roman" w:cs="Times New Roman"/>
          <w:sz w:val="28"/>
          <w:szCs w:val="28"/>
        </w:rPr>
        <w:t>возложить на заместителя главы округа Самчук Н.Е.</w:t>
      </w:r>
    </w:p>
    <w:p w:rsidR="002A2DB3" w:rsidRDefault="002A2DB3" w:rsidP="009B5EBE">
      <w:pPr>
        <w:jc w:val="both"/>
        <w:rPr>
          <w:rFonts w:ascii="Times New Roman" w:hAnsi="Times New Roman" w:cs="Times New Roman"/>
          <w:sz w:val="28"/>
          <w:szCs w:val="28"/>
        </w:rPr>
      </w:pPr>
    </w:p>
    <w:p w:rsidR="002A2DB3" w:rsidRDefault="002A2DB3" w:rsidP="009B5EBE">
      <w:pPr>
        <w:jc w:val="both"/>
        <w:rPr>
          <w:rFonts w:ascii="Times New Roman" w:hAnsi="Times New Roman" w:cs="Times New Roman"/>
          <w:sz w:val="28"/>
          <w:szCs w:val="28"/>
        </w:rPr>
      </w:pPr>
    </w:p>
    <w:p w:rsidR="002A2DB3" w:rsidRDefault="002A2DB3" w:rsidP="009B5EBE">
      <w:pPr>
        <w:jc w:val="both"/>
        <w:rPr>
          <w:rFonts w:ascii="Times New Roman" w:hAnsi="Times New Roman" w:cs="Times New Roman"/>
          <w:sz w:val="28"/>
          <w:szCs w:val="28"/>
        </w:rPr>
      </w:pPr>
    </w:p>
    <w:p w:rsidR="002A2DB3" w:rsidRDefault="002A2DB3" w:rsidP="009B5EBE">
      <w:pPr>
        <w:jc w:val="both"/>
        <w:rPr>
          <w:rFonts w:ascii="Times New Roman" w:hAnsi="Times New Roman" w:cs="Times New Roman"/>
          <w:sz w:val="28"/>
          <w:szCs w:val="28"/>
        </w:rPr>
      </w:pPr>
      <w:r>
        <w:rPr>
          <w:rFonts w:ascii="Times New Roman" w:hAnsi="Times New Roman" w:cs="Times New Roman"/>
          <w:sz w:val="28"/>
          <w:szCs w:val="28"/>
        </w:rPr>
        <w:t>Глава округа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 Носков</w:t>
      </w:r>
    </w:p>
    <w:p w:rsidR="0084357C" w:rsidRDefault="0084357C" w:rsidP="009B5EBE">
      <w:pPr>
        <w:jc w:val="both"/>
        <w:rPr>
          <w:rFonts w:ascii="Times New Roman" w:hAnsi="Times New Roman" w:cs="Times New Roman"/>
          <w:sz w:val="28"/>
          <w:szCs w:val="28"/>
        </w:rPr>
      </w:pPr>
    </w:p>
    <w:p w:rsidR="003F7A04" w:rsidRDefault="003F7A04" w:rsidP="003912DF">
      <w:pPr>
        <w:jc w:val="both"/>
        <w:rPr>
          <w:rStyle w:val="aff1"/>
          <w:rFonts w:ascii="Times New Roman" w:hAnsi="Times New Roman" w:cs="Times New Roman"/>
          <w:i w:val="0"/>
          <w:sz w:val="28"/>
          <w:szCs w:val="28"/>
          <w:lang w:eastAsia="ru-RU"/>
        </w:rPr>
      </w:pPr>
    </w:p>
    <w:p w:rsidR="00AC2DC7" w:rsidRPr="007037B8" w:rsidRDefault="00AC2DC7" w:rsidP="00AC2DC7">
      <w:pPr>
        <w:ind w:left="6237"/>
        <w:rPr>
          <w:rFonts w:ascii="Times New Roman" w:hAnsi="Times New Roman"/>
          <w:sz w:val="28"/>
          <w:szCs w:val="28"/>
        </w:rPr>
      </w:pPr>
      <w:bookmarkStart w:id="0" w:name="_GoBack"/>
      <w:bookmarkEnd w:id="0"/>
      <w:r w:rsidRPr="007037B8">
        <w:rPr>
          <w:rFonts w:ascii="Times New Roman" w:hAnsi="Times New Roman"/>
          <w:sz w:val="28"/>
          <w:szCs w:val="28"/>
        </w:rPr>
        <w:lastRenderedPageBreak/>
        <w:t>УТВЕРЖДЕН</w:t>
      </w:r>
    </w:p>
    <w:p w:rsidR="00AC2DC7" w:rsidRPr="007037B8" w:rsidRDefault="00AC2DC7" w:rsidP="00AC2DC7">
      <w:pPr>
        <w:ind w:left="6237"/>
        <w:rPr>
          <w:rFonts w:ascii="Times New Roman" w:hAnsi="Times New Roman"/>
          <w:sz w:val="28"/>
          <w:szCs w:val="28"/>
        </w:rPr>
      </w:pPr>
      <w:r>
        <w:rPr>
          <w:rFonts w:ascii="Times New Roman" w:hAnsi="Times New Roman"/>
          <w:sz w:val="28"/>
          <w:szCs w:val="28"/>
        </w:rPr>
        <w:t>п</w:t>
      </w:r>
      <w:r w:rsidRPr="007037B8">
        <w:rPr>
          <w:rFonts w:ascii="Times New Roman" w:hAnsi="Times New Roman"/>
          <w:sz w:val="28"/>
          <w:szCs w:val="28"/>
        </w:rPr>
        <w:t>остановлением</w:t>
      </w:r>
    </w:p>
    <w:p w:rsidR="00AC2DC7" w:rsidRPr="007037B8" w:rsidRDefault="000967F2" w:rsidP="00AC2DC7">
      <w:pPr>
        <w:ind w:left="6237"/>
        <w:rPr>
          <w:rFonts w:ascii="Times New Roman" w:hAnsi="Times New Roman"/>
          <w:sz w:val="28"/>
          <w:szCs w:val="28"/>
        </w:rPr>
      </w:pPr>
      <w:r>
        <w:rPr>
          <w:rFonts w:ascii="Times New Roman" w:hAnsi="Times New Roman"/>
          <w:sz w:val="28"/>
          <w:szCs w:val="28"/>
        </w:rPr>
        <w:t>Администрации</w:t>
      </w:r>
      <w:r w:rsidR="00AC2DC7" w:rsidRPr="007037B8">
        <w:rPr>
          <w:rFonts w:ascii="Times New Roman" w:hAnsi="Times New Roman"/>
          <w:sz w:val="28"/>
          <w:szCs w:val="28"/>
        </w:rPr>
        <w:t xml:space="preserve"> </w:t>
      </w:r>
      <w:r w:rsidR="00AC2DC7">
        <w:rPr>
          <w:rFonts w:ascii="Times New Roman" w:hAnsi="Times New Roman"/>
          <w:sz w:val="28"/>
          <w:szCs w:val="28"/>
        </w:rPr>
        <w:t>округа</w:t>
      </w:r>
    </w:p>
    <w:p w:rsidR="00AC2DC7" w:rsidRDefault="00AC2DC7" w:rsidP="00AC2DC7">
      <w:pPr>
        <w:ind w:left="6237"/>
        <w:rPr>
          <w:rFonts w:ascii="Times New Roman" w:hAnsi="Times New Roman"/>
          <w:sz w:val="28"/>
          <w:szCs w:val="28"/>
        </w:rPr>
      </w:pPr>
      <w:r>
        <w:rPr>
          <w:rFonts w:ascii="Times New Roman" w:hAnsi="Times New Roman"/>
          <w:sz w:val="28"/>
          <w:szCs w:val="28"/>
        </w:rPr>
        <w:t>о</w:t>
      </w:r>
      <w:r w:rsidR="00381ABB">
        <w:rPr>
          <w:rFonts w:ascii="Times New Roman" w:hAnsi="Times New Roman"/>
          <w:sz w:val="28"/>
          <w:szCs w:val="28"/>
        </w:rPr>
        <w:t>т</w:t>
      </w:r>
      <w:r>
        <w:rPr>
          <w:rFonts w:ascii="Times New Roman" w:hAnsi="Times New Roman"/>
          <w:sz w:val="28"/>
          <w:szCs w:val="28"/>
        </w:rPr>
        <w:t xml:space="preserve"> </w:t>
      </w:r>
      <w:r w:rsidR="00381ABB">
        <w:rPr>
          <w:rFonts w:ascii="Times New Roman" w:hAnsi="Times New Roman"/>
          <w:sz w:val="28"/>
          <w:szCs w:val="28"/>
        </w:rPr>
        <w:t>01.04.2026</w:t>
      </w:r>
      <w:r>
        <w:rPr>
          <w:rFonts w:ascii="Times New Roman" w:hAnsi="Times New Roman"/>
          <w:sz w:val="28"/>
          <w:szCs w:val="28"/>
        </w:rPr>
        <w:t xml:space="preserve"> </w:t>
      </w:r>
      <w:r w:rsidRPr="007037B8">
        <w:rPr>
          <w:rFonts w:ascii="Times New Roman" w:hAnsi="Times New Roman"/>
          <w:sz w:val="28"/>
          <w:szCs w:val="28"/>
        </w:rPr>
        <w:t>№</w:t>
      </w:r>
      <w:r>
        <w:rPr>
          <w:rFonts w:ascii="Times New Roman" w:hAnsi="Times New Roman"/>
          <w:sz w:val="28"/>
          <w:szCs w:val="28"/>
        </w:rPr>
        <w:t xml:space="preserve"> </w:t>
      </w:r>
      <w:r w:rsidR="00381ABB">
        <w:rPr>
          <w:rFonts w:ascii="Times New Roman" w:hAnsi="Times New Roman"/>
          <w:sz w:val="28"/>
          <w:szCs w:val="28"/>
        </w:rPr>
        <w:t>171</w:t>
      </w:r>
    </w:p>
    <w:p w:rsidR="00AC2DC7" w:rsidRDefault="00AC2DC7" w:rsidP="00AC2DC7">
      <w:pPr>
        <w:ind w:left="6237"/>
        <w:rPr>
          <w:rFonts w:ascii="Times New Roman" w:hAnsi="Times New Roman"/>
          <w:sz w:val="28"/>
          <w:szCs w:val="28"/>
        </w:rPr>
      </w:pPr>
      <w:r>
        <w:rPr>
          <w:rFonts w:ascii="Times New Roman" w:hAnsi="Times New Roman"/>
          <w:sz w:val="28"/>
          <w:szCs w:val="28"/>
        </w:rPr>
        <w:t>(приложение 1)</w:t>
      </w:r>
    </w:p>
    <w:p w:rsidR="00BE597C" w:rsidRDefault="00BE597C" w:rsidP="00BE597C">
      <w:pPr>
        <w:pStyle w:val="s3"/>
        <w:shd w:val="clear" w:color="auto" w:fill="FFFFFF"/>
        <w:spacing w:before="0" w:beforeAutospacing="0" w:after="0" w:afterAutospacing="0"/>
        <w:jc w:val="both"/>
        <w:rPr>
          <w:rStyle w:val="aff1"/>
          <w:i w:val="0"/>
          <w:iCs w:val="0"/>
          <w:color w:val="22272F"/>
          <w:sz w:val="28"/>
          <w:szCs w:val="28"/>
        </w:rPr>
      </w:pPr>
    </w:p>
    <w:p w:rsidR="00AC2DC7" w:rsidRDefault="00BE597C" w:rsidP="00BE597C">
      <w:pPr>
        <w:pStyle w:val="s3"/>
        <w:shd w:val="clear" w:color="auto" w:fill="FFFFFF"/>
        <w:spacing w:before="0" w:beforeAutospacing="0" w:after="0" w:afterAutospacing="0"/>
        <w:jc w:val="center"/>
        <w:rPr>
          <w:color w:val="22272F"/>
          <w:sz w:val="28"/>
          <w:szCs w:val="28"/>
        </w:rPr>
      </w:pPr>
      <w:r w:rsidRPr="00BE597C">
        <w:rPr>
          <w:rStyle w:val="aff1"/>
          <w:i w:val="0"/>
          <w:iCs w:val="0"/>
          <w:color w:val="22272F"/>
          <w:sz w:val="28"/>
          <w:szCs w:val="28"/>
        </w:rPr>
        <w:t>Положение</w:t>
      </w:r>
      <w:r w:rsidRPr="00BE597C">
        <w:rPr>
          <w:color w:val="22272F"/>
          <w:sz w:val="28"/>
          <w:szCs w:val="28"/>
        </w:rPr>
        <w:br/>
        <w:t>о</w:t>
      </w:r>
      <w:r w:rsidR="00B4020F">
        <w:rPr>
          <w:color w:val="22272F"/>
          <w:sz w:val="28"/>
          <w:szCs w:val="28"/>
        </w:rPr>
        <w:t xml:space="preserve"> </w:t>
      </w:r>
      <w:r w:rsidRPr="00BE597C">
        <w:rPr>
          <w:rStyle w:val="aff1"/>
          <w:i w:val="0"/>
          <w:iCs w:val="0"/>
          <w:color w:val="22272F"/>
          <w:sz w:val="28"/>
          <w:szCs w:val="28"/>
        </w:rPr>
        <w:t>межведомственной</w:t>
      </w:r>
      <w:r w:rsidR="00B4020F">
        <w:rPr>
          <w:rStyle w:val="aff1"/>
          <w:i w:val="0"/>
          <w:iCs w:val="0"/>
          <w:color w:val="22272F"/>
          <w:sz w:val="28"/>
          <w:szCs w:val="28"/>
        </w:rPr>
        <w:t xml:space="preserve"> </w:t>
      </w:r>
      <w:r w:rsidRPr="00BE597C">
        <w:rPr>
          <w:rStyle w:val="aff1"/>
          <w:i w:val="0"/>
          <w:iCs w:val="0"/>
          <w:color w:val="22272F"/>
          <w:sz w:val="28"/>
          <w:szCs w:val="28"/>
        </w:rPr>
        <w:t>комиссии</w:t>
      </w:r>
      <w:r w:rsidR="00B4020F">
        <w:rPr>
          <w:color w:val="22272F"/>
          <w:sz w:val="28"/>
          <w:szCs w:val="28"/>
        </w:rPr>
        <w:t xml:space="preserve"> </w:t>
      </w:r>
      <w:r w:rsidRPr="00BE597C">
        <w:rPr>
          <w:color w:val="22272F"/>
          <w:sz w:val="28"/>
          <w:szCs w:val="28"/>
        </w:rPr>
        <w:t>по</w:t>
      </w:r>
      <w:r w:rsidR="00B4020F">
        <w:rPr>
          <w:color w:val="22272F"/>
          <w:sz w:val="28"/>
          <w:szCs w:val="28"/>
        </w:rPr>
        <w:t xml:space="preserve"> </w:t>
      </w:r>
      <w:r w:rsidRPr="00BE597C">
        <w:rPr>
          <w:rStyle w:val="aff1"/>
          <w:i w:val="0"/>
          <w:iCs w:val="0"/>
          <w:color w:val="22272F"/>
          <w:sz w:val="28"/>
          <w:szCs w:val="28"/>
        </w:rPr>
        <w:t>профилактике</w:t>
      </w:r>
      <w:r w:rsidR="00B4020F">
        <w:rPr>
          <w:rStyle w:val="aff1"/>
          <w:i w:val="0"/>
          <w:iCs w:val="0"/>
          <w:color w:val="22272F"/>
          <w:sz w:val="28"/>
          <w:szCs w:val="28"/>
        </w:rPr>
        <w:t xml:space="preserve"> </w:t>
      </w:r>
      <w:r w:rsidRPr="00BE597C">
        <w:rPr>
          <w:rStyle w:val="aff1"/>
          <w:i w:val="0"/>
          <w:iCs w:val="0"/>
          <w:color w:val="22272F"/>
          <w:sz w:val="28"/>
          <w:szCs w:val="28"/>
        </w:rPr>
        <w:t>правонарушений</w:t>
      </w:r>
      <w:r w:rsidRPr="00BE597C">
        <w:rPr>
          <w:color w:val="22272F"/>
          <w:sz w:val="28"/>
          <w:szCs w:val="28"/>
        </w:rPr>
        <w:t> </w:t>
      </w:r>
    </w:p>
    <w:p w:rsidR="00BE597C" w:rsidRDefault="00B4020F" w:rsidP="00BE597C">
      <w:pPr>
        <w:pStyle w:val="s3"/>
        <w:shd w:val="clear" w:color="auto" w:fill="FFFFFF"/>
        <w:spacing w:before="0" w:beforeAutospacing="0" w:after="0" w:afterAutospacing="0"/>
        <w:jc w:val="center"/>
        <w:rPr>
          <w:color w:val="22272F"/>
          <w:sz w:val="28"/>
          <w:szCs w:val="28"/>
        </w:rPr>
      </w:pPr>
      <w:r>
        <w:rPr>
          <w:sz w:val="28"/>
          <w:szCs w:val="28"/>
        </w:rPr>
        <w:t xml:space="preserve">на территории </w:t>
      </w:r>
      <w:r w:rsidR="00AC2DC7">
        <w:rPr>
          <w:color w:val="22272F"/>
          <w:sz w:val="28"/>
          <w:szCs w:val="28"/>
        </w:rPr>
        <w:t>Череповецкого</w:t>
      </w:r>
      <w:r w:rsidR="00BE597C" w:rsidRPr="00BE597C">
        <w:rPr>
          <w:color w:val="22272F"/>
          <w:sz w:val="28"/>
          <w:szCs w:val="28"/>
        </w:rPr>
        <w:t xml:space="preserve"> муниципального округа</w:t>
      </w:r>
    </w:p>
    <w:p w:rsidR="00715BC8" w:rsidRPr="00BE597C" w:rsidRDefault="00715BC8" w:rsidP="00BE597C">
      <w:pPr>
        <w:pStyle w:val="s3"/>
        <w:shd w:val="clear" w:color="auto" w:fill="FFFFFF"/>
        <w:spacing w:before="0" w:beforeAutospacing="0" w:after="0" w:afterAutospacing="0"/>
        <w:jc w:val="center"/>
        <w:rPr>
          <w:color w:val="22272F"/>
          <w:sz w:val="28"/>
          <w:szCs w:val="28"/>
        </w:rPr>
      </w:pPr>
      <w:r>
        <w:rPr>
          <w:color w:val="22272F"/>
          <w:sz w:val="28"/>
          <w:szCs w:val="28"/>
        </w:rPr>
        <w:t>(далее – Положение)</w:t>
      </w:r>
    </w:p>
    <w:p w:rsidR="00AC2DC7" w:rsidRDefault="00AC2DC7" w:rsidP="00AC2DC7">
      <w:pPr>
        <w:pStyle w:val="s3"/>
        <w:shd w:val="clear" w:color="auto" w:fill="FFFFFF"/>
        <w:spacing w:before="0" w:beforeAutospacing="0" w:after="0" w:afterAutospacing="0"/>
        <w:jc w:val="center"/>
        <w:rPr>
          <w:color w:val="22272F"/>
          <w:sz w:val="28"/>
          <w:szCs w:val="28"/>
        </w:rPr>
      </w:pPr>
    </w:p>
    <w:p w:rsidR="00BE597C" w:rsidRDefault="00BE597C" w:rsidP="00381ABB">
      <w:pPr>
        <w:pStyle w:val="s3"/>
        <w:numPr>
          <w:ilvl w:val="0"/>
          <w:numId w:val="46"/>
        </w:numPr>
        <w:shd w:val="clear" w:color="auto" w:fill="FFFFFF"/>
        <w:spacing w:before="0" w:beforeAutospacing="0" w:after="0" w:afterAutospacing="0"/>
        <w:jc w:val="center"/>
        <w:rPr>
          <w:rStyle w:val="aff1"/>
          <w:i w:val="0"/>
          <w:iCs w:val="0"/>
          <w:color w:val="22272F"/>
          <w:sz w:val="28"/>
          <w:szCs w:val="28"/>
        </w:rPr>
      </w:pPr>
      <w:r w:rsidRPr="00BE597C">
        <w:rPr>
          <w:color w:val="22272F"/>
          <w:sz w:val="28"/>
          <w:szCs w:val="28"/>
        </w:rPr>
        <w:t>Общие</w:t>
      </w:r>
      <w:r w:rsidR="00B4020F">
        <w:rPr>
          <w:color w:val="22272F"/>
          <w:sz w:val="28"/>
          <w:szCs w:val="28"/>
        </w:rPr>
        <w:t xml:space="preserve"> </w:t>
      </w:r>
      <w:r w:rsidRPr="00BE597C">
        <w:rPr>
          <w:rStyle w:val="aff1"/>
          <w:i w:val="0"/>
          <w:iCs w:val="0"/>
          <w:color w:val="22272F"/>
          <w:sz w:val="28"/>
          <w:szCs w:val="28"/>
        </w:rPr>
        <w:t>положения</w:t>
      </w:r>
    </w:p>
    <w:p w:rsidR="00381ABB" w:rsidRPr="00BE597C" w:rsidRDefault="00381ABB" w:rsidP="00381ABB">
      <w:pPr>
        <w:pStyle w:val="s3"/>
        <w:shd w:val="clear" w:color="auto" w:fill="FFFFFF"/>
        <w:spacing w:before="0" w:beforeAutospacing="0" w:after="0" w:afterAutospacing="0"/>
        <w:ind w:left="720"/>
        <w:rPr>
          <w:color w:val="22272F"/>
          <w:sz w:val="28"/>
          <w:szCs w:val="28"/>
        </w:rPr>
      </w:pPr>
    </w:p>
    <w:p w:rsidR="00BE597C" w:rsidRPr="00BE597C" w:rsidRDefault="00BE597C" w:rsidP="00381ABB">
      <w:pPr>
        <w:pStyle w:val="s1"/>
        <w:shd w:val="clear" w:color="auto" w:fill="FFFFFF"/>
        <w:spacing w:before="0" w:beforeAutospacing="0" w:after="0" w:afterAutospacing="0"/>
        <w:ind w:firstLine="709"/>
        <w:jc w:val="both"/>
        <w:rPr>
          <w:color w:val="22272F"/>
          <w:sz w:val="28"/>
          <w:szCs w:val="28"/>
        </w:rPr>
      </w:pPr>
      <w:r w:rsidRPr="00BE597C">
        <w:rPr>
          <w:color w:val="22272F"/>
          <w:sz w:val="28"/>
          <w:szCs w:val="28"/>
        </w:rPr>
        <w:t>1.1.</w:t>
      </w:r>
      <w:r w:rsidR="00A94FFA">
        <w:rPr>
          <w:color w:val="22272F"/>
          <w:sz w:val="28"/>
          <w:szCs w:val="28"/>
        </w:rPr>
        <w:t xml:space="preserve"> </w:t>
      </w:r>
      <w:r w:rsidRPr="00BE597C">
        <w:rPr>
          <w:rStyle w:val="aff1"/>
          <w:i w:val="0"/>
          <w:iCs w:val="0"/>
          <w:color w:val="22272F"/>
          <w:sz w:val="28"/>
          <w:szCs w:val="28"/>
        </w:rPr>
        <w:t>Межведомственная</w:t>
      </w:r>
      <w:r w:rsidR="00B4020F">
        <w:rPr>
          <w:color w:val="22272F"/>
          <w:sz w:val="28"/>
          <w:szCs w:val="28"/>
        </w:rPr>
        <w:t xml:space="preserve"> </w:t>
      </w:r>
      <w:r w:rsidRPr="00BE597C">
        <w:rPr>
          <w:rStyle w:val="aff1"/>
          <w:i w:val="0"/>
          <w:iCs w:val="0"/>
          <w:color w:val="22272F"/>
          <w:sz w:val="28"/>
          <w:szCs w:val="28"/>
        </w:rPr>
        <w:t>комиссия</w:t>
      </w:r>
      <w:r w:rsidR="00B4020F">
        <w:rPr>
          <w:rStyle w:val="aff1"/>
          <w:i w:val="0"/>
          <w:iCs w:val="0"/>
          <w:color w:val="22272F"/>
          <w:sz w:val="28"/>
          <w:szCs w:val="28"/>
        </w:rPr>
        <w:t xml:space="preserve"> </w:t>
      </w:r>
      <w:r w:rsidRPr="00BE597C">
        <w:rPr>
          <w:color w:val="22272F"/>
          <w:sz w:val="28"/>
          <w:szCs w:val="28"/>
        </w:rPr>
        <w:t>по</w:t>
      </w:r>
      <w:r w:rsidR="00B4020F">
        <w:rPr>
          <w:color w:val="22272F"/>
          <w:sz w:val="28"/>
          <w:szCs w:val="28"/>
        </w:rPr>
        <w:t xml:space="preserve"> </w:t>
      </w:r>
      <w:r w:rsidRPr="00BE597C">
        <w:rPr>
          <w:rStyle w:val="aff1"/>
          <w:i w:val="0"/>
          <w:iCs w:val="0"/>
          <w:color w:val="22272F"/>
          <w:sz w:val="28"/>
          <w:szCs w:val="28"/>
        </w:rPr>
        <w:t>профилактике</w:t>
      </w:r>
      <w:r w:rsidR="00B4020F">
        <w:rPr>
          <w:rStyle w:val="aff1"/>
          <w:i w:val="0"/>
          <w:iCs w:val="0"/>
          <w:color w:val="22272F"/>
          <w:sz w:val="28"/>
          <w:szCs w:val="28"/>
        </w:rPr>
        <w:t xml:space="preserve"> </w:t>
      </w:r>
      <w:r w:rsidRPr="00BE597C">
        <w:rPr>
          <w:rStyle w:val="aff1"/>
          <w:i w:val="0"/>
          <w:iCs w:val="0"/>
          <w:color w:val="22272F"/>
          <w:sz w:val="28"/>
          <w:szCs w:val="28"/>
        </w:rPr>
        <w:t>правонарушений</w:t>
      </w:r>
      <w:r w:rsidR="00B4020F">
        <w:rPr>
          <w:rStyle w:val="aff1"/>
          <w:i w:val="0"/>
          <w:iCs w:val="0"/>
          <w:color w:val="22272F"/>
          <w:sz w:val="28"/>
          <w:szCs w:val="28"/>
        </w:rPr>
        <w:t xml:space="preserve"> </w:t>
      </w:r>
      <w:r w:rsidR="00634B43">
        <w:rPr>
          <w:color w:val="22272F"/>
          <w:sz w:val="28"/>
          <w:szCs w:val="28"/>
        </w:rPr>
        <w:t xml:space="preserve">на территории </w:t>
      </w:r>
      <w:r w:rsidR="00715BC8">
        <w:rPr>
          <w:color w:val="22272F"/>
          <w:sz w:val="28"/>
          <w:szCs w:val="28"/>
        </w:rPr>
        <w:t>Чер</w:t>
      </w:r>
      <w:r w:rsidR="00AC2DC7">
        <w:rPr>
          <w:color w:val="22272F"/>
          <w:sz w:val="28"/>
          <w:szCs w:val="28"/>
        </w:rPr>
        <w:t>еповецкого</w:t>
      </w:r>
      <w:r w:rsidRPr="00BE597C">
        <w:rPr>
          <w:color w:val="22272F"/>
          <w:sz w:val="28"/>
          <w:szCs w:val="28"/>
        </w:rPr>
        <w:t xml:space="preserve"> муниципального округа (далее - Комиссия) является</w:t>
      </w:r>
      <w:r w:rsidR="00715BC8">
        <w:rPr>
          <w:color w:val="22272F"/>
          <w:sz w:val="28"/>
          <w:szCs w:val="28"/>
        </w:rPr>
        <w:t xml:space="preserve"> </w:t>
      </w:r>
      <w:r w:rsidRPr="00BE597C">
        <w:rPr>
          <w:color w:val="22272F"/>
          <w:sz w:val="28"/>
          <w:szCs w:val="28"/>
        </w:rPr>
        <w:t>координационным органом в сфере профилактики правонарушений.</w:t>
      </w:r>
    </w:p>
    <w:p w:rsidR="00BE597C" w:rsidRPr="00BE597C" w:rsidRDefault="000967F2" w:rsidP="00381ABB">
      <w:pPr>
        <w:pStyle w:val="s1"/>
        <w:shd w:val="clear" w:color="auto" w:fill="FFFFFF"/>
        <w:spacing w:before="0" w:beforeAutospacing="0" w:after="0" w:afterAutospacing="0"/>
        <w:ind w:firstLine="709"/>
        <w:jc w:val="both"/>
        <w:rPr>
          <w:color w:val="22272F"/>
          <w:sz w:val="28"/>
          <w:szCs w:val="28"/>
        </w:rPr>
      </w:pPr>
      <w:r>
        <w:rPr>
          <w:color w:val="22272F"/>
          <w:sz w:val="28"/>
          <w:szCs w:val="28"/>
        </w:rPr>
        <w:t xml:space="preserve">1.2. </w:t>
      </w:r>
      <w:r w:rsidR="00BE597C" w:rsidRPr="00BE597C">
        <w:rPr>
          <w:color w:val="22272F"/>
          <w:sz w:val="28"/>
          <w:szCs w:val="28"/>
        </w:rPr>
        <w:t>Комиссия в своей деятельности руководствуется</w:t>
      </w:r>
      <w:r w:rsidR="00B4020F">
        <w:rPr>
          <w:color w:val="22272F"/>
          <w:sz w:val="28"/>
          <w:szCs w:val="28"/>
        </w:rPr>
        <w:t xml:space="preserve"> </w:t>
      </w:r>
      <w:hyperlink r:id="rId9" w:anchor="/document/10103000/entry/0" w:history="1">
        <w:r w:rsidR="00BE597C" w:rsidRPr="00B4020F">
          <w:rPr>
            <w:rStyle w:val="aa"/>
            <w:color w:val="auto"/>
            <w:sz w:val="28"/>
            <w:szCs w:val="28"/>
            <w:u w:val="none"/>
          </w:rPr>
          <w:t>Конституцией</w:t>
        </w:r>
      </w:hyperlink>
      <w:r w:rsidR="00B4020F">
        <w:rPr>
          <w:color w:val="22272F"/>
          <w:sz w:val="28"/>
          <w:szCs w:val="28"/>
        </w:rPr>
        <w:t xml:space="preserve"> </w:t>
      </w:r>
      <w:r w:rsidR="00BE597C" w:rsidRPr="00BE597C">
        <w:rPr>
          <w:color w:val="22272F"/>
          <w:sz w:val="28"/>
          <w:szCs w:val="28"/>
        </w:rPr>
        <w:t>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Вологодской области, а также настоящим</w:t>
      </w:r>
      <w:r w:rsidR="00B4020F">
        <w:rPr>
          <w:color w:val="22272F"/>
          <w:sz w:val="28"/>
          <w:szCs w:val="28"/>
        </w:rPr>
        <w:t xml:space="preserve"> </w:t>
      </w:r>
      <w:r w:rsidR="00BE597C" w:rsidRPr="00BE597C">
        <w:rPr>
          <w:rStyle w:val="aff1"/>
          <w:i w:val="0"/>
          <w:iCs w:val="0"/>
          <w:color w:val="22272F"/>
          <w:sz w:val="28"/>
          <w:szCs w:val="28"/>
        </w:rPr>
        <w:t>Положением</w:t>
      </w:r>
      <w:r w:rsidR="00BE597C" w:rsidRPr="00BE597C">
        <w:rPr>
          <w:color w:val="22272F"/>
          <w:sz w:val="28"/>
          <w:szCs w:val="28"/>
        </w:rPr>
        <w:t>.</w:t>
      </w:r>
    </w:p>
    <w:p w:rsidR="00AC2DC7" w:rsidRDefault="00AC2DC7" w:rsidP="00AC2DC7">
      <w:pPr>
        <w:pStyle w:val="s3"/>
        <w:shd w:val="clear" w:color="auto" w:fill="FFFFFF"/>
        <w:spacing w:before="0" w:beforeAutospacing="0" w:after="0" w:afterAutospacing="0"/>
        <w:jc w:val="center"/>
        <w:rPr>
          <w:color w:val="22272F"/>
          <w:sz w:val="28"/>
          <w:szCs w:val="28"/>
        </w:rPr>
      </w:pPr>
    </w:p>
    <w:p w:rsidR="00BE597C" w:rsidRDefault="00BE597C" w:rsidP="00381ABB">
      <w:pPr>
        <w:pStyle w:val="s3"/>
        <w:numPr>
          <w:ilvl w:val="0"/>
          <w:numId w:val="46"/>
        </w:numPr>
        <w:shd w:val="clear" w:color="auto" w:fill="FFFFFF"/>
        <w:spacing w:before="0" w:beforeAutospacing="0" w:after="0" w:afterAutospacing="0"/>
        <w:jc w:val="center"/>
        <w:rPr>
          <w:color w:val="22272F"/>
          <w:sz w:val="28"/>
          <w:szCs w:val="28"/>
        </w:rPr>
      </w:pPr>
      <w:r w:rsidRPr="00BE597C">
        <w:rPr>
          <w:color w:val="22272F"/>
          <w:sz w:val="28"/>
          <w:szCs w:val="28"/>
        </w:rPr>
        <w:t>Цели и задачи комиссии</w:t>
      </w:r>
    </w:p>
    <w:p w:rsidR="00381ABB" w:rsidRPr="00BE597C" w:rsidRDefault="00381ABB" w:rsidP="00381ABB">
      <w:pPr>
        <w:pStyle w:val="s3"/>
        <w:shd w:val="clear" w:color="auto" w:fill="FFFFFF"/>
        <w:spacing w:before="0" w:beforeAutospacing="0" w:after="0" w:afterAutospacing="0"/>
        <w:ind w:left="720"/>
        <w:rPr>
          <w:color w:val="22272F"/>
          <w:sz w:val="28"/>
          <w:szCs w:val="28"/>
        </w:rPr>
      </w:pP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2.1. Основными целями </w:t>
      </w:r>
      <w:r w:rsidR="00715BC8">
        <w:rPr>
          <w:color w:val="22272F"/>
          <w:sz w:val="28"/>
          <w:szCs w:val="28"/>
        </w:rPr>
        <w:t>К</w:t>
      </w:r>
      <w:r w:rsidR="00BE597C" w:rsidRPr="00BE597C">
        <w:rPr>
          <w:color w:val="22272F"/>
          <w:sz w:val="28"/>
          <w:szCs w:val="28"/>
        </w:rPr>
        <w:t>омиссии являются:</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обеспечение реализации государственной политики в сфере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координация деятельности субъектов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организация взаимодействия органов местного самоуправления с другими субъектами профилактики правонарушений и лицами, участвующими в профилактике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сбор, хранение, обработка информации по профилактике правонарушений на территории округа, а также определение на основе анализа указанной информации мер, направленных на повышение эффективности деятельности по профилактике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2.2. Основными задачами </w:t>
      </w:r>
      <w:r w:rsidR="00715BC8">
        <w:rPr>
          <w:color w:val="22272F"/>
          <w:sz w:val="28"/>
          <w:szCs w:val="28"/>
        </w:rPr>
        <w:t>К</w:t>
      </w:r>
      <w:r w:rsidR="00BE597C" w:rsidRPr="00BE597C">
        <w:rPr>
          <w:color w:val="22272F"/>
          <w:sz w:val="28"/>
          <w:szCs w:val="28"/>
        </w:rPr>
        <w:t>омиссии являются:</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выработка решений в рамках государственной политики в сфере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участие в подготовке предложений по совершенствованию нормативной правовой базы по вопросам профилактики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обеспечение согласованных действий органов местного самоуправления, общественных объединений и иных организаций в сфере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lastRenderedPageBreak/>
        <w:tab/>
      </w:r>
      <w:r w:rsidR="00BE597C" w:rsidRPr="00BE597C">
        <w:rPr>
          <w:color w:val="22272F"/>
          <w:sz w:val="28"/>
          <w:szCs w:val="28"/>
        </w:rPr>
        <w:t>содействие в организации проведения профилактических мероприятий, направленных на снижение уровня преступности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создание условий для общественных объединений и иных организаций, а также граждан с целью привлечения их к работе в сфере профилактики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сбор и обработка информации об исполнении принятых решений в сфере профилактики правонарушений на территории </w:t>
      </w:r>
      <w:r w:rsidR="000967F2">
        <w:rPr>
          <w:color w:val="22272F"/>
          <w:sz w:val="28"/>
          <w:szCs w:val="28"/>
        </w:rPr>
        <w:t>округа</w:t>
      </w:r>
      <w:r w:rsidR="00BE597C" w:rsidRPr="00BE597C">
        <w:rPr>
          <w:color w:val="22272F"/>
          <w:sz w:val="28"/>
          <w:szCs w:val="28"/>
        </w:rPr>
        <w:t>.</w:t>
      </w:r>
    </w:p>
    <w:p w:rsidR="00AC2DC7" w:rsidRDefault="00AC2DC7" w:rsidP="00AC2DC7">
      <w:pPr>
        <w:pStyle w:val="s3"/>
        <w:shd w:val="clear" w:color="auto" w:fill="FFFFFF"/>
        <w:spacing w:before="0" w:beforeAutospacing="0" w:after="0" w:afterAutospacing="0"/>
        <w:jc w:val="center"/>
        <w:rPr>
          <w:color w:val="22272F"/>
          <w:sz w:val="28"/>
          <w:szCs w:val="28"/>
        </w:rPr>
      </w:pPr>
    </w:p>
    <w:p w:rsidR="00BE597C" w:rsidRDefault="00BE597C" w:rsidP="00381ABB">
      <w:pPr>
        <w:pStyle w:val="s3"/>
        <w:numPr>
          <w:ilvl w:val="0"/>
          <w:numId w:val="46"/>
        </w:numPr>
        <w:shd w:val="clear" w:color="auto" w:fill="FFFFFF"/>
        <w:spacing w:before="0" w:beforeAutospacing="0" w:after="0" w:afterAutospacing="0"/>
        <w:jc w:val="center"/>
        <w:rPr>
          <w:color w:val="22272F"/>
          <w:sz w:val="28"/>
          <w:szCs w:val="28"/>
        </w:rPr>
      </w:pPr>
      <w:r w:rsidRPr="00BE597C">
        <w:rPr>
          <w:color w:val="22272F"/>
          <w:sz w:val="28"/>
          <w:szCs w:val="28"/>
        </w:rPr>
        <w:t>Полномочия Комиссии</w:t>
      </w:r>
    </w:p>
    <w:p w:rsidR="00381ABB" w:rsidRPr="00BE597C" w:rsidRDefault="00381ABB" w:rsidP="00381ABB">
      <w:pPr>
        <w:pStyle w:val="s3"/>
        <w:shd w:val="clear" w:color="auto" w:fill="FFFFFF"/>
        <w:spacing w:before="0" w:beforeAutospacing="0" w:after="0" w:afterAutospacing="0"/>
        <w:ind w:left="720"/>
        <w:rPr>
          <w:color w:val="22272F"/>
          <w:sz w:val="28"/>
          <w:szCs w:val="28"/>
        </w:rPr>
      </w:pP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3.1. Комиссия имеет право:</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принимать в пределах своей компетенции решения, касающиеся деятельности в сфере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осуществлять </w:t>
      </w:r>
      <w:proofErr w:type="gramStart"/>
      <w:r w:rsidR="00BE597C" w:rsidRPr="00BE597C">
        <w:rPr>
          <w:color w:val="22272F"/>
          <w:sz w:val="28"/>
          <w:szCs w:val="28"/>
        </w:rPr>
        <w:t>контроль за</w:t>
      </w:r>
      <w:proofErr w:type="gramEnd"/>
      <w:r w:rsidR="00BE597C" w:rsidRPr="00BE597C">
        <w:rPr>
          <w:color w:val="22272F"/>
          <w:sz w:val="28"/>
          <w:szCs w:val="28"/>
        </w:rPr>
        <w:t xml:space="preserve"> исполнением принятых решений;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направлять предложения и рекомендации в структурные подразделения </w:t>
      </w:r>
      <w:r w:rsidR="000967F2">
        <w:rPr>
          <w:color w:val="22272F"/>
          <w:sz w:val="28"/>
          <w:szCs w:val="28"/>
        </w:rPr>
        <w:t>А</w:t>
      </w:r>
      <w:r w:rsidR="00BE597C" w:rsidRPr="00BE597C">
        <w:rPr>
          <w:color w:val="22272F"/>
          <w:sz w:val="28"/>
          <w:szCs w:val="28"/>
        </w:rPr>
        <w:t>дминистрации округа, правоохранительных органы, организации и общественные объединения, а также иные организации по вопросам профилактики правонарушений и снижения уровня преступности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заслушивать на заседаниях комиссии информацию по вопросам, </w:t>
      </w:r>
      <w:proofErr w:type="gramStart"/>
      <w:r w:rsidR="00BE597C" w:rsidRPr="00BE597C">
        <w:rPr>
          <w:color w:val="22272F"/>
          <w:sz w:val="28"/>
          <w:szCs w:val="28"/>
        </w:rPr>
        <w:t>относящимся</w:t>
      </w:r>
      <w:proofErr w:type="gramEnd"/>
      <w:r w:rsidR="00BE597C" w:rsidRPr="00BE597C">
        <w:rPr>
          <w:color w:val="22272F"/>
          <w:sz w:val="28"/>
          <w:szCs w:val="28"/>
        </w:rPr>
        <w:t xml:space="preserve"> к компетенции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осуществлять действия для обеспечения разработки комплексных мер по приоритетным направлениям профилактики правонарушений;</w:t>
      </w:r>
    </w:p>
    <w:p w:rsidR="00BE597C" w:rsidRPr="00BE597C" w:rsidRDefault="00BE597C" w:rsidP="00BE597C">
      <w:pPr>
        <w:pStyle w:val="s1"/>
        <w:shd w:val="clear" w:color="auto" w:fill="FFFFFF"/>
        <w:spacing w:before="0" w:beforeAutospacing="0" w:after="0" w:afterAutospacing="0"/>
        <w:jc w:val="both"/>
        <w:rPr>
          <w:color w:val="22272F"/>
          <w:sz w:val="28"/>
          <w:szCs w:val="28"/>
        </w:rPr>
      </w:pPr>
      <w:r w:rsidRPr="00BE597C">
        <w:rPr>
          <w:color w:val="22272F"/>
          <w:sz w:val="28"/>
          <w:szCs w:val="28"/>
        </w:rPr>
        <w:t xml:space="preserve">осуществлять </w:t>
      </w:r>
      <w:proofErr w:type="gramStart"/>
      <w:r w:rsidRPr="00BE597C">
        <w:rPr>
          <w:color w:val="22272F"/>
          <w:sz w:val="28"/>
          <w:szCs w:val="28"/>
        </w:rPr>
        <w:t>контроль за</w:t>
      </w:r>
      <w:proofErr w:type="gramEnd"/>
      <w:r w:rsidRPr="00BE597C">
        <w:rPr>
          <w:color w:val="22272F"/>
          <w:sz w:val="28"/>
          <w:szCs w:val="28"/>
        </w:rPr>
        <w:t xml:space="preserve"> реализацией комплексных мер по приоритетным направлениям профилактики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привлекать для участия в работе комиссии представителей общественных объединений и иных организаций, а также граждан, в том числе ветеранов, обладающих опытом работы в сфере профилактики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проводить мероприятия, направленные на повышение активности общественных объединений и иных организаций, а также граждан в охране общественного порядка; запрашивать и получать в установленном порядке необходимую информацию и материалы, относящиеся к профилактике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осуществлять подготовку информационно-аналитических и справочных материалов и сведений по вопросам профилактики правонарушений на территории округа;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осуществлять анализ хода реализации муниципальной программы округа в сфере профилактики правонарушений;</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запрашивать и получать в установленном порядке информацию об исполнении принятых решений в сфере профилактики правонарушений на территории округа.</w:t>
      </w:r>
    </w:p>
    <w:p w:rsidR="00AC2DC7" w:rsidRDefault="00AC2DC7" w:rsidP="00AC2DC7">
      <w:pPr>
        <w:pStyle w:val="s3"/>
        <w:shd w:val="clear" w:color="auto" w:fill="FFFFFF"/>
        <w:spacing w:before="0" w:beforeAutospacing="0" w:after="0" w:afterAutospacing="0"/>
        <w:jc w:val="center"/>
        <w:rPr>
          <w:color w:val="22272F"/>
          <w:sz w:val="28"/>
          <w:szCs w:val="28"/>
        </w:rPr>
      </w:pPr>
    </w:p>
    <w:p w:rsidR="00381ABB" w:rsidRDefault="00381ABB" w:rsidP="00AC2DC7">
      <w:pPr>
        <w:pStyle w:val="s3"/>
        <w:shd w:val="clear" w:color="auto" w:fill="FFFFFF"/>
        <w:spacing w:before="0" w:beforeAutospacing="0" w:after="0" w:afterAutospacing="0"/>
        <w:jc w:val="center"/>
        <w:rPr>
          <w:color w:val="22272F"/>
          <w:sz w:val="28"/>
          <w:szCs w:val="28"/>
        </w:rPr>
      </w:pPr>
    </w:p>
    <w:p w:rsidR="00BE597C" w:rsidRDefault="00BE597C" w:rsidP="00381ABB">
      <w:pPr>
        <w:pStyle w:val="s3"/>
        <w:numPr>
          <w:ilvl w:val="0"/>
          <w:numId w:val="46"/>
        </w:numPr>
        <w:shd w:val="clear" w:color="auto" w:fill="FFFFFF"/>
        <w:spacing w:before="0" w:beforeAutospacing="0" w:after="0" w:afterAutospacing="0"/>
        <w:jc w:val="center"/>
        <w:rPr>
          <w:color w:val="22272F"/>
          <w:sz w:val="28"/>
          <w:szCs w:val="28"/>
        </w:rPr>
      </w:pPr>
      <w:r w:rsidRPr="00BE597C">
        <w:rPr>
          <w:color w:val="22272F"/>
          <w:sz w:val="28"/>
          <w:szCs w:val="28"/>
        </w:rPr>
        <w:lastRenderedPageBreak/>
        <w:t>Организация работы Комиссии</w:t>
      </w:r>
    </w:p>
    <w:p w:rsidR="00381ABB" w:rsidRPr="00BE597C" w:rsidRDefault="00381ABB" w:rsidP="00381ABB">
      <w:pPr>
        <w:pStyle w:val="s3"/>
        <w:shd w:val="clear" w:color="auto" w:fill="FFFFFF"/>
        <w:spacing w:before="0" w:beforeAutospacing="0" w:after="0" w:afterAutospacing="0"/>
        <w:ind w:left="720"/>
        <w:rPr>
          <w:color w:val="22272F"/>
          <w:sz w:val="28"/>
          <w:szCs w:val="28"/>
        </w:rPr>
      </w:pP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4.1. Состав </w:t>
      </w:r>
      <w:r w:rsidR="00715BC8">
        <w:rPr>
          <w:color w:val="22272F"/>
          <w:sz w:val="28"/>
          <w:szCs w:val="28"/>
        </w:rPr>
        <w:t>К</w:t>
      </w:r>
      <w:r w:rsidR="00BE597C" w:rsidRPr="00BE597C">
        <w:rPr>
          <w:color w:val="22272F"/>
          <w:sz w:val="28"/>
          <w:szCs w:val="28"/>
        </w:rPr>
        <w:t xml:space="preserve">омиссии утверждается постановлением </w:t>
      </w:r>
      <w:r w:rsidR="000967F2">
        <w:rPr>
          <w:color w:val="22272F"/>
          <w:sz w:val="28"/>
          <w:szCs w:val="28"/>
        </w:rPr>
        <w:t>А</w:t>
      </w:r>
      <w:r w:rsidR="00BE597C" w:rsidRPr="00BE597C">
        <w:rPr>
          <w:color w:val="22272F"/>
          <w:sz w:val="28"/>
          <w:szCs w:val="28"/>
        </w:rPr>
        <w:t xml:space="preserve">дминистрации округа. В состав комиссии входят председатель комиссии, заместитель председателя </w:t>
      </w:r>
      <w:r w:rsidR="00715BC8">
        <w:rPr>
          <w:color w:val="22272F"/>
          <w:sz w:val="28"/>
          <w:szCs w:val="28"/>
        </w:rPr>
        <w:t>К</w:t>
      </w:r>
      <w:r w:rsidR="00BE597C" w:rsidRPr="00BE597C">
        <w:rPr>
          <w:color w:val="22272F"/>
          <w:sz w:val="28"/>
          <w:szCs w:val="28"/>
        </w:rPr>
        <w:t xml:space="preserve">омиссии, члены </w:t>
      </w:r>
      <w:r w:rsidR="00715BC8">
        <w:rPr>
          <w:color w:val="22272F"/>
          <w:sz w:val="28"/>
          <w:szCs w:val="28"/>
        </w:rPr>
        <w:t>К</w:t>
      </w:r>
      <w:r w:rsidR="00BE597C" w:rsidRPr="00BE597C">
        <w:rPr>
          <w:color w:val="22272F"/>
          <w:sz w:val="28"/>
          <w:szCs w:val="28"/>
        </w:rPr>
        <w:t xml:space="preserve">омиссии и секретарь </w:t>
      </w:r>
      <w:r w:rsidR="00715BC8">
        <w:rPr>
          <w:color w:val="22272F"/>
          <w:sz w:val="28"/>
          <w:szCs w:val="28"/>
        </w:rPr>
        <w:t>К</w:t>
      </w:r>
      <w:r w:rsidR="00BE597C" w:rsidRPr="00BE597C">
        <w:rPr>
          <w:color w:val="22272F"/>
          <w:sz w:val="28"/>
          <w:szCs w:val="28"/>
        </w:rPr>
        <w:t xml:space="preserve">омиссии. Состав </w:t>
      </w:r>
      <w:r w:rsidR="00715BC8">
        <w:rPr>
          <w:color w:val="22272F"/>
          <w:sz w:val="28"/>
          <w:szCs w:val="28"/>
        </w:rPr>
        <w:t>К</w:t>
      </w:r>
      <w:r w:rsidR="00BE597C" w:rsidRPr="00BE597C">
        <w:rPr>
          <w:color w:val="22272F"/>
          <w:sz w:val="28"/>
          <w:szCs w:val="28"/>
        </w:rPr>
        <w:t xml:space="preserve">омиссии формируется из представителей органов, структурных подразделений </w:t>
      </w:r>
      <w:r w:rsidR="000967F2">
        <w:rPr>
          <w:color w:val="22272F"/>
          <w:sz w:val="28"/>
          <w:szCs w:val="28"/>
        </w:rPr>
        <w:t>А</w:t>
      </w:r>
      <w:r w:rsidR="00BE597C" w:rsidRPr="00BE597C">
        <w:rPr>
          <w:color w:val="22272F"/>
          <w:sz w:val="28"/>
          <w:szCs w:val="28"/>
        </w:rPr>
        <w:t>дминистрации округа, правоохранительных органов и иных органов и организаций, осуществляющих деятельность по профилактике правонарушений на территории округа (по согласованию).</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4.2. Заседания </w:t>
      </w:r>
      <w:r w:rsidR="00715BC8">
        <w:rPr>
          <w:color w:val="22272F"/>
          <w:sz w:val="28"/>
          <w:szCs w:val="28"/>
        </w:rPr>
        <w:t>К</w:t>
      </w:r>
      <w:r w:rsidR="00BE597C" w:rsidRPr="00BE597C">
        <w:rPr>
          <w:color w:val="22272F"/>
          <w:sz w:val="28"/>
          <w:szCs w:val="28"/>
        </w:rPr>
        <w:t xml:space="preserve">омиссии проводятся по мере необходимости, но не реже одного раза в квартал. В </w:t>
      </w:r>
      <w:proofErr w:type="gramStart"/>
      <w:r w:rsidR="00BE597C" w:rsidRPr="00BE597C">
        <w:rPr>
          <w:color w:val="22272F"/>
          <w:sz w:val="28"/>
          <w:szCs w:val="28"/>
        </w:rPr>
        <w:t>случае</w:t>
      </w:r>
      <w:proofErr w:type="gramEnd"/>
      <w:r w:rsidR="00BE597C" w:rsidRPr="00BE597C">
        <w:rPr>
          <w:color w:val="22272F"/>
          <w:sz w:val="28"/>
          <w:szCs w:val="28"/>
        </w:rPr>
        <w:t xml:space="preserve"> невозможности прибыть на заседание </w:t>
      </w:r>
      <w:r w:rsidR="00634B43">
        <w:rPr>
          <w:color w:val="22272F"/>
          <w:sz w:val="28"/>
          <w:szCs w:val="28"/>
        </w:rPr>
        <w:t>К</w:t>
      </w:r>
      <w:r w:rsidR="00BE597C" w:rsidRPr="00BE597C">
        <w:rPr>
          <w:color w:val="22272F"/>
          <w:sz w:val="28"/>
          <w:szCs w:val="28"/>
        </w:rPr>
        <w:t xml:space="preserve">омиссии член </w:t>
      </w:r>
      <w:r w:rsidR="00634B43">
        <w:rPr>
          <w:color w:val="22272F"/>
          <w:sz w:val="28"/>
          <w:szCs w:val="28"/>
        </w:rPr>
        <w:t>К</w:t>
      </w:r>
      <w:r w:rsidR="00BE597C" w:rsidRPr="00BE597C">
        <w:rPr>
          <w:color w:val="22272F"/>
          <w:sz w:val="28"/>
          <w:szCs w:val="28"/>
        </w:rPr>
        <w:t>омиссии обязан заблаговременно уведомить об этом секретаря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4.3. Текущее руководство деятельностью </w:t>
      </w:r>
      <w:r w:rsidR="00634B43">
        <w:rPr>
          <w:color w:val="22272F"/>
          <w:sz w:val="28"/>
          <w:szCs w:val="28"/>
        </w:rPr>
        <w:t>К</w:t>
      </w:r>
      <w:r w:rsidR="00BE597C" w:rsidRPr="00BE597C">
        <w:rPr>
          <w:color w:val="22272F"/>
          <w:sz w:val="28"/>
          <w:szCs w:val="28"/>
        </w:rPr>
        <w:t xml:space="preserve">омиссии осуществляет председатель, а в случае его отсутствия его функции исполняет заместитель председателя </w:t>
      </w:r>
      <w:r w:rsidR="00634B43">
        <w:rPr>
          <w:color w:val="22272F"/>
          <w:sz w:val="28"/>
          <w:szCs w:val="28"/>
        </w:rPr>
        <w:t>К</w:t>
      </w:r>
      <w:r w:rsidR="00BE597C" w:rsidRPr="00BE597C">
        <w:rPr>
          <w:color w:val="22272F"/>
          <w:sz w:val="28"/>
          <w:szCs w:val="28"/>
        </w:rPr>
        <w:t>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4.4. Заседание </w:t>
      </w:r>
      <w:r w:rsidR="00634B43">
        <w:rPr>
          <w:color w:val="22272F"/>
          <w:sz w:val="28"/>
          <w:szCs w:val="28"/>
        </w:rPr>
        <w:t>К</w:t>
      </w:r>
      <w:r w:rsidR="00BE597C" w:rsidRPr="00BE597C">
        <w:rPr>
          <w:color w:val="22272F"/>
          <w:sz w:val="28"/>
          <w:szCs w:val="28"/>
        </w:rPr>
        <w:t xml:space="preserve">омиссии правомочно принимать решения, если на заседании присутствует не менее половины ее членов. Решение </w:t>
      </w:r>
      <w:r w:rsidR="00634B43">
        <w:rPr>
          <w:color w:val="22272F"/>
          <w:sz w:val="28"/>
          <w:szCs w:val="28"/>
        </w:rPr>
        <w:t>К</w:t>
      </w:r>
      <w:r w:rsidR="00BE597C" w:rsidRPr="00BE597C">
        <w:rPr>
          <w:color w:val="22272F"/>
          <w:sz w:val="28"/>
          <w:szCs w:val="28"/>
        </w:rPr>
        <w:t xml:space="preserve">омиссии принимается простым большинством голосов присутствующих членов </w:t>
      </w:r>
      <w:r w:rsidR="00634B43">
        <w:rPr>
          <w:color w:val="22272F"/>
          <w:sz w:val="28"/>
          <w:szCs w:val="28"/>
        </w:rPr>
        <w:t>К</w:t>
      </w:r>
      <w:r w:rsidR="00BE597C" w:rsidRPr="00BE597C">
        <w:rPr>
          <w:color w:val="22272F"/>
          <w:sz w:val="28"/>
          <w:szCs w:val="28"/>
        </w:rPr>
        <w:t>омиссии и оформляется протоколом, который подписывают председатель и секретарь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4.5. Председатель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осуществляет руководство деятельностью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утверждает принятые Комиссией решения и обеспечивает их исполнение;</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принимает решение о проведении заседаний Комиссии при возникновении</w:t>
      </w:r>
    </w:p>
    <w:p w:rsidR="00BE597C" w:rsidRPr="00BE597C" w:rsidRDefault="00BE597C" w:rsidP="00BE597C">
      <w:pPr>
        <w:pStyle w:val="s1"/>
        <w:shd w:val="clear" w:color="auto" w:fill="FFFFFF"/>
        <w:spacing w:before="0" w:beforeAutospacing="0" w:after="0" w:afterAutospacing="0"/>
        <w:jc w:val="both"/>
        <w:rPr>
          <w:color w:val="22272F"/>
          <w:sz w:val="28"/>
          <w:szCs w:val="28"/>
        </w:rPr>
      </w:pPr>
      <w:r w:rsidRPr="00BE597C">
        <w:rPr>
          <w:color w:val="22272F"/>
          <w:sz w:val="28"/>
          <w:szCs w:val="28"/>
        </w:rPr>
        <w:t>необходимости безотлагательного рассмотрения вопросов, относящихся к ее компетенции;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распределяет обязанности между членами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представляет Комиссию по вопросам, относящимся к ее компетенции;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утверждает состав и руководителей рабочих органов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4.6. Секретарь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формирует перечень вопросов повестки заседания Комиссии с учетом предложений членов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ведет подготовку документов, представленных для рассмотрения на заседании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созывает Комиссию по согласованию с председателем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фиксирует результаты обсуждения по вопросам повестки заседания Комиссии и оформляет протокол заседания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обеспечивает направление членам Комиссии и ответственным исполнителям решений Комиссии, подписанного протокола заседания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ведет архив документов, связанных с деятельностью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lastRenderedPageBreak/>
        <w:tab/>
      </w:r>
      <w:r w:rsidR="00BE597C" w:rsidRPr="00BE597C">
        <w:rPr>
          <w:color w:val="22272F"/>
          <w:sz w:val="28"/>
          <w:szCs w:val="28"/>
        </w:rPr>
        <w:t>Секретарь Комиссии участвует в заседаниях Комиссии без права голоса.</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4.7. Члены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участвуют в заседаниях Комиссии;</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обладают равными правами при обсуждении рассматриваемых на заседании вопросов;</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в случае несогласия с принятым решением член Комиссии излагает в письменном виде свое мнение, которое подлежит приобщению к протоколу заседания;</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выполняют поручения председателя Комиссии или его заместителя.</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4.8. На заседание </w:t>
      </w:r>
      <w:r w:rsidR="00634B43">
        <w:rPr>
          <w:color w:val="22272F"/>
          <w:sz w:val="28"/>
          <w:szCs w:val="28"/>
        </w:rPr>
        <w:t>К</w:t>
      </w:r>
      <w:r w:rsidR="00BE597C" w:rsidRPr="00BE597C">
        <w:rPr>
          <w:color w:val="22272F"/>
          <w:sz w:val="28"/>
          <w:szCs w:val="28"/>
        </w:rPr>
        <w:t xml:space="preserve">омиссии могут приглашаться руководители структурных подразделений </w:t>
      </w:r>
      <w:r w:rsidR="000967F2">
        <w:rPr>
          <w:color w:val="22272F"/>
          <w:sz w:val="28"/>
          <w:szCs w:val="28"/>
        </w:rPr>
        <w:t>А</w:t>
      </w:r>
      <w:r w:rsidR="00BE597C" w:rsidRPr="00BE597C">
        <w:rPr>
          <w:color w:val="22272F"/>
          <w:sz w:val="28"/>
          <w:szCs w:val="28"/>
        </w:rPr>
        <w:t>дминистрации округа, правоохранительных органов, организаций, общественных объединений, средств массовой информации и граждан, которые вправе принимать участие в обсуждении рассматриваемых вопросов и вносить свои предложения.</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4.9. Для подготовки и проработки конкретных вопросов деятельности </w:t>
      </w:r>
      <w:r w:rsidR="00634B43">
        <w:rPr>
          <w:color w:val="22272F"/>
          <w:sz w:val="28"/>
          <w:szCs w:val="28"/>
        </w:rPr>
        <w:t>К</w:t>
      </w:r>
      <w:r w:rsidR="00BE597C" w:rsidRPr="00BE597C">
        <w:rPr>
          <w:color w:val="22272F"/>
          <w:sz w:val="28"/>
          <w:szCs w:val="28"/>
        </w:rPr>
        <w:t>омиссии могут образовываться рабочие группы.</w:t>
      </w:r>
    </w:p>
    <w:p w:rsidR="00BE597C" w:rsidRPr="00BE597C" w:rsidRDefault="00AC2DC7" w:rsidP="00BE597C">
      <w:pPr>
        <w:pStyle w:val="s1"/>
        <w:shd w:val="clear" w:color="auto" w:fill="FFFFFF"/>
        <w:spacing w:before="0" w:beforeAutospacing="0" w:after="0" w:afterAutospacing="0"/>
        <w:jc w:val="both"/>
        <w:rPr>
          <w:color w:val="22272F"/>
          <w:sz w:val="28"/>
          <w:szCs w:val="28"/>
        </w:rPr>
      </w:pPr>
      <w:r>
        <w:rPr>
          <w:color w:val="22272F"/>
          <w:sz w:val="28"/>
          <w:szCs w:val="28"/>
        </w:rPr>
        <w:tab/>
      </w:r>
      <w:r w:rsidR="00BE597C" w:rsidRPr="00BE597C">
        <w:rPr>
          <w:color w:val="22272F"/>
          <w:sz w:val="28"/>
          <w:szCs w:val="28"/>
        </w:rPr>
        <w:t xml:space="preserve">4.10. Решения </w:t>
      </w:r>
      <w:r w:rsidR="00634B43">
        <w:rPr>
          <w:color w:val="22272F"/>
          <w:sz w:val="28"/>
          <w:szCs w:val="28"/>
        </w:rPr>
        <w:t>К</w:t>
      </w:r>
      <w:r w:rsidR="00BE597C" w:rsidRPr="00BE597C">
        <w:rPr>
          <w:color w:val="22272F"/>
          <w:sz w:val="28"/>
          <w:szCs w:val="28"/>
        </w:rPr>
        <w:t>омиссии носят рекомендательный характер.</w:t>
      </w: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AC2DC7" w:rsidRDefault="00AC2DC7" w:rsidP="00BE597C">
      <w:pPr>
        <w:ind w:left="6237"/>
        <w:rPr>
          <w:rFonts w:ascii="Times New Roman" w:hAnsi="Times New Roman"/>
          <w:sz w:val="28"/>
          <w:szCs w:val="28"/>
        </w:rPr>
      </w:pPr>
    </w:p>
    <w:p w:rsidR="003F7A04" w:rsidRPr="007037B8" w:rsidRDefault="003F7A04" w:rsidP="00BE597C">
      <w:pPr>
        <w:ind w:left="6237"/>
        <w:rPr>
          <w:rFonts w:ascii="Times New Roman" w:hAnsi="Times New Roman"/>
          <w:sz w:val="28"/>
          <w:szCs w:val="28"/>
        </w:rPr>
      </w:pPr>
      <w:r w:rsidRPr="007037B8">
        <w:rPr>
          <w:rFonts w:ascii="Times New Roman" w:hAnsi="Times New Roman"/>
          <w:sz w:val="28"/>
          <w:szCs w:val="28"/>
        </w:rPr>
        <w:lastRenderedPageBreak/>
        <w:t>УТВЕРЖДЕН</w:t>
      </w:r>
    </w:p>
    <w:p w:rsidR="003F7A04" w:rsidRPr="007037B8" w:rsidRDefault="003F7A04" w:rsidP="003F7A04">
      <w:pPr>
        <w:ind w:left="6237"/>
        <w:rPr>
          <w:rFonts w:ascii="Times New Roman" w:hAnsi="Times New Roman"/>
          <w:sz w:val="28"/>
          <w:szCs w:val="28"/>
        </w:rPr>
      </w:pPr>
      <w:r>
        <w:rPr>
          <w:rFonts w:ascii="Times New Roman" w:hAnsi="Times New Roman"/>
          <w:sz w:val="28"/>
          <w:szCs w:val="28"/>
        </w:rPr>
        <w:t>п</w:t>
      </w:r>
      <w:r w:rsidRPr="007037B8">
        <w:rPr>
          <w:rFonts w:ascii="Times New Roman" w:hAnsi="Times New Roman"/>
          <w:sz w:val="28"/>
          <w:szCs w:val="28"/>
        </w:rPr>
        <w:t>остановлением</w:t>
      </w:r>
    </w:p>
    <w:p w:rsidR="003F7A04" w:rsidRPr="007037B8" w:rsidRDefault="000967F2" w:rsidP="003F7A04">
      <w:pPr>
        <w:ind w:left="6237"/>
        <w:rPr>
          <w:rFonts w:ascii="Times New Roman" w:hAnsi="Times New Roman"/>
          <w:sz w:val="28"/>
          <w:szCs w:val="28"/>
        </w:rPr>
      </w:pPr>
      <w:r>
        <w:rPr>
          <w:rFonts w:ascii="Times New Roman" w:hAnsi="Times New Roman"/>
          <w:sz w:val="28"/>
          <w:szCs w:val="28"/>
        </w:rPr>
        <w:t>Администрации</w:t>
      </w:r>
      <w:r w:rsidR="003F7A04" w:rsidRPr="007037B8">
        <w:rPr>
          <w:rFonts w:ascii="Times New Roman" w:hAnsi="Times New Roman"/>
          <w:sz w:val="28"/>
          <w:szCs w:val="28"/>
        </w:rPr>
        <w:t xml:space="preserve"> </w:t>
      </w:r>
      <w:r w:rsidR="00BE597C">
        <w:rPr>
          <w:rFonts w:ascii="Times New Roman" w:hAnsi="Times New Roman"/>
          <w:sz w:val="28"/>
          <w:szCs w:val="28"/>
        </w:rPr>
        <w:t>округа</w:t>
      </w:r>
    </w:p>
    <w:p w:rsidR="003F7A04" w:rsidRDefault="003F7A04" w:rsidP="003F7A04">
      <w:pPr>
        <w:ind w:left="6237"/>
        <w:rPr>
          <w:rFonts w:ascii="Times New Roman" w:hAnsi="Times New Roman"/>
          <w:sz w:val="28"/>
          <w:szCs w:val="28"/>
        </w:rPr>
      </w:pPr>
      <w:r>
        <w:rPr>
          <w:rFonts w:ascii="Times New Roman" w:hAnsi="Times New Roman"/>
          <w:sz w:val="28"/>
          <w:szCs w:val="28"/>
        </w:rPr>
        <w:t>о</w:t>
      </w:r>
      <w:r w:rsidRPr="007037B8">
        <w:rPr>
          <w:rFonts w:ascii="Times New Roman" w:hAnsi="Times New Roman"/>
          <w:sz w:val="28"/>
          <w:szCs w:val="28"/>
        </w:rPr>
        <w:t xml:space="preserve">т </w:t>
      </w:r>
      <w:r w:rsidR="00381ABB">
        <w:rPr>
          <w:rFonts w:ascii="Times New Roman" w:hAnsi="Times New Roman"/>
          <w:sz w:val="28"/>
          <w:szCs w:val="28"/>
        </w:rPr>
        <w:t>01.04.2026</w:t>
      </w:r>
      <w:r w:rsidR="00BE597C">
        <w:rPr>
          <w:rFonts w:ascii="Times New Roman" w:hAnsi="Times New Roman"/>
          <w:sz w:val="28"/>
          <w:szCs w:val="28"/>
        </w:rPr>
        <w:t xml:space="preserve"> </w:t>
      </w:r>
      <w:r w:rsidRPr="007037B8">
        <w:rPr>
          <w:rFonts w:ascii="Times New Roman" w:hAnsi="Times New Roman"/>
          <w:sz w:val="28"/>
          <w:szCs w:val="28"/>
        </w:rPr>
        <w:t>№</w:t>
      </w:r>
      <w:r w:rsidR="00FD0F1E">
        <w:rPr>
          <w:rFonts w:ascii="Times New Roman" w:hAnsi="Times New Roman"/>
          <w:sz w:val="28"/>
          <w:szCs w:val="28"/>
        </w:rPr>
        <w:t xml:space="preserve"> </w:t>
      </w:r>
      <w:r w:rsidR="00381ABB">
        <w:rPr>
          <w:rFonts w:ascii="Times New Roman" w:hAnsi="Times New Roman"/>
          <w:sz w:val="28"/>
          <w:szCs w:val="28"/>
        </w:rPr>
        <w:t>171</w:t>
      </w:r>
    </w:p>
    <w:p w:rsidR="00FD0F1E" w:rsidRDefault="00FD0F1E" w:rsidP="003F7A04">
      <w:pPr>
        <w:ind w:left="6237"/>
        <w:rPr>
          <w:rFonts w:ascii="Times New Roman" w:hAnsi="Times New Roman"/>
          <w:sz w:val="28"/>
          <w:szCs w:val="28"/>
        </w:rPr>
      </w:pPr>
      <w:r>
        <w:rPr>
          <w:rFonts w:ascii="Times New Roman" w:hAnsi="Times New Roman"/>
          <w:sz w:val="28"/>
          <w:szCs w:val="28"/>
        </w:rPr>
        <w:t xml:space="preserve">(приложение </w:t>
      </w:r>
      <w:r w:rsidR="00AC2DC7">
        <w:rPr>
          <w:rFonts w:ascii="Times New Roman" w:hAnsi="Times New Roman"/>
          <w:sz w:val="28"/>
          <w:szCs w:val="28"/>
        </w:rPr>
        <w:t>2</w:t>
      </w:r>
      <w:r>
        <w:rPr>
          <w:rFonts w:ascii="Times New Roman" w:hAnsi="Times New Roman"/>
          <w:sz w:val="28"/>
          <w:szCs w:val="28"/>
        </w:rPr>
        <w:t>)</w:t>
      </w:r>
    </w:p>
    <w:p w:rsidR="00334E37" w:rsidRPr="007037B8" w:rsidRDefault="00334E37" w:rsidP="003F7A04">
      <w:pPr>
        <w:ind w:left="6237"/>
        <w:rPr>
          <w:rFonts w:ascii="Times New Roman" w:hAnsi="Times New Roman"/>
          <w:sz w:val="28"/>
          <w:szCs w:val="28"/>
        </w:rPr>
      </w:pPr>
    </w:p>
    <w:p w:rsidR="003F7A04" w:rsidRDefault="003F7A04" w:rsidP="003912DF">
      <w:pPr>
        <w:jc w:val="both"/>
        <w:rPr>
          <w:rStyle w:val="aff1"/>
          <w:rFonts w:ascii="Times New Roman" w:hAnsi="Times New Roman" w:cs="Times New Roman"/>
          <w:i w:val="0"/>
          <w:sz w:val="28"/>
          <w:szCs w:val="28"/>
          <w:lang w:eastAsia="ru-RU"/>
        </w:rPr>
      </w:pPr>
    </w:p>
    <w:p w:rsidR="003F7A04" w:rsidRDefault="003F7A04" w:rsidP="003F7A04">
      <w:pPr>
        <w:jc w:val="center"/>
        <w:rPr>
          <w:rFonts w:ascii="Times New Roman" w:hAnsi="Times New Roman"/>
          <w:sz w:val="28"/>
          <w:szCs w:val="28"/>
        </w:rPr>
      </w:pPr>
      <w:r>
        <w:rPr>
          <w:rFonts w:ascii="Times New Roman" w:hAnsi="Times New Roman"/>
          <w:sz w:val="28"/>
          <w:szCs w:val="28"/>
        </w:rPr>
        <w:t xml:space="preserve">Состав </w:t>
      </w:r>
    </w:p>
    <w:p w:rsidR="00FD0F1E" w:rsidRDefault="00FD0F1E" w:rsidP="003F7A04">
      <w:pPr>
        <w:jc w:val="center"/>
        <w:rPr>
          <w:rFonts w:ascii="Times New Roman" w:hAnsi="Times New Roman"/>
          <w:sz w:val="28"/>
          <w:szCs w:val="28"/>
        </w:rPr>
      </w:pPr>
      <w:r>
        <w:rPr>
          <w:rFonts w:ascii="Times New Roman" w:hAnsi="Times New Roman"/>
          <w:sz w:val="28"/>
          <w:szCs w:val="28"/>
        </w:rPr>
        <w:t xml:space="preserve">межведомственной комиссии </w:t>
      </w:r>
    </w:p>
    <w:p w:rsidR="003F7A04" w:rsidRDefault="00FD0F1E" w:rsidP="003F7A04">
      <w:pPr>
        <w:jc w:val="center"/>
        <w:rPr>
          <w:rFonts w:ascii="Times New Roman" w:hAnsi="Times New Roman"/>
          <w:sz w:val="28"/>
          <w:szCs w:val="28"/>
        </w:rPr>
      </w:pPr>
      <w:r>
        <w:rPr>
          <w:rFonts w:ascii="Times New Roman" w:hAnsi="Times New Roman"/>
          <w:sz w:val="28"/>
          <w:szCs w:val="28"/>
        </w:rPr>
        <w:t>по профилактике правонарушений</w:t>
      </w:r>
      <w:r w:rsidR="00B4020F" w:rsidRPr="00B4020F">
        <w:rPr>
          <w:rFonts w:ascii="Times New Roman" w:hAnsi="Times New Roman" w:cs="Times New Roman"/>
          <w:sz w:val="28"/>
          <w:szCs w:val="28"/>
        </w:rPr>
        <w:t xml:space="preserve"> </w:t>
      </w:r>
      <w:r w:rsidR="00B4020F">
        <w:rPr>
          <w:rFonts w:ascii="Times New Roman" w:hAnsi="Times New Roman" w:cs="Times New Roman"/>
          <w:sz w:val="28"/>
          <w:szCs w:val="28"/>
        </w:rPr>
        <w:t>на территории</w:t>
      </w:r>
      <w:r w:rsidR="00BE597C">
        <w:rPr>
          <w:rFonts w:ascii="Times New Roman" w:hAnsi="Times New Roman"/>
          <w:sz w:val="28"/>
          <w:szCs w:val="28"/>
        </w:rPr>
        <w:t xml:space="preserve"> Череповецкого муниципального округа</w:t>
      </w:r>
    </w:p>
    <w:p w:rsidR="003F7A04" w:rsidRDefault="003F7A04" w:rsidP="003F7A04">
      <w:pPr>
        <w:jc w:val="center"/>
        <w:rPr>
          <w:rFonts w:ascii="Times New Roman" w:hAnsi="Times New Roman"/>
          <w:sz w:val="28"/>
          <w:szCs w:val="28"/>
        </w:rPr>
      </w:pPr>
    </w:p>
    <w:p w:rsidR="00D20AA5" w:rsidRDefault="00D20AA5" w:rsidP="00D20AA5">
      <w:pPr>
        <w:ind w:firstLine="709"/>
        <w:jc w:val="both"/>
        <w:rPr>
          <w:rFonts w:ascii="Times New Roman" w:hAnsi="Times New Roman"/>
          <w:sz w:val="28"/>
          <w:szCs w:val="28"/>
        </w:rPr>
      </w:pPr>
      <w:r>
        <w:rPr>
          <w:rFonts w:ascii="Times New Roman" w:hAnsi="Times New Roman"/>
          <w:sz w:val="28"/>
          <w:szCs w:val="28"/>
        </w:rPr>
        <w:t xml:space="preserve">Самчук Н.Е. – заместитель </w:t>
      </w:r>
      <w:r w:rsidR="00BE597C">
        <w:rPr>
          <w:rFonts w:ascii="Times New Roman" w:hAnsi="Times New Roman"/>
          <w:sz w:val="28"/>
          <w:szCs w:val="28"/>
        </w:rPr>
        <w:t>главы округа</w:t>
      </w:r>
      <w:r>
        <w:rPr>
          <w:rFonts w:ascii="Times New Roman" w:hAnsi="Times New Roman"/>
          <w:sz w:val="28"/>
          <w:szCs w:val="28"/>
        </w:rPr>
        <w:t xml:space="preserve">, председатель </w:t>
      </w:r>
      <w:r w:rsidR="00776067">
        <w:rPr>
          <w:rFonts w:ascii="Times New Roman" w:hAnsi="Times New Roman"/>
          <w:sz w:val="28"/>
          <w:szCs w:val="28"/>
        </w:rPr>
        <w:t>комиссии;</w:t>
      </w:r>
    </w:p>
    <w:p w:rsidR="00FD0F1E" w:rsidRDefault="00D20AA5" w:rsidP="00FD0F1E">
      <w:pPr>
        <w:jc w:val="both"/>
        <w:rPr>
          <w:sz w:val="28"/>
          <w:szCs w:val="28"/>
        </w:rPr>
      </w:pPr>
      <w:r>
        <w:rPr>
          <w:rFonts w:ascii="Times New Roman" w:hAnsi="Times New Roman"/>
          <w:sz w:val="28"/>
          <w:szCs w:val="28"/>
        </w:rPr>
        <w:tab/>
      </w:r>
      <w:r w:rsidR="00BE597C">
        <w:rPr>
          <w:rFonts w:ascii="Times New Roman" w:hAnsi="Times New Roman"/>
          <w:sz w:val="28"/>
          <w:szCs w:val="28"/>
        </w:rPr>
        <w:t>Николаев Д.А.</w:t>
      </w:r>
      <w:r w:rsidR="003F7A04">
        <w:rPr>
          <w:rFonts w:ascii="Times New Roman" w:hAnsi="Times New Roman"/>
          <w:sz w:val="28"/>
          <w:szCs w:val="28"/>
        </w:rPr>
        <w:t xml:space="preserve"> – </w:t>
      </w:r>
      <w:r w:rsidR="00FD0F1E">
        <w:rPr>
          <w:rFonts w:ascii="Times New Roman" w:hAnsi="Times New Roman"/>
          <w:sz w:val="28"/>
          <w:szCs w:val="28"/>
        </w:rPr>
        <w:t>н</w:t>
      </w:r>
      <w:r w:rsidR="00FD0F1E" w:rsidRPr="00FD0F1E">
        <w:rPr>
          <w:rFonts w:ascii="Times New Roman" w:hAnsi="Times New Roman" w:cs="Times New Roman"/>
          <w:sz w:val="28"/>
          <w:szCs w:val="28"/>
        </w:rPr>
        <w:t xml:space="preserve">ачальник ОМВД России </w:t>
      </w:r>
      <w:r w:rsidR="00BE597C">
        <w:rPr>
          <w:rFonts w:ascii="Times New Roman" w:hAnsi="Times New Roman" w:cs="Times New Roman"/>
          <w:sz w:val="28"/>
          <w:szCs w:val="28"/>
        </w:rPr>
        <w:t>«</w:t>
      </w:r>
      <w:r w:rsidR="00FD0F1E" w:rsidRPr="00FD0F1E">
        <w:rPr>
          <w:rFonts w:ascii="Times New Roman" w:hAnsi="Times New Roman" w:cs="Times New Roman"/>
          <w:sz w:val="28"/>
          <w:szCs w:val="28"/>
        </w:rPr>
        <w:t>Череповецк</w:t>
      </w:r>
      <w:r w:rsidR="00BE597C">
        <w:rPr>
          <w:rFonts w:ascii="Times New Roman" w:hAnsi="Times New Roman" w:cs="Times New Roman"/>
          <w:sz w:val="28"/>
          <w:szCs w:val="28"/>
        </w:rPr>
        <w:t>ий»</w:t>
      </w:r>
      <w:r w:rsidR="00FD0F1E" w:rsidRPr="00FD0F1E">
        <w:rPr>
          <w:rFonts w:ascii="Times New Roman" w:hAnsi="Times New Roman" w:cs="Times New Roman"/>
          <w:sz w:val="28"/>
          <w:szCs w:val="28"/>
        </w:rPr>
        <w:t xml:space="preserve">, </w:t>
      </w:r>
      <w:r>
        <w:rPr>
          <w:rFonts w:ascii="Times New Roman" w:hAnsi="Times New Roman" w:cs="Times New Roman"/>
          <w:sz w:val="28"/>
          <w:szCs w:val="28"/>
        </w:rPr>
        <w:t xml:space="preserve">заместитель председателя </w:t>
      </w:r>
      <w:r w:rsidR="00776067">
        <w:rPr>
          <w:rFonts w:ascii="Times New Roman" w:hAnsi="Times New Roman" w:cs="Times New Roman"/>
          <w:sz w:val="28"/>
          <w:szCs w:val="28"/>
        </w:rPr>
        <w:t>к</w:t>
      </w:r>
      <w:r>
        <w:rPr>
          <w:rFonts w:ascii="Times New Roman" w:hAnsi="Times New Roman" w:cs="Times New Roman"/>
          <w:sz w:val="28"/>
          <w:szCs w:val="28"/>
        </w:rPr>
        <w:t>омиссии</w:t>
      </w:r>
      <w:r w:rsidR="00BE597C">
        <w:rPr>
          <w:rFonts w:ascii="Times New Roman" w:hAnsi="Times New Roman" w:cs="Times New Roman"/>
          <w:sz w:val="28"/>
          <w:szCs w:val="28"/>
        </w:rPr>
        <w:t>*</w:t>
      </w:r>
      <w:r w:rsidR="00776067">
        <w:rPr>
          <w:rFonts w:ascii="Times New Roman" w:hAnsi="Times New Roman" w:cs="Times New Roman"/>
          <w:sz w:val="28"/>
          <w:szCs w:val="28"/>
        </w:rPr>
        <w:t>;</w:t>
      </w:r>
      <w:r w:rsidR="00FD0F1E">
        <w:rPr>
          <w:sz w:val="28"/>
          <w:szCs w:val="28"/>
        </w:rPr>
        <w:t xml:space="preserve"> </w:t>
      </w:r>
    </w:p>
    <w:p w:rsidR="003F7A04" w:rsidRPr="00334E37" w:rsidRDefault="001D5E41" w:rsidP="003F7A04">
      <w:pPr>
        <w:ind w:firstLine="709"/>
        <w:jc w:val="both"/>
        <w:rPr>
          <w:rFonts w:ascii="Times New Roman" w:hAnsi="Times New Roman"/>
          <w:sz w:val="28"/>
          <w:szCs w:val="28"/>
        </w:rPr>
      </w:pPr>
      <w:r>
        <w:rPr>
          <w:rFonts w:ascii="Times New Roman" w:hAnsi="Times New Roman"/>
          <w:sz w:val="28"/>
          <w:szCs w:val="28"/>
        </w:rPr>
        <w:t>Попова Е.А.</w:t>
      </w:r>
      <w:r w:rsidR="003F7A04" w:rsidRPr="00334E37">
        <w:rPr>
          <w:rFonts w:ascii="Times New Roman" w:hAnsi="Times New Roman"/>
          <w:sz w:val="28"/>
          <w:szCs w:val="28"/>
        </w:rPr>
        <w:t xml:space="preserve"> –</w:t>
      </w:r>
      <w:r w:rsidR="00627710">
        <w:rPr>
          <w:rFonts w:ascii="Times New Roman" w:hAnsi="Times New Roman"/>
          <w:sz w:val="28"/>
          <w:szCs w:val="28"/>
        </w:rPr>
        <w:t xml:space="preserve"> </w:t>
      </w:r>
      <w:r w:rsidR="003F7A04" w:rsidRPr="00334E37">
        <w:rPr>
          <w:rFonts w:ascii="Times New Roman" w:hAnsi="Times New Roman"/>
          <w:sz w:val="28"/>
          <w:szCs w:val="28"/>
        </w:rPr>
        <w:t xml:space="preserve">секретарь </w:t>
      </w:r>
      <w:r w:rsidR="00334E37" w:rsidRPr="00334E37">
        <w:rPr>
          <w:rFonts w:ascii="Times New Roman" w:hAnsi="Times New Roman"/>
          <w:sz w:val="28"/>
          <w:szCs w:val="28"/>
        </w:rPr>
        <w:t>руководителя отдела организационного обеспечения и архивов</w:t>
      </w:r>
      <w:r w:rsidR="00D20AA5">
        <w:rPr>
          <w:rFonts w:ascii="Times New Roman" w:hAnsi="Times New Roman"/>
          <w:sz w:val="28"/>
          <w:szCs w:val="28"/>
        </w:rPr>
        <w:t xml:space="preserve"> администрации</w:t>
      </w:r>
      <w:r w:rsidR="00627710">
        <w:rPr>
          <w:rFonts w:ascii="Times New Roman" w:hAnsi="Times New Roman"/>
          <w:sz w:val="28"/>
          <w:szCs w:val="28"/>
        </w:rPr>
        <w:t xml:space="preserve"> </w:t>
      </w:r>
      <w:r w:rsidR="00BE597C">
        <w:rPr>
          <w:rFonts w:ascii="Times New Roman" w:hAnsi="Times New Roman"/>
          <w:sz w:val="28"/>
          <w:szCs w:val="28"/>
        </w:rPr>
        <w:t>округа</w:t>
      </w:r>
      <w:r w:rsidR="00334E37" w:rsidRPr="00334E37">
        <w:rPr>
          <w:rFonts w:ascii="Times New Roman" w:hAnsi="Times New Roman"/>
          <w:sz w:val="28"/>
          <w:szCs w:val="28"/>
        </w:rPr>
        <w:t xml:space="preserve">, секретарь </w:t>
      </w:r>
      <w:r w:rsidR="00776067">
        <w:rPr>
          <w:rFonts w:ascii="Times New Roman" w:hAnsi="Times New Roman"/>
          <w:sz w:val="28"/>
          <w:szCs w:val="28"/>
        </w:rPr>
        <w:t>к</w:t>
      </w:r>
      <w:r w:rsidR="00D20AA5">
        <w:rPr>
          <w:rFonts w:ascii="Times New Roman" w:hAnsi="Times New Roman"/>
          <w:sz w:val="28"/>
          <w:szCs w:val="28"/>
        </w:rPr>
        <w:t>омиссии</w:t>
      </w:r>
      <w:r w:rsidR="003F7A04" w:rsidRPr="00334E37">
        <w:rPr>
          <w:rFonts w:ascii="Times New Roman" w:hAnsi="Times New Roman"/>
          <w:sz w:val="28"/>
          <w:szCs w:val="28"/>
        </w:rPr>
        <w:t>.</w:t>
      </w:r>
    </w:p>
    <w:p w:rsidR="003F7A04" w:rsidRDefault="003F7A04" w:rsidP="003F7A04">
      <w:pPr>
        <w:ind w:firstLine="709"/>
        <w:jc w:val="both"/>
        <w:rPr>
          <w:rFonts w:ascii="Times New Roman" w:hAnsi="Times New Roman"/>
          <w:sz w:val="28"/>
          <w:szCs w:val="28"/>
        </w:rPr>
      </w:pPr>
    </w:p>
    <w:p w:rsidR="003F7A04" w:rsidRDefault="003F7A04" w:rsidP="00381ABB">
      <w:pPr>
        <w:jc w:val="both"/>
        <w:rPr>
          <w:rFonts w:ascii="Times New Roman" w:hAnsi="Times New Roman"/>
          <w:sz w:val="28"/>
          <w:szCs w:val="28"/>
        </w:rPr>
      </w:pPr>
      <w:r>
        <w:rPr>
          <w:rFonts w:ascii="Times New Roman" w:hAnsi="Times New Roman"/>
          <w:sz w:val="28"/>
          <w:szCs w:val="28"/>
        </w:rPr>
        <w:t xml:space="preserve">Члены </w:t>
      </w:r>
      <w:r w:rsidR="00776067">
        <w:rPr>
          <w:rFonts w:ascii="Times New Roman" w:hAnsi="Times New Roman"/>
          <w:sz w:val="28"/>
          <w:szCs w:val="28"/>
        </w:rPr>
        <w:t>к</w:t>
      </w:r>
      <w:r w:rsidR="00D20AA5">
        <w:rPr>
          <w:rFonts w:ascii="Times New Roman" w:hAnsi="Times New Roman"/>
          <w:sz w:val="28"/>
          <w:szCs w:val="28"/>
        </w:rPr>
        <w:t>омиссии</w:t>
      </w:r>
      <w:r>
        <w:rPr>
          <w:rFonts w:ascii="Times New Roman" w:hAnsi="Times New Roman"/>
          <w:sz w:val="28"/>
          <w:szCs w:val="28"/>
        </w:rPr>
        <w:t>:</w:t>
      </w:r>
    </w:p>
    <w:p w:rsidR="00BE597C" w:rsidRDefault="00BE597C" w:rsidP="00BE597C">
      <w:pPr>
        <w:ind w:firstLine="709"/>
        <w:jc w:val="both"/>
        <w:rPr>
          <w:rFonts w:ascii="Times New Roman" w:hAnsi="Times New Roman"/>
          <w:sz w:val="28"/>
          <w:szCs w:val="28"/>
        </w:rPr>
      </w:pPr>
      <w:proofErr w:type="spellStart"/>
      <w:r>
        <w:rPr>
          <w:rFonts w:ascii="Times New Roman" w:hAnsi="Times New Roman"/>
          <w:sz w:val="28"/>
          <w:szCs w:val="28"/>
        </w:rPr>
        <w:t>Баско</w:t>
      </w:r>
      <w:proofErr w:type="spellEnd"/>
      <w:r>
        <w:rPr>
          <w:rFonts w:ascii="Times New Roman" w:hAnsi="Times New Roman"/>
          <w:sz w:val="28"/>
          <w:szCs w:val="28"/>
        </w:rPr>
        <w:t xml:space="preserve"> Д.О. – заместитель начальника ОНД и </w:t>
      </w:r>
      <w:proofErr w:type="gramStart"/>
      <w:r>
        <w:rPr>
          <w:rFonts w:ascii="Times New Roman" w:hAnsi="Times New Roman"/>
          <w:sz w:val="28"/>
          <w:szCs w:val="28"/>
        </w:rPr>
        <w:t>ПР</w:t>
      </w:r>
      <w:proofErr w:type="gramEnd"/>
      <w:r>
        <w:rPr>
          <w:rFonts w:ascii="Times New Roman" w:hAnsi="Times New Roman"/>
          <w:sz w:val="28"/>
          <w:szCs w:val="28"/>
        </w:rPr>
        <w:t xml:space="preserve"> по Череповецкому району УНД и ПР ГУ МЧС России по Вологодской области;*</w:t>
      </w:r>
    </w:p>
    <w:p w:rsidR="001D5E41" w:rsidRDefault="00BE597C" w:rsidP="001D5E41">
      <w:pPr>
        <w:ind w:firstLine="709"/>
        <w:jc w:val="both"/>
        <w:rPr>
          <w:rFonts w:ascii="Times New Roman" w:hAnsi="Times New Roman"/>
          <w:sz w:val="28"/>
          <w:szCs w:val="28"/>
        </w:rPr>
      </w:pPr>
      <w:r>
        <w:rPr>
          <w:rFonts w:ascii="Times New Roman" w:hAnsi="Times New Roman"/>
          <w:sz w:val="28"/>
          <w:szCs w:val="28"/>
        </w:rPr>
        <w:t>Гребнева А.М.</w:t>
      </w:r>
      <w:r w:rsidR="00A918F1">
        <w:rPr>
          <w:rFonts w:ascii="Times New Roman" w:hAnsi="Times New Roman"/>
          <w:sz w:val="28"/>
          <w:szCs w:val="28"/>
        </w:rPr>
        <w:t xml:space="preserve"> – </w:t>
      </w:r>
      <w:r w:rsidR="001D5E41">
        <w:rPr>
          <w:rFonts w:ascii="Times New Roman" w:hAnsi="Times New Roman"/>
          <w:sz w:val="28"/>
          <w:szCs w:val="28"/>
        </w:rPr>
        <w:t xml:space="preserve">председатель </w:t>
      </w:r>
      <w:r w:rsidR="000967F2">
        <w:rPr>
          <w:rFonts w:ascii="Times New Roman" w:hAnsi="Times New Roman"/>
          <w:sz w:val="28"/>
          <w:szCs w:val="28"/>
        </w:rPr>
        <w:t>К</w:t>
      </w:r>
      <w:r w:rsidR="00A918F1">
        <w:rPr>
          <w:rFonts w:ascii="Times New Roman" w:hAnsi="Times New Roman"/>
          <w:sz w:val="28"/>
          <w:szCs w:val="28"/>
        </w:rPr>
        <w:t>омитет</w:t>
      </w:r>
      <w:r w:rsidR="001D5E41">
        <w:rPr>
          <w:rFonts w:ascii="Times New Roman" w:hAnsi="Times New Roman"/>
          <w:sz w:val="28"/>
          <w:szCs w:val="28"/>
        </w:rPr>
        <w:t>а</w:t>
      </w:r>
      <w:r w:rsidR="00A918F1">
        <w:rPr>
          <w:rFonts w:ascii="Times New Roman" w:hAnsi="Times New Roman"/>
          <w:sz w:val="28"/>
          <w:szCs w:val="28"/>
        </w:rPr>
        <w:t xml:space="preserve"> по физической культуре и спорту</w:t>
      </w:r>
      <w:r w:rsidR="001D5E41" w:rsidRPr="001D5E41">
        <w:rPr>
          <w:rFonts w:ascii="Times New Roman" w:hAnsi="Times New Roman"/>
          <w:sz w:val="28"/>
          <w:szCs w:val="28"/>
        </w:rPr>
        <w:t xml:space="preserve"> </w:t>
      </w:r>
      <w:r w:rsidR="000967F2">
        <w:rPr>
          <w:rFonts w:ascii="Times New Roman" w:hAnsi="Times New Roman"/>
          <w:sz w:val="28"/>
          <w:szCs w:val="28"/>
        </w:rPr>
        <w:t>А</w:t>
      </w:r>
      <w:r w:rsidR="001D5E41">
        <w:rPr>
          <w:rFonts w:ascii="Times New Roman" w:hAnsi="Times New Roman"/>
          <w:sz w:val="28"/>
          <w:szCs w:val="28"/>
        </w:rPr>
        <w:t xml:space="preserve">дминистрации </w:t>
      </w:r>
      <w:r>
        <w:rPr>
          <w:rFonts w:ascii="Times New Roman" w:hAnsi="Times New Roman"/>
          <w:sz w:val="28"/>
          <w:szCs w:val="28"/>
        </w:rPr>
        <w:t>округа</w:t>
      </w:r>
      <w:r w:rsidR="001D5E41">
        <w:rPr>
          <w:rFonts w:ascii="Times New Roman" w:hAnsi="Times New Roman"/>
          <w:sz w:val="28"/>
          <w:szCs w:val="28"/>
        </w:rPr>
        <w:t>;</w:t>
      </w:r>
    </w:p>
    <w:p w:rsidR="001D5E41" w:rsidRDefault="001D5E41" w:rsidP="001D5E41">
      <w:pPr>
        <w:ind w:firstLine="709"/>
        <w:jc w:val="both"/>
        <w:rPr>
          <w:rFonts w:ascii="Times New Roman" w:hAnsi="Times New Roman"/>
          <w:sz w:val="28"/>
          <w:szCs w:val="28"/>
        </w:rPr>
      </w:pPr>
      <w:proofErr w:type="spellStart"/>
      <w:r>
        <w:rPr>
          <w:rFonts w:ascii="Times New Roman" w:hAnsi="Times New Roman"/>
          <w:sz w:val="28"/>
          <w:szCs w:val="28"/>
        </w:rPr>
        <w:t>Ивонинский</w:t>
      </w:r>
      <w:proofErr w:type="spellEnd"/>
      <w:r>
        <w:rPr>
          <w:rFonts w:ascii="Times New Roman" w:hAnsi="Times New Roman"/>
          <w:sz w:val="28"/>
          <w:szCs w:val="28"/>
        </w:rPr>
        <w:t xml:space="preserve"> Д.А. – начальник Череповецкого межмуниципального филиала ФКУ УИИ УФСИН России по Вологодской области*;</w:t>
      </w:r>
    </w:p>
    <w:p w:rsidR="00776067" w:rsidRDefault="001D5E41" w:rsidP="00776067">
      <w:pPr>
        <w:ind w:firstLine="709"/>
        <w:jc w:val="both"/>
        <w:rPr>
          <w:rFonts w:ascii="Times New Roman" w:hAnsi="Times New Roman"/>
          <w:sz w:val="28"/>
          <w:szCs w:val="28"/>
        </w:rPr>
      </w:pPr>
      <w:r>
        <w:rPr>
          <w:rFonts w:ascii="Times New Roman" w:hAnsi="Times New Roman"/>
          <w:sz w:val="28"/>
          <w:szCs w:val="28"/>
        </w:rPr>
        <w:t>Копытова Т.В.</w:t>
      </w:r>
      <w:r w:rsidR="00776067">
        <w:rPr>
          <w:rFonts w:ascii="Times New Roman" w:hAnsi="Times New Roman"/>
          <w:sz w:val="28"/>
          <w:szCs w:val="28"/>
        </w:rPr>
        <w:t xml:space="preserve"> -  начальник отдела культур</w:t>
      </w:r>
      <w:r>
        <w:rPr>
          <w:rFonts w:ascii="Times New Roman" w:hAnsi="Times New Roman"/>
          <w:sz w:val="28"/>
          <w:szCs w:val="28"/>
        </w:rPr>
        <w:t>ы</w:t>
      </w:r>
      <w:r w:rsidR="00BE597C">
        <w:rPr>
          <w:rFonts w:ascii="Times New Roman" w:hAnsi="Times New Roman"/>
          <w:sz w:val="28"/>
          <w:szCs w:val="28"/>
        </w:rPr>
        <w:t>, молодежи и туризма</w:t>
      </w:r>
      <w:r>
        <w:rPr>
          <w:rFonts w:ascii="Times New Roman" w:hAnsi="Times New Roman"/>
          <w:sz w:val="28"/>
          <w:szCs w:val="28"/>
        </w:rPr>
        <w:t xml:space="preserve"> </w:t>
      </w:r>
      <w:r w:rsidR="000967F2">
        <w:rPr>
          <w:rFonts w:ascii="Times New Roman" w:hAnsi="Times New Roman"/>
          <w:sz w:val="28"/>
          <w:szCs w:val="28"/>
        </w:rPr>
        <w:t>А</w:t>
      </w:r>
      <w:r w:rsidR="00776067">
        <w:rPr>
          <w:rFonts w:ascii="Times New Roman" w:hAnsi="Times New Roman"/>
          <w:sz w:val="28"/>
          <w:szCs w:val="28"/>
        </w:rPr>
        <w:t xml:space="preserve">дминистрации </w:t>
      </w:r>
      <w:r w:rsidR="00BE597C">
        <w:rPr>
          <w:rFonts w:ascii="Times New Roman" w:hAnsi="Times New Roman"/>
          <w:sz w:val="28"/>
          <w:szCs w:val="28"/>
        </w:rPr>
        <w:t>округа</w:t>
      </w:r>
      <w:r w:rsidR="00776067">
        <w:rPr>
          <w:rFonts w:ascii="Times New Roman" w:hAnsi="Times New Roman"/>
          <w:sz w:val="28"/>
          <w:szCs w:val="28"/>
        </w:rPr>
        <w:t>;</w:t>
      </w:r>
    </w:p>
    <w:p w:rsidR="001D5E41" w:rsidRDefault="00BE597C" w:rsidP="001D5E41">
      <w:pPr>
        <w:ind w:firstLine="709"/>
        <w:jc w:val="both"/>
        <w:rPr>
          <w:rFonts w:ascii="Times New Roman" w:hAnsi="Times New Roman"/>
          <w:sz w:val="28"/>
          <w:szCs w:val="28"/>
        </w:rPr>
      </w:pPr>
      <w:r>
        <w:rPr>
          <w:rFonts w:ascii="Times New Roman" w:hAnsi="Times New Roman"/>
          <w:sz w:val="28"/>
          <w:szCs w:val="28"/>
        </w:rPr>
        <w:t>Султанова И.С</w:t>
      </w:r>
      <w:r w:rsidR="001D5E41">
        <w:rPr>
          <w:rFonts w:ascii="Times New Roman" w:hAnsi="Times New Roman"/>
          <w:sz w:val="28"/>
          <w:szCs w:val="28"/>
        </w:rPr>
        <w:t>. –</w:t>
      </w:r>
      <w:r w:rsidR="000967F2">
        <w:rPr>
          <w:rFonts w:ascii="Times New Roman" w:hAnsi="Times New Roman"/>
          <w:sz w:val="28"/>
          <w:szCs w:val="28"/>
        </w:rPr>
        <w:t xml:space="preserve"> </w:t>
      </w:r>
      <w:r w:rsidR="001D5E41">
        <w:rPr>
          <w:rFonts w:ascii="Times New Roman" w:hAnsi="Times New Roman"/>
          <w:sz w:val="28"/>
          <w:szCs w:val="28"/>
        </w:rPr>
        <w:t xml:space="preserve">начальник управления образования </w:t>
      </w:r>
      <w:r w:rsidR="000967F2">
        <w:rPr>
          <w:rFonts w:ascii="Times New Roman" w:hAnsi="Times New Roman"/>
          <w:sz w:val="28"/>
          <w:szCs w:val="28"/>
        </w:rPr>
        <w:t>А</w:t>
      </w:r>
      <w:r w:rsidR="001D5E41">
        <w:rPr>
          <w:rFonts w:ascii="Times New Roman" w:hAnsi="Times New Roman"/>
          <w:sz w:val="28"/>
          <w:szCs w:val="28"/>
        </w:rPr>
        <w:t xml:space="preserve">дминистрации </w:t>
      </w:r>
      <w:r>
        <w:rPr>
          <w:rFonts w:ascii="Times New Roman" w:hAnsi="Times New Roman"/>
          <w:sz w:val="28"/>
          <w:szCs w:val="28"/>
        </w:rPr>
        <w:t>округа</w:t>
      </w:r>
      <w:r w:rsidR="001D5E41">
        <w:rPr>
          <w:rFonts w:ascii="Times New Roman" w:hAnsi="Times New Roman"/>
          <w:sz w:val="28"/>
          <w:szCs w:val="28"/>
        </w:rPr>
        <w:t>;</w:t>
      </w:r>
    </w:p>
    <w:p w:rsidR="00776067" w:rsidRPr="00334E37" w:rsidRDefault="001D5E41" w:rsidP="00776067">
      <w:pPr>
        <w:ind w:firstLine="709"/>
        <w:jc w:val="both"/>
        <w:rPr>
          <w:rFonts w:ascii="Times New Roman" w:hAnsi="Times New Roman"/>
          <w:sz w:val="28"/>
          <w:szCs w:val="28"/>
        </w:rPr>
      </w:pPr>
      <w:proofErr w:type="spellStart"/>
      <w:r>
        <w:rPr>
          <w:rFonts w:ascii="Times New Roman" w:hAnsi="Times New Roman"/>
          <w:sz w:val="28"/>
          <w:szCs w:val="28"/>
        </w:rPr>
        <w:t>Шарифова</w:t>
      </w:r>
      <w:proofErr w:type="spellEnd"/>
      <w:r>
        <w:rPr>
          <w:rFonts w:ascii="Times New Roman" w:hAnsi="Times New Roman"/>
          <w:sz w:val="28"/>
          <w:szCs w:val="28"/>
        </w:rPr>
        <w:t xml:space="preserve"> Н.И.</w:t>
      </w:r>
      <w:r w:rsidR="00776067">
        <w:rPr>
          <w:rFonts w:ascii="Times New Roman" w:hAnsi="Times New Roman"/>
          <w:sz w:val="28"/>
          <w:szCs w:val="28"/>
        </w:rPr>
        <w:t xml:space="preserve"> – главный специалист комиссии по делам несовершеннолетних и защите их прав</w:t>
      </w:r>
      <w:r w:rsidR="00776067" w:rsidRPr="00627710">
        <w:rPr>
          <w:rFonts w:ascii="Times New Roman" w:hAnsi="Times New Roman"/>
          <w:sz w:val="28"/>
          <w:szCs w:val="28"/>
        </w:rPr>
        <w:t xml:space="preserve"> </w:t>
      </w:r>
      <w:r w:rsidR="00776067">
        <w:rPr>
          <w:rFonts w:ascii="Times New Roman" w:hAnsi="Times New Roman"/>
          <w:sz w:val="28"/>
          <w:szCs w:val="28"/>
        </w:rPr>
        <w:t xml:space="preserve">Череповецкого </w:t>
      </w:r>
      <w:r w:rsidR="00BE597C">
        <w:rPr>
          <w:rFonts w:ascii="Times New Roman" w:hAnsi="Times New Roman"/>
          <w:sz w:val="28"/>
          <w:szCs w:val="28"/>
        </w:rPr>
        <w:t>округа</w:t>
      </w:r>
      <w:r w:rsidR="00776067">
        <w:rPr>
          <w:rFonts w:ascii="Times New Roman" w:hAnsi="Times New Roman"/>
          <w:sz w:val="28"/>
          <w:szCs w:val="28"/>
        </w:rPr>
        <w:t xml:space="preserve">; </w:t>
      </w:r>
    </w:p>
    <w:p w:rsidR="00627710" w:rsidRDefault="004814B3" w:rsidP="004814B3">
      <w:pPr>
        <w:pStyle w:val="af2"/>
        <w:jc w:val="both"/>
        <w:rPr>
          <w:rFonts w:ascii="Times New Roman" w:hAnsi="Times New Roman"/>
          <w:sz w:val="28"/>
          <w:szCs w:val="28"/>
        </w:rPr>
      </w:pPr>
      <w:r>
        <w:rPr>
          <w:rFonts w:ascii="Times New Roman" w:hAnsi="Times New Roman"/>
          <w:sz w:val="28"/>
          <w:szCs w:val="28"/>
        </w:rPr>
        <w:tab/>
      </w:r>
      <w:r w:rsidR="00627710">
        <w:rPr>
          <w:rFonts w:ascii="Times New Roman" w:hAnsi="Times New Roman"/>
          <w:sz w:val="28"/>
          <w:szCs w:val="28"/>
        </w:rPr>
        <w:t>Ширяев Ю.П.</w:t>
      </w:r>
      <w:r w:rsidR="003F7A04">
        <w:rPr>
          <w:rFonts w:ascii="Times New Roman" w:hAnsi="Times New Roman"/>
          <w:sz w:val="28"/>
          <w:szCs w:val="28"/>
        </w:rPr>
        <w:t xml:space="preserve"> – </w:t>
      </w:r>
      <w:r w:rsidR="00627710" w:rsidRPr="004814B3">
        <w:rPr>
          <w:rFonts w:ascii="Times New Roman" w:hAnsi="Times New Roman"/>
          <w:sz w:val="28"/>
          <w:szCs w:val="28"/>
        </w:rPr>
        <w:t>заместитель начальника полиции (по охране общественного порядка)</w:t>
      </w:r>
      <w:r w:rsidRPr="004814B3">
        <w:rPr>
          <w:rFonts w:ascii="Times New Roman" w:hAnsi="Times New Roman"/>
          <w:sz w:val="28"/>
          <w:szCs w:val="28"/>
        </w:rPr>
        <w:t xml:space="preserve"> ОМВД России </w:t>
      </w:r>
      <w:r w:rsidR="00A918F1">
        <w:rPr>
          <w:rFonts w:ascii="Times New Roman" w:hAnsi="Times New Roman"/>
          <w:sz w:val="28"/>
          <w:szCs w:val="28"/>
        </w:rPr>
        <w:t>«Череповецкий»</w:t>
      </w:r>
      <w:r w:rsidR="001D5E41">
        <w:rPr>
          <w:rFonts w:ascii="Times New Roman" w:hAnsi="Times New Roman"/>
          <w:sz w:val="28"/>
          <w:szCs w:val="28"/>
        </w:rPr>
        <w:t>*</w:t>
      </w:r>
      <w:r>
        <w:rPr>
          <w:rFonts w:ascii="Times New Roman" w:hAnsi="Times New Roman"/>
          <w:sz w:val="28"/>
          <w:szCs w:val="28"/>
        </w:rPr>
        <w:t>.</w:t>
      </w: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Default="00BE597C" w:rsidP="004814B3">
      <w:pPr>
        <w:pStyle w:val="af2"/>
        <w:jc w:val="both"/>
        <w:rPr>
          <w:rFonts w:ascii="Times New Roman" w:hAnsi="Times New Roman"/>
          <w:sz w:val="28"/>
          <w:szCs w:val="28"/>
        </w:rPr>
      </w:pPr>
    </w:p>
    <w:p w:rsidR="00BE597C" w:rsidRPr="004814B3" w:rsidRDefault="00BE597C" w:rsidP="004814B3">
      <w:pPr>
        <w:pStyle w:val="af2"/>
        <w:jc w:val="both"/>
        <w:rPr>
          <w:rFonts w:ascii="Times New Roman" w:hAnsi="Times New Roman"/>
          <w:sz w:val="28"/>
          <w:szCs w:val="28"/>
        </w:rPr>
      </w:pPr>
    </w:p>
    <w:p w:rsidR="003C0D2A" w:rsidRDefault="003C0D2A" w:rsidP="003C0D2A">
      <w:pPr>
        <w:jc w:val="both"/>
        <w:rPr>
          <w:rFonts w:ascii="Times New Roman" w:hAnsi="Times New Roman"/>
          <w:sz w:val="28"/>
          <w:szCs w:val="28"/>
        </w:rPr>
      </w:pPr>
      <w:r>
        <w:rPr>
          <w:rFonts w:ascii="Times New Roman" w:hAnsi="Times New Roman"/>
          <w:sz w:val="28"/>
          <w:szCs w:val="28"/>
        </w:rPr>
        <w:t>____________________</w:t>
      </w:r>
    </w:p>
    <w:p w:rsidR="009B5EBE" w:rsidRPr="003F7A04" w:rsidRDefault="003C0D2A" w:rsidP="004739C9">
      <w:pPr>
        <w:jc w:val="both"/>
        <w:rPr>
          <w:rStyle w:val="aff1"/>
          <w:rFonts w:ascii="Times New Roman" w:hAnsi="Times New Roman"/>
          <w:i w:val="0"/>
          <w:iCs w:val="0"/>
          <w:sz w:val="28"/>
          <w:szCs w:val="28"/>
        </w:rPr>
      </w:pPr>
      <w:r>
        <w:rPr>
          <w:rFonts w:ascii="Times New Roman" w:hAnsi="Times New Roman"/>
          <w:sz w:val="28"/>
          <w:szCs w:val="28"/>
        </w:rPr>
        <w:t>* по согласованию</w:t>
      </w:r>
    </w:p>
    <w:sectPr w:rsidR="009B5EBE" w:rsidRPr="003F7A04" w:rsidSect="00381ABB">
      <w:headerReference w:type="default" r:id="rId10"/>
      <w:endnotePr>
        <w:numFmt w:val="chicago"/>
      </w:endnotePr>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612" w:rsidRDefault="005D3612" w:rsidP="00056F8A">
      <w:r>
        <w:separator/>
      </w:r>
    </w:p>
  </w:endnote>
  <w:endnote w:type="continuationSeparator" w:id="0">
    <w:p w:rsidR="005D3612" w:rsidRDefault="005D3612"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612" w:rsidRDefault="005D3612" w:rsidP="00056F8A">
      <w:r>
        <w:separator/>
      </w:r>
    </w:p>
  </w:footnote>
  <w:footnote w:type="continuationSeparator" w:id="0">
    <w:p w:rsidR="005D3612" w:rsidRDefault="005D3612"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2054"/>
      <w:docPartObj>
        <w:docPartGallery w:val="Page Numbers (Top of Page)"/>
        <w:docPartUnique/>
      </w:docPartObj>
    </w:sdtPr>
    <w:sdtContent>
      <w:p w:rsidR="00381ABB" w:rsidRDefault="00381ABB">
        <w:pPr>
          <w:pStyle w:val="af7"/>
          <w:jc w:val="center"/>
        </w:pPr>
        <w:fldSimple w:instr=" PAGE   \* MERGEFORMAT ">
          <w:r>
            <w:rPr>
              <w:noProof/>
            </w:rPr>
            <w:t>6</w:t>
          </w:r>
        </w:fldSimple>
      </w:p>
    </w:sdtContent>
  </w:sdt>
  <w:p w:rsidR="00381ABB" w:rsidRDefault="00381ABB">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6">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D43AF"/>
    <w:multiLevelType w:val="hybridMultilevel"/>
    <w:tmpl w:val="6B062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0">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4">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0">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2">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9"/>
  </w:num>
  <w:num w:numId="2">
    <w:abstractNumId w:val="13"/>
  </w:num>
  <w:num w:numId="3">
    <w:abstractNumId w:val="22"/>
  </w:num>
  <w:num w:numId="4">
    <w:abstractNumId w:val="21"/>
  </w:num>
  <w:num w:numId="5">
    <w:abstractNumId w:val="14"/>
  </w:num>
  <w:num w:numId="6">
    <w:abstractNumId w:val="28"/>
  </w:num>
  <w:num w:numId="7">
    <w:abstractNumId w:val="32"/>
  </w:num>
  <w:num w:numId="8">
    <w:abstractNumId w:val="5"/>
  </w:num>
  <w:num w:numId="9">
    <w:abstractNumId w:val="1"/>
  </w:num>
  <w:num w:numId="10">
    <w:abstractNumId w:val="17"/>
  </w:num>
  <w:num w:numId="11">
    <w:abstractNumId w:val="6"/>
  </w:num>
  <w:num w:numId="12">
    <w:abstractNumId w:val="20"/>
  </w:num>
  <w:num w:numId="13">
    <w:abstractNumId w:val="36"/>
  </w:num>
  <w:num w:numId="14">
    <w:abstractNumId w:val="40"/>
  </w:num>
  <w:num w:numId="15">
    <w:abstractNumId w:val="30"/>
  </w:num>
  <w:num w:numId="16">
    <w:abstractNumId w:val="37"/>
  </w:num>
  <w:num w:numId="17">
    <w:abstractNumId w:val="25"/>
  </w:num>
  <w:num w:numId="18">
    <w:abstractNumId w:val="31"/>
  </w:num>
  <w:num w:numId="19">
    <w:abstractNumId w:val="42"/>
  </w:num>
  <w:num w:numId="20">
    <w:abstractNumId w:val="34"/>
  </w:num>
  <w:num w:numId="21">
    <w:abstractNumId w:val="16"/>
  </w:num>
  <w:num w:numId="22">
    <w:abstractNumId w:val="38"/>
  </w:num>
  <w:num w:numId="23">
    <w:abstractNumId w:val="41"/>
  </w:num>
  <w:num w:numId="24">
    <w:abstractNumId w:val="11"/>
  </w:num>
  <w:num w:numId="25">
    <w:abstractNumId w:val="33"/>
  </w:num>
  <w:num w:numId="26">
    <w:abstractNumId w:val="2"/>
  </w:num>
  <w:num w:numId="27">
    <w:abstractNumId w:val="4"/>
  </w:num>
  <w:num w:numId="28">
    <w:abstractNumId w:val="24"/>
  </w:num>
  <w:num w:numId="29">
    <w:abstractNumId w:val="26"/>
  </w:num>
  <w:num w:numId="30">
    <w:abstractNumId w:val="45"/>
  </w:num>
  <w:num w:numId="31">
    <w:abstractNumId w:val="44"/>
  </w:num>
  <w:num w:numId="32">
    <w:abstractNumId w:val="39"/>
  </w:num>
  <w:num w:numId="33">
    <w:abstractNumId w:val="35"/>
  </w:num>
  <w:num w:numId="34">
    <w:abstractNumId w:val="8"/>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9"/>
  </w:num>
  <w:num w:numId="38">
    <w:abstractNumId w:val="27"/>
  </w:num>
  <w:num w:numId="39">
    <w:abstractNumId w:val="23"/>
  </w:num>
  <w:num w:numId="40">
    <w:abstractNumId w:val="0"/>
  </w:num>
  <w:num w:numId="41">
    <w:abstractNumId w:val="3"/>
  </w:num>
  <w:num w:numId="42">
    <w:abstractNumId w:val="43"/>
  </w:num>
  <w:num w:numId="43">
    <w:abstractNumId w:val="7"/>
  </w:num>
  <w:num w:numId="44">
    <w:abstractNumId w:val="10"/>
  </w:num>
  <w:num w:numId="45">
    <w:abstractNumId w:val="12"/>
  </w:num>
  <w:num w:numId="46">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B75"/>
    <w:rsid w:val="0000105E"/>
    <w:rsid w:val="00001B65"/>
    <w:rsid w:val="000035FF"/>
    <w:rsid w:val="00003D32"/>
    <w:rsid w:val="00003ED9"/>
    <w:rsid w:val="00003F90"/>
    <w:rsid w:val="000041D1"/>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F8A"/>
    <w:rsid w:val="00057854"/>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4D2B"/>
    <w:rsid w:val="00074D80"/>
    <w:rsid w:val="000751BB"/>
    <w:rsid w:val="00076619"/>
    <w:rsid w:val="000768F8"/>
    <w:rsid w:val="00076B2A"/>
    <w:rsid w:val="00076DFD"/>
    <w:rsid w:val="00076EF5"/>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7F2"/>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6A53"/>
    <w:rsid w:val="00147374"/>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7083"/>
    <w:rsid w:val="001C71F3"/>
    <w:rsid w:val="001C742C"/>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5E41"/>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693"/>
    <w:rsid w:val="00207A31"/>
    <w:rsid w:val="00207F16"/>
    <w:rsid w:val="00207FB6"/>
    <w:rsid w:val="002104DE"/>
    <w:rsid w:val="002104E6"/>
    <w:rsid w:val="0021197B"/>
    <w:rsid w:val="00211E9A"/>
    <w:rsid w:val="00212697"/>
    <w:rsid w:val="00213046"/>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91F"/>
    <w:rsid w:val="00283B60"/>
    <w:rsid w:val="00284538"/>
    <w:rsid w:val="00284D46"/>
    <w:rsid w:val="00284E3E"/>
    <w:rsid w:val="00284F77"/>
    <w:rsid w:val="002852CB"/>
    <w:rsid w:val="0028715D"/>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2DB3"/>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D6F"/>
    <w:rsid w:val="002E5AB7"/>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1FD"/>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1ABB"/>
    <w:rsid w:val="0038340E"/>
    <w:rsid w:val="00383A72"/>
    <w:rsid w:val="00383DE8"/>
    <w:rsid w:val="00384EF5"/>
    <w:rsid w:val="00385436"/>
    <w:rsid w:val="00385466"/>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15F"/>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0AD2"/>
    <w:rsid w:val="00420E2E"/>
    <w:rsid w:val="0042144A"/>
    <w:rsid w:val="0042150D"/>
    <w:rsid w:val="00421B4B"/>
    <w:rsid w:val="0042247C"/>
    <w:rsid w:val="00422BFD"/>
    <w:rsid w:val="00423841"/>
    <w:rsid w:val="004261A1"/>
    <w:rsid w:val="00426209"/>
    <w:rsid w:val="0042647B"/>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1037"/>
    <w:rsid w:val="004710B2"/>
    <w:rsid w:val="0047118A"/>
    <w:rsid w:val="00471484"/>
    <w:rsid w:val="0047200A"/>
    <w:rsid w:val="00473186"/>
    <w:rsid w:val="00473745"/>
    <w:rsid w:val="004739C9"/>
    <w:rsid w:val="00473D34"/>
    <w:rsid w:val="00473E62"/>
    <w:rsid w:val="0047419E"/>
    <w:rsid w:val="00474A0C"/>
    <w:rsid w:val="00474CBD"/>
    <w:rsid w:val="00475243"/>
    <w:rsid w:val="00475A18"/>
    <w:rsid w:val="00476DE0"/>
    <w:rsid w:val="00477890"/>
    <w:rsid w:val="004814B3"/>
    <w:rsid w:val="004814FE"/>
    <w:rsid w:val="00481583"/>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CC0"/>
    <w:rsid w:val="0057359E"/>
    <w:rsid w:val="005738A6"/>
    <w:rsid w:val="005748BE"/>
    <w:rsid w:val="005750AC"/>
    <w:rsid w:val="00575821"/>
    <w:rsid w:val="005759EC"/>
    <w:rsid w:val="00575B13"/>
    <w:rsid w:val="005764FE"/>
    <w:rsid w:val="00576766"/>
    <w:rsid w:val="00576CDC"/>
    <w:rsid w:val="00576D0D"/>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CA0"/>
    <w:rsid w:val="00596CF1"/>
    <w:rsid w:val="00596CF4"/>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D93"/>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612"/>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10"/>
    <w:rsid w:val="006277D9"/>
    <w:rsid w:val="00630757"/>
    <w:rsid w:val="0063111B"/>
    <w:rsid w:val="006312AA"/>
    <w:rsid w:val="0063273A"/>
    <w:rsid w:val="006327BB"/>
    <w:rsid w:val="0063376F"/>
    <w:rsid w:val="00633BE7"/>
    <w:rsid w:val="00634126"/>
    <w:rsid w:val="006348C1"/>
    <w:rsid w:val="00634AA3"/>
    <w:rsid w:val="00634B43"/>
    <w:rsid w:val="00635FDC"/>
    <w:rsid w:val="00636D6A"/>
    <w:rsid w:val="00637C4F"/>
    <w:rsid w:val="00640382"/>
    <w:rsid w:val="00640C18"/>
    <w:rsid w:val="006415B5"/>
    <w:rsid w:val="0064213E"/>
    <w:rsid w:val="00643899"/>
    <w:rsid w:val="00643BDF"/>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E48"/>
    <w:rsid w:val="00654F5D"/>
    <w:rsid w:val="00655660"/>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800"/>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1AC1"/>
    <w:rsid w:val="006E285B"/>
    <w:rsid w:val="006E30DE"/>
    <w:rsid w:val="006E3109"/>
    <w:rsid w:val="006E3D57"/>
    <w:rsid w:val="006E3E99"/>
    <w:rsid w:val="006E48BF"/>
    <w:rsid w:val="006E4B27"/>
    <w:rsid w:val="006E4ED9"/>
    <w:rsid w:val="006E5329"/>
    <w:rsid w:val="006E6B44"/>
    <w:rsid w:val="006E73C4"/>
    <w:rsid w:val="006E7A36"/>
    <w:rsid w:val="006F04E9"/>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BC8"/>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6444"/>
    <w:rsid w:val="00736ADD"/>
    <w:rsid w:val="007370DB"/>
    <w:rsid w:val="007374A7"/>
    <w:rsid w:val="00737B32"/>
    <w:rsid w:val="00740504"/>
    <w:rsid w:val="007409F5"/>
    <w:rsid w:val="007417CE"/>
    <w:rsid w:val="00741ADF"/>
    <w:rsid w:val="007422C5"/>
    <w:rsid w:val="0074279C"/>
    <w:rsid w:val="0074312A"/>
    <w:rsid w:val="00743C4A"/>
    <w:rsid w:val="00743D3E"/>
    <w:rsid w:val="00744462"/>
    <w:rsid w:val="00745DC4"/>
    <w:rsid w:val="007460E2"/>
    <w:rsid w:val="007466E2"/>
    <w:rsid w:val="00746956"/>
    <w:rsid w:val="00750BE1"/>
    <w:rsid w:val="007527C5"/>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6067"/>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079"/>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1F3"/>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1B27"/>
    <w:rsid w:val="00842087"/>
    <w:rsid w:val="00843127"/>
    <w:rsid w:val="0084357C"/>
    <w:rsid w:val="00843801"/>
    <w:rsid w:val="008438C7"/>
    <w:rsid w:val="00843A09"/>
    <w:rsid w:val="00844339"/>
    <w:rsid w:val="00844F04"/>
    <w:rsid w:val="00845B32"/>
    <w:rsid w:val="00845D63"/>
    <w:rsid w:val="00846C79"/>
    <w:rsid w:val="00846EC6"/>
    <w:rsid w:val="00846F68"/>
    <w:rsid w:val="00847F00"/>
    <w:rsid w:val="00850365"/>
    <w:rsid w:val="00850500"/>
    <w:rsid w:val="00850835"/>
    <w:rsid w:val="00850A03"/>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3F4"/>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6093"/>
    <w:rsid w:val="008A632F"/>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5D1"/>
    <w:rsid w:val="00967A92"/>
    <w:rsid w:val="00970758"/>
    <w:rsid w:val="009707D6"/>
    <w:rsid w:val="0097099B"/>
    <w:rsid w:val="00971007"/>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46AC"/>
    <w:rsid w:val="009A582C"/>
    <w:rsid w:val="009A5F18"/>
    <w:rsid w:val="009A5FE6"/>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E92"/>
    <w:rsid w:val="00A90F02"/>
    <w:rsid w:val="00A91852"/>
    <w:rsid w:val="00A91855"/>
    <w:rsid w:val="00A918F1"/>
    <w:rsid w:val="00A91A3D"/>
    <w:rsid w:val="00A91C77"/>
    <w:rsid w:val="00A92EAA"/>
    <w:rsid w:val="00A9324D"/>
    <w:rsid w:val="00A941FE"/>
    <w:rsid w:val="00A94453"/>
    <w:rsid w:val="00A9461E"/>
    <w:rsid w:val="00A94A9D"/>
    <w:rsid w:val="00A94FFA"/>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603C"/>
    <w:rsid w:val="00AB6948"/>
    <w:rsid w:val="00AB6C91"/>
    <w:rsid w:val="00AB713F"/>
    <w:rsid w:val="00AB7285"/>
    <w:rsid w:val="00AB761D"/>
    <w:rsid w:val="00AC0556"/>
    <w:rsid w:val="00AC0B8E"/>
    <w:rsid w:val="00AC0D65"/>
    <w:rsid w:val="00AC0E74"/>
    <w:rsid w:val="00AC1691"/>
    <w:rsid w:val="00AC1BEE"/>
    <w:rsid w:val="00AC2DC7"/>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0BE"/>
    <w:rsid w:val="00AF4E60"/>
    <w:rsid w:val="00AF4F4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3250"/>
    <w:rsid w:val="00B23D0B"/>
    <w:rsid w:val="00B2432F"/>
    <w:rsid w:val="00B2471E"/>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20F"/>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B2B"/>
    <w:rsid w:val="00B56F0D"/>
    <w:rsid w:val="00B57A88"/>
    <w:rsid w:val="00B57E22"/>
    <w:rsid w:val="00B60121"/>
    <w:rsid w:val="00B606B7"/>
    <w:rsid w:val="00B6078D"/>
    <w:rsid w:val="00B6110B"/>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956"/>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7C98"/>
    <w:rsid w:val="00BB0006"/>
    <w:rsid w:val="00BB0310"/>
    <w:rsid w:val="00BB05C2"/>
    <w:rsid w:val="00BB0674"/>
    <w:rsid w:val="00BB0DDB"/>
    <w:rsid w:val="00BB126F"/>
    <w:rsid w:val="00BB2803"/>
    <w:rsid w:val="00BB3B33"/>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597C"/>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2F77"/>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2E84"/>
    <w:rsid w:val="00C431F7"/>
    <w:rsid w:val="00C43DFD"/>
    <w:rsid w:val="00C44086"/>
    <w:rsid w:val="00C4425B"/>
    <w:rsid w:val="00C45615"/>
    <w:rsid w:val="00C4568F"/>
    <w:rsid w:val="00C45A1D"/>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AAB"/>
    <w:rsid w:val="00C60B46"/>
    <w:rsid w:val="00C61D7A"/>
    <w:rsid w:val="00C621AB"/>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AA5"/>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327"/>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C1"/>
    <w:rsid w:val="00D67985"/>
    <w:rsid w:val="00D67A12"/>
    <w:rsid w:val="00D70016"/>
    <w:rsid w:val="00D70D2F"/>
    <w:rsid w:val="00D71016"/>
    <w:rsid w:val="00D71533"/>
    <w:rsid w:val="00D71981"/>
    <w:rsid w:val="00D71B2B"/>
    <w:rsid w:val="00D71C99"/>
    <w:rsid w:val="00D71D75"/>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6F11"/>
    <w:rsid w:val="00DA70B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3269"/>
    <w:rsid w:val="00DE373B"/>
    <w:rsid w:val="00DE412C"/>
    <w:rsid w:val="00DE4516"/>
    <w:rsid w:val="00DE4B61"/>
    <w:rsid w:val="00DE54CC"/>
    <w:rsid w:val="00DE57D7"/>
    <w:rsid w:val="00DE58E7"/>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B11"/>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0ED9"/>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96C"/>
    <w:rsid w:val="00E72A90"/>
    <w:rsid w:val="00E7349F"/>
    <w:rsid w:val="00E73928"/>
    <w:rsid w:val="00E74044"/>
    <w:rsid w:val="00E747AD"/>
    <w:rsid w:val="00E74B2A"/>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20F"/>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62A2"/>
    <w:rsid w:val="00EB7344"/>
    <w:rsid w:val="00EB74B6"/>
    <w:rsid w:val="00EB779D"/>
    <w:rsid w:val="00EB7E4D"/>
    <w:rsid w:val="00EC0427"/>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1F0"/>
    <w:rsid w:val="00EE34DF"/>
    <w:rsid w:val="00EE3672"/>
    <w:rsid w:val="00EE3A1B"/>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359F"/>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1A6E"/>
    <w:rsid w:val="00F31BC4"/>
    <w:rsid w:val="00F320BC"/>
    <w:rsid w:val="00F32B94"/>
    <w:rsid w:val="00F343DB"/>
    <w:rsid w:val="00F34E78"/>
    <w:rsid w:val="00F34FA8"/>
    <w:rsid w:val="00F350A7"/>
    <w:rsid w:val="00F35834"/>
    <w:rsid w:val="00F35951"/>
    <w:rsid w:val="00F35C6E"/>
    <w:rsid w:val="00F36081"/>
    <w:rsid w:val="00F4042F"/>
    <w:rsid w:val="00F40D1C"/>
    <w:rsid w:val="00F4164E"/>
    <w:rsid w:val="00F41C55"/>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0F1E"/>
    <w:rsid w:val="00FD12E2"/>
    <w:rsid w:val="00FD22A0"/>
    <w:rsid w:val="00FD315C"/>
    <w:rsid w:val="00FD329D"/>
    <w:rsid w:val="00FD38CC"/>
    <w:rsid w:val="00FD4483"/>
    <w:rsid w:val="00FD489E"/>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 w:type="paragraph" w:customStyle="1" w:styleId="s1">
    <w:name w:val="s_1"/>
    <w:basedOn w:val="a0"/>
    <w:rsid w:val="00BE59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10">
    <w:name w:val="s_10"/>
    <w:basedOn w:val="a1"/>
    <w:rsid w:val="00BE597C"/>
  </w:style>
  <w:style w:type="paragraph" w:customStyle="1" w:styleId="s3">
    <w:name w:val="s_3"/>
    <w:basedOn w:val="a0"/>
    <w:rsid w:val="00BE597C"/>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93792970">
      <w:bodyDiv w:val="1"/>
      <w:marLeft w:val="0"/>
      <w:marRight w:val="0"/>
      <w:marTop w:val="0"/>
      <w:marBottom w:val="0"/>
      <w:divBdr>
        <w:top w:val="none" w:sz="0" w:space="0" w:color="auto"/>
        <w:left w:val="none" w:sz="0" w:space="0" w:color="auto"/>
        <w:bottom w:val="none" w:sz="0" w:space="0" w:color="auto"/>
        <w:right w:val="none" w:sz="0" w:space="0" w:color="auto"/>
      </w:divBdr>
      <w:divsChild>
        <w:div w:id="1516535399">
          <w:marLeft w:val="0"/>
          <w:marRight w:val="0"/>
          <w:marTop w:val="0"/>
          <w:marBottom w:val="0"/>
          <w:divBdr>
            <w:top w:val="none" w:sz="0" w:space="0" w:color="auto"/>
            <w:left w:val="none" w:sz="0" w:space="0" w:color="auto"/>
            <w:bottom w:val="none" w:sz="0" w:space="0" w:color="auto"/>
            <w:right w:val="none" w:sz="0" w:space="0" w:color="auto"/>
          </w:divBdr>
        </w:div>
        <w:div w:id="1719091635">
          <w:marLeft w:val="0"/>
          <w:marRight w:val="0"/>
          <w:marTop w:val="0"/>
          <w:marBottom w:val="0"/>
          <w:divBdr>
            <w:top w:val="none" w:sz="0" w:space="0" w:color="auto"/>
            <w:left w:val="none" w:sz="0" w:space="0" w:color="auto"/>
            <w:bottom w:val="none" w:sz="0" w:space="0" w:color="auto"/>
            <w:right w:val="none" w:sz="0" w:space="0" w:color="auto"/>
          </w:divBdr>
        </w:div>
        <w:div w:id="25183948">
          <w:marLeft w:val="0"/>
          <w:marRight w:val="0"/>
          <w:marTop w:val="0"/>
          <w:marBottom w:val="0"/>
          <w:divBdr>
            <w:top w:val="none" w:sz="0" w:space="0" w:color="auto"/>
            <w:left w:val="none" w:sz="0" w:space="0" w:color="auto"/>
            <w:bottom w:val="none" w:sz="0" w:space="0" w:color="auto"/>
            <w:right w:val="none" w:sz="0" w:space="0" w:color="auto"/>
          </w:divBdr>
        </w:div>
        <w:div w:id="248197879">
          <w:marLeft w:val="0"/>
          <w:marRight w:val="0"/>
          <w:marTop w:val="0"/>
          <w:marBottom w:val="0"/>
          <w:divBdr>
            <w:top w:val="none" w:sz="0" w:space="0" w:color="auto"/>
            <w:left w:val="none" w:sz="0" w:space="0" w:color="auto"/>
            <w:bottom w:val="none" w:sz="0" w:space="0" w:color="auto"/>
            <w:right w:val="none" w:sz="0" w:space="0" w:color="auto"/>
          </w:divBdr>
        </w:div>
        <w:div w:id="1405374479">
          <w:marLeft w:val="0"/>
          <w:marRight w:val="0"/>
          <w:marTop w:val="0"/>
          <w:marBottom w:val="0"/>
          <w:divBdr>
            <w:top w:val="none" w:sz="0" w:space="0" w:color="auto"/>
            <w:left w:val="none" w:sz="0" w:space="0" w:color="auto"/>
            <w:bottom w:val="none" w:sz="0" w:space="0" w:color="auto"/>
            <w:right w:val="none" w:sz="0" w:space="0" w:color="auto"/>
          </w:divBdr>
        </w:div>
        <w:div w:id="1952930614">
          <w:marLeft w:val="0"/>
          <w:marRight w:val="0"/>
          <w:marTop w:val="0"/>
          <w:marBottom w:val="0"/>
          <w:divBdr>
            <w:top w:val="none" w:sz="0" w:space="0" w:color="auto"/>
            <w:left w:val="none" w:sz="0" w:space="0" w:color="auto"/>
            <w:bottom w:val="none" w:sz="0" w:space="0" w:color="auto"/>
            <w:right w:val="none" w:sz="0" w:space="0" w:color="auto"/>
          </w:divBdr>
        </w:div>
        <w:div w:id="1231504095">
          <w:marLeft w:val="0"/>
          <w:marRight w:val="0"/>
          <w:marTop w:val="0"/>
          <w:marBottom w:val="0"/>
          <w:divBdr>
            <w:top w:val="none" w:sz="0" w:space="0" w:color="auto"/>
            <w:left w:val="none" w:sz="0" w:space="0" w:color="auto"/>
            <w:bottom w:val="none" w:sz="0" w:space="0" w:color="auto"/>
            <w:right w:val="none" w:sz="0" w:space="0" w:color="auto"/>
          </w:divBdr>
        </w:div>
        <w:div w:id="213084326">
          <w:marLeft w:val="0"/>
          <w:marRight w:val="0"/>
          <w:marTop w:val="0"/>
          <w:marBottom w:val="0"/>
          <w:divBdr>
            <w:top w:val="none" w:sz="0" w:space="0" w:color="auto"/>
            <w:left w:val="none" w:sz="0" w:space="0" w:color="auto"/>
            <w:bottom w:val="none" w:sz="0" w:space="0" w:color="auto"/>
            <w:right w:val="none" w:sz="0" w:space="0" w:color="auto"/>
          </w:divBdr>
        </w:div>
        <w:div w:id="1060905858">
          <w:marLeft w:val="0"/>
          <w:marRight w:val="0"/>
          <w:marTop w:val="0"/>
          <w:marBottom w:val="0"/>
          <w:divBdr>
            <w:top w:val="none" w:sz="0" w:space="0" w:color="auto"/>
            <w:left w:val="none" w:sz="0" w:space="0" w:color="auto"/>
            <w:bottom w:val="none" w:sz="0" w:space="0" w:color="auto"/>
            <w:right w:val="none" w:sz="0" w:space="0" w:color="auto"/>
          </w:divBdr>
        </w:div>
        <w:div w:id="1137912057">
          <w:marLeft w:val="0"/>
          <w:marRight w:val="0"/>
          <w:marTop w:val="0"/>
          <w:marBottom w:val="0"/>
          <w:divBdr>
            <w:top w:val="none" w:sz="0" w:space="0" w:color="auto"/>
            <w:left w:val="none" w:sz="0" w:space="0" w:color="auto"/>
            <w:bottom w:val="none" w:sz="0" w:space="0" w:color="auto"/>
            <w:right w:val="none" w:sz="0" w:space="0" w:color="auto"/>
          </w:divBdr>
        </w:div>
        <w:div w:id="2053454016">
          <w:marLeft w:val="0"/>
          <w:marRight w:val="0"/>
          <w:marTop w:val="0"/>
          <w:marBottom w:val="0"/>
          <w:divBdr>
            <w:top w:val="none" w:sz="0" w:space="0" w:color="auto"/>
            <w:left w:val="none" w:sz="0" w:space="0" w:color="auto"/>
            <w:bottom w:val="none" w:sz="0" w:space="0" w:color="auto"/>
            <w:right w:val="none" w:sz="0" w:space="0" w:color="auto"/>
          </w:divBdr>
        </w:div>
        <w:div w:id="1170557641">
          <w:marLeft w:val="0"/>
          <w:marRight w:val="0"/>
          <w:marTop w:val="0"/>
          <w:marBottom w:val="0"/>
          <w:divBdr>
            <w:top w:val="none" w:sz="0" w:space="0" w:color="auto"/>
            <w:left w:val="none" w:sz="0" w:space="0" w:color="auto"/>
            <w:bottom w:val="none" w:sz="0" w:space="0" w:color="auto"/>
            <w:right w:val="none" w:sz="0" w:space="0" w:color="auto"/>
          </w:divBdr>
        </w:div>
        <w:div w:id="584261884">
          <w:marLeft w:val="0"/>
          <w:marRight w:val="0"/>
          <w:marTop w:val="0"/>
          <w:marBottom w:val="0"/>
          <w:divBdr>
            <w:top w:val="none" w:sz="0" w:space="0" w:color="auto"/>
            <w:left w:val="none" w:sz="0" w:space="0" w:color="auto"/>
            <w:bottom w:val="none" w:sz="0" w:space="0" w:color="auto"/>
            <w:right w:val="none" w:sz="0" w:space="0" w:color="auto"/>
          </w:divBdr>
        </w:div>
        <w:div w:id="1814639340">
          <w:marLeft w:val="0"/>
          <w:marRight w:val="0"/>
          <w:marTop w:val="0"/>
          <w:marBottom w:val="0"/>
          <w:divBdr>
            <w:top w:val="none" w:sz="0" w:space="0" w:color="auto"/>
            <w:left w:val="none" w:sz="0" w:space="0" w:color="auto"/>
            <w:bottom w:val="none" w:sz="0" w:space="0" w:color="auto"/>
            <w:right w:val="none" w:sz="0" w:space="0" w:color="auto"/>
          </w:divBdr>
        </w:div>
        <w:div w:id="800684639">
          <w:marLeft w:val="0"/>
          <w:marRight w:val="0"/>
          <w:marTop w:val="0"/>
          <w:marBottom w:val="0"/>
          <w:divBdr>
            <w:top w:val="none" w:sz="0" w:space="0" w:color="auto"/>
            <w:left w:val="none" w:sz="0" w:space="0" w:color="auto"/>
            <w:bottom w:val="none" w:sz="0" w:space="0" w:color="auto"/>
            <w:right w:val="none" w:sz="0" w:space="0" w:color="auto"/>
          </w:divBdr>
        </w:div>
        <w:div w:id="862355019">
          <w:marLeft w:val="0"/>
          <w:marRight w:val="0"/>
          <w:marTop w:val="0"/>
          <w:marBottom w:val="0"/>
          <w:divBdr>
            <w:top w:val="none" w:sz="0" w:space="0" w:color="auto"/>
            <w:left w:val="none" w:sz="0" w:space="0" w:color="auto"/>
            <w:bottom w:val="none" w:sz="0" w:space="0" w:color="auto"/>
            <w:right w:val="none" w:sz="0" w:space="0" w:color="auto"/>
          </w:divBdr>
        </w:div>
      </w:divsChild>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100299013">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9B8F2-00A2-4431-8340-A883A685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1497</Words>
  <Characters>8534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8</cp:revision>
  <cp:lastPrinted>2026-04-02T06:35:00Z</cp:lastPrinted>
  <dcterms:created xsi:type="dcterms:W3CDTF">2026-03-23T12:53:00Z</dcterms:created>
  <dcterms:modified xsi:type="dcterms:W3CDTF">2026-04-02T06:36:00Z</dcterms:modified>
</cp:coreProperties>
</file>