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4C" w:rsidRDefault="00C96B4C" w:rsidP="00C96B4C">
      <w:pPr>
        <w:pStyle w:val="1"/>
        <w:spacing w:before="0"/>
      </w:pPr>
      <w:r>
        <w:rPr>
          <w:noProof/>
          <w:snapToGrid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2604981</wp:posOffset>
            </wp:positionH>
            <wp:positionV relativeFrom="paragraph">
              <wp:posOffset>-432223</wp:posOffset>
            </wp:positionV>
            <wp:extent cx="785284" cy="93133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84" cy="93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B4C" w:rsidRPr="008E61B3" w:rsidRDefault="00C96B4C" w:rsidP="00C96B4C">
      <w:pPr>
        <w:jc w:val="center"/>
        <w:rPr>
          <w:szCs w:val="28"/>
        </w:rPr>
      </w:pPr>
    </w:p>
    <w:p w:rsidR="00C96B4C" w:rsidRPr="008E61B3" w:rsidRDefault="00C96B4C" w:rsidP="00C96B4C">
      <w:pPr>
        <w:jc w:val="center"/>
        <w:rPr>
          <w:sz w:val="16"/>
          <w:szCs w:val="16"/>
        </w:rPr>
      </w:pPr>
    </w:p>
    <w:p w:rsidR="00C96B4C" w:rsidRPr="00540CC3" w:rsidRDefault="00C96B4C" w:rsidP="00C96B4C">
      <w:pPr>
        <w:jc w:val="center"/>
        <w:rPr>
          <w:szCs w:val="28"/>
        </w:rPr>
      </w:pPr>
    </w:p>
    <w:p w:rsidR="00C96B4C" w:rsidRPr="00C96B4C" w:rsidRDefault="00C96B4C" w:rsidP="00C96B4C">
      <w:pPr>
        <w:jc w:val="center"/>
        <w:rPr>
          <w:sz w:val="28"/>
          <w:szCs w:val="28"/>
        </w:rPr>
      </w:pPr>
      <w:r w:rsidRPr="00C96B4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96B4C" w:rsidRPr="00540CC3" w:rsidRDefault="00C96B4C" w:rsidP="00C96B4C">
      <w:pPr>
        <w:rPr>
          <w:szCs w:val="28"/>
        </w:rPr>
      </w:pPr>
    </w:p>
    <w:p w:rsidR="00C96B4C" w:rsidRPr="00C96B4C" w:rsidRDefault="00C96B4C" w:rsidP="00C96B4C">
      <w:pPr>
        <w:pStyle w:val="3"/>
        <w:spacing w:before="0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proofErr w:type="gramStart"/>
      <w:r w:rsidRPr="00C96B4C">
        <w:rPr>
          <w:rFonts w:ascii="Times New Roman" w:hAnsi="Times New Roman"/>
          <w:b/>
          <w:color w:val="000000" w:themeColor="text1"/>
          <w:sz w:val="36"/>
          <w:szCs w:val="36"/>
        </w:rPr>
        <w:t>П</w:t>
      </w:r>
      <w:proofErr w:type="gramEnd"/>
      <w:r w:rsidRPr="00C96B4C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О С Т А Н О В Л Е Н И Е</w:t>
      </w:r>
    </w:p>
    <w:p w:rsidR="00C96B4C" w:rsidRPr="00540CC3" w:rsidRDefault="00C96B4C" w:rsidP="00C96B4C">
      <w:pPr>
        <w:rPr>
          <w:szCs w:val="28"/>
        </w:rPr>
      </w:pPr>
    </w:p>
    <w:p w:rsidR="00C96B4C" w:rsidRPr="00C96B4C" w:rsidRDefault="00C96B4C" w:rsidP="00C96B4C">
      <w:pPr>
        <w:tabs>
          <w:tab w:val="left" w:pos="993"/>
        </w:tabs>
        <w:jc w:val="both"/>
        <w:rPr>
          <w:sz w:val="28"/>
          <w:szCs w:val="28"/>
        </w:rPr>
      </w:pPr>
      <w:r w:rsidRPr="00C96B4C">
        <w:rPr>
          <w:sz w:val="28"/>
          <w:szCs w:val="28"/>
        </w:rPr>
        <w:t xml:space="preserve">от 29.05.2023     </w:t>
      </w:r>
      <w:r w:rsidRPr="00C96B4C">
        <w:rPr>
          <w:sz w:val="28"/>
          <w:szCs w:val="28"/>
        </w:rPr>
        <w:tab/>
      </w:r>
      <w:r w:rsidRPr="00C96B4C">
        <w:rPr>
          <w:sz w:val="28"/>
          <w:szCs w:val="28"/>
        </w:rPr>
        <w:tab/>
      </w:r>
      <w:r w:rsidRPr="00C96B4C">
        <w:rPr>
          <w:sz w:val="28"/>
          <w:szCs w:val="28"/>
        </w:rPr>
        <w:tab/>
      </w:r>
      <w:r w:rsidRPr="00C96B4C">
        <w:rPr>
          <w:sz w:val="28"/>
          <w:szCs w:val="28"/>
        </w:rPr>
        <w:tab/>
      </w:r>
      <w:r w:rsidRPr="00C96B4C">
        <w:rPr>
          <w:sz w:val="28"/>
          <w:szCs w:val="28"/>
        </w:rPr>
        <w:tab/>
      </w:r>
      <w:r w:rsidRPr="00C96B4C">
        <w:rPr>
          <w:sz w:val="28"/>
          <w:szCs w:val="28"/>
        </w:rPr>
        <w:tab/>
      </w:r>
      <w:r w:rsidRPr="00C96B4C">
        <w:rPr>
          <w:sz w:val="28"/>
          <w:szCs w:val="28"/>
        </w:rPr>
        <w:tab/>
        <w:t xml:space="preserve">                             № 227</w:t>
      </w:r>
    </w:p>
    <w:p w:rsidR="00C96B4C" w:rsidRPr="002C5090" w:rsidRDefault="00C96B4C" w:rsidP="00C96B4C">
      <w:pPr>
        <w:jc w:val="center"/>
        <w:rPr>
          <w:sz w:val="24"/>
          <w:szCs w:val="24"/>
        </w:rPr>
      </w:pPr>
      <w:r w:rsidRPr="002C5090">
        <w:rPr>
          <w:sz w:val="24"/>
          <w:szCs w:val="24"/>
        </w:rPr>
        <w:t>г. Череповец</w:t>
      </w:r>
    </w:p>
    <w:p w:rsidR="004F095B" w:rsidRDefault="004F095B">
      <w:pPr>
        <w:pStyle w:val="af"/>
        <w:rPr>
          <w:rFonts w:ascii="Liberation Serif" w:hAnsi="Liberation Serif"/>
          <w:sz w:val="24"/>
          <w:szCs w:val="24"/>
        </w:rPr>
      </w:pPr>
    </w:p>
    <w:p w:rsidR="004F095B" w:rsidRPr="00C96B4C" w:rsidRDefault="00664246" w:rsidP="006C66A5">
      <w:pPr>
        <w:pStyle w:val="af"/>
        <w:jc w:val="center"/>
        <w:rPr>
          <w:rFonts w:eastAsia="Segoe UI"/>
          <w:b/>
          <w:bCs/>
          <w:color w:val="000000"/>
          <w:kern w:val="2"/>
          <w:szCs w:val="28"/>
          <w:lang w:eastAsia="zh-CN" w:bidi="hi-IN"/>
        </w:rPr>
      </w:pPr>
      <w:proofErr w:type="gramStart"/>
      <w:r w:rsidRPr="00C96B4C">
        <w:rPr>
          <w:rFonts w:eastAsia="Segoe UI"/>
          <w:b/>
          <w:bCs/>
          <w:iCs/>
          <w:color w:val="000000"/>
          <w:kern w:val="2"/>
          <w:szCs w:val="28"/>
          <w:lang w:eastAsia="zh-CN" w:bidi="ru-RU"/>
        </w:rPr>
        <w:t xml:space="preserve">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Череповецкого муниципального </w:t>
      </w:r>
      <w:r w:rsidR="00A26491" w:rsidRPr="00C96B4C">
        <w:rPr>
          <w:rFonts w:eastAsia="Segoe UI"/>
          <w:b/>
          <w:bCs/>
          <w:iCs/>
          <w:color w:val="000000"/>
          <w:kern w:val="2"/>
          <w:szCs w:val="28"/>
          <w:lang w:eastAsia="zh-CN" w:bidi="ru-RU"/>
        </w:rPr>
        <w:t>района</w:t>
      </w:r>
      <w:r w:rsidRPr="00C96B4C">
        <w:rPr>
          <w:rFonts w:eastAsia="Segoe UI"/>
          <w:b/>
          <w:bCs/>
          <w:iCs/>
          <w:color w:val="000000"/>
          <w:kern w:val="2"/>
          <w:szCs w:val="28"/>
          <w:lang w:eastAsia="zh-CN" w:bidi="ru-RU"/>
        </w:rPr>
        <w:t>, затрагивающих вопросы осуществления предпринимательской и инвестиционной деятельности</w:t>
      </w:r>
      <w:proofErr w:type="gramEnd"/>
    </w:p>
    <w:p w:rsidR="004F095B" w:rsidRPr="00C96B4C" w:rsidRDefault="004F095B">
      <w:pPr>
        <w:widowControl w:val="0"/>
        <w:tabs>
          <w:tab w:val="left" w:pos="9712"/>
        </w:tabs>
        <w:jc w:val="center"/>
        <w:textAlignment w:val="baseline"/>
        <w:rPr>
          <w:rFonts w:eastAsia="Segoe UI"/>
          <w:b/>
          <w:bCs/>
          <w:iCs/>
          <w:color w:val="000000"/>
          <w:kern w:val="2"/>
          <w:sz w:val="28"/>
          <w:szCs w:val="28"/>
          <w:lang w:eastAsia="zh-CN" w:bidi="ru-RU"/>
        </w:rPr>
      </w:pPr>
    </w:p>
    <w:p w:rsidR="004F095B" w:rsidRPr="00C96B4C" w:rsidRDefault="004F095B">
      <w:pPr>
        <w:widowControl w:val="0"/>
        <w:spacing w:line="276" w:lineRule="auto"/>
        <w:ind w:right="5668"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</w:p>
    <w:p w:rsidR="004F095B" w:rsidRPr="00C96B4C" w:rsidRDefault="00664246" w:rsidP="00D159AD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 целях реализации Федерального </w:t>
      </w:r>
      <w:hyperlink r:id="rId9">
        <w:r w:rsidRPr="00C96B4C">
          <w:rPr>
            <w:rFonts w:eastAsia="Andale Sans UI"/>
            <w:bCs/>
            <w:sz w:val="28"/>
            <w:szCs w:val="28"/>
          </w:rPr>
          <w:t>закона</w:t>
        </w:r>
      </w:hyperlink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от </w:t>
      </w:r>
      <w:r w:rsidR="00CF0432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0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6</w:t>
      </w:r>
      <w:r w:rsidR="00CF0432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.10.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2003 № 131-ФЗ </w:t>
      </w:r>
      <w:r w:rsidR="006C66A5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br/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«Об общих принципах организации местного самоуправления в Российской Федерации», на основании закона </w:t>
      </w:r>
      <w:r w:rsidR="00122C20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Вологодской области 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от 11</w:t>
      </w:r>
      <w:r w:rsidR="00CF0432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.12.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2013 </w:t>
      </w:r>
      <w:r w:rsid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br/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№ 3225-ОЗ «Об оценке регулирующего воздействия проектов нормативных правовых актов и экспертизе нормативных правовых актов», </w:t>
      </w:r>
      <w:hyperlink r:id="rId10">
        <w:r w:rsidRPr="00C96B4C">
          <w:rPr>
            <w:rFonts w:eastAsia="Andale Sans UI"/>
            <w:bCs/>
            <w:sz w:val="28"/>
            <w:szCs w:val="28"/>
          </w:rPr>
          <w:t>решения</w:t>
        </w:r>
      </w:hyperlink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122C20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Муниципального</w:t>
      </w:r>
      <w:r w:rsidR="00D159A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Собрания Череповецкого муниципального района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br/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от </w:t>
      </w:r>
      <w:r w:rsidR="00D159A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08.06.2015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№ 1</w:t>
      </w:r>
      <w:r w:rsidR="00D159A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50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D159A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«Об оценке регулирующего воздействия проектов</w:t>
      </w:r>
      <w:proofErr w:type="gramEnd"/>
      <w:r w:rsidR="00D159A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муниципальных нормативных правовых актов и экспертизе муниципальных нормативных правовых актов Череповецкого муниципального района»</w:t>
      </w:r>
    </w:p>
    <w:p w:rsidR="00D159AD" w:rsidRPr="00C96B4C" w:rsidRDefault="00D159AD" w:rsidP="00D159AD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D159AD" w:rsidRPr="00C96B4C" w:rsidRDefault="00D159AD" w:rsidP="006C66A5">
      <w:pPr>
        <w:pStyle w:val="afa"/>
        <w:shd w:val="clear" w:color="auto" w:fill="FFFFFF"/>
        <w:spacing w:before="0" w:beforeAutospacing="0" w:after="0" w:afterAutospacing="0"/>
        <w:jc w:val="both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ПОСТАНОВЛЯЮ:</w:t>
      </w:r>
    </w:p>
    <w:p w:rsidR="004F095B" w:rsidRPr="00C96B4C" w:rsidRDefault="00BE3F08" w:rsidP="00BE3F08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</w:t>
      </w:r>
      <w:r w:rsidR="00C2787F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Утвердить прилагаемый </w:t>
      </w:r>
      <w:hyperlink w:anchor="Par37">
        <w:r w:rsidR="00664246" w:rsidRPr="00C96B4C">
          <w:rPr>
            <w:rStyle w:val="-"/>
            <w:rFonts w:eastAsia="Andale Sans UI"/>
            <w:bCs/>
            <w:color w:val="000000"/>
            <w:kern w:val="2"/>
            <w:sz w:val="28"/>
            <w:szCs w:val="28"/>
            <w:u w:val="none"/>
            <w:lang w:eastAsia="zh-CN" w:bidi="hi-IN"/>
          </w:rPr>
          <w:t>Порядок</w:t>
        </w:r>
      </w:hyperlink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проведения оценки регулирующего воздействия проектов муниципальных нормативных правовых актов</w:t>
      </w:r>
      <w:r w:rsidR="00664246" w:rsidRPr="00C96B4C">
        <w:rPr>
          <w:rFonts w:eastAsia="Andale Sans UI"/>
          <w:color w:val="000000"/>
          <w:kern w:val="2"/>
          <w:sz w:val="28"/>
          <w:szCs w:val="28"/>
          <w:lang w:eastAsia="zh-CN" w:bidi="hi-IN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 для субъектов предпринимательской и иной экономической деятельности, обязанности для субъектов инвестиционной деятельности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 экспертизы муниципальных нормативных правовых актов </w:t>
      </w:r>
      <w:r w:rsidR="00C2787F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Череповецкого муниципального района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, затрагивающих вопросы осуществления предпринимательской и инвестиционной деятельности (далее - Порядок).</w:t>
      </w:r>
      <w:proofErr w:type="gramEnd"/>
    </w:p>
    <w:p w:rsidR="004F095B" w:rsidRPr="00C96B4C" w:rsidRDefault="00BE3F08" w:rsidP="00BE3F08">
      <w:pPr>
        <w:widowControl w:val="0"/>
        <w:ind w:firstLine="709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2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. Установить, что план проведения экспертизы муниципальных нормативных правовых актов </w:t>
      </w:r>
      <w:r w:rsidR="00C2787F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Череповецкого муниципального района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, затрагивающих вопросы осуществления предпринимательской и 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инвестиционной деятельности, на очередной год формируется управлением </w:t>
      </w:r>
      <w:r w:rsidR="00A2649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экономики и сельского хозяйства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A2649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администрации района</w:t>
      </w:r>
      <w:r w:rsidR="00664246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в срок до 31 декабря предшествующего года.</w:t>
      </w:r>
    </w:p>
    <w:p w:rsidR="00B07431" w:rsidRPr="00C96B4C" w:rsidRDefault="00BE3F08" w:rsidP="00BE3F08">
      <w:pPr>
        <w:pStyle w:val="af9"/>
        <w:widowControl w:val="0"/>
        <w:numPr>
          <w:ilvl w:val="0"/>
          <w:numId w:val="4"/>
        </w:numPr>
        <w:ind w:left="0" w:firstLine="709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Признать утратившим</w:t>
      </w:r>
      <w:r w:rsidR="00B0743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и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силу постановлени</w:t>
      </w:r>
      <w:r w:rsidR="00B0743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я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администрации Череповецкого муниципального района</w:t>
      </w:r>
      <w:r w:rsidR="00B0743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:</w:t>
      </w:r>
    </w:p>
    <w:p w:rsidR="00B07431" w:rsidRPr="00C96B4C" w:rsidRDefault="00B07431" w:rsidP="00B07431">
      <w:pPr>
        <w:pStyle w:val="af9"/>
        <w:widowControl w:val="0"/>
        <w:ind w:left="0" w:firstLine="709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от 24.12.2015 № 2822 «Об утверждении </w:t>
      </w:r>
      <w:proofErr w:type="gramStart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деятельности»;</w:t>
      </w:r>
    </w:p>
    <w:p w:rsidR="00BE3F08" w:rsidRPr="00C96B4C" w:rsidRDefault="00BE3F08" w:rsidP="00B07431">
      <w:pPr>
        <w:pStyle w:val="af9"/>
        <w:widowControl w:val="0"/>
        <w:ind w:left="0" w:firstLine="709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от 27.01.2022 № 147 «О внесении изменений в </w:t>
      </w:r>
      <w:r w:rsidR="00DF36D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Порядок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</w:t>
      </w:r>
      <w:r w:rsidR="00B0743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 инвестиционной деятельности»</w:t>
      </w:r>
      <w:r w:rsidR="006C66A5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4F095B" w:rsidRPr="00C96B4C" w:rsidRDefault="00664246" w:rsidP="00C2787F">
      <w:pPr>
        <w:widowControl w:val="0"/>
        <w:ind w:firstLine="709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4. </w:t>
      </w:r>
      <w:proofErr w:type="gramStart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выполнением постановления возложить на </w:t>
      </w:r>
      <w:r w:rsidR="0011170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заместител</w:t>
      </w:r>
      <w:r w:rsidR="00B4507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я</w:t>
      </w:r>
      <w:r w:rsidR="0011170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руководителя администрации района</w:t>
      </w:r>
      <w:r w:rsidR="00B4507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по вопросам экономического и стратегического развития</w:t>
      </w:r>
      <w:r w:rsidR="0011170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B45074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Астахову С.Е.</w:t>
      </w:r>
    </w:p>
    <w:p w:rsidR="004F095B" w:rsidRPr="00C96B4C" w:rsidRDefault="00664246" w:rsidP="00C2787F">
      <w:pPr>
        <w:widowControl w:val="0"/>
        <w:ind w:firstLine="709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5. </w:t>
      </w:r>
      <w:r w:rsidR="00BE3F08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7663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«</w:t>
      </w:r>
      <w:r w:rsidR="00BE3F08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Интернет</w:t>
      </w:r>
      <w:r w:rsidR="0017663D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»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4F095B" w:rsidRPr="00C96B4C" w:rsidRDefault="004F095B" w:rsidP="00C2787F">
      <w:pPr>
        <w:widowControl w:val="0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C96B4C" w:rsidRDefault="004F095B" w:rsidP="00C2787F">
      <w:pPr>
        <w:widowControl w:val="0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C96B4C" w:rsidRDefault="004F095B" w:rsidP="00C2787F">
      <w:pPr>
        <w:widowControl w:val="0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C96B4C" w:rsidRDefault="00355FF7" w:rsidP="00C96B4C">
      <w:pPr>
        <w:widowControl w:val="0"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sectPr w:rsidR="004F095B" w:rsidRPr="00C96B4C" w:rsidSect="00C96B4C">
          <w:headerReference w:type="default" r:id="rId11"/>
          <w:headerReference w:type="first" r:id="rId12"/>
          <w:pgSz w:w="11906" w:h="16838"/>
          <w:pgMar w:top="1134" w:right="851" w:bottom="1134" w:left="1701" w:header="720" w:footer="720" w:gutter="0"/>
          <w:cols w:space="720"/>
          <w:formProt w:val="0"/>
          <w:titlePg/>
          <w:docGrid w:linePitch="100"/>
        </w:sectPr>
      </w:pP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Руководитель администрации района                            </w:t>
      </w:r>
      <w:r w:rsid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 </w:t>
      </w:r>
      <w:r w:rsidR="00A26491"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      </w:t>
      </w:r>
      <w:r w:rsidRPr="00C96B4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           Р.Э. Маслов</w:t>
      </w:r>
    </w:p>
    <w:p w:rsidR="004F095B" w:rsidRPr="00E82661" w:rsidRDefault="00664246">
      <w:pPr>
        <w:widowControl w:val="0"/>
        <w:shd w:val="clear" w:color="auto" w:fill="FFFFFF"/>
        <w:suppressAutoHyphens w:val="0"/>
        <w:spacing w:line="100" w:lineRule="atLeast"/>
        <w:ind w:left="5387"/>
        <w:textAlignment w:val="baseline"/>
        <w:rPr>
          <w:rFonts w:eastAsia="Andale Sans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lastRenderedPageBreak/>
        <w:t>УТВЕРЖДЁН</w:t>
      </w:r>
    </w:p>
    <w:p w:rsidR="004F095B" w:rsidRPr="00E82661" w:rsidRDefault="00664246">
      <w:pPr>
        <w:widowControl w:val="0"/>
        <w:suppressAutoHyphens w:val="0"/>
        <w:ind w:left="5387"/>
        <w:jc w:val="both"/>
        <w:textAlignment w:val="baseline"/>
        <w:rPr>
          <w:rFonts w:eastAsia="Andale Sans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>постановлением</w:t>
      </w:r>
      <w:r w:rsidR="00574A6F"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 xml:space="preserve">администрации </w:t>
      </w:r>
      <w:r w:rsidR="00A26491"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>района</w:t>
      </w:r>
    </w:p>
    <w:p w:rsidR="004F095B" w:rsidRPr="00E82661" w:rsidRDefault="00664246">
      <w:pPr>
        <w:widowControl w:val="0"/>
        <w:suppressAutoHyphens w:val="0"/>
        <w:ind w:left="5387"/>
        <w:jc w:val="both"/>
        <w:textAlignment w:val="baseline"/>
        <w:rPr>
          <w:rFonts w:eastAsia="Andale Sans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 xml:space="preserve">от </w:t>
      </w:r>
      <w:r w:rsidR="00C96B4C">
        <w:rPr>
          <w:rFonts w:eastAsia="Andale Sans UI"/>
          <w:color w:val="000000"/>
          <w:kern w:val="2"/>
          <w:sz w:val="26"/>
          <w:szCs w:val="26"/>
          <w:lang w:eastAsia="zh-CN" w:bidi="hi-IN"/>
        </w:rPr>
        <w:t xml:space="preserve">29.05.2023 </w:t>
      </w: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 xml:space="preserve">№ </w:t>
      </w:r>
      <w:r w:rsidR="00C96B4C">
        <w:rPr>
          <w:rFonts w:eastAsia="Andale Sans UI"/>
          <w:color w:val="000000"/>
          <w:kern w:val="2"/>
          <w:sz w:val="26"/>
          <w:szCs w:val="26"/>
          <w:lang w:eastAsia="zh-CN" w:bidi="hi-IN"/>
        </w:rPr>
        <w:t>227</w:t>
      </w:r>
    </w:p>
    <w:p w:rsidR="004F095B" w:rsidRPr="00E82661" w:rsidRDefault="004F095B">
      <w:pPr>
        <w:widowControl w:val="0"/>
        <w:spacing w:line="276" w:lineRule="auto"/>
        <w:jc w:val="center"/>
        <w:textAlignment w:val="baseline"/>
      </w:pPr>
    </w:p>
    <w:p w:rsidR="004F095B" w:rsidRPr="00E82661" w:rsidRDefault="00624DCD">
      <w:pPr>
        <w:widowControl w:val="0"/>
        <w:jc w:val="center"/>
        <w:textAlignment w:val="baseline"/>
      </w:pPr>
      <w:hyperlink w:anchor="Par37">
        <w:r w:rsidR="00664246" w:rsidRPr="00E82661">
          <w:rPr>
            <w:rStyle w:val="-"/>
            <w:rFonts w:eastAsia="Andale Sans UI"/>
            <w:b/>
            <w:bCs/>
            <w:color w:val="000000"/>
            <w:kern w:val="2"/>
            <w:sz w:val="26"/>
            <w:szCs w:val="26"/>
            <w:u w:val="none"/>
            <w:lang w:eastAsia="zh-CN" w:bidi="hi-IN"/>
          </w:rPr>
          <w:t>Порядок</w:t>
        </w:r>
      </w:hyperlink>
    </w:p>
    <w:p w:rsidR="004F095B" w:rsidRPr="00E82661" w:rsidRDefault="00664246">
      <w:pPr>
        <w:widowControl w:val="0"/>
        <w:jc w:val="center"/>
        <w:textAlignment w:val="baseline"/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проведения оценки регулирующего воздействия проектов</w:t>
      </w: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муниципальных нормативных правовых актов, устанавливающи</w:t>
      </w:r>
      <w:r w:rsidR="00DF36D4"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х</w:t>
      </w: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 xml:space="preserve"> новые </w:t>
      </w:r>
      <w:r w:rsidR="00574A6F"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или изменяющие ранее предусмотренн</w:t>
      </w:r>
      <w:r w:rsidR="00DF36D4"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 xml:space="preserve">ые муниципальными нормативными </w:t>
      </w: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 xml:space="preserve">правовыми актами обязательные требования для субъектов предпринимательской и иной экономической деятельности, обязанности </w:t>
      </w:r>
      <w:r w:rsidR="00574A6F"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 xml:space="preserve">для субъектов инвестиционной деятельности и экспертизы муниципальных нормативных правовых актов </w:t>
      </w:r>
      <w:r w:rsidR="00355FF7"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Череповецкого</w:t>
      </w: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муниципального </w:t>
      </w:r>
      <w:r w:rsidR="00355FF7"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, затрагивающих вопросы осуществления предпринимательской и инвестиционной деятельности</w:t>
      </w:r>
    </w:p>
    <w:p w:rsidR="00DF36D4" w:rsidRPr="00E82661" w:rsidRDefault="00DF36D4" w:rsidP="006C66A5">
      <w:pPr>
        <w:widowControl w:val="0"/>
        <w:contextualSpacing/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(далее - Порядок)</w:t>
      </w:r>
    </w:p>
    <w:p w:rsidR="004F095B" w:rsidRPr="00E8266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16"/>
          <w:szCs w:val="16"/>
          <w:lang w:eastAsia="zh-CN" w:bidi="hi-IN"/>
        </w:rPr>
      </w:pP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1. Общие положения</w:t>
      </w:r>
    </w:p>
    <w:p w:rsidR="004F095B" w:rsidRPr="00E8266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16"/>
          <w:szCs w:val="16"/>
          <w:lang w:eastAsia="zh-CN" w:bidi="hi-IN"/>
        </w:rPr>
      </w:pP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1.1. 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Настоящий Порядок определяет процедуру действий по подготовке и размещению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подготовке заключения об оценке регулирующего воздействия проектов муниципальных нормативных правовых актов </w:t>
      </w:r>
      <w:r w:rsidR="00355FF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355FF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="004D1BC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,</w:t>
      </w:r>
      <w:r w:rsidR="00DF36D4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устанавливающи</w:t>
      </w:r>
      <w:r w:rsidR="00DF36D4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х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новые или изменяющие ранее предусмотренн</w:t>
      </w:r>
      <w:r w:rsidR="00DF36D4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ые муниципальными нормативными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правовыми актами обязательные требования для субъектов предпринимательской и иной экономической деятельности, обязанности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для субъектов инвестиционной деятельности, а также определяет процедуру проведения экспертизы муниципальных нормативных правовых актов </w:t>
      </w:r>
      <w:r w:rsidR="00355FF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355FF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, затрагивающих вопросы осуществления предпринимательской и инвестиционной деятельности (да</w:t>
      </w:r>
      <w:r w:rsidR="004D1BC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лее - проекты актов, актов, экспертиза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).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1.2. Оценка регулирующего воздействия проектов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355FF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355FF7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1.3.</w:t>
      </w:r>
      <w:r w:rsidR="00574A6F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1.4.</w:t>
      </w:r>
      <w:r w:rsidR="00574A6F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Оценка регулирующего воздействия проектов актов и экспертиза, содержащих сведения, составляющие государственную тайну, или сведения конфиденциального характера, не проводится.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1.5. В целях настоящего Порядка используются следующие понятия: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разработчик проекта акта - орган </w:t>
      </w:r>
      <w:r w:rsidR="0017663D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или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структурное подразделение администрации </w:t>
      </w:r>
      <w:r w:rsidR="00082072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Череповецкого муниципального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, осуществивший разработку проекта акта, проведение публичных консультаций по нему и составление информации для подготовки заключения об оценке регулирующего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lastRenderedPageBreak/>
        <w:t>воздействия проекта акта;</w:t>
      </w:r>
    </w:p>
    <w:p w:rsidR="00082072" w:rsidRPr="00E82661" w:rsidRDefault="00082072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орган в соответствующей сфере деятельности – орган или структурное подразделение администрации Череповецкого муниципального района, осуществляющие проведение публичных консультаций и составление информации для подготовки заключения при проведении экспертизы акта, затрагивающего вопросы осуществления предпринимательской и инвестиционной деятельности, предмет регулирования которого относится к сфере деятельности органа администрации Череповецкого муниципального района;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уполномоченный орган – управление </w:t>
      </w:r>
      <w:r w:rsidR="00A26491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экономики и сельского хозяйства администрации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, осуществляю</w:t>
      </w:r>
      <w:r w:rsidR="0017663D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щее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подготовку заключения об оценке регулирующего воздействия проекта акта и по результатам проведения экспертизы акта.</w:t>
      </w:r>
    </w:p>
    <w:p w:rsidR="004F095B" w:rsidRPr="00E82661" w:rsidRDefault="004F095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2. Этапы и процедура проведения оценки</w:t>
      </w: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регулирующего воздействия проекта акта</w:t>
      </w:r>
    </w:p>
    <w:p w:rsidR="004F095B" w:rsidRPr="00E82661" w:rsidRDefault="004F095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2.1. Оценка регулирующего воздействия проекта акта включает следующие этапы:</w:t>
      </w:r>
    </w:p>
    <w:p w:rsidR="004F095B" w:rsidRPr="00E82661" w:rsidRDefault="006A48B9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- </w:t>
      </w:r>
      <w:r w:rsidR="00664246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проведение публичных консультаций по проекту акта;</w:t>
      </w:r>
    </w:p>
    <w:p w:rsidR="004F095B" w:rsidRPr="00E82661" w:rsidRDefault="006A48B9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- </w:t>
      </w:r>
      <w:r w:rsidR="00664246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подготовка уполномоченным органом заключения об оценке регулирующего воздействия проекта акта.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bookmarkStart w:id="1" w:name="Par65"/>
      <w:bookmarkEnd w:id="1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2.2. Разработчик проекта</w:t>
      </w:r>
      <w:r w:rsidR="001D2B16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акта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после его подготовки готовит </w:t>
      </w:r>
      <w:r w:rsidRPr="00E82661">
        <w:rPr>
          <w:rFonts w:eastAsia="Andale Sans UI"/>
          <w:bCs/>
          <w:kern w:val="2"/>
          <w:sz w:val="26"/>
          <w:szCs w:val="26"/>
          <w:lang w:eastAsia="zh-CN" w:bidi="hi-IN"/>
        </w:rPr>
        <w:t>уведомление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о проведении публичных консультаций по проекту акта по форме согласно приложению 1 к настоящему Порядку для субъектов предпринимательской и иной экономической деятельности, лиц,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обеспечивает размещение его и проекта акта на официальном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Разработчик проекта акта одновременно с размещением уведомления о проведении публичных консультаций по проекту акта направляет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акта и проект акта.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bookmarkStart w:id="2" w:name="Par67"/>
      <w:bookmarkEnd w:id="2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2.3. Публичные консультации по проекту акта проводятся разработчиком проекта в срок не более 30 и не менее 14 календарных дней после дня размещения уведомления и проекта акта на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2.4. Субъекты предпринимательской и иной экономической деятельности, лица,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 разработчику проекта.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bookmarkStart w:id="3" w:name="Par69"/>
      <w:bookmarkEnd w:id="3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2.5. В случае поступления разработчику проекта замечаний и (или) предложений от субъектов, указанных в </w:t>
      </w:r>
      <w:r w:rsidRPr="00E82661">
        <w:rPr>
          <w:rFonts w:eastAsia="Andale Sans UI"/>
          <w:bCs/>
          <w:kern w:val="2"/>
          <w:sz w:val="26"/>
          <w:szCs w:val="26"/>
          <w:lang w:eastAsia="zh-CN" w:bidi="hi-IN"/>
        </w:rPr>
        <w:t>подпункте 2.4 пункта 2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настоящего Порядка, разработчик проекта рассматривает их в установленный в уведомлении срок.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color w:val="000000"/>
          <w:kern w:val="2"/>
          <w:sz w:val="26"/>
          <w:szCs w:val="26"/>
          <w:lang w:eastAsia="zh-CN" w:bidi="hi-IN"/>
        </w:rPr>
        <w:t>По результатам их рассмотрения разработчик проекта: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lastRenderedPageBreak/>
        <w:t>учитывает предложения и (или) замечания при разработке проекта акта;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отказывает в учете предложения и (или) замечания при разработке проекта акта.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Разработчик проекта в течение 5 рабочих дней со дня окончания публичных консультаций размещает на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 сводку предложений и замечаний по результатам публичных консультаций по проекту, по форме согласно приложения 2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2.6. Разработчик проекта в течение 10 календарных дней со дня окончания публичных консультаций готовит информацию по форме согласно приложению 3 к настоящему Порядку для подготовки заключения об оценке регулирующего воздействия проекта акта,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которая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подписывается руководителем разработчика проекта, и направляет проект акта с информацией в уполномоченный орган.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2.7. Уполномоченный орган не позднее 5 календарных дней, следующих за днем поступления проекта акта, возвращает его разработчику проекта на доработку в следующих случаях: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если информация для подготовки заключения об оценке регулирующего воздействия проекта акта не содержит сведений, указанных в приложении 3 настоящего Порядка;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если публичные консультации не проведены либо проведены не в соответствии с подпунктами 2.2 - 2.5 пункта 2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случае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, если срок публичных консультаций, проведенных разработчиком проекта, составляет менее срока, указанного в подпункте 2.3 пункта 2 настоящего Порядка, то уполномоченный орган возвращает проект акта разработчику проекта для проведения публичных консультаций в соответствии с подпунктом 2.3 пункта 2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2.8. 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Уполномоченный орган готовит заключение об оценке регулирующего воздействия проекта акта по форме согласно приложению 4 к настоящему Порядку не позднее 12 календарных дней со дня поступления проекта акта, информации, подготовленной в соответствии с приложением 3 настоящего Порядка, при условии проведения публичных консультаций в соответствии с подпунктами 2.2 - 2.5 </w:t>
      </w:r>
      <w:r w:rsidR="008E0F5E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пункта 2 настоящего Порядка.</w:t>
      </w:r>
      <w:proofErr w:type="gramEnd"/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bookmarkStart w:id="4" w:name="Par96"/>
      <w:bookmarkEnd w:id="4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</w:t>
      </w:r>
      <w:r w:rsidRPr="00E82661">
        <w:rPr>
          <w:rFonts w:eastAsia="Andale Sans UI"/>
          <w:bCs/>
          <w:color w:val="0000FF"/>
          <w:kern w:val="2"/>
          <w:sz w:val="26"/>
          <w:szCs w:val="26"/>
          <w:lang w:eastAsia="zh-CN" w:bidi="hi-IN"/>
        </w:rPr>
        <w:t>.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9. 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(или) бюджета </w:t>
      </w:r>
      <w:r w:rsidR="006A48B9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6A48B9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.</w:t>
      </w:r>
      <w:proofErr w:type="gramEnd"/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bookmarkStart w:id="5" w:name="Par98"/>
      <w:bookmarkEnd w:id="5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2.10.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2.11. Выводы, изложенные в заключении об оценке регулирующего воздействия проекта акта, учитываются при его принятии.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2.12.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При поступлении для проведения оценки регулирующего воздействия в уполномоченный орган проекта решения, внесенного в </w:t>
      </w:r>
      <w:r w:rsidR="006A48B9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Муниципальное Собрание Череповецкого муниципального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в порядке правотворческой инициативы депутатами </w:t>
      </w:r>
      <w:r w:rsidR="006A48B9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Муниципального Собрания Череповецкого муниципального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,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lastRenderedPageBreak/>
        <w:t xml:space="preserve">фракциями, постоянными комиссиями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Муниципального Собрания Череповецкого муниципального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, прокурором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Череповецкого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, органами территориального общественного самоуправления, инициативными группами граждан, уполномоченный орган в течение 3 календарных дней направляет проект решения органу в соответствующей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сфере деятельности для проведения публичных консультаций и составления информации для подготовки заключения об оценке регулирующего воздействия проекта акта в порядке, предусмотренном подпунктами 2.2 - 2.10 пункта 2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Заключение об оценке регулирующего воздействия проекта решения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Муниципального Собрания Череповецкого муниципального района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 течение </w:t>
      </w:r>
      <w:r w:rsidR="008E0F5E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5 рабочих дней после дня его подписания руководителем уполномоченного органа направляется в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Муниципальное Собрание Череповецкого муниципального района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и размещается уполномоченным органом на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4F095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6"/>
          <w:szCs w:val="26"/>
          <w:lang w:eastAsia="zh-CN" w:bidi="hi-IN"/>
        </w:rPr>
        <w:t>3. Этапы и процедура проведения экспертизы акта</w:t>
      </w:r>
    </w:p>
    <w:p w:rsidR="004F095B" w:rsidRPr="00E82661" w:rsidRDefault="004F095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3.1. Экспертиза акта включает следующие этапы:</w:t>
      </w:r>
    </w:p>
    <w:p w:rsidR="004F095B" w:rsidRPr="00E82661" w:rsidRDefault="00510555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- </w:t>
      </w:r>
      <w:r w:rsidR="00664246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проведение публичных консультаций по акту;</w:t>
      </w:r>
    </w:p>
    <w:p w:rsidR="004F095B" w:rsidRPr="00E82661" w:rsidRDefault="00510555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- </w:t>
      </w:r>
      <w:r w:rsidR="00664246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подготовка уполномоченным органом заключения по результатам экспертизы акта.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3.2.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3.2.1.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Уполномоченный орган не позднее 1 октября года, предшествующего году проведения экспертизы, обеспечивает размещение на официальном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 положения акта могут создавать условия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,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необоснованно затрудняющие осуществление предпринимательской и инвестиционной деятельности.</w:t>
      </w:r>
      <w:proofErr w:type="gramEnd"/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3.2.3. План утверждается постановлением администрации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(далее - постановление) по форме согласно приложению 5 к настоящему Порядку не позднее 31 декабря года, предшествующего году проведения экспертизы.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3.2.4.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3.2.5. План размещается на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 в течение 5 рабочих дней со дня его утверждения.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3.3. Уполномоченный орган в соответствии со сроками, указанными в плане, готовит уведомление о проведении публичных консультаций по акту по форме 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lastRenderedPageBreak/>
        <w:t xml:space="preserve">согласно приложению 6 к настоящему Порядку для субъектов предпринимательской и инвестиционной деятельности, лиц,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обеспечивает размещение его и акта на официальном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3.4. Публичные консультации по акту проводятся уполномоченным органом в срок не менее 30 календарных дней после дня размещения уведомления и акта на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3.5. Субъекты предпринимательской и инвестиционной деятельности, лица,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случае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поступления уполномоченному органу замечаний и (или) предложений от субъектов, указанных в настоящем пункте Порядка, уполномоченный орган рассматривает их в порядке, предусмотренном </w:t>
      </w:r>
      <w:r w:rsidR="00574A6F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подпунктом 2.5 пункта 2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По результатам публичных консультаций уполномоченный орган в течение </w:t>
      </w:r>
      <w:r w:rsidR="00574A6F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5 рабочих дней со дня окончания публичных консультаций размещает на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 сводку предложений и замечаний по результатам публичных консультаций по акту, по форме согласно приложения 7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3.6. В период проведения публичных консультаций уполномоченный орган запрашивает у органов местного самоуправления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(или структурных подразделений администрации </w:t>
      </w:r>
      <w:r w:rsidR="00A26491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), осуществляющего функции в сфере регулирования акта, информацию согласно приложению 8 настоящего Порядка для подготовки заключения по результатам экспертизы акта.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3.7. Орган местного самоуправления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510555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(или структурное подразделение администрации </w:t>
      </w:r>
      <w:r w:rsidR="00A26491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), осуществляющий функции в сфере регулирования акта, направляет в уполномоченный орган подписанную его руководителем информацию, указанную в подпункте 3.6 пункта 3 настоящего Порядка, не позднее 15 рабочих дней со дня поступления соответствующего запроса.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3.8. Уполномоченный орган готовит заключение по результатам экспертизы акта по форме согласно приложению 9 к настоящему Порядку не позднее </w:t>
      </w:r>
      <w:r w:rsidR="00574A6F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br/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20 рабочих дней со дня проведения публичных консультаций по акту и поступления информации, указанной в соответствии с подпунктом 3.6 пункта 3 настоящего Порядка.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При подготовке заключения анализируются положения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lastRenderedPageBreak/>
        <w:t>3.9. 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3.10.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Заключение по результатам экспертизы акта в течение 5 рабочих дней после дня его подписания руководителем уполномоченного органа направляется в орган местного самоуправления </w:t>
      </w:r>
      <w:r w:rsidR="008E0033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вецкого муниципального </w:t>
      </w:r>
      <w:r w:rsidR="008E0033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(или структурное подразделение администрации </w:t>
      </w:r>
      <w:r w:rsidR="008E0033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), осуществляющий функции в сфере регулирования акта, а заключение по результатам экспертизы решений </w:t>
      </w:r>
      <w:r w:rsidR="008E0033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Муниципального Собрания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также направляется в </w:t>
      </w:r>
      <w:r w:rsidR="008E0033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Муниципальное Собрание Череповецкого муниципального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.</w:t>
      </w:r>
      <w:proofErr w:type="gramEnd"/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3.11. Заключение по результатам экспертизы акта, в том </w:t>
      </w:r>
      <w:proofErr w:type="gram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числе</w:t>
      </w:r>
      <w:proofErr w:type="gram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решений </w:t>
      </w:r>
      <w:r w:rsidR="008E0033"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Муниципального Собрания района</w:t>
      </w: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, размещается на официальном </w:t>
      </w:r>
      <w:proofErr w:type="spellStart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интернет-портале</w:t>
      </w:r>
      <w:proofErr w:type="spellEnd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 xml:space="preserve"> правовой информации Вологодской области.</w:t>
      </w: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bookmarkStart w:id="6" w:name="Par135"/>
      <w:bookmarkEnd w:id="6"/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t>3.12.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акта.</w:t>
      </w:r>
    </w:p>
    <w:p w:rsidR="004F095B" w:rsidRPr="00E82661" w:rsidRDefault="004F095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</w:p>
    <w:p w:rsidR="008E0033" w:rsidRPr="00E82661" w:rsidRDefault="008E0033" w:rsidP="006C66A5">
      <w:pPr>
        <w:suppressAutoHyphens w:val="0"/>
        <w:contextualSpacing/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6"/>
          <w:szCs w:val="26"/>
          <w:lang w:eastAsia="zh-CN" w:bidi="hi-IN"/>
        </w:rPr>
        <w:br w:type="page"/>
      </w:r>
    </w:p>
    <w:p w:rsidR="004F095B" w:rsidRPr="00E82661" w:rsidRDefault="00BE3F08" w:rsidP="00574A6F">
      <w:pPr>
        <w:widowControl w:val="0"/>
        <w:ind w:left="7371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</w:t>
      </w:r>
    </w:p>
    <w:p w:rsidR="004F095B" w:rsidRPr="00E82661" w:rsidRDefault="00664246" w:rsidP="00574A6F">
      <w:pPr>
        <w:widowControl w:val="0"/>
        <w:ind w:left="7371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E82661" w:rsidRDefault="004F095B" w:rsidP="00574A6F">
      <w:pPr>
        <w:widowControl w:val="0"/>
        <w:ind w:left="7371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bookmarkStart w:id="7" w:name="Par151"/>
      <w:bookmarkEnd w:id="7"/>
      <w:r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УВЕДОМЛЕНИЕ</w:t>
      </w: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о проведении публичных консультаций</w:t>
      </w:r>
      <w:r w:rsidR="001D2B16"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по</w:t>
      </w:r>
      <w:r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проект</w:t>
      </w:r>
      <w:r w:rsidR="001D2B16"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у</w:t>
      </w:r>
    </w:p>
    <w:p w:rsidR="004F095B" w:rsidRPr="00E8266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муниципального</w:t>
      </w:r>
      <w:r w:rsidR="0017663D"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нормативного</w:t>
      </w:r>
      <w:r w:rsidRPr="00E8266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правового акта</w:t>
      </w:r>
    </w:p>
    <w:p w:rsidR="004F095B" w:rsidRPr="00E8266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E82661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В соответствии с Порядком проведения оценки регулирующего воздействия проектов муниципальных нормативных правовых актов, устанавливающи</w:t>
      </w:r>
      <w:r w:rsidR="001D2B16"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х</w:t>
      </w:r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</w:t>
      </w:r>
      <w:r w:rsidR="008E0033"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сти и экспертизы муниципальных </w:t>
      </w:r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нормативных правовых актов </w:t>
      </w:r>
      <w:r w:rsidR="008E0033"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A26491"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, затрагивающих вопросы осуществления  предпринимательской и инвестиционной деятельности</w:t>
      </w:r>
      <w:r w:rsidR="001D2B16" w:rsidRPr="00E8266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,</w:t>
      </w:r>
      <w:proofErr w:type="gramEnd"/>
    </w:p>
    <w:tbl>
      <w:tblPr>
        <w:tblW w:w="9365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/>
      </w:tblPr>
      <w:tblGrid>
        <w:gridCol w:w="9365"/>
      </w:tblGrid>
      <w:tr w:rsidR="004F095B" w:rsidRPr="00E82661" w:rsidTr="00574A6F">
        <w:tc>
          <w:tcPr>
            <w:tcW w:w="9365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E8266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574A6F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574A6F" w:rsidRDefault="00664246" w:rsidP="00574A6F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lang w:eastAsia="zh-CN" w:bidi="hi-IN"/>
              </w:rPr>
            </w:pPr>
            <w:r w:rsidRPr="00574A6F">
              <w:rPr>
                <w:rFonts w:eastAsia="Andale Sans UI"/>
                <w:bCs/>
                <w:color w:val="000000"/>
                <w:kern w:val="2"/>
                <w:lang w:eastAsia="zh-CN" w:bidi="hi-IN"/>
              </w:rPr>
              <w:t>(наименование разработчика Проекта правового акта</w:t>
            </w:r>
            <w:r w:rsidR="00574A6F" w:rsidRPr="00574A6F">
              <w:rPr>
                <w:rFonts w:eastAsia="Andale Sans UI"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574A6F">
              <w:rPr>
                <w:rFonts w:eastAsia="Andale Sans UI"/>
                <w:bCs/>
                <w:color w:val="000000"/>
                <w:kern w:val="2"/>
                <w:lang w:eastAsia="zh-CN" w:bidi="hi-IN"/>
              </w:rPr>
              <w:t>(органа в соответствующей сфере деятельности))</w:t>
            </w:r>
          </w:p>
          <w:p w:rsidR="00574A6F" w:rsidRPr="00574A6F" w:rsidRDefault="00574A6F" w:rsidP="00574A6F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574A6F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r w:rsidR="008E0033"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A26491"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</w:p>
    <w:p w:rsidR="004F095B" w:rsidRPr="00574A6F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4F095B" w:rsidRPr="00574A6F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lang w:eastAsia="zh-CN" w:bidi="hi-IN"/>
        </w:rPr>
        <w:t>(наименование Проекта правового акта)</w:t>
      </w:r>
    </w:p>
    <w:tbl>
      <w:tblPr>
        <w:tblW w:w="9365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/>
      </w:tblPr>
      <w:tblGrid>
        <w:gridCol w:w="9365"/>
      </w:tblGrid>
      <w:tr w:rsidR="004F095B" w:rsidRPr="00574A6F" w:rsidTr="00574A6F">
        <w:tc>
          <w:tcPr>
            <w:tcW w:w="9365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574A6F" w:rsidRDefault="00664246" w:rsidP="001B7F3C">
            <w:pPr>
              <w:widowControl w:val="0"/>
              <w:ind w:firstLine="752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Описание проблемы, на решение которой направлен предлагаемый способ регулирования (с приведением при наличии количественных показателей).</w:t>
            </w:r>
          </w:p>
          <w:p w:rsidR="004F095B" w:rsidRPr="00574A6F" w:rsidRDefault="00664246" w:rsidP="001B7F3C">
            <w:pPr>
              <w:widowControl w:val="0"/>
              <w:ind w:firstLine="752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      </w:r>
            <w:proofErr w:type="gramEnd"/>
          </w:p>
        </w:tc>
      </w:tr>
      <w:tr w:rsidR="004F095B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574A6F">
        <w:tc>
          <w:tcPr>
            <w:tcW w:w="9365" w:type="dxa"/>
            <w:tcBorders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574A6F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574A6F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Обоснование необходимости подготовки Проекта</w:t>
            </w:r>
            <w:r w:rsidR="001D2B16"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правового</w:t>
            </w:r>
            <w:r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акта (описание цели (целей) регулирования, влияния регулирования на обозначенную проблему, ее количественные показатели):</w:t>
            </w:r>
          </w:p>
        </w:tc>
      </w:tr>
      <w:tr w:rsidR="004F095B" w:rsidRPr="00574A6F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574A6F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4F095B" w:rsidRPr="00574A6F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9365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/>
      </w:tblPr>
      <w:tblGrid>
        <w:gridCol w:w="9365"/>
      </w:tblGrid>
      <w:tr w:rsidR="004F095B" w:rsidRPr="00574A6F" w:rsidTr="00574A6F">
        <w:tc>
          <w:tcPr>
            <w:tcW w:w="9365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574A6F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Описание содержания предлагаемого регулирования</w:t>
            </w:r>
            <w:r w:rsidR="001D2B16" w:rsidRPr="00574A6F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:</w:t>
            </w:r>
          </w:p>
        </w:tc>
      </w:tr>
      <w:tr w:rsidR="004F095B" w:rsidRPr="00574A6F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574A6F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574A6F" w:rsidTr="00574A6F">
        <w:tc>
          <w:tcPr>
            <w:tcW w:w="936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574A6F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4F095B" w:rsidRPr="00574A6F" w:rsidRDefault="004F095B" w:rsidP="006C66A5">
      <w:pPr>
        <w:widowControl w:val="0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</w:p>
    <w:p w:rsidR="004F095B" w:rsidRPr="00574A6F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Ключевые показатели достижения заявленных в предлагаемом регулировании целей (при наличии): ________________________________</w:t>
      </w:r>
    </w:p>
    <w:p w:rsidR="004F095B" w:rsidRPr="00574A6F" w:rsidRDefault="00664246" w:rsidP="00574A6F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  <w:r w:rsidR="00CF043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Срок достижения ключевых 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br/>
      </w: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показателей: ___________________</w:t>
      </w:r>
      <w:r w:rsidR="00CF043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4F095B" w:rsidRPr="00574A6F" w:rsidRDefault="00664246" w:rsidP="00574A6F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356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/>
      </w:tblPr>
      <w:tblGrid>
        <w:gridCol w:w="7088"/>
        <w:gridCol w:w="2268"/>
      </w:tblGrid>
      <w:tr w:rsidR="004F095B" w:rsidTr="007B7164">
        <w:trPr>
          <w:trHeight w:val="627"/>
        </w:trPr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субъектов в группе</w:t>
            </w:r>
          </w:p>
        </w:tc>
      </w:tr>
      <w:tr w:rsidR="004F095B" w:rsidTr="007B7164"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7B7164"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574A6F" w:rsidRDefault="00664246" w:rsidP="00574A6F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Проект </w:t>
      </w:r>
      <w:r w:rsidR="00CF043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правового </w:t>
      </w:r>
      <w:r w:rsidRPr="00574A6F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акта предполагает: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416" w:type="dxa"/>
        <w:tblInd w:w="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/>
      </w:tblPr>
      <w:tblGrid>
        <w:gridCol w:w="5102"/>
        <w:gridCol w:w="4314"/>
      </w:tblGrid>
      <w:tr w:rsidR="004F095B" w:rsidTr="00574A6F"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 /нет</w:t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4F095B" w:rsidTr="00574A6F"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Установление новых, изменение, 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574A6F"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Установление новых, изменение, отмена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574A6F"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Установление новой, изменение, отмена ранее установленной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  <w:sectPr w:rsidR="00574A6F" w:rsidSect="006C66A5">
          <w:headerReference w:type="default" r:id="rId13"/>
          <w:footerReference w:type="default" r:id="rId14"/>
          <w:pgSz w:w="11906" w:h="16838"/>
          <w:pgMar w:top="1134" w:right="851" w:bottom="1134" w:left="1701" w:header="720" w:footer="720" w:gutter="0"/>
          <w:cols w:space="720"/>
          <w:formProt w:val="0"/>
          <w:docGrid w:linePitch="100"/>
        </w:sectPr>
      </w:pPr>
    </w:p>
    <w:p w:rsidR="006E42E1" w:rsidRDefault="006E42E1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Default="00664246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  <w:r w:rsidRPr="00574A6F"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  <w:t xml:space="preserve">По мнению разработчика Проекта правового </w:t>
      </w:r>
      <w:proofErr w:type="gramStart"/>
      <w:r w:rsidRPr="00574A6F"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  <w:t>акта</w:t>
      </w:r>
      <w:proofErr w:type="gramEnd"/>
      <w:r w:rsidRPr="00574A6F"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  <w:t xml:space="preserve"> вышеуказанные обязанности, запреты, ограничения/ответственность влекут:</w:t>
      </w:r>
    </w:p>
    <w:p w:rsidR="006E42E1" w:rsidRPr="00574A6F" w:rsidRDefault="006E42E1" w:rsidP="00574A6F">
      <w:pPr>
        <w:widowControl w:val="0"/>
        <w:ind w:firstLine="708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8"/>
          <w:szCs w:val="28"/>
          <w:lang w:eastAsia="zh-CN" w:bidi="hi-IN"/>
        </w:rPr>
      </w:pPr>
    </w:p>
    <w:p w:rsidR="00574A6F" w:rsidRDefault="00574A6F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2410"/>
        <w:gridCol w:w="2410"/>
        <w:gridCol w:w="2835"/>
        <w:gridCol w:w="3686"/>
        <w:gridCol w:w="3685"/>
      </w:tblGrid>
      <w:tr w:rsidR="004F095B" w:rsidTr="006E42E1">
        <w:trPr>
          <w:trHeight w:val="562"/>
        </w:trPr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Возникновение новых / увеличение существующих издержек субъектов предпринимательской и иной экономической деятельности</w:t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  <w:r>
              <w:rPr>
                <w:rStyle w:val="ab"/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1"/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возникающих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увеличиваемых издержек для одного субъекта </w:t>
            </w:r>
            <w:proofErr w:type="spellStart"/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предприни-мательской</w:t>
            </w:r>
            <w:proofErr w:type="spellEnd"/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иной экономической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Оценка размера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возникающих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4F095B" w:rsidRPr="00BE3F08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увеличиваемых издержек для одного субъекта предпринимательской и иной экономической деятельности</w:t>
            </w:r>
            <w:r>
              <w:rPr>
                <w:rStyle w:val="ab"/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2"/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 обоснование периодичности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избыточности/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возникающих/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42E1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42E1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42E1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rPr>
          <w:trHeight w:val="562"/>
        </w:trPr>
        <w:tc>
          <w:tcPr>
            <w:tcW w:w="150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Исключение / снижение издержек субъектов</w:t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предпринимательской и иной экономической деятельности</w:t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  <w:r>
              <w:rPr>
                <w:rStyle w:val="ab"/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3"/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исключаемых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снижаемых издержек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Оценка и обоснование размера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исключаемых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снижаемых издержек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Описание и обоснование периодичности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исключаемых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снижаемых издержек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избыточности/</w:t>
            </w:r>
          </w:p>
          <w:p w:rsidR="004F095B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исключаемых/снижаемых издержек</w:t>
            </w: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42E1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42E1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42E1" w:rsidTr="006E42E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42E1" w:rsidRDefault="006E42E1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574A6F" w:rsidRDefault="00574A6F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sectPr w:rsidR="00574A6F" w:rsidSect="00574A6F">
          <w:pgSz w:w="16838" w:h="11906" w:orient="landscape"/>
          <w:pgMar w:top="851" w:right="1134" w:bottom="1701" w:left="1134" w:header="720" w:footer="720" w:gutter="0"/>
          <w:cols w:space="720"/>
          <w:formProt w:val="0"/>
          <w:docGrid w:linePitch="100"/>
        </w:sectPr>
      </w:pPr>
    </w:p>
    <w:tbl>
      <w:tblPr>
        <w:tblW w:w="9648" w:type="dxa"/>
        <w:tblInd w:w="99" w:type="dxa"/>
        <w:tblLook w:val="04A0"/>
      </w:tblPr>
      <w:tblGrid>
        <w:gridCol w:w="5871"/>
        <w:gridCol w:w="3777"/>
      </w:tblGrid>
      <w:tr w:rsidR="004F095B" w:rsidTr="006E42E1">
        <w:tc>
          <w:tcPr>
            <w:tcW w:w="5871" w:type="dxa"/>
            <w:shd w:val="clear" w:color="auto" w:fill="auto"/>
          </w:tcPr>
          <w:p w:rsidR="004F095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Иная информация по Проекту правового акта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3777" w:type="dxa"/>
            <w:tcBorders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9648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9648" w:type="dxa"/>
            <w:gridSpan w:val="2"/>
            <w:shd w:val="clear" w:color="auto" w:fill="auto"/>
          </w:tcPr>
          <w:p w:rsidR="004F095B" w:rsidRPr="007B7164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Срок проведения публичных консультаций:</w:t>
            </w:r>
          </w:p>
        </w:tc>
      </w:tr>
      <w:tr w:rsidR="004F095B" w:rsidTr="006E42E1">
        <w:tc>
          <w:tcPr>
            <w:tcW w:w="9648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4F095B" w:rsidRPr="007B7164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                                            по                                     (включительно).</w:t>
            </w: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7B7164" w:rsidRDefault="00664246" w:rsidP="007B7164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Разработчик Проекта правового акта не будет иметь возможность проанализировать позиции, направленные после указанного срока.</w:t>
      </w:r>
    </w:p>
    <w:tbl>
      <w:tblPr>
        <w:tblW w:w="9648" w:type="dxa"/>
        <w:tblInd w:w="99" w:type="dxa"/>
        <w:tblLook w:val="04A0"/>
      </w:tblPr>
      <w:tblGrid>
        <w:gridCol w:w="3967"/>
        <w:gridCol w:w="5681"/>
      </w:tblGrid>
      <w:tr w:rsidR="004F095B" w:rsidRPr="007B7164" w:rsidTr="006E42E1">
        <w:tc>
          <w:tcPr>
            <w:tcW w:w="3967" w:type="dxa"/>
            <w:shd w:val="clear" w:color="auto" w:fill="auto"/>
          </w:tcPr>
          <w:p w:rsidR="004F095B" w:rsidRPr="007B7164" w:rsidRDefault="00664246" w:rsidP="007B7164">
            <w:pPr>
              <w:widowControl w:val="0"/>
              <w:ind w:left="-99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Способ направления ответов:</w:t>
            </w:r>
          </w:p>
        </w:tc>
        <w:tc>
          <w:tcPr>
            <w:tcW w:w="5681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7B7164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Tr="006E42E1">
        <w:tc>
          <w:tcPr>
            <w:tcW w:w="9648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Прилагаемые к уведомлению документы: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- Проект правового акта.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48" w:type="dxa"/>
        <w:tblInd w:w="99" w:type="dxa"/>
        <w:tblLook w:val="04A0"/>
      </w:tblPr>
      <w:tblGrid>
        <w:gridCol w:w="5955"/>
        <w:gridCol w:w="3693"/>
      </w:tblGrid>
      <w:tr w:rsidR="004F095B" w:rsidTr="006E42E1">
        <w:tc>
          <w:tcPr>
            <w:tcW w:w="5955" w:type="dxa"/>
            <w:shd w:val="clear" w:color="auto" w:fill="auto"/>
          </w:tcPr>
          <w:p w:rsidR="004F095B" w:rsidRPr="007B7164" w:rsidRDefault="00664246" w:rsidP="001B7F3C">
            <w:pPr>
              <w:widowControl w:val="0"/>
              <w:contextualSpacing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Контактное лицо (Ф.И.О.</w:t>
            </w:r>
            <w:r w:rsid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(последнее – при наличии)</w:t>
            </w: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, должность, телефон):</w:t>
            </w:r>
          </w:p>
        </w:tc>
        <w:tc>
          <w:tcPr>
            <w:tcW w:w="3693" w:type="dxa"/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9648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Пожалуйста, заполните и направьте данную форму в соответствии с указанными выше способами.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По Вашему желанию </w:t>
      </w:r>
      <w:proofErr w:type="gramStart"/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укажите о себе</w:t>
      </w:r>
      <w:proofErr w:type="gramEnd"/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следующую контактную информацию:</w:t>
      </w:r>
    </w:p>
    <w:tbl>
      <w:tblPr>
        <w:tblW w:w="9648" w:type="dxa"/>
        <w:tblInd w:w="99" w:type="dxa"/>
        <w:tblLook w:val="04A0"/>
      </w:tblPr>
      <w:tblGrid>
        <w:gridCol w:w="3686"/>
        <w:gridCol w:w="5962"/>
      </w:tblGrid>
      <w:tr w:rsidR="004F095B" w:rsidTr="006E42E1">
        <w:tc>
          <w:tcPr>
            <w:tcW w:w="3686" w:type="dxa"/>
            <w:shd w:val="clear" w:color="auto" w:fill="auto"/>
          </w:tcPr>
          <w:p w:rsidR="004F095B" w:rsidRPr="007B7164" w:rsidRDefault="00664246" w:rsidP="001B7F3C">
            <w:pPr>
              <w:widowControl w:val="0"/>
              <w:ind w:left="-99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организации</w:t>
            </w:r>
          </w:p>
        </w:tc>
        <w:tc>
          <w:tcPr>
            <w:tcW w:w="5962" w:type="dxa"/>
            <w:tcBorders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3686" w:type="dxa"/>
            <w:shd w:val="clear" w:color="auto" w:fill="auto"/>
          </w:tcPr>
          <w:p w:rsidR="004F095B" w:rsidRPr="007B7164" w:rsidRDefault="00664246" w:rsidP="001B7F3C">
            <w:pPr>
              <w:widowControl w:val="0"/>
              <w:ind w:left="-99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Сфера деятельности</w:t>
            </w:r>
          </w:p>
        </w:tc>
        <w:tc>
          <w:tcPr>
            <w:tcW w:w="59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3686" w:type="dxa"/>
            <w:shd w:val="clear" w:color="auto" w:fill="auto"/>
          </w:tcPr>
          <w:p w:rsidR="004F095B" w:rsidRPr="007B7164" w:rsidRDefault="00664246" w:rsidP="001B7F3C">
            <w:pPr>
              <w:widowControl w:val="0"/>
              <w:ind w:left="-99"/>
              <w:contextualSpacing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Ф.И.О.</w:t>
            </w:r>
            <w:r w:rsidR="001B7F3C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(последнее – при наличии)</w:t>
            </w: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контактного лица</w:t>
            </w:r>
          </w:p>
        </w:tc>
        <w:tc>
          <w:tcPr>
            <w:tcW w:w="59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3686" w:type="dxa"/>
            <w:shd w:val="clear" w:color="auto" w:fill="auto"/>
          </w:tcPr>
          <w:p w:rsidR="004F095B" w:rsidRPr="007B7164" w:rsidRDefault="00664246" w:rsidP="001B7F3C">
            <w:pPr>
              <w:widowControl w:val="0"/>
              <w:ind w:left="-99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Номер контактного телефона</w:t>
            </w:r>
          </w:p>
        </w:tc>
        <w:tc>
          <w:tcPr>
            <w:tcW w:w="59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Tr="006E42E1">
        <w:tc>
          <w:tcPr>
            <w:tcW w:w="3686" w:type="dxa"/>
            <w:shd w:val="clear" w:color="auto" w:fill="auto"/>
          </w:tcPr>
          <w:p w:rsidR="004F095B" w:rsidRPr="007B7164" w:rsidRDefault="00664246" w:rsidP="001B7F3C">
            <w:pPr>
              <w:widowControl w:val="0"/>
              <w:ind w:left="-99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7B7164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596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 Вашему желанию ответьте на следующие вопросы: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1. Считаете ли Вы необходимым и обоснованным принятие Проекта правового акта?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____________________________________________________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2. Достигает ли, на Ваш взгляд, данное нормативное регулирование тех целей, на которое оно направлено?_____________________________________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затратные и/или более эффективны?___________________________________________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субъектов)?________________________________________________________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5. Возможны ли полезные эффекты в случае принятия Проекта правового акта?_____________________________________________________________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6. Возможны ли негативные эффекты в связи с принятием Проекта правового акта?_____________________________________________________________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7. Содержит ли Проект правового акта избыточные обязанности, запреты,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 предпринимательской и иной экономической деятельности? _________________________________________________________________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Какие из них Вы считаете избыточными и почему? 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10. Требуется ли переходный период для вступления в силу предлагаемого Проекта правового акта (если да, какова его продолжительность), какие ограничения по срокам введения нового нормативного регулирования необходимо учесть? 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11. Считаете ли Вы, что нормы, устанавливаемые в представленной редакции Проекта правового акта, недостаточно обоснованы? Укажите такие нормы. __________________________________________________________________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12. Считаете ли Вы нормы Проекта правового акта ясными и понятными?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13._______________________________________________________________.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i/>
          <w:color w:val="000000"/>
          <w:kern w:val="2"/>
          <w:lang w:eastAsia="zh-CN" w:bidi="hi-IN"/>
        </w:rPr>
      </w:pPr>
      <w:r w:rsidRPr="007B7164">
        <w:rPr>
          <w:rFonts w:eastAsia="Andale Sans UI"/>
          <w:bCs/>
          <w:i/>
          <w:color w:val="000000"/>
          <w:kern w:val="2"/>
          <w:lang w:eastAsia="zh-CN" w:bidi="hi-IN"/>
        </w:rPr>
        <w:t>(указываются иные вопросы, определяемые разработчиком Проекта правового акта (органом в соответствующей сфере деятельности), с учетом предмета регулирования Проекта правового акта)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14. Иные предложения и замечания по Проекту правового акта.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sectPr w:rsidR="004F095B" w:rsidSect="006E42E1">
          <w:pgSz w:w="11906" w:h="16838"/>
          <w:pgMar w:top="1134" w:right="851" w:bottom="1134" w:left="1701" w:header="720" w:footer="720" w:gutter="0"/>
          <w:cols w:space="720"/>
          <w:formProt w:val="0"/>
          <w:docGrid w:linePitch="100"/>
        </w:sectPr>
      </w:pPr>
    </w:p>
    <w:p w:rsidR="004F095B" w:rsidRPr="001B7F3C" w:rsidRDefault="00BE3F08" w:rsidP="006C66A5">
      <w:pPr>
        <w:widowControl w:val="0"/>
        <w:tabs>
          <w:tab w:val="left" w:pos="13183"/>
        </w:tabs>
        <w:ind w:left="13183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2</w:t>
      </w:r>
    </w:p>
    <w:p w:rsidR="004F095B" w:rsidRPr="001B7F3C" w:rsidRDefault="00664246" w:rsidP="006C66A5">
      <w:pPr>
        <w:widowControl w:val="0"/>
        <w:tabs>
          <w:tab w:val="left" w:pos="13183"/>
        </w:tabs>
        <w:ind w:left="13183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1B7F3C" w:rsidRPr="001B7F3C" w:rsidRDefault="001B7F3C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1B7F3C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/>
          <w:color w:val="000000"/>
          <w:kern w:val="2"/>
          <w:sz w:val="28"/>
          <w:szCs w:val="28"/>
          <w:lang w:eastAsia="zh-CN" w:bidi="hi-IN"/>
        </w:rPr>
        <w:t xml:space="preserve">Сводка предложений и замечаний по результатам публичных консультаций по проекту нормативного муниципального правового акта </w:t>
      </w:r>
      <w:r w:rsidR="00C04D59" w:rsidRPr="001B7F3C">
        <w:rPr>
          <w:rFonts w:eastAsia="Andale Sans UI"/>
          <w:b/>
          <w:color w:val="000000"/>
          <w:kern w:val="2"/>
          <w:sz w:val="28"/>
          <w:szCs w:val="28"/>
          <w:lang w:eastAsia="zh-CN" w:bidi="hi-IN"/>
        </w:rPr>
        <w:t>Черепо</w:t>
      </w:r>
      <w:r w:rsidRPr="001B7F3C">
        <w:rPr>
          <w:rFonts w:eastAsia="Andale Sans UI"/>
          <w:b/>
          <w:color w:val="000000"/>
          <w:kern w:val="2"/>
          <w:sz w:val="28"/>
          <w:szCs w:val="28"/>
          <w:lang w:eastAsia="zh-CN" w:bidi="hi-IN"/>
        </w:rPr>
        <w:t>вецкого му</w:t>
      </w:r>
      <w:r w:rsidR="00A26491" w:rsidRPr="001B7F3C">
        <w:rPr>
          <w:rFonts w:eastAsia="Andale Sans UI"/>
          <w:b/>
          <w:color w:val="000000"/>
          <w:kern w:val="2"/>
          <w:sz w:val="28"/>
          <w:szCs w:val="28"/>
          <w:lang w:eastAsia="zh-CN" w:bidi="hi-IN"/>
        </w:rPr>
        <w:t>ниципального района</w:t>
      </w:r>
      <w:r w:rsidR="0017663D" w:rsidRPr="001B7F3C">
        <w:rPr>
          <w:rFonts w:eastAsia="Andale Sans UI"/>
          <w:b/>
          <w:color w:val="000000"/>
          <w:kern w:val="2"/>
          <w:sz w:val="28"/>
          <w:szCs w:val="28"/>
          <w:lang w:eastAsia="zh-CN" w:bidi="hi-IN"/>
        </w:rPr>
        <w:t xml:space="preserve"> </w:t>
      </w:r>
      <w:r w:rsidR="0017663D" w:rsidRPr="001B7F3C">
        <w:rPr>
          <w:rFonts w:eastAsia="Andale Sans UI"/>
          <w:color w:val="000000"/>
          <w:kern w:val="2"/>
          <w:sz w:val="28"/>
          <w:szCs w:val="28"/>
          <w:lang w:eastAsia="zh-CN" w:bidi="hi-IN"/>
        </w:rPr>
        <w:t>(далее – П</w:t>
      </w:r>
      <w:r w:rsidRPr="001B7F3C">
        <w:rPr>
          <w:rFonts w:eastAsia="Andale Sans UI"/>
          <w:color w:val="000000"/>
          <w:kern w:val="2"/>
          <w:sz w:val="28"/>
          <w:szCs w:val="28"/>
          <w:lang w:eastAsia="zh-CN" w:bidi="hi-IN"/>
        </w:rPr>
        <w:t>роект акта)</w:t>
      </w:r>
    </w:p>
    <w:p w:rsidR="004F095B" w:rsidRPr="001B7F3C" w:rsidRDefault="004F095B" w:rsidP="006C66A5">
      <w:pPr>
        <w:widowControl w:val="0"/>
        <w:contextualSpacing/>
        <w:jc w:val="center"/>
        <w:textAlignment w:val="baseline"/>
        <w:rPr>
          <w:rFonts w:eastAsia="Andale Sans UI"/>
          <w:b/>
          <w:color w:val="000000"/>
          <w:kern w:val="2"/>
          <w:sz w:val="26"/>
          <w:szCs w:val="26"/>
          <w:lang w:eastAsia="zh-CN" w:bidi="hi-IN"/>
        </w:rPr>
      </w:pPr>
    </w:p>
    <w:tbl>
      <w:tblPr>
        <w:tblW w:w="15447" w:type="dxa"/>
        <w:tblInd w:w="-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4"/>
        <w:gridCol w:w="474"/>
        <w:gridCol w:w="1953"/>
        <w:gridCol w:w="1733"/>
        <w:gridCol w:w="95"/>
        <w:gridCol w:w="1276"/>
        <w:gridCol w:w="1464"/>
        <w:gridCol w:w="1134"/>
        <w:gridCol w:w="1370"/>
        <w:gridCol w:w="898"/>
        <w:gridCol w:w="1983"/>
        <w:gridCol w:w="489"/>
        <w:gridCol w:w="1134"/>
      </w:tblGrid>
      <w:tr w:rsidR="004F095B" w:rsidRPr="001B7F3C" w:rsidTr="001B7F3C">
        <w:tc>
          <w:tcPr>
            <w:tcW w:w="1544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Andale Sans UI"/>
                <w:color w:val="000000"/>
                <w:kern w:val="2"/>
                <w:sz w:val="22"/>
                <w:szCs w:val="22"/>
                <w:lang w:eastAsia="zh-CN" w:bidi="hi-IN"/>
              </w:rPr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4F095B" w:rsidRPr="001B7F3C" w:rsidTr="001B7F3C">
        <w:tc>
          <w:tcPr>
            <w:tcW w:w="19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участник публичных консультаций (иных обсуждений)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Проекту акта</w:t>
            </w:r>
          </w:p>
        </w:tc>
        <w:tc>
          <w:tcPr>
            <w:tcW w:w="70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4F095B" w:rsidRPr="001B7F3C" w:rsidTr="001B7F3C">
        <w:tc>
          <w:tcPr>
            <w:tcW w:w="191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вывод об учете/не учете замечаний/предложений</w:t>
            </w: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ind w:right="113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обоснование позиции</w:t>
            </w:r>
          </w:p>
        </w:tc>
      </w:tr>
      <w:tr w:rsidR="004F095B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2)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B7F3C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…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B7F3C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…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B7F3C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…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B7F3C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…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1B7F3C" w:rsidRPr="001B7F3C" w:rsidTr="001B7F3C">
        <w:tc>
          <w:tcPr>
            <w:tcW w:w="19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…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1B7F3C" w:rsidRPr="001B7F3C" w:rsidRDefault="001B7F3C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15447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2. Информация о применении иных способов обсуждения Проекта акта, проведенных по инициативе разработчика Проекта акта, уполномоченного органа:</w:t>
            </w:r>
          </w:p>
        </w:tc>
      </w:tr>
      <w:tr w:rsidR="004F095B" w:rsidRPr="001B7F3C" w:rsidTr="001B7F3C">
        <w:tc>
          <w:tcPr>
            <w:tcW w:w="14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участник иных обсуждений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способ обсуждения (например, совещание, рабочая встреча, опрос</w:t>
            </w:r>
            <w:proofErr w:type="gramStart"/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, ...)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дата (период) проведения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Проекту акта</w:t>
            </w:r>
          </w:p>
        </w:tc>
        <w:tc>
          <w:tcPr>
            <w:tcW w:w="58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4F095B" w:rsidRPr="001B7F3C" w:rsidTr="001B7F3C">
        <w:tc>
          <w:tcPr>
            <w:tcW w:w="14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вывод об учете/не учете замечаний/</w:t>
            </w:r>
            <w:proofErr w:type="spellStart"/>
            <w:proofErr w:type="gramStart"/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предложе</w:t>
            </w:r>
            <w:r w:rsid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ний</w:t>
            </w:r>
            <w:proofErr w:type="spellEnd"/>
            <w:proofErr w:type="gramEnd"/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proofErr w:type="gramStart"/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Обоснова-ние</w:t>
            </w:r>
            <w:proofErr w:type="spellEnd"/>
            <w:proofErr w:type="gramEnd"/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 xml:space="preserve"> позиции</w:t>
            </w:r>
          </w:p>
        </w:tc>
      </w:tr>
      <w:tr w:rsidR="004F095B" w:rsidRPr="001B7F3C" w:rsidTr="001B7F3C"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2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2)</w:t>
            </w:r>
          </w:p>
        </w:tc>
        <w:tc>
          <w:tcPr>
            <w:tcW w:w="2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B7F3C"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2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2"/>
          <w:szCs w:val="22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sectPr w:rsidR="004F095B" w:rsidRPr="001B7F3C">
          <w:headerReference w:type="default" r:id="rId15"/>
          <w:footerReference w:type="default" r:id="rId16"/>
          <w:pgSz w:w="16838" w:h="11906" w:orient="landscape"/>
          <w:pgMar w:top="1701" w:right="567" w:bottom="1134" w:left="1134" w:header="720" w:footer="720" w:gutter="0"/>
          <w:cols w:space="720"/>
          <w:formProt w:val="0"/>
          <w:docGrid w:linePitch="100"/>
        </w:sectPr>
      </w:pPr>
    </w:p>
    <w:p w:rsidR="004F095B" w:rsidRPr="001B7F3C" w:rsidRDefault="00BE3F08" w:rsidP="001B7F3C">
      <w:pPr>
        <w:widowControl w:val="0"/>
        <w:tabs>
          <w:tab w:val="left" w:pos="7513"/>
        </w:tabs>
        <w:ind w:left="7513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3</w:t>
      </w:r>
      <w:r w:rsidR="00664246" w:rsidRPr="001B7F3C">
        <w:rPr>
          <w:rFonts w:eastAsia="Segoe UI"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</w:t>
      </w:r>
    </w:p>
    <w:p w:rsidR="004F095B" w:rsidRPr="001B7F3C" w:rsidRDefault="00664246" w:rsidP="001B7F3C">
      <w:pPr>
        <w:widowControl w:val="0"/>
        <w:tabs>
          <w:tab w:val="left" w:pos="7513"/>
        </w:tabs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Default="004F095B" w:rsidP="001B7F3C">
      <w:pPr>
        <w:widowControl w:val="0"/>
        <w:tabs>
          <w:tab w:val="left" w:pos="7513"/>
        </w:tabs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1B7F3C" w:rsidRPr="001B7F3C" w:rsidRDefault="001B7F3C" w:rsidP="001B7F3C">
      <w:pPr>
        <w:widowControl w:val="0"/>
        <w:tabs>
          <w:tab w:val="left" w:pos="7513"/>
        </w:tabs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1B7F3C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Информация для подготовки заключения</w:t>
      </w:r>
    </w:p>
    <w:p w:rsidR="004F095B" w:rsidRPr="001B7F3C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об оценке регулирующего воздействия Проекта правового акта</w:t>
      </w: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1. 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Для проектов актов, устанавливающих новые, изменяющи</w:t>
      </w:r>
      <w:r w:rsidR="006E42E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е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или отменяющи</w:t>
      </w:r>
      <w:r w:rsidR="006E42E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е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</w:t>
      </w:r>
      <w:proofErr w:type="gramEnd"/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1.1. Ключевые показатели, количественно характеризующие наличие проблемы (при наличии).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</w:t>
      </w:r>
      <w:r w:rsidR="00196ED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Череповецкого муниципального района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 иным муниципальным правовым актам </w:t>
      </w:r>
      <w:r w:rsidR="00196ED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196ED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, в которых формулируются и обосновываются цели и приоритеты развития </w:t>
      </w:r>
      <w:r w:rsidR="00196ED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196ED1"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Описание влияния регулирования на обозначенную проблему, ее количественные показатели.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части 1 статьи 5 Федерального закона от 31.07.2020 № 247-ФЗ «Об обязательных требованиях в Российской Федерации»).</w:t>
      </w:r>
      <w:proofErr w:type="gramEnd"/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Обоснование необходимости подготовки Проекта акта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</w:r>
      <w:proofErr w:type="gramEnd"/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3. Описание предлагаемого нормативного регулирования и иных возможных способов решения проблемы:</w:t>
      </w: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356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/>
      </w:tblPr>
      <w:tblGrid>
        <w:gridCol w:w="3341"/>
        <w:gridCol w:w="3180"/>
        <w:gridCol w:w="2835"/>
      </w:tblGrid>
      <w:tr w:rsidR="004F095B" w:rsidRPr="001B7F3C" w:rsidTr="001B7F3C"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Основания и причины изменения</w:t>
            </w:r>
          </w:p>
        </w:tc>
      </w:tr>
      <w:tr w:rsidR="004F095B" w:rsidRPr="001B7F3C" w:rsidTr="001B7F3C"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Утвержден</w:t>
            </w:r>
            <w:proofErr w:type="gramStart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(-</w:t>
            </w:r>
            <w:proofErr w:type="gramEnd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а)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Пункт - формулировка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Пункт - формулировка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1B7F3C" w:rsidTr="001B7F3C"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1B7F3C" w:rsidRDefault="00664246" w:rsidP="006E42E1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4. 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428" w:type="dxa"/>
        <w:tblInd w:w="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/>
      </w:tblPr>
      <w:tblGrid>
        <w:gridCol w:w="6450"/>
        <w:gridCol w:w="2978"/>
      </w:tblGrid>
      <w:tr w:rsidR="004F095B" w:rsidRPr="001B7F3C" w:rsidTr="001B7F3C">
        <w:tc>
          <w:tcPr>
            <w:tcW w:w="6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Группа субъектов, интересы которых могут быть затронуты предлагаемым нормативным регулированием</w:t>
            </w:r>
            <w:r w:rsidRPr="001B7F3C">
              <w:rPr>
                <w:rStyle w:val="ab"/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субъектов в группе</w:t>
            </w:r>
          </w:p>
        </w:tc>
      </w:tr>
      <w:tr w:rsidR="008E0F5E" w:rsidRPr="001B7F3C" w:rsidTr="008E0F5E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E0F5E" w:rsidRPr="001B7F3C" w:rsidRDefault="008E0F5E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0F5E" w:rsidRPr="001B7F3C" w:rsidRDefault="008E0F5E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E0F5E" w:rsidRPr="001B7F3C" w:rsidTr="008E0F5E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E0F5E" w:rsidRPr="001B7F3C" w:rsidRDefault="008E0F5E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0F5E" w:rsidRPr="001B7F3C" w:rsidRDefault="008E0F5E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1B7F3C" w:rsidRDefault="00664246" w:rsidP="006E42E1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5. Описание </w:t>
      </w:r>
      <w:proofErr w:type="gramStart"/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предмета оценки регулирующего воздействия Проекта правового акта</w:t>
      </w:r>
      <w:proofErr w:type="gramEnd"/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:</w:t>
      </w: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9416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6"/>
        <w:gridCol w:w="3119"/>
        <w:gridCol w:w="1701"/>
      </w:tblGrid>
      <w:tr w:rsidR="004F095B" w:rsidRPr="001B7F3C" w:rsidTr="00AA790B">
        <w:trPr>
          <w:trHeight w:val="471"/>
        </w:trPr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(Если да, то приводятся описание устанавливаемых обязанностей, запретов,</w:t>
            </w:r>
            <w:proofErr w:type="gramEnd"/>
          </w:p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ограничений и структурные единицы Проекта правового акта)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Пункт Проекта</w:t>
            </w:r>
          </w:p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правового акта</w:t>
            </w:r>
          </w:p>
        </w:tc>
      </w:tr>
      <w:tr w:rsidR="004F095B" w:rsidRPr="001B7F3C" w:rsidTr="00AA790B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Установление новых, изменение, 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1B7F3C" w:rsidTr="00AA790B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Установление новых, изменение, отмена ранее предусмотренных нормативными правовыми актами обязанностей, запретов, </w:t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ограничений для субъектов предпринимательской и иной экономической деятельности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1B7F3C" w:rsidTr="00AA790B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Установление новой, изменение, отмена ранее установленной ответственности за нарушение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1B7F3C" w:rsidTr="00AA790B">
        <w:tc>
          <w:tcPr>
            <w:tcW w:w="4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Установление новых, изменяемых, отменяемых функций, полномочий, обязанностей и прав органов местного самоуправления </w:t>
            </w:r>
            <w:r w:rsidR="00196ED1"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Черепо</w:t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вецкого муниципального </w:t>
            </w:r>
            <w:r w:rsidR="00196ED1"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района</w:t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(или структурных подразделений администрации </w:t>
            </w:r>
            <w:r w:rsidR="00196ED1"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района</w:t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), а также порядок их реализации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:rsidR="00AA790B" w:rsidRDefault="00AA790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6. Описание издержек субъектов предпринимательской и иной экономической деятельности в связи с предлагаемым нормативным регулированием.</w:t>
      </w:r>
    </w:p>
    <w:p w:rsidR="004F095B" w:rsidRPr="001B7F3C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6.1. Влечет ли предлагаемое нормативное регулирование возникновение новых/увеличение существующих издержек субъектов предпринимательской и иной экономической деятельности?</w:t>
      </w:r>
    </w:p>
    <w:tbl>
      <w:tblPr>
        <w:tblW w:w="9781" w:type="dxa"/>
        <w:tblInd w:w="-44" w:type="dxa"/>
        <w:tblLook w:val="04A0"/>
      </w:tblPr>
      <w:tblGrid>
        <w:gridCol w:w="9781"/>
      </w:tblGrid>
      <w:tr w:rsidR="004F095B" w:rsidRPr="001B7F3C">
        <w:tc>
          <w:tcPr>
            <w:tcW w:w="9781" w:type="dxa"/>
            <w:shd w:val="clear" w:color="auto" w:fill="auto"/>
          </w:tcPr>
          <w:p w:rsidR="004F095B" w:rsidRPr="001B7F3C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1B7F3C"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Да/нет</w:t>
            </w:r>
          </w:p>
        </w:tc>
      </w:tr>
      <w:tr w:rsidR="004F095B" w:rsidRPr="001B7F3C">
        <w:tc>
          <w:tcPr>
            <w:tcW w:w="9781" w:type="dxa"/>
            <w:shd w:val="clear" w:color="auto" w:fill="auto"/>
          </w:tcPr>
          <w:p w:rsidR="004F095B" w:rsidRPr="001B7F3C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</w:tbl>
    <w:p w:rsidR="00AA790B" w:rsidRDefault="00AA790B" w:rsidP="006E42E1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1B7F3C" w:rsidRDefault="00664246" w:rsidP="006E42E1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Если да, то представляется следующая информация:</w:t>
      </w: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9699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73"/>
        <w:gridCol w:w="1839"/>
        <w:gridCol w:w="1931"/>
        <w:gridCol w:w="1717"/>
        <w:gridCol w:w="2039"/>
      </w:tblGrid>
      <w:tr w:rsidR="004F095B" w:rsidRPr="001B7F3C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Устанавливаемые, изменяемые, отменяемые обязательные требования, обязанности, запреты, ограничения, ответственность, полномочия</w:t>
            </w:r>
          </w:p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(указанные в п.5)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возникающих/ увеличиваемых издержек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Оценка и обоснование размера возникающих/ увеличиваемых издержек</w:t>
            </w:r>
          </w:p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(для 1 субъекта)</w:t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 xml:space="preserve"> </w:t>
            </w:r>
            <w:r w:rsidRPr="001B7F3C">
              <w:rPr>
                <w:rStyle w:val="ab"/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 обоснование периодичности возникающих/ увеличиваемых издержек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Обоснование избыточности/ </w:t>
            </w:r>
            <w:proofErr w:type="spellStart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возникающих/ увеличиваемых издержек</w:t>
            </w:r>
          </w:p>
        </w:tc>
      </w:tr>
      <w:tr w:rsidR="004F095B" w:rsidRPr="001B7F3C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A790B" w:rsidRDefault="00AA790B" w:rsidP="006C66A5">
      <w:pPr>
        <w:widowControl w:val="0"/>
        <w:ind w:left="709" w:hanging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AA790B" w:rsidRDefault="00AA790B" w:rsidP="006C66A5">
      <w:pPr>
        <w:widowControl w:val="0"/>
        <w:ind w:left="709" w:hanging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1B7F3C" w:rsidRDefault="00664246" w:rsidP="006C66A5">
      <w:pPr>
        <w:widowControl w:val="0"/>
        <w:ind w:left="709" w:hanging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6.2. Влечет ли предлагаемое нормативное регулирование исключение/снижение издержек субъектов предпринимательской и иной экономической деятельности?</w:t>
      </w:r>
    </w:p>
    <w:tbl>
      <w:tblPr>
        <w:tblW w:w="9781" w:type="dxa"/>
        <w:tblInd w:w="-44" w:type="dxa"/>
        <w:tblLook w:val="04A0"/>
      </w:tblPr>
      <w:tblGrid>
        <w:gridCol w:w="9781"/>
      </w:tblGrid>
      <w:tr w:rsidR="004F095B" w:rsidRPr="001B7F3C">
        <w:tc>
          <w:tcPr>
            <w:tcW w:w="9781" w:type="dxa"/>
            <w:shd w:val="clear" w:color="auto" w:fill="auto"/>
          </w:tcPr>
          <w:p w:rsidR="004F095B" w:rsidRPr="001B7F3C" w:rsidRDefault="00664246" w:rsidP="001B7F3C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1B7F3C"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Да/нет</w:t>
            </w:r>
          </w:p>
        </w:tc>
      </w:tr>
      <w:tr w:rsidR="004F095B" w:rsidRPr="001B7F3C">
        <w:tc>
          <w:tcPr>
            <w:tcW w:w="9781" w:type="dxa"/>
            <w:shd w:val="clear" w:color="auto" w:fill="auto"/>
          </w:tcPr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</w:tbl>
    <w:p w:rsidR="004F095B" w:rsidRPr="001B7F3C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Если да, то представляется следующая информация:</w:t>
      </w:r>
    </w:p>
    <w:tbl>
      <w:tblPr>
        <w:tblW w:w="955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3"/>
        <w:gridCol w:w="1479"/>
        <w:gridCol w:w="2552"/>
        <w:gridCol w:w="1843"/>
        <w:gridCol w:w="1701"/>
      </w:tblGrid>
      <w:tr w:rsidR="004F095B" w:rsidRPr="001B7F3C" w:rsidTr="00AA790B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Устанавливаемые, изменяемые, отменяемые обязательные требования, обязанности, запреты, ограничения, ответственность, полномочия</w:t>
            </w:r>
          </w:p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(указанные в п.5)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Описание исключаемых/снижаемых издержек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Оценка и обоснование размера исключаемых/снижаемых издержек</w:t>
            </w:r>
          </w:p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(для 1 субъекта)</w:t>
            </w: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 </w:t>
            </w:r>
            <w:r w:rsidRPr="00AA790B">
              <w:rPr>
                <w:rStyle w:val="ab"/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footnoteReference w:id="6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Описание и обоснование периодичности исключаемых/снижаемых издержек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Обоснование избыточности/ </w:t>
            </w:r>
            <w:proofErr w:type="spell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неизбыточности</w:t>
            </w:r>
            <w:proofErr w:type="spell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исключаемых/снижаемых издержек</w:t>
            </w:r>
          </w:p>
        </w:tc>
      </w:tr>
      <w:tr w:rsidR="004F095B" w:rsidRPr="001B7F3C" w:rsidTr="00AA790B"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A790B" w:rsidRDefault="00AA790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7. Оценка расходов (возможных поступлений) бюджета </w:t>
      </w:r>
      <w:r w:rsidR="00196ED1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196ED1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8. Риски решения проблемы предложенным способом нормативного регулирования и риски негативных последствий.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9. 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11. Сведения о проведении публичных консультаций по Проекту правового акта в соответствии с подпунктами 2.2-2.4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11.1. Публичные консультации.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Дата размещения уведомления о проведении оценки регулирующего воздействия Проекта правового акта и Проекта правового акта на официальном </w:t>
      </w:r>
      <w:proofErr w:type="spellStart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интернет-портале</w:t>
      </w:r>
      <w:proofErr w:type="spellEnd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правовой информации Вологодской области: __________.</w:t>
      </w:r>
      <w:proofErr w:type="gramEnd"/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Срок проведения публичных консультаций, указанный в уведомлении о 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проведении оценки регулирующего воздействия Проекта правового акта (даты начала и окончания публичных консультаций):</w:t>
      </w: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 _____________ по ___________ (включительно).</w:t>
      </w:r>
    </w:p>
    <w:p w:rsidR="004F095B" w:rsidRPr="001B7F3C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416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1"/>
        <w:gridCol w:w="2835"/>
      </w:tblGrid>
      <w:tr w:rsidR="004F095B" w:rsidRPr="001B7F3C" w:rsidTr="00AA790B">
        <w:tc>
          <w:tcPr>
            <w:tcW w:w="6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</w:t>
            </w:r>
            <w:r w:rsid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в адрес которых направлены уведомление о проведении публичной консультаций по Проекту правового акта и </w:t>
            </w:r>
            <w:r w:rsid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Проект правового акта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направления уведомления</w:t>
            </w:r>
            <w:r w:rsid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 проведении публичных консультаций по Проекту правового акта и Проекта правового акта</w:t>
            </w:r>
          </w:p>
        </w:tc>
      </w:tr>
      <w:tr w:rsidR="004F095B" w:rsidRPr="001B7F3C" w:rsidTr="00AA790B">
        <w:tc>
          <w:tcPr>
            <w:tcW w:w="6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A790B" w:rsidRDefault="00AA790B" w:rsidP="00AA790B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AA790B" w:rsidRDefault="00664246" w:rsidP="00AA790B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11.2. Информация о применении иных проведенных по инициативе разработчика Проекта правового акта, органа в соответствующей сфере </w:t>
      </w:r>
      <w:proofErr w:type="gramStart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деятельности способов обсуждения Проекта правового акта</w:t>
      </w:r>
      <w:proofErr w:type="gramEnd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:</w:t>
      </w:r>
    </w:p>
    <w:tbl>
      <w:tblPr>
        <w:tblW w:w="9416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2"/>
        <w:gridCol w:w="3862"/>
        <w:gridCol w:w="3462"/>
      </w:tblGrid>
      <w:tr w:rsidR="004F095B" w:rsidRPr="001B7F3C" w:rsidTr="00AA790B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(период)</w:t>
            </w:r>
          </w:p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Способ обсуждения (совещание, рабочая встреча, опрос и т.д.)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Участники</w:t>
            </w:r>
          </w:p>
        </w:tc>
      </w:tr>
      <w:tr w:rsidR="004F095B" w:rsidRPr="001B7F3C" w:rsidTr="00AA790B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A790B" w:rsidRDefault="00AA790B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tbl>
      <w:tblPr>
        <w:tblW w:w="9416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036"/>
        <w:gridCol w:w="2492"/>
        <w:gridCol w:w="1761"/>
      </w:tblGrid>
      <w:tr w:rsidR="004F095B" w:rsidRPr="001B7F3C" w:rsidTr="00AA790B"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Участник публичных консультаций (иных обсуждений)</w:t>
            </w:r>
          </w:p>
        </w:tc>
        <w:tc>
          <w:tcPr>
            <w:tcW w:w="3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Содержание поступившей информации по Проекту правового акта</w:t>
            </w:r>
          </w:p>
        </w:tc>
        <w:tc>
          <w:tcPr>
            <w:tcW w:w="4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Результаты рассмотрения</w:t>
            </w:r>
          </w:p>
        </w:tc>
      </w:tr>
      <w:tr w:rsidR="004F095B" w:rsidRPr="001B7F3C" w:rsidTr="00AA790B">
        <w:trPr>
          <w:trHeight w:val="793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4F095B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Учтена</w:t>
            </w:r>
            <w:proofErr w:type="gramEnd"/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(не учтена) </w:t>
            </w:r>
            <w:r w:rsid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 тексте Проекта правового акта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1B7F3C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B7F3C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</w:tc>
      </w:tr>
      <w:tr w:rsidR="004F095B" w:rsidRPr="001B7F3C" w:rsidTr="00AA790B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1B7F3C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1B7F3C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ab/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интересов.</w:t>
      </w:r>
    </w:p>
    <w:p w:rsidR="0017663D" w:rsidRPr="001B7F3C" w:rsidRDefault="0017663D" w:rsidP="006C66A5">
      <w:pPr>
        <w:suppressAutoHyphens w:val="0"/>
        <w:contextualSpacing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1B7F3C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br w:type="page"/>
      </w:r>
    </w:p>
    <w:p w:rsidR="004F095B" w:rsidRPr="007B7164" w:rsidRDefault="00BE3F08" w:rsidP="007B7164">
      <w:pPr>
        <w:widowControl w:val="0"/>
        <w:tabs>
          <w:tab w:val="left" w:pos="7655"/>
        </w:tabs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4</w:t>
      </w:r>
    </w:p>
    <w:p w:rsidR="004F095B" w:rsidRPr="007B7164" w:rsidRDefault="00664246" w:rsidP="007B7164">
      <w:pPr>
        <w:widowControl w:val="0"/>
        <w:tabs>
          <w:tab w:val="left" w:pos="7655"/>
        </w:tabs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7B7164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AA790B" w:rsidRDefault="00AA790B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7B7164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ЗАКЛЮЧЕНИЕ</w:t>
      </w:r>
    </w:p>
    <w:p w:rsidR="004F095B" w:rsidRPr="007B7164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об оценке регулирующего воздействия на проект</w:t>
      </w:r>
      <w:r w:rsid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муниципального нормативного правового акта</w:t>
      </w:r>
      <w:r w:rsid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4B5330"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4B5330"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,</w:t>
      </w:r>
    </w:p>
    <w:p w:rsidR="004F095B" w:rsidRPr="007B7164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устанавливающий новые или изменяющий ранее предусмотренные</w:t>
      </w:r>
    </w:p>
    <w:p w:rsidR="004F095B" w:rsidRPr="007B7164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муниципальными нормативными правовыми актами </w:t>
      </w:r>
      <w:proofErr w:type="gramStart"/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обязательные</w:t>
      </w:r>
      <w:proofErr w:type="gramEnd"/>
    </w:p>
    <w:p w:rsidR="004F095B" w:rsidRPr="007B7164" w:rsidRDefault="00664246" w:rsidP="006C66A5">
      <w:pPr>
        <w:widowControl w:val="0"/>
        <w:contextualSpacing/>
        <w:jc w:val="center"/>
        <w:textAlignment w:val="baseline"/>
        <w:rPr>
          <w:rFonts w:eastAsia="Segoe UI"/>
          <w:b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требования для субъектов предпринимательской и иной экономической деятельности,</w:t>
      </w:r>
      <w:r w:rsidRPr="007B7164">
        <w:rPr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обязанности для субъектов инвестиционной деятельности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AA790B" w:rsidRPr="007B7164" w:rsidRDefault="00AA790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ab/>
      </w:r>
      <w:proofErr w:type="gramStart"/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Управление </w:t>
      </w:r>
      <w:r w:rsidR="00A26491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экономики и сельского хозяйства администрации района (далее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- Управление) в соответствии с Порядком проведения оценки регулирующего воздействия проектов муниципальных нормативных правовых актов, устанавливающи</w:t>
      </w:r>
      <w:r w:rsidR="0017663D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х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</w:t>
      </w:r>
      <w:r w:rsidR="0017663D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зы муниципальных нормативных правовых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актов </w:t>
      </w:r>
      <w:r w:rsidR="004B5330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4B5330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района,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затрагивающих вопросы осуществления предпр</w:t>
      </w:r>
      <w:r w:rsidR="004B5330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инимательской и</w:t>
      </w:r>
      <w:proofErr w:type="gramEnd"/>
      <w:r w:rsidR="004B5330"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инвестиционной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деятельности,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рассмотрело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проект ___________________________________(далее - проект),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Segoe UI"/>
          <w:color w:val="000000"/>
          <w:kern w:val="2"/>
          <w:lang w:eastAsia="zh-CN" w:bidi="hi-IN"/>
        </w:rPr>
      </w:pPr>
      <w:r w:rsidRPr="007B7164">
        <w:rPr>
          <w:rFonts w:eastAsia="Segoe UI"/>
          <w:bCs/>
          <w:color w:val="000000"/>
          <w:kern w:val="2"/>
          <w:lang w:eastAsia="zh-CN" w:bidi="hi-IN"/>
        </w:rPr>
        <w:t xml:space="preserve">                                          </w:t>
      </w:r>
      <w:r w:rsidR="006C66A5" w:rsidRPr="007B7164">
        <w:rPr>
          <w:rFonts w:eastAsia="Segoe UI"/>
          <w:bCs/>
          <w:color w:val="000000"/>
          <w:kern w:val="2"/>
          <w:lang w:eastAsia="zh-CN" w:bidi="hi-IN"/>
        </w:rPr>
        <w:t xml:space="preserve">               </w:t>
      </w:r>
      <w:r w:rsidRPr="007B7164">
        <w:rPr>
          <w:rFonts w:eastAsia="Segoe UI"/>
          <w:bCs/>
          <w:color w:val="000000"/>
          <w:kern w:val="2"/>
          <w:lang w:eastAsia="zh-CN" w:bidi="hi-IN"/>
        </w:rPr>
        <w:t xml:space="preserve">          </w:t>
      </w:r>
      <w:r w:rsidRPr="007B7164">
        <w:rPr>
          <w:rFonts w:eastAsia="Andale Sans UI"/>
          <w:bCs/>
          <w:color w:val="000000"/>
          <w:kern w:val="2"/>
          <w:lang w:eastAsia="zh-CN" w:bidi="hi-IN"/>
        </w:rPr>
        <w:t>(указывается наименование проекта)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направленный</w:t>
      </w:r>
      <w:r w:rsidRPr="007B7164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_______________________________________________________________,</w:t>
      </w:r>
    </w:p>
    <w:p w:rsidR="004F095B" w:rsidRPr="007B7164" w:rsidRDefault="006C66A5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 </w:t>
      </w:r>
      <w:r w:rsidR="00664246" w:rsidRPr="007B7164">
        <w:rPr>
          <w:rFonts w:eastAsia="Andale Sans UI"/>
          <w:bCs/>
          <w:color w:val="000000"/>
          <w:kern w:val="2"/>
          <w:lang w:eastAsia="zh-CN" w:bidi="hi-IN"/>
        </w:rPr>
        <w:t>(указывается наименование разработчика проекта, органа в</w:t>
      </w:r>
      <w:r w:rsidRPr="007B7164">
        <w:rPr>
          <w:rFonts w:eastAsia="Andale Sans UI"/>
          <w:bCs/>
          <w:color w:val="000000"/>
          <w:kern w:val="2"/>
          <w:lang w:eastAsia="zh-CN" w:bidi="hi-IN"/>
        </w:rPr>
        <w:t xml:space="preserve"> </w:t>
      </w:r>
      <w:r w:rsidR="00664246" w:rsidRPr="007B7164">
        <w:rPr>
          <w:rFonts w:eastAsia="Andale Sans UI"/>
          <w:bCs/>
          <w:color w:val="000000"/>
          <w:kern w:val="2"/>
          <w:lang w:eastAsia="zh-CN" w:bidi="hi-IN"/>
        </w:rPr>
        <w:t>соответствующей сфере деятельности)</w:t>
      </w:r>
    </w:p>
    <w:p w:rsidR="004F095B" w:rsidRPr="007B7164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32"/>
          <w:szCs w:val="32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32"/>
          <w:szCs w:val="32"/>
          <w:lang w:eastAsia="zh-CN" w:bidi="hi-IN"/>
        </w:rPr>
        <w:t>и сообщает следующее.</w:t>
      </w:r>
    </w:p>
    <w:p w:rsidR="004F095B" w:rsidRPr="007B7164" w:rsidRDefault="00664246" w:rsidP="007B7164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 проекту проведены публичные консультации в сроки с __________</w:t>
      </w:r>
      <w:r w:rsidRPr="007B7164">
        <w:rPr>
          <w:rFonts w:eastAsia="Andale Sans UI"/>
          <w:bCs/>
          <w:color w:val="000000"/>
          <w:kern w:val="2"/>
          <w:sz w:val="32"/>
          <w:szCs w:val="32"/>
          <w:lang w:eastAsia="zh-CN" w:bidi="hi-IN"/>
        </w:rPr>
        <w:t xml:space="preserve"> по</w:t>
      </w:r>
      <w:r w:rsidRPr="007B7164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__________,</w:t>
      </w:r>
      <w:r w:rsidR="007B7164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</w:t>
      </w:r>
    </w:p>
    <w:p w:rsidR="004F095B" w:rsidRPr="007B7164" w:rsidRDefault="007B7164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   </w:t>
      </w:r>
      <w:r w:rsidR="00664246" w:rsidRPr="007B7164">
        <w:rPr>
          <w:rFonts w:eastAsia="Andale Sans UI"/>
          <w:bCs/>
          <w:color w:val="000000"/>
          <w:kern w:val="2"/>
          <w:lang w:eastAsia="zh-CN" w:bidi="hi-IN"/>
        </w:rPr>
        <w:t>(указываются краткие комментарии о проведенных публичных</w:t>
      </w:r>
      <w:r w:rsidR="006C66A5" w:rsidRPr="007B7164">
        <w:rPr>
          <w:rFonts w:eastAsia="Andale Sans UI"/>
          <w:bCs/>
          <w:color w:val="000000"/>
          <w:kern w:val="2"/>
          <w:lang w:eastAsia="zh-CN" w:bidi="hi-IN"/>
        </w:rPr>
        <w:t xml:space="preserve"> </w:t>
      </w:r>
      <w:r w:rsidR="00664246" w:rsidRPr="007B7164">
        <w:rPr>
          <w:rFonts w:eastAsia="Andale Sans UI"/>
          <w:bCs/>
          <w:color w:val="000000"/>
          <w:kern w:val="2"/>
          <w:lang w:eastAsia="zh-CN" w:bidi="hi-IN"/>
        </w:rPr>
        <w:t>консультациях, количество и состав участников)</w:t>
      </w:r>
    </w:p>
    <w:p w:rsidR="007B7164" w:rsidRDefault="00664246" w:rsidP="007B7164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 результатам проведения оценки регулирующего воздействия проекта Управлением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сделаны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следующие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выводы: </w:t>
      </w:r>
    </w:p>
    <w:p w:rsidR="007B7164" w:rsidRDefault="00664246" w:rsidP="007B7164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________________________</w:t>
      </w:r>
      <w:r w:rsid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_______________________________________</w:t>
      </w:r>
      <w:r w:rsidRPr="007B7164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__ </w:t>
      </w:r>
    </w:p>
    <w:p w:rsidR="004F095B" w:rsidRPr="007B7164" w:rsidRDefault="00664246" w:rsidP="007B7164">
      <w:pPr>
        <w:widowControl w:val="0"/>
        <w:contextualSpacing/>
        <w:jc w:val="center"/>
        <w:textAlignment w:val="baseline"/>
        <w:rPr>
          <w:rFonts w:eastAsia="Segoe UI"/>
          <w:color w:val="000000"/>
          <w:kern w:val="2"/>
          <w:lang w:eastAsia="zh-CN" w:bidi="hi-IN"/>
        </w:rPr>
      </w:pPr>
      <w:proofErr w:type="gramStart"/>
      <w:r w:rsidRPr="007B7164">
        <w:rPr>
          <w:rFonts w:eastAsia="Andale Sans UI"/>
          <w:bCs/>
          <w:color w:val="000000"/>
          <w:kern w:val="2"/>
          <w:lang w:eastAsia="zh-CN" w:bidi="hi-IN"/>
        </w:rPr>
        <w:t>(выводы в соответствии с подпунктом 2.12 пункта 2 Порядка.</w:t>
      </w:r>
      <w:proofErr w:type="gramEnd"/>
      <w:r w:rsidRPr="007B7164">
        <w:rPr>
          <w:rFonts w:eastAsia="Andale Sans UI"/>
          <w:bCs/>
          <w:color w:val="000000"/>
          <w:kern w:val="2"/>
          <w:lang w:eastAsia="zh-CN" w:bidi="hi-IN"/>
        </w:rPr>
        <w:t xml:space="preserve"> </w:t>
      </w:r>
      <w:proofErr w:type="gramStart"/>
      <w:r w:rsidRPr="007B7164">
        <w:rPr>
          <w:rFonts w:eastAsia="Andale Sans UI"/>
          <w:bCs/>
          <w:color w:val="000000"/>
          <w:kern w:val="2"/>
          <w:lang w:eastAsia="zh-CN" w:bidi="hi-IN"/>
        </w:rPr>
        <w:t>Обоснование выводов, а также иные замечания и (или) предложения)</w:t>
      </w:r>
      <w:proofErr w:type="gramEnd"/>
    </w:p>
    <w:p w:rsidR="004F095B" w:rsidRPr="007B7164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664246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                _________           _____________</w:t>
      </w:r>
    </w:p>
    <w:p w:rsidR="004F095B" w:rsidRPr="006E42E1" w:rsidRDefault="006E42E1" w:rsidP="006C66A5">
      <w:pPr>
        <w:widowControl w:val="0"/>
        <w:contextualSpacing/>
        <w:jc w:val="both"/>
        <w:textAlignment w:val="baseline"/>
        <w:rPr>
          <w:rFonts w:eastAsia="Segoe UI"/>
          <w:color w:val="000000"/>
          <w:kern w:val="2"/>
          <w:lang w:eastAsia="zh-CN" w:bidi="hi-IN"/>
        </w:rPr>
      </w:pPr>
      <w:r>
        <w:rPr>
          <w:rFonts w:eastAsia="Segoe UI"/>
          <w:bCs/>
          <w:color w:val="000000"/>
          <w:kern w:val="2"/>
          <w:lang w:eastAsia="zh-CN" w:bidi="hi-IN"/>
        </w:rPr>
        <w:t xml:space="preserve">       </w:t>
      </w:r>
      <w:r w:rsidR="00664246" w:rsidRPr="006E42E1">
        <w:rPr>
          <w:rFonts w:eastAsia="Segoe UI"/>
          <w:bCs/>
          <w:color w:val="000000"/>
          <w:kern w:val="2"/>
          <w:lang w:eastAsia="zh-CN" w:bidi="hi-IN"/>
        </w:rPr>
        <w:t xml:space="preserve"> </w:t>
      </w:r>
      <w:r w:rsidR="00664246" w:rsidRPr="006E42E1">
        <w:rPr>
          <w:rFonts w:eastAsia="Andale Sans UI"/>
          <w:bCs/>
          <w:color w:val="000000"/>
          <w:kern w:val="2"/>
          <w:lang w:eastAsia="zh-CN" w:bidi="hi-IN"/>
        </w:rPr>
        <w:t xml:space="preserve">(должность руководителя)           </w:t>
      </w:r>
      <w:r>
        <w:rPr>
          <w:rFonts w:eastAsia="Andale Sans UI"/>
          <w:bCs/>
          <w:color w:val="000000"/>
          <w:kern w:val="2"/>
          <w:lang w:eastAsia="zh-CN" w:bidi="hi-IN"/>
        </w:rPr>
        <w:t xml:space="preserve"> </w:t>
      </w:r>
      <w:r w:rsidR="00664246" w:rsidRPr="006E42E1">
        <w:rPr>
          <w:rFonts w:eastAsia="Andale Sans UI"/>
          <w:bCs/>
          <w:color w:val="000000"/>
          <w:kern w:val="2"/>
          <w:lang w:eastAsia="zh-CN" w:bidi="hi-IN"/>
        </w:rPr>
        <w:t xml:space="preserve"> </w:t>
      </w:r>
      <w:r>
        <w:rPr>
          <w:rFonts w:eastAsia="Andale Sans UI"/>
          <w:bCs/>
          <w:color w:val="000000"/>
          <w:kern w:val="2"/>
          <w:lang w:eastAsia="zh-CN" w:bidi="hi-IN"/>
        </w:rPr>
        <w:t xml:space="preserve">       </w:t>
      </w:r>
      <w:r w:rsidR="00664246" w:rsidRPr="006E42E1">
        <w:rPr>
          <w:rFonts w:eastAsia="Andale Sans UI"/>
          <w:bCs/>
          <w:color w:val="000000"/>
          <w:kern w:val="2"/>
          <w:lang w:eastAsia="zh-CN" w:bidi="hi-IN"/>
        </w:rPr>
        <w:t xml:space="preserve">          (подпись)      </w:t>
      </w:r>
      <w:r>
        <w:rPr>
          <w:rFonts w:eastAsia="Andale Sans UI"/>
          <w:bCs/>
          <w:color w:val="000000"/>
          <w:kern w:val="2"/>
          <w:lang w:eastAsia="zh-CN" w:bidi="hi-IN"/>
        </w:rPr>
        <w:t xml:space="preserve">      </w:t>
      </w:r>
      <w:r w:rsidR="00664246" w:rsidRPr="006E42E1">
        <w:rPr>
          <w:rFonts w:eastAsia="Andale Sans UI"/>
          <w:bCs/>
          <w:color w:val="000000"/>
          <w:kern w:val="2"/>
          <w:lang w:eastAsia="zh-CN" w:bidi="hi-IN"/>
        </w:rPr>
        <w:t xml:space="preserve">           (Ф.И.О.)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6E42E1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6E42E1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"__"___________ 20__ г.</w:t>
      </w:r>
    </w:p>
    <w:p w:rsidR="004B5330" w:rsidRDefault="004B5330" w:rsidP="006C66A5">
      <w:pPr>
        <w:suppressAutoHyphens w:val="0"/>
        <w:contextualSpacing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br w:type="page"/>
      </w:r>
    </w:p>
    <w:p w:rsidR="004F095B" w:rsidRPr="006E42E1" w:rsidRDefault="00BE3F08" w:rsidP="006C66A5">
      <w:pPr>
        <w:widowControl w:val="0"/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6E42E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6E42E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5</w:t>
      </w:r>
    </w:p>
    <w:p w:rsidR="004F095B" w:rsidRPr="006E42E1" w:rsidRDefault="00664246" w:rsidP="006C66A5">
      <w:pPr>
        <w:widowControl w:val="0"/>
        <w:ind w:left="7513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6E42E1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6E42E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6E42E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ПЛАН</w:t>
      </w:r>
    </w:p>
    <w:p w:rsidR="004F095B" w:rsidRPr="006E42E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проведения экспертизы </w:t>
      </w:r>
      <w:proofErr w:type="gramStart"/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муниципальных</w:t>
      </w:r>
      <w:proofErr w:type="gramEnd"/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нормативных</w:t>
      </w:r>
    </w:p>
    <w:p w:rsidR="004F095B" w:rsidRPr="006E42E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правовых актов </w:t>
      </w:r>
      <w:r w:rsidR="004B5330"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4B5330"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,</w:t>
      </w:r>
    </w:p>
    <w:p w:rsidR="004F095B" w:rsidRPr="006E42E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затрагивающих</w:t>
      </w:r>
      <w:proofErr w:type="gramEnd"/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вопросы осуществления предпринимательской</w:t>
      </w:r>
    </w:p>
    <w:p w:rsidR="004F095B" w:rsidRPr="006E42E1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6E42E1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и инвестиционной деятельности</w:t>
      </w:r>
    </w:p>
    <w:p w:rsidR="004F095B" w:rsidRPr="006E42E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76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675"/>
        <w:gridCol w:w="2905"/>
        <w:gridCol w:w="2552"/>
        <w:gridCol w:w="1549"/>
        <w:gridCol w:w="1995"/>
      </w:tblGrid>
      <w:tr w:rsidR="004F095B" w:rsidRPr="006E42E1" w:rsidTr="006E42E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095B" w:rsidRPr="006E42E1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6E42E1">
              <w:rPr>
                <w:rFonts w:eastAsia="Segoe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095B" w:rsidRPr="006E42E1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Вид, наименование акта, дата и номер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095B" w:rsidRPr="006E42E1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Положение акта &lt;*&gt;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095B" w:rsidRPr="006E42E1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начала проведения экспертизы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095B" w:rsidRPr="006E42E1" w:rsidRDefault="00664246" w:rsidP="006E42E1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Срок проведения экспертизы</w:t>
            </w:r>
          </w:p>
        </w:tc>
      </w:tr>
      <w:tr w:rsidR="004F095B" w:rsidRPr="006E42E1" w:rsidTr="006E42E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E42E1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4F095B" w:rsidRPr="006E42E1" w:rsidTr="006E42E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6E42E1" w:rsidTr="006E42E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095B" w:rsidRPr="006E42E1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6E42E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6E42E1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664246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 w:rsidRPr="006E42E1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осуществление предпринимательской и инвестиционной деятельности.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B5330" w:rsidRDefault="004B5330" w:rsidP="006C66A5">
      <w:pPr>
        <w:suppressAutoHyphens w:val="0"/>
        <w:contextualSpacing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br w:type="page"/>
      </w:r>
    </w:p>
    <w:p w:rsidR="004F095B" w:rsidRPr="00AA790B" w:rsidRDefault="00664246" w:rsidP="006E42E1">
      <w:pPr>
        <w:widowControl w:val="0"/>
        <w:ind w:left="723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Приложение 6</w:t>
      </w:r>
    </w:p>
    <w:p w:rsidR="004F095B" w:rsidRPr="00AA790B" w:rsidRDefault="00664246" w:rsidP="006E42E1">
      <w:pPr>
        <w:widowControl w:val="0"/>
        <w:ind w:left="723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УВЕДОМЛЕНИЕ</w:t>
      </w:r>
    </w:p>
    <w:p w:rsidR="004F095B" w:rsidRPr="00AA790B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о проведении публичных консультаций</w:t>
      </w:r>
      <w:r w:rsidR="006E42E1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по муниципальному нормативному правовому акту</w:t>
      </w:r>
      <w:r w:rsidR="006E42E1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4B5330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4B5330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,</w:t>
      </w:r>
      <w:r w:rsidR="006E42E1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затрагивающему вопросы осуществления</w:t>
      </w:r>
      <w:r w:rsidR="006E42E1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предпринимательской и инвестиционной</w:t>
      </w:r>
      <w:r w:rsidR="006E42E1"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деятельности</w:t>
      </w: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proofErr w:type="gramStart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В соответствии с Порядком проведения оценки регулирующего воздействия проектов муниципальных нормативных правовых актов, устанавливающи</w:t>
      </w:r>
      <w:r w:rsidR="0017663D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х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</w:t>
      </w:r>
      <w:r w:rsidR="004B5330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Черепове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цкого муниципального </w:t>
      </w:r>
      <w:r w:rsidR="00A26491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, затрагивающих вопросы осуществления предпринимательской и инвестиционной деятельности, управление </w:t>
      </w:r>
      <w:r w:rsidR="00A26491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экономики и сельского хозяйства администрации района</w:t>
      </w:r>
      <w:proofErr w:type="gramEnd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уведомляет о проведении публичных консультаций в рамках экспертизы</w:t>
      </w: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___________________________________</w:t>
      </w:r>
      <w:r w:rsidR="0017663D" w:rsidRPr="00AA790B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</w:t>
      </w:r>
      <w:r w:rsidR="00AA790B" w:rsidRPr="00AA790B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</w:t>
      </w:r>
      <w:r w:rsidR="0017663D" w:rsidRPr="00AA790B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</w:t>
      </w:r>
      <w:r w:rsidRPr="00AA790B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</w:t>
      </w:r>
      <w:r w:rsidR="0017663D" w:rsidRPr="00AA790B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AA790B" w:rsidRPr="00AA790B" w:rsidRDefault="00664246" w:rsidP="00AA790B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lang w:eastAsia="zh-CN" w:bidi="hi-IN"/>
        </w:rPr>
        <w:t>(указывается наименование акта)</w:t>
      </w:r>
    </w:p>
    <w:p w:rsidR="004F095B" w:rsidRPr="00AA790B" w:rsidRDefault="00AA790B" w:rsidP="006C66A5">
      <w:pPr>
        <w:widowControl w:val="0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(далее - Правовой акт)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Описание цели (целей) регулирования Правового акта. Оценка достижения цели (целей) регулирования (с приведением при наличии количественных показателей).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Описание содержания регулирования.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местного самоуправления области, интересы которых будут затронуты предлагаемым правовым регулированием, оценка количества таких субъектов:</w:t>
      </w: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411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/>
      </w:tblPr>
      <w:tblGrid>
        <w:gridCol w:w="6806"/>
        <w:gridCol w:w="2605"/>
      </w:tblGrid>
      <w:tr w:rsidR="004F095B" w:rsidRPr="00AA790B" w:rsidTr="00AA790B">
        <w:trPr>
          <w:trHeight w:val="627"/>
        </w:trPr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субъектов в группе</w:t>
            </w:r>
          </w:p>
        </w:tc>
      </w:tr>
      <w:tr w:rsidR="004F095B" w:rsidRPr="00AA790B" w:rsidTr="00AA790B"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AA790B" w:rsidTr="00AA790B"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деятельности:</w:t>
      </w:r>
    </w:p>
    <w:tbl>
      <w:tblPr>
        <w:tblW w:w="9694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/>
      </w:tblPr>
      <w:tblGrid>
        <w:gridCol w:w="3080"/>
        <w:gridCol w:w="3189"/>
        <w:gridCol w:w="3425"/>
      </w:tblGrid>
      <w:tr w:rsidR="004F095B" w:rsidRPr="00AA790B"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Краткое описание положений Правового акта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Структурные единицы Правового акта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</w:tc>
      </w:tr>
      <w:tr w:rsidR="004F095B" w:rsidRPr="00AA790B"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AA790B"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AA790B"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</w:r>
    </w:p>
    <w:tbl>
      <w:tblPr>
        <w:tblW w:w="9781" w:type="dxa"/>
        <w:tblInd w:w="-44" w:type="dxa"/>
        <w:tblLook w:val="04A0"/>
      </w:tblPr>
      <w:tblGrid>
        <w:gridCol w:w="9781"/>
      </w:tblGrid>
      <w:tr w:rsidR="004F095B" w:rsidRPr="00AA790B">
        <w:tc>
          <w:tcPr>
            <w:tcW w:w="9781" w:type="dxa"/>
            <w:shd w:val="clear" w:color="auto" w:fill="auto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Да/нет</w:t>
            </w:r>
          </w:p>
        </w:tc>
      </w:tr>
      <w:tr w:rsidR="004F095B" w:rsidRPr="00AA790B">
        <w:tc>
          <w:tcPr>
            <w:tcW w:w="9781" w:type="dxa"/>
            <w:shd w:val="clear" w:color="auto" w:fill="auto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A790B"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</w:tbl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51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6"/>
        <w:gridCol w:w="1862"/>
        <w:gridCol w:w="1680"/>
        <w:gridCol w:w="1847"/>
        <w:gridCol w:w="2216"/>
      </w:tblGrid>
      <w:tr w:rsidR="004F095B" w:rsidRPr="00AA790B" w:rsidTr="00AA790B"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Краткое описание положений Правового акта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издержек для одного субъекта </w:t>
            </w:r>
            <w:proofErr w:type="spellStart"/>
            <w:proofErr w:type="gram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предпринима-тельской</w:t>
            </w:r>
            <w:proofErr w:type="spellEnd"/>
            <w:proofErr w:type="gram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инвестиционной деятельности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Оценка и обоснование размера издержек для одного субъекта </w:t>
            </w:r>
            <w:proofErr w:type="spellStart"/>
            <w:proofErr w:type="gram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предпринима-тельской</w:t>
            </w:r>
            <w:proofErr w:type="spellEnd"/>
            <w:proofErr w:type="gram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</w:t>
            </w:r>
            <w:proofErr w:type="spell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инвестицион-ной</w:t>
            </w:r>
            <w:proofErr w:type="spell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и обоснование периодичности издержек для одного субъекта </w:t>
            </w:r>
            <w:proofErr w:type="spellStart"/>
            <w:proofErr w:type="gram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предприниматель-ской</w:t>
            </w:r>
            <w:proofErr w:type="spellEnd"/>
            <w:proofErr w:type="gram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инвестиционной деятельности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  <w:vAlign w:val="center"/>
          </w:tcPr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Обоснование избыточности/ </w:t>
            </w:r>
            <w:proofErr w:type="spell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неизбыточности</w:t>
            </w:r>
            <w:proofErr w:type="spell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издержек для одного субъекта предприниматель-</w:t>
            </w:r>
          </w:p>
          <w:p w:rsidR="004F095B" w:rsidRPr="00AA790B" w:rsidRDefault="00664246" w:rsidP="00AA790B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ской</w:t>
            </w:r>
            <w:proofErr w:type="spellEnd"/>
            <w:r w:rsidRPr="00AA790B"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инвестиционной деятельности</w:t>
            </w:r>
          </w:p>
        </w:tc>
      </w:tr>
      <w:tr w:rsidR="004F095B" w:rsidRPr="00AA790B"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Срок проведения публичных консультаций:</w:t>
      </w: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 ______________ по ______________ (включительно).</w:t>
      </w: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tbl>
      <w:tblPr>
        <w:tblW w:w="9780" w:type="dxa"/>
        <w:tblInd w:w="99" w:type="dxa"/>
        <w:tblLook w:val="04A0"/>
      </w:tblPr>
      <w:tblGrid>
        <w:gridCol w:w="3544"/>
        <w:gridCol w:w="6236"/>
      </w:tblGrid>
      <w:tr w:rsidR="004F095B" w:rsidRPr="00AA790B">
        <w:tc>
          <w:tcPr>
            <w:tcW w:w="3544" w:type="dxa"/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Способ направления ответов:</w:t>
            </w:r>
          </w:p>
        </w:tc>
        <w:tc>
          <w:tcPr>
            <w:tcW w:w="6235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9779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Прилагаемые к уведомлению документы:</w:t>
      </w: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- Правовой акт.</w:t>
      </w: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9780" w:type="dxa"/>
        <w:tblInd w:w="99" w:type="dxa"/>
        <w:tblLook w:val="04A0"/>
      </w:tblPr>
      <w:tblGrid>
        <w:gridCol w:w="5245"/>
        <w:gridCol w:w="4535"/>
      </w:tblGrid>
      <w:tr w:rsidR="004F095B" w:rsidRPr="00AA790B">
        <w:tc>
          <w:tcPr>
            <w:tcW w:w="5244" w:type="dxa"/>
            <w:shd w:val="clear" w:color="auto" w:fill="auto"/>
          </w:tcPr>
          <w:p w:rsidR="004F095B" w:rsidRPr="00AA790B" w:rsidRDefault="00664246" w:rsidP="00AA790B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Контактное лицо (Ф.И.О.</w:t>
            </w:r>
            <w:r w:rsid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(последнее – при наличии)</w:t>
            </w: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, должность, телефон):</w:t>
            </w:r>
          </w:p>
        </w:tc>
        <w:tc>
          <w:tcPr>
            <w:tcW w:w="4535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9779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F095B" w:rsidRPr="00AA790B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Пожалуйста, заполните и направьте данную форму в соответствии с указанными выше способами.</w:t>
      </w:r>
    </w:p>
    <w:p w:rsidR="004F095B" w:rsidRPr="00AA790B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По Вашему желанию </w:t>
      </w:r>
      <w:proofErr w:type="gramStart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укажите о себе</w:t>
      </w:r>
      <w:proofErr w:type="gramEnd"/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следующую контактную информацию:</w:t>
      </w:r>
    </w:p>
    <w:tbl>
      <w:tblPr>
        <w:tblW w:w="9780" w:type="dxa"/>
        <w:tblInd w:w="99" w:type="dxa"/>
        <w:tblLook w:val="04A0"/>
      </w:tblPr>
      <w:tblGrid>
        <w:gridCol w:w="3544"/>
        <w:gridCol w:w="6236"/>
      </w:tblGrid>
      <w:tr w:rsidR="004F095B" w:rsidRPr="00AA790B">
        <w:tc>
          <w:tcPr>
            <w:tcW w:w="3544" w:type="dxa"/>
            <w:shd w:val="clear" w:color="auto" w:fill="auto"/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организации</w:t>
            </w:r>
          </w:p>
        </w:tc>
        <w:tc>
          <w:tcPr>
            <w:tcW w:w="6235" w:type="dxa"/>
            <w:tcBorders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3544" w:type="dxa"/>
            <w:shd w:val="clear" w:color="auto" w:fill="auto"/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Сфера деятельности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3544" w:type="dxa"/>
            <w:shd w:val="clear" w:color="auto" w:fill="auto"/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Ф.И.О.</w:t>
            </w:r>
            <w:r w:rsidR="00AA790B"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.</w:t>
            </w:r>
            <w:r w:rsid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(последнее – при наличии)</w:t>
            </w: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контактного лица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3544" w:type="dxa"/>
            <w:shd w:val="clear" w:color="auto" w:fill="auto"/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Номер </w:t>
            </w:r>
            <w:proofErr w:type="gramStart"/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контактного</w:t>
            </w:r>
            <w:proofErr w:type="gramEnd"/>
          </w:p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телефона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4F095B" w:rsidRPr="00AA790B">
        <w:tc>
          <w:tcPr>
            <w:tcW w:w="3544" w:type="dxa"/>
            <w:shd w:val="clear" w:color="auto" w:fill="auto"/>
          </w:tcPr>
          <w:p w:rsidR="004F095B" w:rsidRPr="00AA790B" w:rsidRDefault="00664246" w:rsidP="006C66A5">
            <w:pPr>
              <w:widowControl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A790B"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Адрес электронной почты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F095B" w:rsidRPr="00AA790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По Вашему желанию ответьте на следующие вопросы: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2. Есть ли полезные эффекты по результатам реализации Правового акта? Укажите их.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3. Есть ли негативные эффекты по результатам реализации Правового акта? Укажите их.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4. 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Какие из них Вы считаете избыточными и почему?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4F095B" w:rsidRPr="00AA790B" w:rsidRDefault="00664246" w:rsidP="006E42E1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7. Считаете ли Вы, что нормы Правового акта недостаточно обоснованы? Укажите такие нормы.</w:t>
      </w:r>
    </w:p>
    <w:p w:rsidR="004F095B" w:rsidRPr="00AA790B" w:rsidRDefault="00664246" w:rsidP="006E42E1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8. Считаете ли Вы нормы Правового акта ясными и понятными?</w:t>
      </w:r>
    </w:p>
    <w:p w:rsidR="004F095B" w:rsidRDefault="00664246" w:rsidP="006E42E1">
      <w:pPr>
        <w:widowControl w:val="0"/>
        <w:ind w:firstLine="709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9.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_____________________________________________________________________</w:t>
      </w:r>
    </w:p>
    <w:p w:rsidR="004F095B" w:rsidRDefault="00664246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_____________________________________________________________________________.</w:t>
      </w:r>
    </w:p>
    <w:p w:rsidR="004F095B" w:rsidRPr="00AA790B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Cs/>
          <w:i/>
          <w:color w:val="000000"/>
          <w:kern w:val="2"/>
          <w:sz w:val="24"/>
          <w:szCs w:val="24"/>
          <w:lang w:eastAsia="zh-CN" w:bidi="hi-IN"/>
        </w:rPr>
      </w:pPr>
      <w:r w:rsidRPr="006E42E1">
        <w:rPr>
          <w:rFonts w:ascii="Liberation Serif" w:eastAsia="Andale Sans UI" w:hAnsi="Liberation Serif" w:cs="Tahoma"/>
          <w:bCs/>
          <w:i/>
          <w:color w:val="000000"/>
          <w:kern w:val="2"/>
          <w:lang w:eastAsia="zh-CN" w:bidi="hi-IN"/>
        </w:rPr>
        <w:t>(</w:t>
      </w:r>
      <w:r w:rsidRPr="00AA790B">
        <w:rPr>
          <w:rFonts w:eastAsia="Andale Sans UI"/>
          <w:bCs/>
          <w:i/>
          <w:color w:val="000000"/>
          <w:kern w:val="2"/>
          <w:lang w:eastAsia="zh-CN" w:bidi="hi-IN"/>
        </w:rPr>
        <w:t xml:space="preserve">указываются иные вопросы, определяемые управлением </w:t>
      </w:r>
      <w:r w:rsidR="00A26491" w:rsidRPr="00AA790B">
        <w:rPr>
          <w:rFonts w:eastAsia="Andale Sans UI"/>
          <w:bCs/>
          <w:i/>
          <w:color w:val="000000"/>
          <w:kern w:val="2"/>
          <w:lang w:eastAsia="zh-CN" w:bidi="hi-IN"/>
        </w:rPr>
        <w:t>экономики и сельского хозяйства</w:t>
      </w:r>
      <w:r w:rsidR="00A26491" w:rsidRPr="00AA790B">
        <w:rPr>
          <w:rFonts w:eastAsia="Andale Sans UI"/>
          <w:bCs/>
          <w:i/>
          <w:color w:val="000000"/>
          <w:kern w:val="2"/>
          <w:sz w:val="24"/>
          <w:szCs w:val="24"/>
          <w:lang w:eastAsia="zh-CN" w:bidi="hi-IN"/>
        </w:rPr>
        <w:t xml:space="preserve"> администрации района</w:t>
      </w:r>
      <w:r w:rsidRPr="00AA790B">
        <w:rPr>
          <w:rFonts w:eastAsia="Andale Sans UI"/>
          <w:bCs/>
          <w:i/>
          <w:color w:val="000000"/>
          <w:kern w:val="2"/>
          <w:sz w:val="24"/>
          <w:szCs w:val="24"/>
          <w:lang w:eastAsia="zh-CN" w:bidi="hi-IN"/>
        </w:rPr>
        <w:t>, с учетом предмета регулирования Правового акта)</w:t>
      </w:r>
    </w:p>
    <w:p w:rsidR="004F095B" w:rsidRPr="00AA790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10. Иные предложения и замечания по Правовому акту.</w:t>
      </w: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sectPr w:rsidR="004F095B" w:rsidSect="006E42E1">
          <w:headerReference w:type="default" r:id="rId17"/>
          <w:footerReference w:type="default" r:id="rId18"/>
          <w:pgSz w:w="11906" w:h="16838"/>
          <w:pgMar w:top="1134" w:right="851" w:bottom="1134" w:left="1701" w:header="720" w:footer="720" w:gutter="0"/>
          <w:cols w:space="720"/>
          <w:formProt w:val="0"/>
          <w:docGrid w:linePitch="100"/>
        </w:sectPr>
      </w:pPr>
    </w:p>
    <w:p w:rsidR="004F095B" w:rsidRPr="00AA790B" w:rsidRDefault="00664246" w:rsidP="006C66A5">
      <w:pPr>
        <w:widowControl w:val="0"/>
        <w:ind w:left="12758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>Прил</w:t>
      </w:r>
      <w:r w:rsidR="00C24C3E"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ожение </w:t>
      </w: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7</w:t>
      </w:r>
    </w:p>
    <w:p w:rsidR="004F095B" w:rsidRPr="00AA790B" w:rsidRDefault="00664246" w:rsidP="006C66A5">
      <w:pPr>
        <w:widowControl w:val="0"/>
        <w:ind w:left="12758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AA790B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color w:val="000000"/>
          <w:kern w:val="2"/>
          <w:sz w:val="22"/>
          <w:szCs w:val="22"/>
          <w:lang w:eastAsia="zh-CN" w:bidi="hi-IN"/>
        </w:rPr>
      </w:pPr>
    </w:p>
    <w:p w:rsidR="004F095B" w:rsidRPr="00AA790B" w:rsidRDefault="00664246" w:rsidP="006C66A5">
      <w:pPr>
        <w:widowControl w:val="0"/>
        <w:contextualSpacing/>
        <w:jc w:val="center"/>
        <w:textAlignment w:val="baseline"/>
        <w:rPr>
          <w:rFonts w:eastAsia="Segoe UI"/>
          <w:bCs/>
          <w:color w:val="000000"/>
          <w:kern w:val="2"/>
          <w:sz w:val="28"/>
          <w:szCs w:val="28"/>
          <w:lang w:eastAsia="zh-CN" w:bidi="hi-IN"/>
        </w:rPr>
      </w:pPr>
      <w:r w:rsidRPr="00AA790B">
        <w:rPr>
          <w:rFonts w:eastAsia="Segoe UI"/>
          <w:b/>
          <w:bCs/>
          <w:color w:val="000000"/>
          <w:kern w:val="2"/>
          <w:sz w:val="28"/>
          <w:szCs w:val="28"/>
          <w:lang w:eastAsia="zh-CN" w:bidi="hi-IN"/>
        </w:rPr>
        <w:t xml:space="preserve">Сводка предложений и замечаний по результатам публичных консультаций по нормативному муниципальному правовому акту </w:t>
      </w:r>
      <w:r w:rsidR="00A26491" w:rsidRPr="00AA790B">
        <w:rPr>
          <w:rFonts w:eastAsia="Segoe UI"/>
          <w:b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AA790B">
        <w:rPr>
          <w:rFonts w:eastAsia="Segoe UI"/>
          <w:b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A26491" w:rsidRPr="00AA790B">
        <w:rPr>
          <w:rFonts w:eastAsia="Segoe UI"/>
          <w:b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AA790B">
        <w:rPr>
          <w:rFonts w:eastAsia="Segoe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AA790B">
        <w:rPr>
          <w:rFonts w:eastAsia="Segoe UI"/>
          <w:bCs/>
          <w:color w:val="000000"/>
          <w:kern w:val="2"/>
          <w:sz w:val="28"/>
          <w:szCs w:val="28"/>
          <w:lang w:eastAsia="zh-CN" w:bidi="hi-IN"/>
        </w:rPr>
        <w:t xml:space="preserve">(далее – </w:t>
      </w:r>
      <w:r w:rsidR="0017663D" w:rsidRPr="00AA790B">
        <w:rPr>
          <w:rFonts w:eastAsia="Segoe UI"/>
          <w:bCs/>
          <w:color w:val="000000"/>
          <w:kern w:val="2"/>
          <w:sz w:val="28"/>
          <w:szCs w:val="28"/>
          <w:lang w:eastAsia="zh-CN" w:bidi="hi-IN"/>
        </w:rPr>
        <w:t>П</w:t>
      </w:r>
      <w:r w:rsidRPr="00AA790B">
        <w:rPr>
          <w:rFonts w:eastAsia="Segoe UI"/>
          <w:bCs/>
          <w:color w:val="000000"/>
          <w:kern w:val="2"/>
          <w:sz w:val="28"/>
          <w:szCs w:val="28"/>
          <w:lang w:eastAsia="zh-CN" w:bidi="hi-IN"/>
        </w:rPr>
        <w:t>равовой акт)</w:t>
      </w:r>
    </w:p>
    <w:p w:rsidR="004F095B" w:rsidRPr="00AA790B" w:rsidRDefault="004F095B" w:rsidP="006C66A5">
      <w:pPr>
        <w:widowControl w:val="0"/>
        <w:contextualSpacing/>
        <w:textAlignment w:val="baseline"/>
        <w:rPr>
          <w:rFonts w:eastAsia="Segoe UI"/>
          <w:b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14884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741"/>
        <w:gridCol w:w="102"/>
        <w:gridCol w:w="3803"/>
        <w:gridCol w:w="1932"/>
        <w:gridCol w:w="224"/>
        <w:gridCol w:w="1716"/>
        <w:gridCol w:w="2106"/>
        <w:gridCol w:w="632"/>
        <w:gridCol w:w="2628"/>
      </w:tblGrid>
      <w:tr w:rsidR="004F095B" w:rsidTr="005C7262">
        <w:tc>
          <w:tcPr>
            <w:tcW w:w="1488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4F095B" w:rsidTr="005C7262"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 публичных консультаций</w:t>
            </w:r>
          </w:p>
        </w:tc>
        <w:tc>
          <w:tcPr>
            <w:tcW w:w="59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инвестиционной деятельности (ассоциация, союз, др.), которую представляет участник публичных консультаций (при наличии сведений)</w:t>
            </w:r>
          </w:p>
        </w:tc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Правовому акту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4F095B" w:rsidTr="005C7262"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59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Tr="005C7262"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2)</w:t>
            </w:r>
          </w:p>
        </w:tc>
        <w:tc>
          <w:tcPr>
            <w:tcW w:w="59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Tr="005C7262"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59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Tr="005C7262">
        <w:tc>
          <w:tcPr>
            <w:tcW w:w="1488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2. Информация о применении иных способов обсуждения Правового акта, проведенных по инициативе уполномоченного органа:</w:t>
            </w:r>
          </w:p>
        </w:tc>
      </w:tr>
      <w:tr w:rsidR="004F095B" w:rsidTr="005C7262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 иных        обсуждений</w:t>
            </w:r>
          </w:p>
        </w:tc>
        <w:tc>
          <w:tcPr>
            <w:tcW w:w="3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наименование организаций,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целями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деятельности которых являются защита и представление интересов субъектов предпринимательской и инвестиционной деятельности (ассоциаций, союзов и др.), которые представляет участник публичных консультаций (при наличии сведений)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способ обсуждения (например, совещание, рабочая встреча, опрос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, ...)</w:t>
            </w:r>
            <w:proofErr w:type="gramEnd"/>
          </w:p>
        </w:tc>
        <w:tc>
          <w:tcPr>
            <w:tcW w:w="19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дата (период) проведения</w:t>
            </w:r>
          </w:p>
        </w:tc>
        <w:tc>
          <w:tcPr>
            <w:tcW w:w="2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Правовому акту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4F095B" w:rsidTr="005C7262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3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F095B" w:rsidTr="005C7262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664246" w:rsidP="006C66A5">
            <w:pPr>
              <w:widowControl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4F095B" w:rsidRDefault="004F095B" w:rsidP="006C66A5">
      <w:pPr>
        <w:contextualSpacing/>
        <w:sectPr w:rsidR="004F095B">
          <w:headerReference w:type="default" r:id="rId19"/>
          <w:footerReference w:type="default" r:id="rId20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100"/>
        </w:sectPr>
      </w:pPr>
    </w:p>
    <w:p w:rsidR="004F095B" w:rsidRPr="005C7262" w:rsidRDefault="00C24C3E" w:rsidP="006C66A5">
      <w:pPr>
        <w:widowControl w:val="0"/>
        <w:ind w:left="7655" w:right="-314"/>
        <w:contextualSpacing/>
        <w:textAlignment w:val="baseline"/>
        <w:rPr>
          <w:rFonts w:eastAsia="Andale Sans UI"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5C7262">
        <w:rPr>
          <w:rFonts w:eastAsia="Andale Sans UI"/>
          <w:color w:val="000000"/>
          <w:kern w:val="2"/>
          <w:sz w:val="28"/>
          <w:szCs w:val="28"/>
          <w:lang w:eastAsia="zh-CN" w:bidi="hi-IN"/>
        </w:rPr>
        <w:t>8</w:t>
      </w:r>
    </w:p>
    <w:p w:rsidR="004F095B" w:rsidRPr="005C7262" w:rsidRDefault="00664246" w:rsidP="006C66A5">
      <w:pPr>
        <w:widowControl w:val="0"/>
        <w:ind w:left="7655"/>
        <w:contextualSpacing/>
        <w:jc w:val="both"/>
        <w:textAlignment w:val="baseline"/>
        <w:rPr>
          <w:rFonts w:eastAsia="Segoe UI"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5C7262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ИНФОРМАЦИЯ</w:t>
      </w: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для подготовки заключения по результатам</w:t>
      </w: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проведения экспертизы</w:t>
      </w:r>
    </w:p>
    <w:p w:rsidR="004F095B" w:rsidRPr="005C7262" w:rsidRDefault="004F095B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1. Описание цели (целей) регулирования Правового акта.</w:t>
      </w: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2. Описание содержания регулирования.</w:t>
      </w:r>
    </w:p>
    <w:p w:rsidR="004F095B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субъектов:</w:t>
      </w:r>
    </w:p>
    <w:p w:rsidR="005C7262" w:rsidRPr="005C7262" w:rsidRDefault="005C7262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9411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18"/>
        <w:gridCol w:w="2693"/>
      </w:tblGrid>
      <w:tr w:rsidR="004F095B" w:rsidRPr="005C7262" w:rsidTr="005C7262">
        <w:trPr>
          <w:trHeight w:val="365"/>
        </w:trPr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5C7262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7262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5C7262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7262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</w:t>
            </w:r>
          </w:p>
          <w:p w:rsidR="004F095B" w:rsidRPr="005C7262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7262"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субъектов в группе</w:t>
            </w:r>
            <w:r w:rsidRPr="005C7262">
              <w:rPr>
                <w:rStyle w:val="ab"/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7"/>
            </w:r>
          </w:p>
        </w:tc>
      </w:tr>
      <w:tr w:rsidR="004F095B" w:rsidRPr="005C7262" w:rsidTr="005C7262">
        <w:trPr>
          <w:trHeight w:val="32"/>
        </w:trPr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5C7262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Pr="005C7262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eastAsia="Andale Sans U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5C7262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с приведением количественных показателей (при наличии).</w:t>
      </w: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5. 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</w: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7. В Правовом </w:t>
      </w:r>
      <w:proofErr w:type="gramStart"/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акте</w:t>
      </w:r>
      <w:proofErr w:type="gramEnd"/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– положения Правового акта)?</w:t>
      </w:r>
    </w:p>
    <w:p w:rsidR="004F095B" w:rsidRPr="005C7262" w:rsidRDefault="00664246" w:rsidP="005C7262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Да/нет</w:t>
      </w:r>
    </w:p>
    <w:p w:rsidR="004F095B" w:rsidRPr="005C7262" w:rsidRDefault="00664246" w:rsidP="005C7262">
      <w:pPr>
        <w:widowControl w:val="0"/>
        <w:contextualSpacing/>
        <w:jc w:val="center"/>
        <w:textAlignment w:val="baseline"/>
        <w:rPr>
          <w:rFonts w:ascii="Liberation Serif" w:eastAsia="Andale Sans UI" w:hAnsi="Liberation Serif" w:cs="Tahoma"/>
          <w:bCs/>
          <w:i/>
          <w:color w:val="000000"/>
          <w:kern w:val="2"/>
          <w:lang w:eastAsia="zh-CN" w:bidi="hi-IN"/>
        </w:rPr>
      </w:pPr>
      <w:r w:rsidRPr="005C7262">
        <w:rPr>
          <w:rFonts w:ascii="Liberation Serif" w:eastAsia="Andale Sans UI" w:hAnsi="Liberation Serif" w:cs="Tahoma"/>
          <w:bCs/>
          <w:i/>
          <w:color w:val="000000"/>
          <w:kern w:val="2"/>
          <w:lang w:eastAsia="zh-CN" w:bidi="hi-IN"/>
        </w:rPr>
        <w:t>(нужное подчеркнуть)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Pr="005C7262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Если да, то представляется следующая информация:</w:t>
      </w:r>
    </w:p>
    <w:tbl>
      <w:tblPr>
        <w:tblW w:w="9411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2"/>
        <w:gridCol w:w="4111"/>
        <w:gridCol w:w="2608"/>
      </w:tblGrid>
      <w:tr w:rsidR="004F095B" w:rsidTr="005C7262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Положение</w:t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Правового акта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Условия,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</w:tc>
      </w:tr>
      <w:tr w:rsidR="004F095B" w:rsidTr="005C7262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8. 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акта:</w:t>
      </w: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Нормативное регулирование влечет издержки субъектов предпринимательской и инвестиционной деятельности?</w:t>
      </w:r>
    </w:p>
    <w:p w:rsidR="004F095B" w:rsidRPr="005C7262" w:rsidRDefault="00664246" w:rsidP="005C7262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Да/нет</w:t>
      </w:r>
    </w:p>
    <w:p w:rsidR="004F095B" w:rsidRPr="005C7262" w:rsidRDefault="00664246" w:rsidP="005C7262">
      <w:pPr>
        <w:widowControl w:val="0"/>
        <w:contextualSpacing/>
        <w:jc w:val="center"/>
        <w:textAlignment w:val="baseline"/>
        <w:rPr>
          <w:rFonts w:eastAsia="Andale Sans UI"/>
          <w:bCs/>
          <w:i/>
          <w:color w:val="000000"/>
          <w:kern w:val="2"/>
          <w:lang w:eastAsia="zh-CN" w:bidi="hi-IN"/>
        </w:rPr>
      </w:pPr>
      <w:r w:rsidRPr="005C7262">
        <w:rPr>
          <w:rFonts w:eastAsia="Andale Sans UI"/>
          <w:bCs/>
          <w:i/>
          <w:color w:val="000000"/>
          <w:kern w:val="2"/>
          <w:lang w:eastAsia="zh-CN" w:bidi="hi-IN"/>
        </w:rPr>
        <w:t>(нужное подчеркнуть)</w:t>
      </w:r>
    </w:p>
    <w:p w:rsidR="004F095B" w:rsidRPr="005C7262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5C7262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Если да, то представляется следующая информация:</w:t>
      </w: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411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5"/>
        <w:gridCol w:w="1416"/>
        <w:gridCol w:w="1843"/>
        <w:gridCol w:w="2410"/>
        <w:gridCol w:w="2137"/>
      </w:tblGrid>
      <w:tr w:rsidR="004F095B" w:rsidTr="005C7262"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Положение</w:t>
            </w:r>
          </w:p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Правового акта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издержек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Оценка и обоснование размера издержек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 обоснование периодичности издержек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664246" w:rsidP="006C66A5">
            <w:pPr>
              <w:widowControl w:val="0"/>
              <w:contextualSpacing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Обоснование избыточности/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издержек</w:t>
            </w:r>
          </w:p>
        </w:tc>
      </w:tr>
      <w:tr w:rsidR="004F095B" w:rsidTr="005C7262"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2" w:type="dxa"/>
            </w:tcMar>
          </w:tcPr>
          <w:p w:rsidR="004F095B" w:rsidRDefault="004F095B" w:rsidP="006C66A5">
            <w:pPr>
              <w:widowControl w:val="0"/>
              <w:snapToGrid w:val="0"/>
              <w:contextualSpacing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4F095B" w:rsidRDefault="004F095B" w:rsidP="006C66A5">
      <w:pPr>
        <w:widowControl w:val="0"/>
        <w:contextualSpacing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A26491" w:rsidRDefault="00A26491" w:rsidP="006C66A5">
      <w:pPr>
        <w:suppressAutoHyphens w:val="0"/>
        <w:contextualSpacing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br w:type="page"/>
      </w:r>
    </w:p>
    <w:p w:rsidR="004F095B" w:rsidRPr="005C7262" w:rsidRDefault="00C24C3E" w:rsidP="005C7262">
      <w:pPr>
        <w:widowControl w:val="0"/>
        <w:ind w:left="7371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Приложение </w:t>
      </w:r>
      <w:r w:rsidR="00664246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9</w:t>
      </w:r>
    </w:p>
    <w:p w:rsidR="004F095B" w:rsidRPr="005C7262" w:rsidRDefault="00664246" w:rsidP="005C7262">
      <w:pPr>
        <w:widowControl w:val="0"/>
        <w:ind w:left="7371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к Порядку</w:t>
      </w:r>
    </w:p>
    <w:p w:rsidR="004F095B" w:rsidRPr="005C7262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ЗАКЛЮЧЕНИЕ</w:t>
      </w: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по результатам проведения экспертизы</w:t>
      </w:r>
      <w:r w:rsidR="006C66A5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муниципального нормативного </w:t>
      </w:r>
      <w:r w:rsidR="006C66A5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br/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правового акта</w:t>
      </w:r>
      <w:r w:rsidR="006C66A5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A26491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A26491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,</w:t>
      </w:r>
      <w:r w:rsidR="006C66A5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затрагивающего </w:t>
      </w:r>
      <w:r w:rsidR="006C66A5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br/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вопросы осуществления</w:t>
      </w:r>
      <w:r w:rsidR="006C66A5"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предпринимательской и инвестиционной</w:t>
      </w: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/>
          <w:bCs/>
          <w:color w:val="000000"/>
          <w:kern w:val="2"/>
          <w:sz w:val="28"/>
          <w:szCs w:val="28"/>
          <w:lang w:eastAsia="zh-CN" w:bidi="hi-IN"/>
        </w:rPr>
        <w:t>деятельности</w:t>
      </w:r>
    </w:p>
    <w:p w:rsidR="004F095B" w:rsidRPr="005C7262" w:rsidRDefault="004F095B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</w:p>
    <w:p w:rsidR="004F095B" w:rsidRPr="005C7262" w:rsidRDefault="00664246" w:rsidP="006C66A5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Управление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экономики и сельского хозяйства администрации района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(далее - Управление) в соответствии с Порядком проведения оценки регулирующего воздействия проектов муниципальных нормативных правовых актов, устанавливающи</w:t>
      </w:r>
      <w:r w:rsidR="0017663D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х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новые или изменяющие ранее предусмотренн</w:t>
      </w:r>
      <w:r w:rsidR="0017663D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ые муниципальными нормативными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</w:t>
      </w:r>
      <w:r w:rsidR="0017663D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ертизы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муниципальных нормативных правовых актов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Черепо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вецкого муниципального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="0017663D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затрагивающих вопросы осуществления предприн</w:t>
      </w:r>
      <w:r w:rsidR="0017663D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имательской и</w:t>
      </w:r>
      <w:proofErr w:type="gramEnd"/>
      <w:r w:rsidR="0017663D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инвестиционной деятельности,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рассмотрело</w:t>
      </w: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____________________</w:t>
      </w:r>
      <w:r w:rsid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</w:t>
      </w: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_______________________________</w:t>
      </w:r>
      <w:r w:rsidR="0017663D"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</w:t>
      </w: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</w:t>
      </w: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(указывается наименование акта)</w:t>
      </w:r>
    </w:p>
    <w:p w:rsidR="004F095B" w:rsidRPr="005C7262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(далее - акт) и сообщает следующее.</w:t>
      </w:r>
    </w:p>
    <w:p w:rsidR="004F095B" w:rsidRPr="005C7262" w:rsidRDefault="00664246" w:rsidP="005C7262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Органом местного самоуправления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Череповецкого муниципального района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(или структурным подразделением администрации 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района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), осуществляющим функции в сфере регулирования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акта,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является</w:t>
      </w: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_____________________________________________________________________________.</w:t>
      </w:r>
    </w:p>
    <w:p w:rsidR="004F095B" w:rsidRPr="005C7262" w:rsidRDefault="00664246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lang w:eastAsia="zh-CN" w:bidi="hi-IN"/>
        </w:rPr>
        <w:t>(наименование органа)</w:t>
      </w:r>
    </w:p>
    <w:p w:rsidR="004F095B" w:rsidRPr="005C7262" w:rsidRDefault="0017663D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Разработчиком проекта акта</w:t>
      </w:r>
      <w:r w:rsidR="00664246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проведены публичные консультации в сроки 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br/>
      </w:r>
      <w:r w:rsidR="00664246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 __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___</w:t>
      </w:r>
      <w:r w:rsidR="00664246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по</w:t>
      </w:r>
      <w:r w:rsidR="00A26491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__</w:t>
      </w:r>
      <w:r w:rsidR="00664246"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___,</w:t>
      </w:r>
      <w:r w:rsidR="00664246"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</w:t>
      </w:r>
    </w:p>
    <w:p w:rsid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       </w:t>
      </w:r>
      <w:proofErr w:type="gramStart"/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 xml:space="preserve">(указываются краткие комментарии о проведенных публичных консультациях, </w:t>
      </w:r>
      <w:r>
        <w:rPr>
          <w:rFonts w:eastAsia="Andale Sans UI"/>
          <w:bCs/>
          <w:color w:val="000000"/>
          <w:kern w:val="2"/>
          <w:lang w:eastAsia="zh-CN" w:bidi="hi-IN"/>
        </w:rPr>
        <w:t xml:space="preserve">        </w:t>
      </w:r>
      <w:proofErr w:type="gramEnd"/>
    </w:p>
    <w:p w:rsidR="004F095B" w:rsidRP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</w:t>
      </w:r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>количество и состав их участников, основной вывод)</w:t>
      </w:r>
    </w:p>
    <w:p w:rsidR="004F095B" w:rsidRPr="005C7262" w:rsidRDefault="00664246" w:rsidP="005C7262">
      <w:pPr>
        <w:widowControl w:val="0"/>
        <w:ind w:firstLine="708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В ходе проведения экспертизы акта Управлением получены и рассмотрены </w:t>
      </w: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</w:t>
      </w:r>
    </w:p>
    <w:p w:rsidR="004F095B" w:rsidRP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     </w:t>
      </w:r>
      <w:proofErr w:type="gramStart"/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>(указываются материалы, сведения (расчеты, обоснования), позиции органов</w:t>
      </w:r>
      <w:proofErr w:type="gramEnd"/>
    </w:p>
    <w:p w:rsidR="004F095B" w:rsidRP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  </w:t>
      </w:r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 xml:space="preserve">местного самоуправления </w:t>
      </w:r>
      <w:r w:rsidR="00A26491" w:rsidRPr="005C7262">
        <w:rPr>
          <w:rFonts w:eastAsia="Andale Sans UI"/>
          <w:bCs/>
          <w:color w:val="000000"/>
          <w:kern w:val="2"/>
          <w:lang w:eastAsia="zh-CN" w:bidi="hi-IN"/>
        </w:rPr>
        <w:t>Череповецкого муниципального района</w:t>
      </w:r>
      <w:r>
        <w:rPr>
          <w:rFonts w:eastAsia="Andale Sans UI"/>
          <w:bCs/>
          <w:color w:val="000000"/>
          <w:kern w:val="2"/>
          <w:lang w:eastAsia="zh-CN" w:bidi="hi-IN"/>
        </w:rPr>
        <w:t xml:space="preserve"> </w:t>
      </w:r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>и представителей предпринимательского сообщества)</w:t>
      </w:r>
    </w:p>
    <w:p w:rsidR="004F095B" w:rsidRPr="005C7262" w:rsidRDefault="00664246" w:rsidP="005C7262">
      <w:pPr>
        <w:widowControl w:val="0"/>
        <w:ind w:firstLine="709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 учетом информации, полученной в ходе проведения публичных консультаций, и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представленных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материалов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Управлением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сделаны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следующие</w:t>
      </w:r>
      <w:r w:rsid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5C7262">
        <w:rPr>
          <w:rFonts w:eastAsia="Andale Sans UI"/>
          <w:bCs/>
          <w:color w:val="000000"/>
          <w:kern w:val="2"/>
          <w:sz w:val="28"/>
          <w:szCs w:val="28"/>
          <w:lang w:eastAsia="zh-CN" w:bidi="hi-IN"/>
        </w:rPr>
        <w:t>выводы:</w:t>
      </w: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</w:t>
      </w:r>
    </w:p>
    <w:p w:rsidR="004F095B" w:rsidRPr="005C7262" w:rsidRDefault="005C7262" w:rsidP="006C66A5">
      <w:pPr>
        <w:widowControl w:val="0"/>
        <w:contextualSpacing/>
        <w:jc w:val="center"/>
        <w:textAlignment w:val="baseline"/>
        <w:rPr>
          <w:rFonts w:eastAsia="Andale Sans UI"/>
          <w:bCs/>
          <w:color w:val="000000"/>
          <w:kern w:val="2"/>
          <w:lang w:eastAsia="zh-CN" w:bidi="hi-IN"/>
        </w:rPr>
      </w:pPr>
      <w:r>
        <w:rPr>
          <w:rFonts w:eastAsia="Andale Sans UI"/>
          <w:bCs/>
          <w:color w:val="000000"/>
          <w:kern w:val="2"/>
          <w:lang w:eastAsia="zh-CN" w:bidi="hi-IN"/>
        </w:rPr>
        <w:t xml:space="preserve">                                            </w:t>
      </w:r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>(выводы</w:t>
      </w:r>
      <w:r w:rsidR="0017663D" w:rsidRPr="005C7262">
        <w:rPr>
          <w:rFonts w:eastAsia="Andale Sans UI"/>
          <w:bCs/>
          <w:color w:val="000000"/>
          <w:kern w:val="2"/>
          <w:lang w:eastAsia="zh-CN" w:bidi="hi-IN"/>
        </w:rPr>
        <w:t>, о</w:t>
      </w:r>
      <w:r w:rsidR="00664246" w:rsidRPr="005C7262">
        <w:rPr>
          <w:rFonts w:eastAsia="Andale Sans UI"/>
          <w:bCs/>
          <w:color w:val="000000"/>
          <w:kern w:val="2"/>
          <w:lang w:eastAsia="zh-CN" w:bidi="hi-IN"/>
        </w:rPr>
        <w:t>боснование выводов, а также иные замечания и (или) предложения)</w:t>
      </w:r>
    </w:p>
    <w:p w:rsidR="0017663D" w:rsidRPr="005C7262" w:rsidRDefault="0017663D" w:rsidP="006C66A5">
      <w:pPr>
        <w:widowControl w:val="0"/>
        <w:contextualSpacing/>
        <w:jc w:val="both"/>
        <w:textAlignment w:val="baseline"/>
        <w:rPr>
          <w:rFonts w:eastAsia="Segoe UI"/>
          <w:color w:val="000000"/>
          <w:kern w:val="2"/>
          <w:lang w:eastAsia="zh-CN" w:bidi="hi-IN"/>
        </w:rPr>
      </w:pPr>
    </w:p>
    <w:p w:rsidR="004F095B" w:rsidRPr="005C7262" w:rsidRDefault="00664246" w:rsidP="006C66A5">
      <w:pPr>
        <w:widowControl w:val="0"/>
        <w:contextualSpacing/>
        <w:jc w:val="both"/>
        <w:textAlignment w:val="baseline"/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</w:pPr>
      <w:r w:rsidRPr="005C7262">
        <w:rPr>
          <w:rFonts w:eastAsia="Andale Sans UI"/>
          <w:bCs/>
          <w:color w:val="000000"/>
          <w:kern w:val="2"/>
          <w:sz w:val="24"/>
          <w:szCs w:val="24"/>
          <w:lang w:eastAsia="zh-CN" w:bidi="hi-IN"/>
        </w:rPr>
        <w:t>__________________________            _________               _____________</w:t>
      </w:r>
    </w:p>
    <w:p w:rsidR="004F095B" w:rsidRPr="005C7262" w:rsidRDefault="00664246" w:rsidP="006C66A5">
      <w:pPr>
        <w:widowControl w:val="0"/>
        <w:contextualSpacing/>
        <w:jc w:val="both"/>
        <w:textAlignment w:val="baseline"/>
        <w:rPr>
          <w:rFonts w:eastAsia="Segoe UI"/>
          <w:color w:val="000000"/>
          <w:kern w:val="2"/>
          <w:lang w:eastAsia="zh-CN" w:bidi="hi-IN"/>
        </w:rPr>
      </w:pPr>
      <w:r w:rsidRPr="005C7262">
        <w:rPr>
          <w:rFonts w:eastAsia="Segoe UI"/>
          <w:bCs/>
          <w:color w:val="000000"/>
          <w:kern w:val="2"/>
          <w:lang w:eastAsia="zh-CN" w:bidi="hi-IN"/>
        </w:rPr>
        <w:t xml:space="preserve">   </w:t>
      </w:r>
      <w:r w:rsidRPr="005C7262">
        <w:rPr>
          <w:rFonts w:eastAsia="Andale Sans UI"/>
          <w:bCs/>
          <w:color w:val="000000"/>
          <w:kern w:val="2"/>
          <w:lang w:eastAsia="zh-CN" w:bidi="hi-IN"/>
        </w:rPr>
        <w:t xml:space="preserve">(должность руководителя)   </w:t>
      </w:r>
      <w:r w:rsidR="006C66A5" w:rsidRPr="005C7262">
        <w:rPr>
          <w:rFonts w:eastAsia="Andale Sans UI"/>
          <w:bCs/>
          <w:color w:val="000000"/>
          <w:kern w:val="2"/>
          <w:lang w:eastAsia="zh-CN" w:bidi="hi-IN"/>
        </w:rPr>
        <w:t xml:space="preserve">              </w:t>
      </w:r>
      <w:r w:rsidRPr="005C7262">
        <w:rPr>
          <w:rFonts w:eastAsia="Andale Sans UI"/>
          <w:bCs/>
          <w:color w:val="000000"/>
          <w:kern w:val="2"/>
          <w:lang w:eastAsia="zh-CN" w:bidi="hi-IN"/>
        </w:rPr>
        <w:t xml:space="preserve">             (подпись)                   </w:t>
      </w:r>
      <w:r w:rsidR="006C66A5" w:rsidRPr="005C7262">
        <w:rPr>
          <w:rFonts w:eastAsia="Andale Sans UI"/>
          <w:bCs/>
          <w:color w:val="000000"/>
          <w:kern w:val="2"/>
          <w:lang w:eastAsia="zh-CN" w:bidi="hi-IN"/>
        </w:rPr>
        <w:t xml:space="preserve">        </w:t>
      </w:r>
      <w:r w:rsidRPr="005C7262">
        <w:rPr>
          <w:rFonts w:eastAsia="Andale Sans UI"/>
          <w:bCs/>
          <w:color w:val="000000"/>
          <w:kern w:val="2"/>
          <w:lang w:eastAsia="zh-CN" w:bidi="hi-IN"/>
        </w:rPr>
        <w:t xml:space="preserve">   (Ф.И.О.)</w:t>
      </w:r>
    </w:p>
    <w:p w:rsidR="004F095B" w:rsidRPr="005C7262" w:rsidRDefault="004F095B">
      <w:pPr>
        <w:widowControl w:val="0"/>
        <w:tabs>
          <w:tab w:val="left" w:pos="9712"/>
        </w:tabs>
        <w:jc w:val="center"/>
        <w:textAlignment w:val="baseline"/>
      </w:pPr>
    </w:p>
    <w:sectPr w:rsidR="004F095B" w:rsidRPr="005C7262" w:rsidSect="005C7262">
      <w:headerReference w:type="default" r:id="rId21"/>
      <w:footerReference w:type="default" r:id="rId22"/>
      <w:pgSz w:w="11906" w:h="16838"/>
      <w:pgMar w:top="1134" w:right="851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64" w:rsidRDefault="00E63164" w:rsidP="004F095B">
      <w:r>
        <w:separator/>
      </w:r>
    </w:p>
  </w:endnote>
  <w:endnote w:type="continuationSeparator" w:id="0">
    <w:p w:rsidR="00E63164" w:rsidRDefault="00E63164" w:rsidP="004F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>
    <w:pPr>
      <w:pStyle w:val="Standar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>
    <w:pPr>
      <w:pStyle w:val="Standar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>
    <w:pPr>
      <w:pStyle w:val="Standar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64" w:rsidRDefault="00E63164">
      <w:r>
        <w:separator/>
      </w:r>
    </w:p>
  </w:footnote>
  <w:footnote w:type="continuationSeparator" w:id="0">
    <w:p w:rsidR="00E63164" w:rsidRDefault="00E63164">
      <w:r>
        <w:continuationSeparator/>
      </w:r>
    </w:p>
  </w:footnote>
  <w:footnote w:id="1">
    <w:p w:rsidR="005C7262" w:rsidRDefault="005C7262">
      <w:pPr>
        <w:pStyle w:val="Standard"/>
        <w:jc w:val="both"/>
      </w:pPr>
      <w:r>
        <w:rPr>
          <w:rStyle w:val="aa"/>
        </w:rPr>
        <w:footnoteRef/>
      </w:r>
      <w:r>
        <w:t xml:space="preserve"> Столбцы заполняются, если обязанности, запреты, ограничения, ответственность влекут возникновение новых/увеличение существующих издержек субъектов предпринимательской и иной экономической деятельности.</w:t>
      </w:r>
    </w:p>
  </w:footnote>
  <w:footnote w:id="2">
    <w:p w:rsidR="005C7262" w:rsidRDefault="005C7262">
      <w:pPr>
        <w:pStyle w:val="Footnote"/>
        <w:jc w:val="both"/>
      </w:pPr>
      <w:r>
        <w:rPr>
          <w:rStyle w:val="aa"/>
        </w:rPr>
        <w:footnoteRef/>
      </w:r>
      <w:r>
        <w:t xml:space="preserve">  Для оценки издержек рекомендуется использовать калькулятор стандартных издержек </w:t>
      </w:r>
      <w:r>
        <w:rPr>
          <w:rFonts w:cs="Arial"/>
        </w:rPr>
        <w:t>субъектов предпринимательской и иной экономической деятельности, возникающих в связи с исполнением требований регулирования</w:t>
      </w:r>
      <w:r>
        <w:t xml:space="preserve"> (http://regulation.gov.ru).</w:t>
      </w:r>
    </w:p>
  </w:footnote>
  <w:footnote w:id="3">
    <w:p w:rsidR="005C7262" w:rsidRDefault="005C7262">
      <w:pPr>
        <w:pStyle w:val="Standard"/>
        <w:jc w:val="both"/>
      </w:pPr>
      <w:r>
        <w:rPr>
          <w:rStyle w:val="aa"/>
        </w:rPr>
        <w:footnoteRef/>
      </w:r>
      <w:r>
        <w:t xml:space="preserve"> Столбцы заполняются, если обязанности, запреты, ограничения, ответственность влекут исключение/снижение издержек субъектов предпринимательской и иной экономической деятельности.</w:t>
      </w:r>
    </w:p>
  </w:footnote>
  <w:footnote w:id="4">
    <w:p w:rsidR="005C7262" w:rsidRDefault="005C7262">
      <w:pPr>
        <w:pStyle w:val="Footnote"/>
      </w:pPr>
      <w:r>
        <w:rPr>
          <w:rStyle w:val="aa"/>
        </w:rPr>
        <w:footnoteRef/>
      </w:r>
      <w:r>
        <w:rPr>
          <w:rStyle w:val="aa"/>
        </w:rPr>
        <w:tab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5">
    <w:p w:rsidR="005C7262" w:rsidRDefault="005C7262">
      <w:pPr>
        <w:pStyle w:val="Footnote"/>
        <w:jc w:val="both"/>
      </w:pPr>
      <w:r>
        <w:rPr>
          <w:rStyle w:val="aa"/>
        </w:rPr>
        <w:footnoteRef/>
      </w:r>
      <w:r>
        <w:rPr>
          <w:rStyle w:val="aa"/>
        </w:rPr>
        <w:tab/>
      </w:r>
      <w:r>
        <w:t xml:space="preserve">  Для оценки издержек рекомендуем использовать калькулятор стандартных издержек, </w:t>
      </w:r>
      <w:r>
        <w:rPr>
          <w:rFonts w:cs="Arial"/>
        </w:rPr>
        <w:t>субъектов предпринимательской и иной экономической деятельности, возникающих в связи с исполнением требований регулирования</w:t>
      </w:r>
      <w:r>
        <w:t xml:space="preserve"> (http://regulation.gov.ru).</w:t>
      </w:r>
    </w:p>
  </w:footnote>
  <w:footnote w:id="6">
    <w:p w:rsidR="005C7262" w:rsidRDefault="005C7262">
      <w:pPr>
        <w:pStyle w:val="Footnote"/>
        <w:jc w:val="both"/>
      </w:pPr>
      <w:r>
        <w:rPr>
          <w:rStyle w:val="aa"/>
        </w:rPr>
        <w:footnoteRef/>
      </w:r>
      <w:r>
        <w:rPr>
          <w:rStyle w:val="aa"/>
        </w:rPr>
        <w:tab/>
      </w:r>
      <w:r>
        <w:t xml:space="preserve">  Для оценки издержек рекомендуем использовать калькулятор стандартных издержек, </w:t>
      </w:r>
      <w:r>
        <w:rPr>
          <w:rFonts w:cs="Arial"/>
        </w:rPr>
        <w:t>субъектов предпринимательской и иной экономической деятельности, возникающих в связи с исполнением требований регулирования</w:t>
      </w:r>
      <w:r>
        <w:t xml:space="preserve"> (http://regulation.gov.ru).</w:t>
      </w:r>
    </w:p>
  </w:footnote>
  <w:footnote w:id="7">
    <w:p w:rsidR="005C7262" w:rsidRDefault="005C7262">
      <w:pPr>
        <w:pStyle w:val="Footnote"/>
      </w:pPr>
      <w:r>
        <w:rPr>
          <w:rStyle w:val="aa"/>
        </w:rPr>
        <w:footnoteRef/>
      </w:r>
      <w:r>
        <w:rPr>
          <w:rStyle w:val="aa"/>
        </w:rPr>
        <w:tab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624DCD">
    <w:pPr>
      <w:pStyle w:val="Header"/>
      <w:jc w:val="center"/>
    </w:pPr>
    <w:fldSimple w:instr="PAGE">
      <w:r w:rsidR="008E0F5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>
    <w:pPr>
      <w:pStyle w:val="Head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624DCD">
    <w:pPr>
      <w:pStyle w:val="Standard"/>
      <w:spacing w:after="200" w:line="276" w:lineRule="auto"/>
      <w:jc w:val="center"/>
    </w:pPr>
    <w:fldSimple w:instr="PAGE">
      <w:r w:rsidR="008E0F5E">
        <w:rPr>
          <w:noProof/>
        </w:rPr>
        <w:t>14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624DCD">
    <w:pPr>
      <w:pStyle w:val="Standard"/>
      <w:widowControl/>
      <w:spacing w:after="200" w:line="276" w:lineRule="auto"/>
      <w:jc w:val="center"/>
    </w:pPr>
    <w:fldSimple w:instr="PAGE">
      <w:r w:rsidR="008E0F5E">
        <w:rPr>
          <w:noProof/>
        </w:rPr>
        <w:t>16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624DCD">
    <w:pPr>
      <w:pStyle w:val="Standard"/>
      <w:widowControl/>
      <w:spacing w:after="200" w:line="276" w:lineRule="auto"/>
      <w:jc w:val="center"/>
    </w:pPr>
    <w:fldSimple w:instr="PAGE">
      <w:r w:rsidR="008E0F5E">
        <w:rPr>
          <w:noProof/>
        </w:rPr>
        <w:t>18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624DCD">
    <w:pPr>
      <w:pStyle w:val="Standard"/>
      <w:jc w:val="center"/>
    </w:pPr>
    <w:fldSimple w:instr="PAGE">
      <w:r w:rsidR="008E0F5E">
        <w:rPr>
          <w:noProof/>
        </w:rPr>
        <w:t>27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262" w:rsidRDefault="005C7262" w:rsidP="0017663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6C3"/>
    <w:multiLevelType w:val="multilevel"/>
    <w:tmpl w:val="A16E71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1CB31A2"/>
    <w:multiLevelType w:val="multilevel"/>
    <w:tmpl w:val="166A338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AF5A6F"/>
    <w:multiLevelType w:val="hybridMultilevel"/>
    <w:tmpl w:val="0EECF53A"/>
    <w:lvl w:ilvl="0" w:tplc="5EBA8C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A3DEC"/>
    <w:multiLevelType w:val="hybridMultilevel"/>
    <w:tmpl w:val="6B4EFF30"/>
    <w:lvl w:ilvl="0" w:tplc="2A74FBB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95B"/>
    <w:rsid w:val="00082072"/>
    <w:rsid w:val="000B52AA"/>
    <w:rsid w:val="00111704"/>
    <w:rsid w:val="00122C20"/>
    <w:rsid w:val="0014509B"/>
    <w:rsid w:val="00154456"/>
    <w:rsid w:val="0017663D"/>
    <w:rsid w:val="00194A7D"/>
    <w:rsid w:val="00196ED1"/>
    <w:rsid w:val="001B7F3C"/>
    <w:rsid w:val="001D2B16"/>
    <w:rsid w:val="001F1F78"/>
    <w:rsid w:val="00353E4B"/>
    <w:rsid w:val="00355FF7"/>
    <w:rsid w:val="003D1674"/>
    <w:rsid w:val="003D5EC2"/>
    <w:rsid w:val="003E4C30"/>
    <w:rsid w:val="00453DAC"/>
    <w:rsid w:val="0045640A"/>
    <w:rsid w:val="004B5330"/>
    <w:rsid w:val="004D1BC7"/>
    <w:rsid w:val="004F095B"/>
    <w:rsid w:val="00510555"/>
    <w:rsid w:val="00527E66"/>
    <w:rsid w:val="00574A6F"/>
    <w:rsid w:val="005C7262"/>
    <w:rsid w:val="00624DCD"/>
    <w:rsid w:val="00664246"/>
    <w:rsid w:val="006A48B9"/>
    <w:rsid w:val="006A4947"/>
    <w:rsid w:val="006C66A5"/>
    <w:rsid w:val="006E42E1"/>
    <w:rsid w:val="007174B9"/>
    <w:rsid w:val="007A346B"/>
    <w:rsid w:val="007B7164"/>
    <w:rsid w:val="008C3F77"/>
    <w:rsid w:val="008E0033"/>
    <w:rsid w:val="008E0F5E"/>
    <w:rsid w:val="009408CB"/>
    <w:rsid w:val="00A26491"/>
    <w:rsid w:val="00A6594F"/>
    <w:rsid w:val="00AA790B"/>
    <w:rsid w:val="00AD6EAA"/>
    <w:rsid w:val="00AE7B96"/>
    <w:rsid w:val="00B07431"/>
    <w:rsid w:val="00B45074"/>
    <w:rsid w:val="00BE3F08"/>
    <w:rsid w:val="00C04D59"/>
    <w:rsid w:val="00C24C3E"/>
    <w:rsid w:val="00C2787F"/>
    <w:rsid w:val="00C96B4C"/>
    <w:rsid w:val="00CF0432"/>
    <w:rsid w:val="00D159AD"/>
    <w:rsid w:val="00DF36D4"/>
    <w:rsid w:val="00E63164"/>
    <w:rsid w:val="00E813B0"/>
    <w:rsid w:val="00E8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B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C96B4C"/>
    <w:pPr>
      <w:keepNext/>
      <w:widowControl w:val="0"/>
      <w:suppressAutoHyphens w:val="0"/>
      <w:spacing w:before="720" w:line="280" w:lineRule="exact"/>
      <w:ind w:left="4060"/>
      <w:outlineLvl w:val="0"/>
    </w:pPr>
    <w:rPr>
      <w:b/>
      <w:snapToGrid w:val="0"/>
      <w:sz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C96B4C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qFormat/>
    <w:rsid w:val="004F095B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customStyle="1" w:styleId="Heading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выноски Знак"/>
    <w:basedOn w:val="a0"/>
    <w:qFormat/>
    <w:rsid w:val="004F0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4F09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Heading1"/>
    <w:qFormat/>
    <w:rsid w:val="004F095B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sid w:val="004F095B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  <w:rsid w:val="004F095B"/>
  </w:style>
  <w:style w:type="character" w:customStyle="1" w:styleId="-">
    <w:name w:val="Интернет-ссылка"/>
    <w:rsid w:val="004F095B"/>
    <w:rPr>
      <w:color w:val="000080"/>
      <w:u w:val="single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qFormat/>
    <w:rsid w:val="005E79DF"/>
    <w:rPr>
      <w:rFonts w:ascii="Courier New" w:eastAsia="Segoe UI" w:hAnsi="Courier New" w:cs="Courier New"/>
      <w:color w:val="000000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5E79DF"/>
    <w:rPr>
      <w:color w:val="0000FF"/>
      <w:u w:val="single"/>
    </w:rPr>
  </w:style>
  <w:style w:type="character" w:customStyle="1" w:styleId="VisitedInternetLink">
    <w:name w:val="Visited Internet Link"/>
    <w:qFormat/>
    <w:rsid w:val="005E79DF"/>
    <w:rPr>
      <w:color w:val="800080"/>
      <w:u w:val="single"/>
    </w:rPr>
  </w:style>
  <w:style w:type="character" w:customStyle="1" w:styleId="Footnoteanchor">
    <w:name w:val="Footnote anchor"/>
    <w:qFormat/>
    <w:rsid w:val="005E79DF"/>
    <w:rPr>
      <w:vertAlign w:val="superscript"/>
    </w:rPr>
  </w:style>
  <w:style w:type="character" w:customStyle="1" w:styleId="a9">
    <w:name w:val="Символ сноски"/>
    <w:qFormat/>
    <w:rsid w:val="005E79DF"/>
    <w:rPr>
      <w:vertAlign w:val="superscript"/>
    </w:rPr>
  </w:style>
  <w:style w:type="character" w:styleId="aa">
    <w:name w:val="footnote reference"/>
    <w:basedOn w:val="a0"/>
    <w:uiPriority w:val="99"/>
    <w:semiHidden/>
    <w:unhideWhenUsed/>
    <w:qFormat/>
    <w:rsid w:val="005E79DF"/>
    <w:rPr>
      <w:vertAlign w:val="superscript"/>
    </w:rPr>
  </w:style>
  <w:style w:type="character" w:customStyle="1" w:styleId="ab">
    <w:name w:val="Привязка сноски"/>
    <w:rsid w:val="004F095B"/>
    <w:rPr>
      <w:vertAlign w:val="superscript"/>
    </w:rPr>
  </w:style>
  <w:style w:type="character" w:customStyle="1" w:styleId="ac">
    <w:name w:val="Привязка концевой сноски"/>
    <w:rsid w:val="004F095B"/>
    <w:rPr>
      <w:vertAlign w:val="superscript"/>
    </w:rPr>
  </w:style>
  <w:style w:type="character" w:customStyle="1" w:styleId="ad">
    <w:name w:val="Символы концевой сноски"/>
    <w:qFormat/>
    <w:rsid w:val="004F095B"/>
  </w:style>
  <w:style w:type="paragraph" w:customStyle="1" w:styleId="ae">
    <w:name w:val="Заголовок"/>
    <w:basedOn w:val="Standard"/>
    <w:next w:val="af"/>
    <w:qFormat/>
    <w:rsid w:val="005E79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4F095B"/>
    <w:rPr>
      <w:sz w:val="28"/>
    </w:rPr>
  </w:style>
  <w:style w:type="paragraph" w:styleId="af0">
    <w:name w:val="List"/>
    <w:basedOn w:val="af"/>
    <w:rsid w:val="004F095B"/>
    <w:rPr>
      <w:rFonts w:cs="Mangal"/>
    </w:rPr>
  </w:style>
  <w:style w:type="paragraph" w:customStyle="1" w:styleId="Caption">
    <w:name w:val="Caption"/>
    <w:basedOn w:val="a"/>
    <w:qFormat/>
    <w:rsid w:val="004F09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4F095B"/>
    <w:pPr>
      <w:suppressLineNumbers/>
    </w:pPr>
    <w:rPr>
      <w:rFonts w:cs="Mangal"/>
    </w:rPr>
  </w:style>
  <w:style w:type="paragraph" w:styleId="af2">
    <w:name w:val="caption"/>
    <w:basedOn w:val="a"/>
    <w:qFormat/>
    <w:rsid w:val="004F09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rsid w:val="004F09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F095B"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rsid w:val="004F095B"/>
    <w:pPr>
      <w:widowControl w:val="0"/>
    </w:pPr>
    <w:rPr>
      <w:rFonts w:ascii="Arial" w:hAnsi="Arial" w:cs="Arial"/>
      <w:lang w:eastAsia="ru-RU"/>
    </w:rPr>
  </w:style>
  <w:style w:type="paragraph" w:customStyle="1" w:styleId="12">
    <w:name w:val="Текст1"/>
    <w:basedOn w:val="a"/>
    <w:qFormat/>
    <w:rsid w:val="004F095B"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rsid w:val="004F095B"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4">
    <w:name w:val="Колонтитул"/>
    <w:basedOn w:val="a"/>
    <w:qFormat/>
    <w:rsid w:val="004F095B"/>
  </w:style>
  <w:style w:type="paragraph" w:customStyle="1" w:styleId="Footer">
    <w:name w:val="Footer"/>
    <w:basedOn w:val="a"/>
    <w:rsid w:val="004F095B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  <w:rsid w:val="004F095B"/>
  </w:style>
  <w:style w:type="paragraph" w:customStyle="1" w:styleId="af6">
    <w:name w:val="Содержимое таблицы"/>
    <w:basedOn w:val="Standard"/>
    <w:qFormat/>
    <w:rsid w:val="005E79DF"/>
    <w:pPr>
      <w:suppressLineNumbers/>
    </w:pPr>
  </w:style>
  <w:style w:type="paragraph" w:customStyle="1" w:styleId="Header">
    <w:name w:val="Header"/>
    <w:basedOn w:val="af4"/>
    <w:uiPriority w:val="99"/>
    <w:rsid w:val="004F095B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B67D8B"/>
    <w:pPr>
      <w:widowControl w:val="0"/>
      <w:textAlignment w:val="baseline"/>
    </w:pPr>
    <w:rPr>
      <w:rFonts w:ascii="Liberation Serif" w:eastAsia="Segoe UI" w:hAnsi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67D8B"/>
    <w:pPr>
      <w:tabs>
        <w:tab w:val="left" w:pos="9712"/>
      </w:tabs>
    </w:pPr>
    <w:rPr>
      <w:w w:val="90"/>
      <w:sz w:val="18"/>
    </w:rPr>
  </w:style>
  <w:style w:type="paragraph" w:styleId="af7">
    <w:name w:val="Plain Text"/>
    <w:basedOn w:val="Standard"/>
    <w:qFormat/>
    <w:rsid w:val="005E79DF"/>
    <w:rPr>
      <w:rFonts w:ascii="Courier New" w:hAnsi="Courier New" w:cs="Courier New"/>
      <w:sz w:val="20"/>
      <w:szCs w:val="20"/>
    </w:rPr>
  </w:style>
  <w:style w:type="paragraph" w:customStyle="1" w:styleId="13">
    <w:name w:val="Цитата1"/>
    <w:basedOn w:val="Standard"/>
    <w:qFormat/>
    <w:rsid w:val="005E79D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szCs w:val="28"/>
    </w:rPr>
  </w:style>
  <w:style w:type="paragraph" w:customStyle="1" w:styleId="af8">
    <w:name w:val="Заголовок таблицы"/>
    <w:basedOn w:val="af6"/>
    <w:qFormat/>
    <w:rsid w:val="005E79DF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5E79DF"/>
    <w:pPr>
      <w:suppressLineNumbers/>
      <w:ind w:left="339" w:hanging="339"/>
    </w:pPr>
    <w:rPr>
      <w:sz w:val="20"/>
      <w:szCs w:val="20"/>
    </w:rPr>
  </w:style>
  <w:style w:type="paragraph" w:customStyle="1" w:styleId="FootnoteText">
    <w:name w:val="Footnote Text"/>
    <w:basedOn w:val="a"/>
    <w:rsid w:val="004F095B"/>
  </w:style>
  <w:style w:type="numbering" w:customStyle="1" w:styleId="14">
    <w:name w:val="Нет списка1"/>
    <w:uiPriority w:val="99"/>
    <w:semiHidden/>
    <w:unhideWhenUsed/>
    <w:qFormat/>
    <w:rsid w:val="005E79DF"/>
  </w:style>
  <w:style w:type="paragraph" w:styleId="af9">
    <w:name w:val="List Paragraph"/>
    <w:basedOn w:val="a"/>
    <w:uiPriority w:val="34"/>
    <w:qFormat/>
    <w:rsid w:val="00664246"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D159AD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5"/>
    <w:uiPriority w:val="99"/>
    <w:semiHidden/>
    <w:unhideWhenUsed/>
    <w:rsid w:val="0017663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b"/>
    <w:uiPriority w:val="99"/>
    <w:semiHidden/>
    <w:rsid w:val="0017663D"/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footer"/>
    <w:basedOn w:val="a"/>
    <w:link w:val="16"/>
    <w:semiHidden/>
    <w:unhideWhenUsed/>
    <w:rsid w:val="0017663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c"/>
    <w:semiHidden/>
    <w:rsid w:val="0017663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C96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C96B4C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E4C5B6FA1625C1104FF0C3D095808FDC5F3F2CC857F3B70D4B0CF8E365FFC2D4976B683F2A057006172ECA40Bv5O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C5B6FA1625C1104FF12301F3456F9C1F0ABC18776312681E7C9D9690FFA780936B0D6B1E45B0706v7O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A984D-E4C7-4469-9CAB-43D76507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7917</Words>
  <Characters>45131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Делопроизводитель</cp:lastModifiedBy>
  <cp:revision>8</cp:revision>
  <cp:lastPrinted>2023-05-29T11:55:00Z</cp:lastPrinted>
  <dcterms:created xsi:type="dcterms:W3CDTF">2023-05-05T10:53:00Z</dcterms:created>
  <dcterms:modified xsi:type="dcterms:W3CDTF">2023-05-29T11:55:00Z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