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CBD" w:rsidRDefault="00AD4CBD" w:rsidP="00AD4CBD">
      <w:pPr>
        <w:pStyle w:val="1"/>
        <w:ind w:left="426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2707364</wp:posOffset>
            </wp:positionH>
            <wp:positionV relativeFrom="paragraph">
              <wp:posOffset>-472523</wp:posOffset>
            </wp:positionV>
            <wp:extent cx="799934" cy="930303"/>
            <wp:effectExtent l="19050" t="0" r="166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34" cy="93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CBD" w:rsidRDefault="00AD4CBD" w:rsidP="00AD4CBD">
      <w:pPr>
        <w:jc w:val="center"/>
        <w:rPr>
          <w:sz w:val="28"/>
          <w:szCs w:val="28"/>
        </w:rPr>
      </w:pPr>
    </w:p>
    <w:p w:rsidR="00AD4CBD" w:rsidRPr="00847D31" w:rsidRDefault="00AD4CBD" w:rsidP="00AD4CBD">
      <w:pPr>
        <w:jc w:val="center"/>
        <w:rPr>
          <w:sz w:val="28"/>
          <w:szCs w:val="28"/>
        </w:rPr>
      </w:pPr>
    </w:p>
    <w:p w:rsidR="00AD4CBD" w:rsidRPr="004551FC" w:rsidRDefault="00AD4CBD" w:rsidP="00AD4CBD">
      <w:pPr>
        <w:jc w:val="center"/>
        <w:rPr>
          <w:sz w:val="28"/>
          <w:szCs w:val="28"/>
        </w:rPr>
      </w:pPr>
      <w:r w:rsidRPr="004551FC">
        <w:rPr>
          <w:sz w:val="28"/>
          <w:szCs w:val="28"/>
        </w:rPr>
        <w:t>АДМИНИСТРАЦИЯ ЧЕРЕПОВЕЦКОГО МУНИЦИПАЛЬНОГО РАЙОНА ВОЛОГОДСКОЙ ОБЛАСТИ</w:t>
      </w:r>
    </w:p>
    <w:p w:rsidR="00AD4CBD" w:rsidRPr="004551FC" w:rsidRDefault="00AD4CBD" w:rsidP="00AD4CBD">
      <w:pPr>
        <w:jc w:val="center"/>
        <w:rPr>
          <w:sz w:val="28"/>
          <w:szCs w:val="28"/>
        </w:rPr>
      </w:pPr>
    </w:p>
    <w:p w:rsidR="00AD4CBD" w:rsidRPr="004551FC" w:rsidRDefault="00AD4CBD" w:rsidP="00AD4CBD">
      <w:pPr>
        <w:jc w:val="center"/>
        <w:rPr>
          <w:sz w:val="28"/>
          <w:szCs w:val="28"/>
        </w:rPr>
      </w:pPr>
      <w:r w:rsidRPr="004551FC">
        <w:rPr>
          <w:sz w:val="28"/>
          <w:szCs w:val="28"/>
        </w:rPr>
        <w:t xml:space="preserve">ПЕРВЫЙ ЗАМЕСТИТЕЛЬ </w:t>
      </w:r>
      <w:r w:rsidRPr="004551FC">
        <w:rPr>
          <w:sz w:val="28"/>
          <w:szCs w:val="28"/>
        </w:rPr>
        <w:br/>
        <w:t>РУКОВОДИТЕЛЯ АДМИНИСТРАЦИИ РАЙОНА</w:t>
      </w:r>
    </w:p>
    <w:p w:rsidR="00AD4CBD" w:rsidRPr="004551FC" w:rsidRDefault="00AD4CBD" w:rsidP="00AD4CBD">
      <w:pPr>
        <w:jc w:val="center"/>
        <w:rPr>
          <w:sz w:val="28"/>
          <w:szCs w:val="28"/>
        </w:rPr>
      </w:pPr>
    </w:p>
    <w:p w:rsidR="00AD4CBD" w:rsidRPr="004551FC" w:rsidRDefault="00AD4CBD" w:rsidP="00AD4CBD">
      <w:pPr>
        <w:jc w:val="center"/>
        <w:rPr>
          <w:b/>
          <w:sz w:val="36"/>
          <w:szCs w:val="28"/>
        </w:rPr>
      </w:pPr>
      <w:proofErr w:type="gramStart"/>
      <w:r w:rsidRPr="004551FC">
        <w:rPr>
          <w:b/>
          <w:sz w:val="36"/>
          <w:szCs w:val="28"/>
        </w:rPr>
        <w:t>Р</w:t>
      </w:r>
      <w:proofErr w:type="gramEnd"/>
      <w:r w:rsidRPr="004551FC">
        <w:rPr>
          <w:b/>
          <w:sz w:val="36"/>
          <w:szCs w:val="28"/>
        </w:rPr>
        <w:t xml:space="preserve"> А С П О Р Я Ж Е Н И Е</w:t>
      </w:r>
    </w:p>
    <w:p w:rsidR="00AD4CBD" w:rsidRPr="004551FC" w:rsidRDefault="00AD4CBD" w:rsidP="00AD4CBD">
      <w:pPr>
        <w:jc w:val="center"/>
        <w:rPr>
          <w:sz w:val="28"/>
          <w:szCs w:val="28"/>
        </w:rPr>
      </w:pPr>
    </w:p>
    <w:p w:rsidR="00AD4CBD" w:rsidRPr="004551FC" w:rsidRDefault="00AD4CBD" w:rsidP="00AD4CBD">
      <w:pPr>
        <w:jc w:val="center"/>
        <w:rPr>
          <w:sz w:val="28"/>
          <w:szCs w:val="28"/>
        </w:rPr>
      </w:pPr>
      <w:r w:rsidRPr="004551FC">
        <w:rPr>
          <w:sz w:val="28"/>
          <w:szCs w:val="28"/>
        </w:rPr>
        <w:t>от 1</w:t>
      </w:r>
      <w:r>
        <w:rPr>
          <w:sz w:val="28"/>
          <w:szCs w:val="28"/>
        </w:rPr>
        <w:t>9</w:t>
      </w:r>
      <w:r w:rsidRPr="004551FC">
        <w:rPr>
          <w:sz w:val="28"/>
          <w:szCs w:val="28"/>
        </w:rPr>
        <w:t>.11.2024                                                                                                 № 234</w:t>
      </w:r>
      <w:r>
        <w:rPr>
          <w:sz w:val="28"/>
          <w:szCs w:val="28"/>
        </w:rPr>
        <w:t>8</w:t>
      </w:r>
    </w:p>
    <w:p w:rsidR="00AD4CBD" w:rsidRDefault="00AD4CBD" w:rsidP="00AD4CBD">
      <w:pPr>
        <w:jc w:val="center"/>
      </w:pPr>
      <w:r w:rsidRPr="008D1F2A">
        <w:t>г. Череповец</w:t>
      </w:r>
    </w:p>
    <w:p w:rsidR="00AD4CBD" w:rsidRDefault="00AD4CBD" w:rsidP="00AD4CBD">
      <w:pPr>
        <w:jc w:val="center"/>
      </w:pPr>
    </w:p>
    <w:p w:rsidR="00692600" w:rsidRPr="00AD4CBD" w:rsidRDefault="00CD4910" w:rsidP="001345DB">
      <w:pPr>
        <w:tabs>
          <w:tab w:val="left" w:pos="1652"/>
        </w:tabs>
        <w:jc w:val="center"/>
        <w:rPr>
          <w:b/>
          <w:sz w:val="28"/>
          <w:szCs w:val="28"/>
        </w:rPr>
      </w:pPr>
      <w:r w:rsidRPr="00AD4CBD">
        <w:rPr>
          <w:b/>
          <w:sz w:val="28"/>
          <w:szCs w:val="28"/>
        </w:rPr>
        <w:t xml:space="preserve">О </w:t>
      </w:r>
      <w:r w:rsidR="00B33813" w:rsidRPr="00AD4CBD">
        <w:rPr>
          <w:b/>
          <w:sz w:val="28"/>
          <w:szCs w:val="28"/>
        </w:rPr>
        <w:t xml:space="preserve">подготовке </w:t>
      </w:r>
      <w:r w:rsidR="00DC0CB7" w:rsidRPr="00AD4CBD">
        <w:rPr>
          <w:b/>
          <w:sz w:val="28"/>
          <w:szCs w:val="28"/>
        </w:rPr>
        <w:t>проекта планировки и проекта межевания территории линейного объекта: «</w:t>
      </w:r>
      <w:proofErr w:type="spellStart"/>
      <w:r w:rsidR="00DC0CB7" w:rsidRPr="00AD4CBD">
        <w:rPr>
          <w:b/>
          <w:sz w:val="28"/>
          <w:szCs w:val="28"/>
        </w:rPr>
        <w:t>Берегоукрепление</w:t>
      </w:r>
      <w:proofErr w:type="spellEnd"/>
      <w:r w:rsidR="00DC0CB7" w:rsidRPr="00AD4CBD">
        <w:rPr>
          <w:b/>
          <w:sz w:val="28"/>
          <w:szCs w:val="28"/>
        </w:rPr>
        <w:t xml:space="preserve"> Рыбинского </w:t>
      </w:r>
      <w:proofErr w:type="spellStart"/>
      <w:r w:rsidR="00DC0CB7" w:rsidRPr="00AD4CBD">
        <w:rPr>
          <w:b/>
          <w:sz w:val="28"/>
          <w:szCs w:val="28"/>
        </w:rPr>
        <w:t>вдхр</w:t>
      </w:r>
      <w:proofErr w:type="spellEnd"/>
      <w:r w:rsidR="00DC0CB7" w:rsidRPr="00AD4CBD">
        <w:rPr>
          <w:b/>
          <w:sz w:val="28"/>
          <w:szCs w:val="28"/>
        </w:rPr>
        <w:t xml:space="preserve">. в д. </w:t>
      </w:r>
      <w:proofErr w:type="spellStart"/>
      <w:r w:rsidR="00DC0CB7" w:rsidRPr="00AD4CBD">
        <w:rPr>
          <w:b/>
          <w:sz w:val="28"/>
          <w:szCs w:val="28"/>
        </w:rPr>
        <w:t>Вичелово</w:t>
      </w:r>
      <w:proofErr w:type="spellEnd"/>
      <w:r w:rsidR="00DC0CB7" w:rsidRPr="00AD4CBD">
        <w:rPr>
          <w:b/>
          <w:sz w:val="28"/>
          <w:szCs w:val="28"/>
        </w:rPr>
        <w:t xml:space="preserve">» </w:t>
      </w:r>
      <w:r w:rsidR="00692600" w:rsidRPr="00AD4CBD">
        <w:rPr>
          <w:b/>
          <w:sz w:val="28"/>
          <w:szCs w:val="28"/>
        </w:rPr>
        <w:t xml:space="preserve"> </w:t>
      </w:r>
    </w:p>
    <w:p w:rsidR="005D4B12" w:rsidRPr="00AD4CBD" w:rsidRDefault="005D4B12" w:rsidP="005D4B12">
      <w:pPr>
        <w:tabs>
          <w:tab w:val="left" w:pos="1652"/>
        </w:tabs>
        <w:jc w:val="center"/>
        <w:rPr>
          <w:b/>
          <w:sz w:val="16"/>
          <w:szCs w:val="16"/>
        </w:rPr>
      </w:pPr>
    </w:p>
    <w:p w:rsidR="00DC0CB7" w:rsidRPr="00AD4CBD" w:rsidRDefault="005D4B12" w:rsidP="00AD4CBD">
      <w:pPr>
        <w:tabs>
          <w:tab w:val="left" w:pos="851"/>
          <w:tab w:val="left" w:pos="1652"/>
        </w:tabs>
        <w:ind w:firstLine="709"/>
        <w:jc w:val="both"/>
        <w:rPr>
          <w:sz w:val="28"/>
          <w:szCs w:val="28"/>
        </w:rPr>
      </w:pPr>
      <w:r w:rsidRPr="00AD4CBD">
        <w:rPr>
          <w:sz w:val="28"/>
          <w:szCs w:val="28"/>
        </w:rPr>
        <w:t xml:space="preserve">В </w:t>
      </w:r>
      <w:proofErr w:type="gramStart"/>
      <w:r w:rsidRPr="00AD4CBD">
        <w:rPr>
          <w:sz w:val="28"/>
          <w:szCs w:val="28"/>
        </w:rPr>
        <w:t>соответствии</w:t>
      </w:r>
      <w:proofErr w:type="gramEnd"/>
      <w:r w:rsidRPr="00AD4CBD">
        <w:rPr>
          <w:sz w:val="28"/>
          <w:szCs w:val="28"/>
        </w:rPr>
        <w:t xml:space="preserve"> </w:t>
      </w:r>
      <w:r w:rsidR="00825955" w:rsidRPr="00AD4CBD">
        <w:rPr>
          <w:sz w:val="28"/>
          <w:szCs w:val="28"/>
        </w:rPr>
        <w:t>со стать</w:t>
      </w:r>
      <w:r w:rsidR="00B02F13" w:rsidRPr="00AD4CBD">
        <w:rPr>
          <w:sz w:val="28"/>
          <w:szCs w:val="28"/>
        </w:rPr>
        <w:t>ями</w:t>
      </w:r>
      <w:r w:rsidRPr="00AD4CBD">
        <w:rPr>
          <w:sz w:val="28"/>
          <w:szCs w:val="28"/>
        </w:rPr>
        <w:t xml:space="preserve"> 45</w:t>
      </w:r>
      <w:r w:rsidR="001227A3" w:rsidRPr="00AD4CBD">
        <w:rPr>
          <w:sz w:val="28"/>
          <w:szCs w:val="28"/>
        </w:rPr>
        <w:t>, 46</w:t>
      </w:r>
      <w:r w:rsidRPr="00AD4CBD">
        <w:rPr>
          <w:sz w:val="28"/>
          <w:szCs w:val="28"/>
        </w:rPr>
        <w:t xml:space="preserve"> Градостроительного кодекса Российской Федерации,</w:t>
      </w:r>
      <w:r w:rsidR="008032D2" w:rsidRPr="00AD4CBD">
        <w:rPr>
          <w:sz w:val="28"/>
          <w:szCs w:val="28"/>
        </w:rPr>
        <w:t xml:space="preserve"> на основании Федерального закона</w:t>
      </w:r>
      <w:r w:rsidRPr="00AD4CBD">
        <w:rPr>
          <w:sz w:val="28"/>
          <w:szCs w:val="28"/>
        </w:rPr>
        <w:t xml:space="preserve"> от 06.10.2003 </w:t>
      </w:r>
      <w:r w:rsidR="00AD4CBD">
        <w:rPr>
          <w:sz w:val="28"/>
          <w:szCs w:val="28"/>
        </w:rPr>
        <w:br/>
      </w:r>
      <w:r w:rsidRPr="00AD4CBD">
        <w:rPr>
          <w:sz w:val="28"/>
          <w:szCs w:val="28"/>
        </w:rPr>
        <w:t>№</w:t>
      </w:r>
      <w:r w:rsidR="00825955" w:rsidRPr="00AD4CBD">
        <w:rPr>
          <w:sz w:val="28"/>
          <w:szCs w:val="28"/>
        </w:rPr>
        <w:t xml:space="preserve"> </w:t>
      </w:r>
      <w:r w:rsidRPr="00AD4CBD">
        <w:rPr>
          <w:sz w:val="28"/>
          <w:szCs w:val="28"/>
        </w:rPr>
        <w:t>131-ФЗ «Об общих принципах организации местного самоупр</w:t>
      </w:r>
      <w:r w:rsidR="0071592F" w:rsidRPr="00AD4CBD">
        <w:rPr>
          <w:sz w:val="28"/>
          <w:szCs w:val="28"/>
        </w:rPr>
        <w:t>авления в Российской Федерации»</w:t>
      </w:r>
      <w:r w:rsidR="00B33813" w:rsidRPr="00AD4CBD">
        <w:rPr>
          <w:sz w:val="28"/>
          <w:szCs w:val="28"/>
        </w:rPr>
        <w:t xml:space="preserve">, на основании </w:t>
      </w:r>
      <w:r w:rsidR="00DC0CB7" w:rsidRPr="00AD4CBD">
        <w:rPr>
          <w:sz w:val="28"/>
          <w:szCs w:val="28"/>
        </w:rPr>
        <w:t xml:space="preserve">муниципального контракта </w:t>
      </w:r>
      <w:r w:rsidR="00AD4CBD">
        <w:rPr>
          <w:sz w:val="28"/>
          <w:szCs w:val="28"/>
        </w:rPr>
        <w:br/>
      </w:r>
      <w:r w:rsidR="00E13F67" w:rsidRPr="00AD4CBD">
        <w:rPr>
          <w:sz w:val="28"/>
          <w:szCs w:val="28"/>
        </w:rPr>
        <w:t>от 15.04.2024 № 1211</w:t>
      </w:r>
    </w:p>
    <w:p w:rsidR="007A2571" w:rsidRPr="00AD4CBD" w:rsidRDefault="007A2571" w:rsidP="00AD4CB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AD4CBD">
        <w:rPr>
          <w:sz w:val="28"/>
          <w:szCs w:val="28"/>
        </w:rPr>
        <w:t>Принять решение о подготовке проекта планировки и проекта межевания территории линейного объекта: «</w:t>
      </w:r>
      <w:proofErr w:type="spellStart"/>
      <w:r w:rsidRPr="00AD4CBD">
        <w:rPr>
          <w:sz w:val="28"/>
          <w:szCs w:val="28"/>
        </w:rPr>
        <w:t>Берегоукрепление</w:t>
      </w:r>
      <w:proofErr w:type="spellEnd"/>
      <w:r w:rsidRPr="00AD4CBD">
        <w:rPr>
          <w:sz w:val="28"/>
          <w:szCs w:val="28"/>
        </w:rPr>
        <w:t xml:space="preserve"> Рыбинского </w:t>
      </w:r>
      <w:proofErr w:type="spellStart"/>
      <w:r w:rsidRPr="00AD4CBD">
        <w:rPr>
          <w:sz w:val="28"/>
          <w:szCs w:val="28"/>
        </w:rPr>
        <w:t>вдхр</w:t>
      </w:r>
      <w:proofErr w:type="spellEnd"/>
      <w:r w:rsidRPr="00AD4CBD">
        <w:rPr>
          <w:sz w:val="28"/>
          <w:szCs w:val="28"/>
        </w:rPr>
        <w:t xml:space="preserve">. в д. </w:t>
      </w:r>
      <w:proofErr w:type="spellStart"/>
      <w:r w:rsidRPr="00AD4CBD">
        <w:rPr>
          <w:sz w:val="28"/>
          <w:szCs w:val="28"/>
        </w:rPr>
        <w:t>Вичелово</w:t>
      </w:r>
      <w:proofErr w:type="spellEnd"/>
      <w:r w:rsidRPr="00AD4CBD">
        <w:rPr>
          <w:sz w:val="28"/>
          <w:szCs w:val="28"/>
        </w:rPr>
        <w:t xml:space="preserve">».  </w:t>
      </w:r>
    </w:p>
    <w:p w:rsidR="005D4B12" w:rsidRPr="00AD4CBD" w:rsidRDefault="0071592F" w:rsidP="00AD4CB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AD4CBD">
        <w:rPr>
          <w:sz w:val="28"/>
          <w:szCs w:val="28"/>
        </w:rPr>
        <w:t xml:space="preserve">Схема расположения границ в рамках, которых </w:t>
      </w:r>
      <w:r w:rsidRPr="00AD4CBD">
        <w:rPr>
          <w:bCs/>
          <w:sz w:val="28"/>
          <w:szCs w:val="28"/>
        </w:rPr>
        <w:t xml:space="preserve">осуществляется подготовка </w:t>
      </w:r>
      <w:r w:rsidR="007A2571" w:rsidRPr="00AD4CBD">
        <w:rPr>
          <w:bCs/>
          <w:sz w:val="28"/>
          <w:szCs w:val="28"/>
        </w:rPr>
        <w:t xml:space="preserve">проекта планировки и проекта межевания </w:t>
      </w:r>
      <w:r w:rsidRPr="00AD4CBD">
        <w:rPr>
          <w:bCs/>
          <w:sz w:val="28"/>
          <w:szCs w:val="28"/>
        </w:rPr>
        <w:t>территории</w:t>
      </w:r>
      <w:r w:rsidR="00B02F13" w:rsidRPr="00AD4CBD">
        <w:rPr>
          <w:bCs/>
          <w:sz w:val="28"/>
          <w:szCs w:val="28"/>
        </w:rPr>
        <w:t>, представлена в приложении</w:t>
      </w:r>
      <w:r w:rsidRPr="00AD4CBD">
        <w:rPr>
          <w:bCs/>
          <w:sz w:val="28"/>
          <w:szCs w:val="28"/>
        </w:rPr>
        <w:t xml:space="preserve"> 1</w:t>
      </w:r>
      <w:r w:rsidR="00BE0B19" w:rsidRPr="00AD4CBD">
        <w:rPr>
          <w:bCs/>
          <w:sz w:val="28"/>
          <w:szCs w:val="28"/>
        </w:rPr>
        <w:t xml:space="preserve"> </w:t>
      </w:r>
      <w:r w:rsidR="007A2571" w:rsidRPr="00AD4CBD">
        <w:rPr>
          <w:bCs/>
          <w:sz w:val="28"/>
          <w:szCs w:val="28"/>
        </w:rPr>
        <w:t>к настоящему</w:t>
      </w:r>
      <w:r w:rsidR="00BE0B19" w:rsidRPr="00AD4CBD">
        <w:rPr>
          <w:bCs/>
          <w:sz w:val="28"/>
          <w:szCs w:val="28"/>
        </w:rPr>
        <w:t xml:space="preserve"> распоряжению</w:t>
      </w:r>
      <w:r w:rsidRPr="00AD4CBD">
        <w:rPr>
          <w:bCs/>
          <w:sz w:val="28"/>
          <w:szCs w:val="28"/>
        </w:rPr>
        <w:t xml:space="preserve">. </w:t>
      </w:r>
    </w:p>
    <w:p w:rsidR="0071592F" w:rsidRPr="00AD4CBD" w:rsidRDefault="008C7471" w:rsidP="00AD4CB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AD4CBD">
        <w:rPr>
          <w:bCs/>
          <w:sz w:val="28"/>
          <w:szCs w:val="28"/>
        </w:rPr>
        <w:t>Т</w:t>
      </w:r>
      <w:r w:rsidR="0071592F" w:rsidRPr="00AD4CBD">
        <w:rPr>
          <w:bCs/>
          <w:sz w:val="28"/>
          <w:szCs w:val="28"/>
        </w:rPr>
        <w:t xml:space="preserve">ехническое задание на </w:t>
      </w:r>
      <w:r w:rsidR="00B33813" w:rsidRPr="00AD4CBD">
        <w:rPr>
          <w:bCs/>
          <w:sz w:val="28"/>
          <w:szCs w:val="28"/>
        </w:rPr>
        <w:t xml:space="preserve">подготовку </w:t>
      </w:r>
      <w:r w:rsidRPr="00AD4CBD">
        <w:rPr>
          <w:bCs/>
          <w:sz w:val="28"/>
          <w:szCs w:val="28"/>
        </w:rPr>
        <w:t>проекта планировки и проекта межевания территории</w:t>
      </w:r>
      <w:r w:rsidR="00B33813" w:rsidRPr="00AD4CBD">
        <w:rPr>
          <w:bCs/>
          <w:sz w:val="28"/>
          <w:szCs w:val="28"/>
        </w:rPr>
        <w:t xml:space="preserve"> </w:t>
      </w:r>
      <w:r w:rsidRPr="00AD4CBD">
        <w:rPr>
          <w:bCs/>
          <w:sz w:val="28"/>
          <w:szCs w:val="28"/>
        </w:rPr>
        <w:t>линейного объекта</w:t>
      </w:r>
      <w:r w:rsidR="00B33813" w:rsidRPr="00AD4CBD">
        <w:rPr>
          <w:bCs/>
          <w:sz w:val="28"/>
          <w:szCs w:val="28"/>
        </w:rPr>
        <w:t>: «</w:t>
      </w:r>
      <w:proofErr w:type="spellStart"/>
      <w:r w:rsidRPr="00AD4CBD">
        <w:rPr>
          <w:sz w:val="28"/>
          <w:szCs w:val="28"/>
        </w:rPr>
        <w:t>Берегоукрепление</w:t>
      </w:r>
      <w:proofErr w:type="spellEnd"/>
      <w:r w:rsidRPr="00AD4CBD">
        <w:rPr>
          <w:sz w:val="28"/>
          <w:szCs w:val="28"/>
        </w:rPr>
        <w:t xml:space="preserve"> Рыбинского </w:t>
      </w:r>
      <w:proofErr w:type="spellStart"/>
      <w:r w:rsidRPr="00AD4CBD">
        <w:rPr>
          <w:sz w:val="28"/>
          <w:szCs w:val="28"/>
        </w:rPr>
        <w:t>вдхр</w:t>
      </w:r>
      <w:proofErr w:type="spellEnd"/>
      <w:r w:rsidRPr="00AD4CBD">
        <w:rPr>
          <w:sz w:val="28"/>
          <w:szCs w:val="28"/>
        </w:rPr>
        <w:t xml:space="preserve">. в д. </w:t>
      </w:r>
      <w:proofErr w:type="spellStart"/>
      <w:r w:rsidRPr="00AD4CBD">
        <w:rPr>
          <w:sz w:val="28"/>
          <w:szCs w:val="28"/>
        </w:rPr>
        <w:t>Вичелово</w:t>
      </w:r>
      <w:proofErr w:type="spellEnd"/>
      <w:r w:rsidR="00B33813" w:rsidRPr="00AD4CBD">
        <w:rPr>
          <w:bCs/>
          <w:sz w:val="28"/>
          <w:szCs w:val="28"/>
        </w:rPr>
        <w:t>»</w:t>
      </w:r>
      <w:r w:rsidR="00B02F13" w:rsidRPr="00AD4CBD">
        <w:rPr>
          <w:bCs/>
          <w:sz w:val="28"/>
          <w:szCs w:val="28"/>
        </w:rPr>
        <w:t xml:space="preserve">, </w:t>
      </w:r>
      <w:r w:rsidR="000A50A0" w:rsidRPr="00AD4CBD">
        <w:rPr>
          <w:bCs/>
          <w:sz w:val="28"/>
          <w:szCs w:val="28"/>
        </w:rPr>
        <w:t>представлено</w:t>
      </w:r>
      <w:r w:rsidR="00B02F13" w:rsidRPr="00AD4CBD">
        <w:rPr>
          <w:bCs/>
          <w:sz w:val="28"/>
          <w:szCs w:val="28"/>
        </w:rPr>
        <w:t xml:space="preserve"> в приложении</w:t>
      </w:r>
      <w:r w:rsidR="0071592F" w:rsidRPr="00AD4CBD">
        <w:rPr>
          <w:bCs/>
          <w:sz w:val="28"/>
          <w:szCs w:val="28"/>
        </w:rPr>
        <w:t xml:space="preserve"> 2 </w:t>
      </w:r>
      <w:r w:rsidR="00BE0B19" w:rsidRPr="00AD4CBD">
        <w:rPr>
          <w:bCs/>
          <w:sz w:val="28"/>
          <w:szCs w:val="28"/>
        </w:rPr>
        <w:t>к настоящему распоряжению</w:t>
      </w:r>
      <w:r w:rsidR="0071592F" w:rsidRPr="00AD4CBD">
        <w:rPr>
          <w:bCs/>
          <w:sz w:val="28"/>
          <w:szCs w:val="28"/>
        </w:rPr>
        <w:t xml:space="preserve">. </w:t>
      </w:r>
    </w:p>
    <w:p w:rsidR="0071592F" w:rsidRPr="00AD4CBD" w:rsidRDefault="005D4B12" w:rsidP="00AD4CB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jc w:val="both"/>
        <w:rPr>
          <w:bCs/>
          <w:sz w:val="28"/>
          <w:szCs w:val="28"/>
        </w:rPr>
      </w:pPr>
      <w:proofErr w:type="gramStart"/>
      <w:r w:rsidRPr="00AD4CBD">
        <w:rPr>
          <w:sz w:val="28"/>
          <w:szCs w:val="28"/>
        </w:rPr>
        <w:t xml:space="preserve">Установить десятидневный срок для направления заинтересованными лицами предложений </w:t>
      </w:r>
      <w:r w:rsidR="0071592F" w:rsidRPr="00AD4CBD">
        <w:rPr>
          <w:sz w:val="28"/>
          <w:szCs w:val="28"/>
        </w:rPr>
        <w:t xml:space="preserve">о порядке, сроках подготовки и содержании </w:t>
      </w:r>
      <w:r w:rsidR="008C7471" w:rsidRPr="00AD4CBD">
        <w:rPr>
          <w:sz w:val="28"/>
          <w:szCs w:val="28"/>
        </w:rPr>
        <w:t>проекта планировки и проекта межевания</w:t>
      </w:r>
      <w:r w:rsidR="0071592F" w:rsidRPr="00AD4CBD">
        <w:rPr>
          <w:sz w:val="28"/>
          <w:szCs w:val="28"/>
        </w:rPr>
        <w:t xml:space="preserve"> территории </w:t>
      </w:r>
      <w:r w:rsidRPr="00AD4CBD">
        <w:rPr>
          <w:sz w:val="28"/>
          <w:szCs w:val="28"/>
        </w:rPr>
        <w:t xml:space="preserve">в письменном виде в администрацию Череповецкого муниципального района по адресу: 162612 </w:t>
      </w:r>
      <w:r w:rsidR="00AD4CBD">
        <w:rPr>
          <w:sz w:val="28"/>
          <w:szCs w:val="28"/>
        </w:rPr>
        <w:br/>
      </w:r>
      <w:r w:rsidRPr="00AD4CBD">
        <w:rPr>
          <w:sz w:val="28"/>
          <w:szCs w:val="28"/>
        </w:rPr>
        <w:t xml:space="preserve">г. Череповец, ул. Первомайская, д. 58, кабинет № </w:t>
      </w:r>
      <w:r w:rsidR="008C7471" w:rsidRPr="00AD4CBD">
        <w:rPr>
          <w:sz w:val="28"/>
          <w:szCs w:val="28"/>
        </w:rPr>
        <w:t>103</w:t>
      </w:r>
      <w:r w:rsidRPr="00AD4CBD">
        <w:rPr>
          <w:sz w:val="28"/>
          <w:szCs w:val="28"/>
        </w:rPr>
        <w:t xml:space="preserve"> или по адресу электронной почты: </w:t>
      </w:r>
      <w:hyperlink r:id="rId9" w:history="1">
        <w:r w:rsidR="008C7471" w:rsidRPr="00AD4CBD">
          <w:rPr>
            <w:rStyle w:val="a7"/>
            <w:color w:val="auto"/>
            <w:sz w:val="28"/>
            <w:szCs w:val="28"/>
            <w:u w:val="none"/>
            <w:lang w:val="en-US"/>
          </w:rPr>
          <w:t>uaig</w:t>
        </w:r>
        <w:r w:rsidR="0071592F" w:rsidRPr="00AD4CBD">
          <w:rPr>
            <w:rStyle w:val="a7"/>
            <w:color w:val="auto"/>
            <w:sz w:val="28"/>
            <w:szCs w:val="28"/>
            <w:u w:val="none"/>
          </w:rPr>
          <w:t>@cherra.ru</w:t>
        </w:r>
      </w:hyperlink>
      <w:r w:rsidRPr="00AD4CBD">
        <w:rPr>
          <w:sz w:val="28"/>
          <w:szCs w:val="28"/>
        </w:rPr>
        <w:t xml:space="preserve"> с даты опубликования настоящего распоряжения.</w:t>
      </w:r>
      <w:proofErr w:type="gramEnd"/>
    </w:p>
    <w:p w:rsidR="004A032F" w:rsidRPr="00AD4CBD" w:rsidRDefault="00332C2A" w:rsidP="00AD4CB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AD4CBD">
        <w:rPr>
          <w:sz w:val="28"/>
          <w:szCs w:val="28"/>
        </w:rPr>
        <w:t xml:space="preserve">Распоряжение </w:t>
      </w:r>
      <w:r w:rsidR="00023555" w:rsidRPr="00AD4CBD">
        <w:rPr>
          <w:sz w:val="28"/>
          <w:szCs w:val="28"/>
        </w:rPr>
        <w:t xml:space="preserve">опубликовать в газете «Сельская новь» и </w:t>
      </w:r>
      <w:r w:rsidR="004A032F" w:rsidRPr="00AD4CBD">
        <w:rPr>
          <w:sz w:val="28"/>
          <w:szCs w:val="28"/>
        </w:rPr>
        <w:t>разместить на официальном сайте Череповецкого муниципального района в информационно-телекоммуникационной сети «Интернет».</w:t>
      </w:r>
    </w:p>
    <w:p w:rsidR="004A032F" w:rsidRDefault="004A032F" w:rsidP="00634621">
      <w:pPr>
        <w:pStyle w:val="a3"/>
        <w:ind w:left="0" w:firstLine="709"/>
        <w:jc w:val="both"/>
        <w:rPr>
          <w:sz w:val="28"/>
          <w:szCs w:val="28"/>
        </w:rPr>
      </w:pPr>
    </w:p>
    <w:p w:rsidR="00AD4CBD" w:rsidRDefault="00AD4CBD" w:rsidP="00634621">
      <w:pPr>
        <w:pStyle w:val="a3"/>
        <w:ind w:left="0" w:firstLine="709"/>
        <w:jc w:val="both"/>
        <w:rPr>
          <w:sz w:val="28"/>
          <w:szCs w:val="28"/>
        </w:rPr>
      </w:pPr>
    </w:p>
    <w:p w:rsidR="00AD4CBD" w:rsidRDefault="00AD4CBD" w:rsidP="00634621">
      <w:pPr>
        <w:pStyle w:val="a3"/>
        <w:ind w:left="0" w:firstLine="709"/>
        <w:jc w:val="both"/>
        <w:rPr>
          <w:sz w:val="28"/>
          <w:szCs w:val="28"/>
        </w:rPr>
      </w:pPr>
    </w:p>
    <w:p w:rsidR="00BC2929" w:rsidRPr="00AD4CBD" w:rsidRDefault="00BC2929" w:rsidP="00BC2929">
      <w:pPr>
        <w:rPr>
          <w:sz w:val="28"/>
          <w:szCs w:val="28"/>
        </w:rPr>
      </w:pPr>
      <w:r w:rsidRPr="00AD4CBD">
        <w:rPr>
          <w:sz w:val="28"/>
          <w:szCs w:val="28"/>
        </w:rPr>
        <w:t>Первый заместитель</w:t>
      </w:r>
    </w:p>
    <w:p w:rsidR="0071592F" w:rsidRDefault="00BC2929" w:rsidP="002C1354">
      <w:pPr>
        <w:rPr>
          <w:sz w:val="28"/>
          <w:szCs w:val="28"/>
        </w:rPr>
      </w:pPr>
      <w:r w:rsidRPr="00AD4CBD">
        <w:rPr>
          <w:sz w:val="28"/>
          <w:szCs w:val="28"/>
        </w:rPr>
        <w:t xml:space="preserve">руководителя администрации района          </w:t>
      </w:r>
      <w:r w:rsidR="00AD4CBD">
        <w:rPr>
          <w:sz w:val="28"/>
          <w:szCs w:val="28"/>
        </w:rPr>
        <w:t xml:space="preserve">                    </w:t>
      </w:r>
      <w:r w:rsidR="00186D1C" w:rsidRPr="00AD4CBD">
        <w:rPr>
          <w:sz w:val="28"/>
          <w:szCs w:val="28"/>
        </w:rPr>
        <w:t xml:space="preserve">  П.Г. Крашенинников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511"/>
        <w:gridCol w:w="3060"/>
      </w:tblGrid>
      <w:tr w:rsidR="005D4B12" w:rsidRPr="005D4B12" w:rsidTr="001345DB">
        <w:tc>
          <w:tcPr>
            <w:tcW w:w="6511" w:type="dxa"/>
          </w:tcPr>
          <w:p w:rsidR="005D4B12" w:rsidRPr="005D4B12" w:rsidRDefault="005D4B12" w:rsidP="001345DB">
            <w:pPr>
              <w:jc w:val="right"/>
            </w:pPr>
          </w:p>
        </w:tc>
        <w:tc>
          <w:tcPr>
            <w:tcW w:w="3060" w:type="dxa"/>
          </w:tcPr>
          <w:p w:rsidR="005D4B12" w:rsidRPr="005D4B12" w:rsidRDefault="00B02F13" w:rsidP="001345DB">
            <w:r>
              <w:t>Приложение 1</w:t>
            </w:r>
            <w:r w:rsidR="005D4B12" w:rsidRPr="005D4B12">
              <w:t xml:space="preserve"> </w:t>
            </w:r>
          </w:p>
          <w:p w:rsidR="005D4B12" w:rsidRPr="005D4B12" w:rsidRDefault="00B02F13" w:rsidP="001345DB">
            <w:r>
              <w:t xml:space="preserve">к </w:t>
            </w:r>
            <w:r w:rsidR="005D4B12">
              <w:t>распоряжени</w:t>
            </w:r>
            <w:r>
              <w:t>ю</w:t>
            </w:r>
            <w:r w:rsidR="005D4B12" w:rsidRPr="005D4B12">
              <w:t xml:space="preserve"> </w:t>
            </w:r>
          </w:p>
          <w:p w:rsidR="005D4B12" w:rsidRDefault="005D4B12" w:rsidP="001345DB">
            <w:r>
              <w:t xml:space="preserve">первого заместителя </w:t>
            </w:r>
          </w:p>
          <w:p w:rsidR="005D4B12" w:rsidRDefault="005D4B12" w:rsidP="001345DB">
            <w:r>
              <w:t>руководителя</w:t>
            </w:r>
          </w:p>
          <w:p w:rsidR="005D4B12" w:rsidRPr="005D4B12" w:rsidRDefault="005D4B12" w:rsidP="001345DB">
            <w:r w:rsidRPr="005D4B12">
              <w:t>администрации района</w:t>
            </w:r>
          </w:p>
          <w:p w:rsidR="005D4B12" w:rsidRPr="005D4B12" w:rsidRDefault="005D4B12" w:rsidP="001345DB">
            <w:r w:rsidRPr="005D4B12">
              <w:t xml:space="preserve">от </w:t>
            </w:r>
            <w:r w:rsidR="00AD4CBD">
              <w:t xml:space="preserve">19.11.2024 </w:t>
            </w:r>
            <w:r w:rsidRPr="005D4B12">
              <w:t xml:space="preserve">№ </w:t>
            </w:r>
            <w:r w:rsidR="00AD4CBD">
              <w:t>2348</w:t>
            </w:r>
          </w:p>
          <w:p w:rsidR="005D4B12" w:rsidRPr="005D4B12" w:rsidRDefault="005D4B12" w:rsidP="001345DB">
            <w:pPr>
              <w:jc w:val="right"/>
            </w:pPr>
          </w:p>
          <w:p w:rsidR="005D4B12" w:rsidRPr="005D4B12" w:rsidRDefault="005D4B12" w:rsidP="001345DB">
            <w:pPr>
              <w:jc w:val="right"/>
            </w:pPr>
          </w:p>
        </w:tc>
      </w:tr>
    </w:tbl>
    <w:p w:rsidR="007E2521" w:rsidRDefault="007E2521" w:rsidP="005D4B12">
      <w:pPr>
        <w:jc w:val="center"/>
      </w:pPr>
    </w:p>
    <w:p w:rsidR="00B02F13" w:rsidRDefault="0071592F" w:rsidP="005D4B12">
      <w:pPr>
        <w:jc w:val="center"/>
      </w:pPr>
      <w:r w:rsidRPr="0053584D">
        <w:rPr>
          <w:b/>
        </w:rPr>
        <w:t>Схема расположения</w:t>
      </w:r>
      <w:r w:rsidRPr="0071592F">
        <w:t xml:space="preserve"> границ в рамках, которых осуществляется </w:t>
      </w:r>
    </w:p>
    <w:p w:rsidR="00B33813" w:rsidRDefault="00B33813" w:rsidP="00B02F13">
      <w:pPr>
        <w:jc w:val="center"/>
      </w:pPr>
      <w:r>
        <w:t xml:space="preserve">подготовка </w:t>
      </w:r>
      <w:r w:rsidR="00966B15" w:rsidRPr="00966B15">
        <w:t>проекта планировки и проекта межевания территории линейного объекта: «</w:t>
      </w:r>
      <w:proofErr w:type="spellStart"/>
      <w:r w:rsidR="00966B15" w:rsidRPr="00966B15">
        <w:t>Берегоукрепление</w:t>
      </w:r>
      <w:proofErr w:type="spellEnd"/>
      <w:r w:rsidR="00966B15" w:rsidRPr="00966B15">
        <w:t xml:space="preserve"> Рыбинского </w:t>
      </w:r>
      <w:proofErr w:type="spellStart"/>
      <w:r w:rsidR="00966B15" w:rsidRPr="00966B15">
        <w:t>вдхр</w:t>
      </w:r>
      <w:proofErr w:type="spellEnd"/>
      <w:r w:rsidR="00966B15" w:rsidRPr="00966B15">
        <w:t xml:space="preserve">. в д. </w:t>
      </w:r>
      <w:proofErr w:type="spellStart"/>
      <w:r w:rsidR="00966B15" w:rsidRPr="00966B15">
        <w:t>Вичелово</w:t>
      </w:r>
      <w:proofErr w:type="spellEnd"/>
      <w:r w:rsidR="00966B15" w:rsidRPr="00966B15">
        <w:t xml:space="preserve">»  </w:t>
      </w:r>
    </w:p>
    <w:p w:rsidR="005D4B12" w:rsidRDefault="005D4B12" w:rsidP="0071592F">
      <w:pPr>
        <w:contextualSpacing/>
      </w:pPr>
    </w:p>
    <w:p w:rsidR="0071592F" w:rsidRPr="005D4B12" w:rsidRDefault="0071592F" w:rsidP="0071592F">
      <w:pPr>
        <w:contextualSpacing/>
      </w:pPr>
    </w:p>
    <w:p w:rsidR="005D4B12" w:rsidRPr="005D4B12" w:rsidRDefault="00C0085B" w:rsidP="0071592F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35pt;height:253.55pt">
            <v:imagedata r:id="rId10" o:title="Ситуационный_page-0001"/>
          </v:shape>
        </w:pict>
      </w:r>
    </w:p>
    <w:p w:rsidR="005D4B12" w:rsidRDefault="005D4B12" w:rsidP="00875E4F">
      <w:pPr>
        <w:tabs>
          <w:tab w:val="left" w:pos="7811"/>
        </w:tabs>
        <w:jc w:val="both"/>
      </w:pPr>
    </w:p>
    <w:p w:rsidR="0071592F" w:rsidRDefault="0071592F" w:rsidP="00875E4F">
      <w:pPr>
        <w:tabs>
          <w:tab w:val="left" w:pos="7811"/>
        </w:tabs>
        <w:jc w:val="both"/>
      </w:pPr>
    </w:p>
    <w:p w:rsidR="0071592F" w:rsidRDefault="0071592F" w:rsidP="00875E4F">
      <w:pPr>
        <w:tabs>
          <w:tab w:val="left" w:pos="7811"/>
        </w:tabs>
        <w:jc w:val="both"/>
      </w:pPr>
    </w:p>
    <w:p w:rsidR="0071592F" w:rsidRDefault="0071592F" w:rsidP="00875E4F">
      <w:pPr>
        <w:tabs>
          <w:tab w:val="left" w:pos="7811"/>
        </w:tabs>
        <w:jc w:val="both"/>
      </w:pPr>
    </w:p>
    <w:p w:rsidR="0071592F" w:rsidRDefault="0071592F" w:rsidP="00875E4F">
      <w:pPr>
        <w:tabs>
          <w:tab w:val="left" w:pos="7811"/>
        </w:tabs>
        <w:jc w:val="both"/>
      </w:pPr>
    </w:p>
    <w:p w:rsidR="0071592F" w:rsidRDefault="0071592F" w:rsidP="00875E4F">
      <w:pPr>
        <w:tabs>
          <w:tab w:val="left" w:pos="7811"/>
        </w:tabs>
        <w:jc w:val="both"/>
      </w:pPr>
    </w:p>
    <w:p w:rsidR="0071592F" w:rsidRDefault="0071592F" w:rsidP="00875E4F">
      <w:pPr>
        <w:tabs>
          <w:tab w:val="left" w:pos="7811"/>
        </w:tabs>
        <w:jc w:val="both"/>
      </w:pPr>
    </w:p>
    <w:p w:rsidR="0071592F" w:rsidRDefault="0071592F" w:rsidP="00875E4F">
      <w:pPr>
        <w:tabs>
          <w:tab w:val="left" w:pos="7811"/>
        </w:tabs>
        <w:jc w:val="both"/>
      </w:pPr>
    </w:p>
    <w:p w:rsidR="0071592F" w:rsidRDefault="0071592F" w:rsidP="00875E4F">
      <w:pPr>
        <w:tabs>
          <w:tab w:val="left" w:pos="7811"/>
        </w:tabs>
        <w:jc w:val="both"/>
      </w:pPr>
    </w:p>
    <w:p w:rsidR="0071592F" w:rsidRDefault="0071592F" w:rsidP="00875E4F">
      <w:pPr>
        <w:tabs>
          <w:tab w:val="left" w:pos="7811"/>
        </w:tabs>
        <w:jc w:val="both"/>
      </w:pPr>
    </w:p>
    <w:p w:rsidR="00401DCE" w:rsidRDefault="00401DCE" w:rsidP="00875E4F">
      <w:pPr>
        <w:tabs>
          <w:tab w:val="left" w:pos="7811"/>
        </w:tabs>
        <w:jc w:val="both"/>
      </w:pPr>
    </w:p>
    <w:p w:rsidR="006D164F" w:rsidRDefault="006D164F" w:rsidP="00875E4F">
      <w:pPr>
        <w:tabs>
          <w:tab w:val="left" w:pos="7811"/>
        </w:tabs>
        <w:jc w:val="both"/>
      </w:pPr>
    </w:p>
    <w:p w:rsidR="006D164F" w:rsidRDefault="006D164F" w:rsidP="00875E4F">
      <w:pPr>
        <w:tabs>
          <w:tab w:val="left" w:pos="7811"/>
        </w:tabs>
        <w:jc w:val="both"/>
      </w:pPr>
    </w:p>
    <w:p w:rsidR="006D164F" w:rsidRDefault="006D164F" w:rsidP="00875E4F">
      <w:pPr>
        <w:tabs>
          <w:tab w:val="left" w:pos="7811"/>
        </w:tabs>
        <w:jc w:val="both"/>
      </w:pPr>
    </w:p>
    <w:p w:rsidR="006D164F" w:rsidRDefault="006D164F" w:rsidP="00875E4F">
      <w:pPr>
        <w:tabs>
          <w:tab w:val="left" w:pos="7811"/>
        </w:tabs>
        <w:jc w:val="both"/>
      </w:pPr>
    </w:p>
    <w:p w:rsidR="006D164F" w:rsidRDefault="006D164F" w:rsidP="00875E4F">
      <w:pPr>
        <w:tabs>
          <w:tab w:val="left" w:pos="7811"/>
        </w:tabs>
        <w:jc w:val="both"/>
      </w:pPr>
    </w:p>
    <w:p w:rsidR="006D164F" w:rsidRDefault="006D164F" w:rsidP="00875E4F">
      <w:pPr>
        <w:tabs>
          <w:tab w:val="left" w:pos="7811"/>
        </w:tabs>
        <w:jc w:val="both"/>
      </w:pPr>
    </w:p>
    <w:p w:rsidR="006D164F" w:rsidRDefault="006D164F" w:rsidP="00875E4F">
      <w:pPr>
        <w:tabs>
          <w:tab w:val="left" w:pos="7811"/>
        </w:tabs>
        <w:jc w:val="both"/>
      </w:pPr>
    </w:p>
    <w:p w:rsidR="00B33813" w:rsidRDefault="00B33813" w:rsidP="00875E4F">
      <w:pPr>
        <w:tabs>
          <w:tab w:val="left" w:pos="7811"/>
        </w:tabs>
        <w:jc w:val="both"/>
      </w:pPr>
    </w:p>
    <w:p w:rsidR="0071592F" w:rsidRDefault="0071592F" w:rsidP="00875E4F">
      <w:pPr>
        <w:tabs>
          <w:tab w:val="left" w:pos="7811"/>
        </w:tabs>
        <w:jc w:val="both"/>
      </w:pPr>
    </w:p>
    <w:tbl>
      <w:tblPr>
        <w:tblStyle w:val="a4"/>
        <w:tblW w:w="126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511"/>
        <w:gridCol w:w="3060"/>
        <w:gridCol w:w="3060"/>
      </w:tblGrid>
      <w:tr w:rsidR="00401DCE" w:rsidRPr="005D4B12" w:rsidTr="00401DCE">
        <w:tc>
          <w:tcPr>
            <w:tcW w:w="6511" w:type="dxa"/>
          </w:tcPr>
          <w:p w:rsidR="00401DCE" w:rsidRPr="005D4B12" w:rsidRDefault="00401DCE" w:rsidP="007E2521">
            <w:pPr>
              <w:jc w:val="right"/>
            </w:pPr>
          </w:p>
        </w:tc>
        <w:tc>
          <w:tcPr>
            <w:tcW w:w="3060" w:type="dxa"/>
          </w:tcPr>
          <w:p w:rsidR="00401DCE" w:rsidRPr="006D164F" w:rsidRDefault="006D164F" w:rsidP="006B64C6">
            <w:pPr>
              <w:jc w:val="both"/>
            </w:pPr>
            <w:r>
              <w:t>Приложение 2</w:t>
            </w:r>
          </w:p>
          <w:p w:rsidR="00401DCE" w:rsidRDefault="006D164F" w:rsidP="006B64C6">
            <w:pPr>
              <w:jc w:val="both"/>
            </w:pPr>
            <w:r>
              <w:t>к распоряжению</w:t>
            </w:r>
            <w:r w:rsidR="00401DCE" w:rsidRPr="00401DCE">
              <w:t xml:space="preserve"> </w:t>
            </w:r>
          </w:p>
          <w:p w:rsidR="00401DCE" w:rsidRPr="00401DCE" w:rsidRDefault="00401DCE" w:rsidP="00AD4CBD">
            <w:r>
              <w:t xml:space="preserve">первого заместителя руководителя </w:t>
            </w:r>
            <w:r w:rsidRPr="00401DCE">
              <w:t>администрации района</w:t>
            </w:r>
          </w:p>
          <w:p w:rsidR="00401DCE" w:rsidRPr="00401DCE" w:rsidRDefault="00401DCE" w:rsidP="00AD4CBD">
            <w:pPr>
              <w:jc w:val="both"/>
            </w:pPr>
            <w:r w:rsidRPr="00401DCE">
              <w:t>от</w:t>
            </w:r>
            <w:r w:rsidR="00AD4CBD">
              <w:t xml:space="preserve"> 19.11.2024 </w:t>
            </w:r>
            <w:r w:rsidRPr="00401DCE">
              <w:t>№</w:t>
            </w:r>
            <w:r w:rsidR="00AD4CBD">
              <w:t xml:space="preserve"> 2348</w:t>
            </w:r>
          </w:p>
        </w:tc>
        <w:tc>
          <w:tcPr>
            <w:tcW w:w="3060" w:type="dxa"/>
          </w:tcPr>
          <w:p w:rsidR="00401DCE" w:rsidRPr="005D4B12" w:rsidRDefault="00401DCE" w:rsidP="00A62864"/>
          <w:p w:rsidR="00401DCE" w:rsidRDefault="00401DCE" w:rsidP="007E2521">
            <w:pPr>
              <w:jc w:val="right"/>
            </w:pPr>
          </w:p>
          <w:p w:rsidR="0053584D" w:rsidRPr="005D4B12" w:rsidRDefault="0053584D" w:rsidP="007E2521">
            <w:pPr>
              <w:jc w:val="right"/>
            </w:pPr>
          </w:p>
        </w:tc>
      </w:tr>
      <w:tr w:rsidR="00401DCE" w:rsidRPr="005D4B12" w:rsidTr="00401DCE">
        <w:tc>
          <w:tcPr>
            <w:tcW w:w="6511" w:type="dxa"/>
          </w:tcPr>
          <w:p w:rsidR="00401DCE" w:rsidRPr="005D4B12" w:rsidRDefault="00401DCE" w:rsidP="007E2521">
            <w:pPr>
              <w:jc w:val="right"/>
            </w:pPr>
          </w:p>
        </w:tc>
        <w:tc>
          <w:tcPr>
            <w:tcW w:w="3060" w:type="dxa"/>
          </w:tcPr>
          <w:p w:rsidR="00401DCE" w:rsidRPr="00401DCE" w:rsidRDefault="00401DCE" w:rsidP="006B64C6">
            <w:pPr>
              <w:jc w:val="both"/>
            </w:pPr>
          </w:p>
        </w:tc>
        <w:tc>
          <w:tcPr>
            <w:tcW w:w="3060" w:type="dxa"/>
          </w:tcPr>
          <w:p w:rsidR="00401DCE" w:rsidRPr="005D4B12" w:rsidRDefault="00401DCE" w:rsidP="00A62864"/>
        </w:tc>
      </w:tr>
    </w:tbl>
    <w:p w:rsidR="00A62864" w:rsidRDefault="00A62864" w:rsidP="002C1354">
      <w:pPr>
        <w:jc w:val="center"/>
      </w:pPr>
    </w:p>
    <w:p w:rsidR="0053584D" w:rsidRPr="0053584D" w:rsidRDefault="0053584D" w:rsidP="0053584D">
      <w:pPr>
        <w:ind w:left="1721" w:right="1685"/>
        <w:contextualSpacing/>
        <w:jc w:val="center"/>
        <w:rPr>
          <w:b/>
          <w:bCs/>
          <w:color w:val="000000"/>
        </w:rPr>
      </w:pPr>
      <w:r w:rsidRPr="0053584D">
        <w:rPr>
          <w:b/>
          <w:bCs/>
          <w:color w:val="000000"/>
        </w:rPr>
        <w:t xml:space="preserve">Техническое задание </w:t>
      </w:r>
    </w:p>
    <w:p w:rsidR="0053584D" w:rsidRPr="0053584D" w:rsidRDefault="0053584D" w:rsidP="0053584D">
      <w:pPr>
        <w:contextualSpacing/>
        <w:jc w:val="center"/>
        <w:rPr>
          <w:bCs/>
          <w:color w:val="000000"/>
        </w:rPr>
      </w:pPr>
      <w:r w:rsidRPr="0053584D">
        <w:rPr>
          <w:bCs/>
          <w:color w:val="000000"/>
        </w:rPr>
        <w:t xml:space="preserve">на </w:t>
      </w:r>
      <w:r>
        <w:rPr>
          <w:bCs/>
          <w:color w:val="000000"/>
        </w:rPr>
        <w:t>подготовку</w:t>
      </w:r>
      <w:r w:rsidRPr="0053584D">
        <w:rPr>
          <w:bCs/>
          <w:color w:val="000000"/>
        </w:rPr>
        <w:t xml:space="preserve"> проекта планировки и проекта межевания</w:t>
      </w:r>
      <w:r w:rsidRPr="0053584D">
        <w:rPr>
          <w:color w:val="000000"/>
        </w:rPr>
        <w:t xml:space="preserve"> </w:t>
      </w:r>
      <w:r w:rsidRPr="0053584D">
        <w:rPr>
          <w:bCs/>
          <w:color w:val="000000"/>
        </w:rPr>
        <w:t>территории линейного объекта: «</w:t>
      </w:r>
      <w:proofErr w:type="spellStart"/>
      <w:r w:rsidRPr="0053584D">
        <w:rPr>
          <w:bCs/>
          <w:color w:val="000000"/>
        </w:rPr>
        <w:t>Берегоукрепление</w:t>
      </w:r>
      <w:proofErr w:type="spellEnd"/>
      <w:r w:rsidRPr="0053584D">
        <w:rPr>
          <w:bCs/>
          <w:color w:val="000000"/>
        </w:rPr>
        <w:t xml:space="preserve"> Рыбинского </w:t>
      </w:r>
      <w:proofErr w:type="spellStart"/>
      <w:r w:rsidRPr="0053584D">
        <w:rPr>
          <w:bCs/>
          <w:color w:val="000000"/>
        </w:rPr>
        <w:t>вдхр</w:t>
      </w:r>
      <w:proofErr w:type="spellEnd"/>
      <w:r w:rsidRPr="0053584D">
        <w:rPr>
          <w:bCs/>
          <w:color w:val="000000"/>
        </w:rPr>
        <w:t xml:space="preserve">. в д. </w:t>
      </w:r>
      <w:proofErr w:type="spellStart"/>
      <w:r w:rsidRPr="0053584D">
        <w:rPr>
          <w:bCs/>
          <w:color w:val="000000"/>
        </w:rPr>
        <w:t>Вичелово</w:t>
      </w:r>
      <w:proofErr w:type="spellEnd"/>
      <w:r w:rsidRPr="0053584D">
        <w:rPr>
          <w:bCs/>
          <w:color w:val="000000"/>
        </w:rPr>
        <w:t>»</w:t>
      </w:r>
    </w:p>
    <w:p w:rsidR="0053584D" w:rsidRDefault="0053584D" w:rsidP="002C1354">
      <w:pPr>
        <w:jc w:val="center"/>
      </w:pPr>
    </w:p>
    <w:p w:rsidR="0053584D" w:rsidRDefault="0053584D" w:rsidP="002C1354">
      <w:pPr>
        <w:jc w:val="center"/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0"/>
        <w:gridCol w:w="7796"/>
      </w:tblGrid>
      <w:tr w:rsidR="0053584D" w:rsidRPr="005D154D" w:rsidTr="00AD4CBD">
        <w:tc>
          <w:tcPr>
            <w:tcW w:w="2660" w:type="dxa"/>
            <w:shd w:val="clear" w:color="auto" w:fill="auto"/>
            <w:vAlign w:val="center"/>
          </w:tcPr>
          <w:p w:rsidR="0053584D" w:rsidRPr="005D154D" w:rsidRDefault="0053584D" w:rsidP="00214751">
            <w:pPr>
              <w:jc w:val="center"/>
              <w:rPr>
                <w:rFonts w:eastAsia="Calibri"/>
                <w:b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b/>
                <w:color w:val="000000"/>
                <w:sz w:val="23"/>
                <w:szCs w:val="23"/>
              </w:rPr>
              <w:t>Перечень основных данных и требований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53584D" w:rsidRPr="005D154D" w:rsidRDefault="0053584D" w:rsidP="00214751">
            <w:pPr>
              <w:jc w:val="center"/>
              <w:rPr>
                <w:rFonts w:eastAsia="Calibri"/>
                <w:b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b/>
                <w:color w:val="000000"/>
                <w:sz w:val="23"/>
                <w:szCs w:val="23"/>
              </w:rPr>
              <w:t>Основные данные и требования</w:t>
            </w:r>
          </w:p>
        </w:tc>
      </w:tr>
      <w:tr w:rsidR="0053584D" w:rsidRPr="005D154D" w:rsidTr="00214751">
        <w:tc>
          <w:tcPr>
            <w:tcW w:w="2660" w:type="dxa"/>
            <w:shd w:val="clear" w:color="auto" w:fill="auto"/>
          </w:tcPr>
          <w:p w:rsidR="0053584D" w:rsidRPr="00AD4CBD" w:rsidRDefault="0053584D" w:rsidP="00AD4CBD">
            <w:pPr>
              <w:rPr>
                <w:rFonts w:eastAsia="Calibri"/>
                <w:color w:val="000000"/>
              </w:rPr>
            </w:pPr>
            <w:r w:rsidRPr="00AD4CBD">
              <w:rPr>
                <w:rFonts w:eastAsia="Calibri"/>
                <w:color w:val="000000"/>
              </w:rPr>
              <w:t>1. Наименование и местонахождение организации заказчика (застройщика)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53584D" w:rsidRPr="00AD4CBD" w:rsidRDefault="0053584D" w:rsidP="00AD4CBD">
            <w:pPr>
              <w:pStyle w:val="11"/>
              <w:rPr>
                <w:bCs/>
                <w:sz w:val="24"/>
                <w:szCs w:val="24"/>
                <w:lang w:eastAsia="ar-SA"/>
              </w:rPr>
            </w:pPr>
            <w:r w:rsidRPr="00AD4CBD">
              <w:rPr>
                <w:bCs/>
                <w:sz w:val="24"/>
                <w:szCs w:val="24"/>
                <w:lang w:eastAsia="ar-SA"/>
              </w:rPr>
              <w:t>Администрация Череповецкого муниципального района.</w:t>
            </w:r>
          </w:p>
          <w:p w:rsidR="0053584D" w:rsidRPr="00AD4CBD" w:rsidRDefault="0053584D" w:rsidP="00AD4CBD">
            <w:pPr>
              <w:pStyle w:val="11"/>
              <w:rPr>
                <w:bCs/>
                <w:sz w:val="24"/>
                <w:szCs w:val="24"/>
                <w:lang w:eastAsia="ar-SA"/>
              </w:rPr>
            </w:pPr>
            <w:r w:rsidRPr="00AD4CBD">
              <w:rPr>
                <w:bCs/>
                <w:sz w:val="24"/>
                <w:szCs w:val="24"/>
                <w:lang w:eastAsia="ar-SA"/>
              </w:rPr>
              <w:t xml:space="preserve">Адрес: 162605, Вологодская область, </w:t>
            </w:r>
          </w:p>
          <w:p w:rsidR="0053584D" w:rsidRPr="00AD4CBD" w:rsidRDefault="0053584D" w:rsidP="00AD4CBD">
            <w:pPr>
              <w:pStyle w:val="11"/>
              <w:rPr>
                <w:bCs/>
                <w:sz w:val="24"/>
                <w:szCs w:val="24"/>
                <w:lang w:eastAsia="ar-SA"/>
              </w:rPr>
            </w:pPr>
            <w:r w:rsidRPr="00AD4CBD">
              <w:rPr>
                <w:bCs/>
                <w:sz w:val="24"/>
                <w:szCs w:val="24"/>
                <w:lang w:eastAsia="ar-SA"/>
              </w:rPr>
              <w:t xml:space="preserve">г. Череповец, ул. </w:t>
            </w:r>
            <w:proofErr w:type="gramStart"/>
            <w:r w:rsidRPr="00AD4CBD">
              <w:rPr>
                <w:bCs/>
                <w:sz w:val="24"/>
                <w:szCs w:val="24"/>
                <w:lang w:eastAsia="ar-SA"/>
              </w:rPr>
              <w:t>Первомайская</w:t>
            </w:r>
            <w:proofErr w:type="gramEnd"/>
            <w:r w:rsidRPr="00AD4CBD">
              <w:rPr>
                <w:bCs/>
                <w:sz w:val="24"/>
                <w:szCs w:val="24"/>
                <w:lang w:eastAsia="ar-SA"/>
              </w:rPr>
              <w:t>, д.58</w:t>
            </w:r>
          </w:p>
          <w:p w:rsidR="0053584D" w:rsidRPr="00AD4CBD" w:rsidRDefault="0053584D" w:rsidP="00AD4CBD">
            <w:pPr>
              <w:pStyle w:val="11"/>
              <w:rPr>
                <w:bCs/>
                <w:sz w:val="24"/>
                <w:szCs w:val="24"/>
                <w:lang w:eastAsia="ar-SA"/>
              </w:rPr>
            </w:pPr>
            <w:r w:rsidRPr="00AD4CBD">
              <w:rPr>
                <w:bCs/>
                <w:sz w:val="24"/>
                <w:szCs w:val="24"/>
                <w:lang w:eastAsia="ar-SA"/>
              </w:rPr>
              <w:t>Тел. (8202) 24-98-30, 24-96-53, 24-66-05</w:t>
            </w:r>
          </w:p>
          <w:p w:rsidR="0053584D" w:rsidRPr="00AD4CBD" w:rsidRDefault="0053584D" w:rsidP="00AD4CBD">
            <w:pPr>
              <w:pStyle w:val="11"/>
              <w:rPr>
                <w:bCs/>
                <w:sz w:val="24"/>
                <w:szCs w:val="24"/>
                <w:lang w:eastAsia="ar-SA"/>
              </w:rPr>
            </w:pPr>
            <w:r w:rsidRPr="00AD4CBD">
              <w:rPr>
                <w:bCs/>
                <w:sz w:val="24"/>
                <w:szCs w:val="24"/>
                <w:lang w:eastAsia="ar-SA"/>
              </w:rPr>
              <w:t>Адрес электронной почты: priemnaya2@cherra.ru</w:t>
            </w:r>
          </w:p>
        </w:tc>
      </w:tr>
      <w:tr w:rsidR="0053584D" w:rsidRPr="005D154D" w:rsidTr="00214751">
        <w:tc>
          <w:tcPr>
            <w:tcW w:w="2660" w:type="dxa"/>
            <w:shd w:val="clear" w:color="auto" w:fill="auto"/>
          </w:tcPr>
          <w:p w:rsidR="0053584D" w:rsidRPr="00AD4CBD" w:rsidRDefault="0053584D" w:rsidP="00AD4CBD">
            <w:pPr>
              <w:rPr>
                <w:rFonts w:eastAsia="Calibri"/>
                <w:color w:val="000000"/>
              </w:rPr>
            </w:pPr>
            <w:r w:rsidRPr="00AD4CBD">
              <w:rPr>
                <w:rFonts w:eastAsia="Calibri"/>
                <w:color w:val="000000"/>
              </w:rPr>
              <w:t>2. Наименование генерального проектировщика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53584D" w:rsidRPr="00AD4CBD" w:rsidRDefault="0053584D" w:rsidP="00AD4CBD">
            <w:pPr>
              <w:pStyle w:val="11"/>
              <w:rPr>
                <w:rFonts w:eastAsia="Times New Roman" w:cs="Calibri"/>
                <w:sz w:val="24"/>
                <w:szCs w:val="24"/>
                <w:lang w:eastAsia="ar-SA"/>
              </w:rPr>
            </w:pPr>
            <w:r w:rsidRPr="00AD4CBD">
              <w:rPr>
                <w:rFonts w:eastAsia="Times New Roman" w:cs="Calibri"/>
                <w:sz w:val="24"/>
                <w:szCs w:val="24"/>
                <w:lang w:eastAsia="ar-SA"/>
              </w:rPr>
              <w:t xml:space="preserve">ООО «Институт </w:t>
            </w:r>
            <w:proofErr w:type="spellStart"/>
            <w:r w:rsidRPr="00AD4CBD">
              <w:rPr>
                <w:rFonts w:eastAsia="Times New Roman" w:cs="Calibri"/>
                <w:sz w:val="24"/>
                <w:szCs w:val="24"/>
                <w:lang w:eastAsia="ar-SA"/>
              </w:rPr>
              <w:t>Ги</w:t>
            </w:r>
            <w:r w:rsidR="00AD4CBD">
              <w:rPr>
                <w:rFonts w:eastAsia="Times New Roman" w:cs="Calibri"/>
                <w:sz w:val="24"/>
                <w:szCs w:val="24"/>
                <w:lang w:eastAsia="ar-SA"/>
              </w:rPr>
              <w:t>проводхоз</w:t>
            </w:r>
            <w:proofErr w:type="spellEnd"/>
            <w:r w:rsidR="00AD4CBD">
              <w:rPr>
                <w:rFonts w:eastAsia="Times New Roman" w:cs="Calibri"/>
                <w:sz w:val="24"/>
                <w:szCs w:val="24"/>
                <w:lang w:eastAsia="ar-SA"/>
              </w:rPr>
              <w:t>», 156013, г. Кострома</w:t>
            </w:r>
            <w:r w:rsidRPr="00AD4CBD">
              <w:rPr>
                <w:rFonts w:eastAsia="Times New Roman" w:cs="Calibri"/>
                <w:sz w:val="24"/>
                <w:szCs w:val="24"/>
                <w:lang w:eastAsia="ar-SA"/>
              </w:rPr>
              <w:t>, ул. Калиновская, дом № 40</w:t>
            </w:r>
          </w:p>
        </w:tc>
      </w:tr>
      <w:tr w:rsidR="0053584D" w:rsidRPr="005D154D" w:rsidTr="00214751">
        <w:tc>
          <w:tcPr>
            <w:tcW w:w="2660" w:type="dxa"/>
            <w:shd w:val="clear" w:color="auto" w:fill="auto"/>
          </w:tcPr>
          <w:p w:rsidR="0053584D" w:rsidRPr="00AD4CBD" w:rsidRDefault="0053584D" w:rsidP="00AD4CBD">
            <w:pPr>
              <w:rPr>
                <w:rFonts w:eastAsia="Calibri"/>
                <w:color w:val="000000"/>
              </w:rPr>
            </w:pPr>
            <w:r w:rsidRPr="00AD4CBD">
              <w:rPr>
                <w:rFonts w:eastAsia="Calibri"/>
                <w:color w:val="000000"/>
              </w:rPr>
              <w:t>3. Основание для разработки проекта планировки и проекта межевания территории</w:t>
            </w:r>
          </w:p>
        </w:tc>
        <w:tc>
          <w:tcPr>
            <w:tcW w:w="7796" w:type="dxa"/>
            <w:shd w:val="clear" w:color="auto" w:fill="auto"/>
          </w:tcPr>
          <w:p w:rsidR="0053584D" w:rsidRPr="00AD4CBD" w:rsidRDefault="0053584D" w:rsidP="00AD4CBD">
            <w:pPr>
              <w:rPr>
                <w:rFonts w:eastAsia="Calibri"/>
              </w:rPr>
            </w:pPr>
            <w:r w:rsidRPr="00AD4CBD">
              <w:rPr>
                <w:rFonts w:eastAsia="Calibri"/>
              </w:rPr>
              <w:t>Муниципальный контракт № 1211 от 15 апреля 2024 г и дополнительное соглашение № 1 от 18 октября 2024 г к муниципальному контракту.</w:t>
            </w:r>
          </w:p>
          <w:p w:rsidR="0053584D" w:rsidRPr="00AD4CBD" w:rsidRDefault="0053584D" w:rsidP="00AD4CBD">
            <w:pPr>
              <w:rPr>
                <w:rFonts w:eastAsia="Calibri"/>
              </w:rPr>
            </w:pPr>
            <w:r w:rsidRPr="00AD4CBD">
              <w:rPr>
                <w:rFonts w:eastAsia="Calibri"/>
              </w:rPr>
              <w:t>Распоряжение первого заместителя руководителя администрации района.</w:t>
            </w:r>
          </w:p>
        </w:tc>
      </w:tr>
      <w:tr w:rsidR="0053584D" w:rsidRPr="005D154D" w:rsidTr="00214751">
        <w:tc>
          <w:tcPr>
            <w:tcW w:w="2660" w:type="dxa"/>
            <w:shd w:val="clear" w:color="auto" w:fill="auto"/>
          </w:tcPr>
          <w:p w:rsidR="0053584D" w:rsidRPr="00AD4CBD" w:rsidRDefault="0053584D" w:rsidP="00AD4CBD">
            <w:pPr>
              <w:rPr>
                <w:rFonts w:eastAsia="Calibri"/>
                <w:color w:val="000000"/>
              </w:rPr>
            </w:pPr>
            <w:r w:rsidRPr="00AD4CBD">
              <w:rPr>
                <w:rFonts w:eastAsia="Calibri"/>
                <w:color w:val="000000"/>
              </w:rPr>
              <w:t xml:space="preserve">4. Место расположения объекта проектирования, </w:t>
            </w:r>
          </w:p>
          <w:p w:rsidR="0053584D" w:rsidRPr="00AD4CBD" w:rsidRDefault="0053584D" w:rsidP="00AD4CBD">
            <w:pPr>
              <w:rPr>
                <w:rFonts w:eastAsia="Calibri"/>
                <w:color w:val="000000"/>
              </w:rPr>
            </w:pPr>
            <w:r w:rsidRPr="00AD4CBD">
              <w:rPr>
                <w:rFonts w:eastAsia="Calibri"/>
                <w:color w:val="000000"/>
              </w:rPr>
              <w:t>основные характеристики территории линейного объекта</w:t>
            </w:r>
          </w:p>
        </w:tc>
        <w:tc>
          <w:tcPr>
            <w:tcW w:w="7796" w:type="dxa"/>
            <w:shd w:val="clear" w:color="auto" w:fill="auto"/>
          </w:tcPr>
          <w:p w:rsidR="0053584D" w:rsidRPr="00AD4CBD" w:rsidRDefault="0053584D" w:rsidP="00AD4CBD">
            <w:pPr>
              <w:rPr>
                <w:color w:val="000000"/>
              </w:rPr>
            </w:pPr>
            <w:r w:rsidRPr="00AD4CBD">
              <w:rPr>
                <w:color w:val="000000"/>
              </w:rPr>
              <w:t xml:space="preserve">Проектируемый объект расположен по адресу: Российская Федерация, Вологодская область, Череповецкий муниципальный район, муниципальное образование </w:t>
            </w:r>
            <w:proofErr w:type="spellStart"/>
            <w:r w:rsidRPr="00AD4CBD">
              <w:rPr>
                <w:color w:val="000000"/>
              </w:rPr>
              <w:t>Югское</w:t>
            </w:r>
            <w:proofErr w:type="spellEnd"/>
            <w:r w:rsidRPr="00AD4CBD">
              <w:rPr>
                <w:color w:val="000000"/>
              </w:rPr>
              <w:t xml:space="preserve">, д. </w:t>
            </w:r>
            <w:proofErr w:type="spellStart"/>
            <w:r w:rsidRPr="00AD4CBD">
              <w:rPr>
                <w:color w:val="000000"/>
              </w:rPr>
              <w:t>Вичелово</w:t>
            </w:r>
            <w:proofErr w:type="spellEnd"/>
            <w:r w:rsidRPr="00AD4CBD">
              <w:rPr>
                <w:color w:val="000000"/>
              </w:rPr>
              <w:t>.</w:t>
            </w:r>
          </w:p>
          <w:p w:rsidR="0053584D" w:rsidRPr="00AD4CBD" w:rsidRDefault="0053584D" w:rsidP="00AD4CBD">
            <w:pPr>
              <w:rPr>
                <w:color w:val="000000"/>
              </w:rPr>
            </w:pPr>
            <w:r w:rsidRPr="00AD4CBD">
              <w:rPr>
                <w:color w:val="000000"/>
              </w:rPr>
              <w:t>Проектируемое берегоукрепительное сооружение и пешеходная дорожка находятся на неразграниченных землях в границах кадастрового квартала 35:22:0301020.</w:t>
            </w:r>
          </w:p>
          <w:p w:rsidR="0053584D" w:rsidRPr="00AD4CBD" w:rsidRDefault="0053584D" w:rsidP="00AD4CBD">
            <w:pPr>
              <w:rPr>
                <w:color w:val="000000"/>
              </w:rPr>
            </w:pPr>
            <w:r w:rsidRPr="00AD4CBD">
              <w:rPr>
                <w:color w:val="000000"/>
              </w:rPr>
              <w:t>Территория объекта располагается в границах Череповецкого лесничества в Вологодской области.</w:t>
            </w:r>
          </w:p>
          <w:p w:rsidR="0053584D" w:rsidRPr="00AD4CBD" w:rsidRDefault="0053584D" w:rsidP="00AD4CBD">
            <w:pPr>
              <w:rPr>
                <w:color w:val="000000"/>
              </w:rPr>
            </w:pPr>
            <w:r w:rsidRPr="00AD4CBD">
              <w:rPr>
                <w:color w:val="000000"/>
              </w:rPr>
              <w:t xml:space="preserve">Проектной документацией предусматривается строительство берегоукрепительного сооружения Рыбинского водохранилища полуоткосного типа. Вертикальная часть из массивных коробчатых ГСИ устанавливаемых на ГСИ </w:t>
            </w:r>
            <w:proofErr w:type="spellStart"/>
            <w:r w:rsidRPr="00AD4CBD">
              <w:rPr>
                <w:color w:val="000000"/>
              </w:rPr>
              <w:t>матрацно-тюфячного</w:t>
            </w:r>
            <w:proofErr w:type="spellEnd"/>
            <w:r w:rsidRPr="00AD4CBD">
              <w:rPr>
                <w:color w:val="000000"/>
              </w:rPr>
              <w:t xml:space="preserve"> </w:t>
            </w:r>
            <w:proofErr w:type="gramStart"/>
            <w:r w:rsidRPr="00AD4CBD">
              <w:rPr>
                <w:color w:val="000000"/>
              </w:rPr>
              <w:t>типа</w:t>
            </w:r>
            <w:proofErr w:type="gramEnd"/>
            <w:r w:rsidRPr="00AD4CBD">
              <w:rPr>
                <w:color w:val="000000"/>
              </w:rPr>
              <w:t xml:space="preserve"> за которыми по требованию Заказчика (Застройщика) предусматривается устройство бермы шириной 3 м с креплением ГСИ </w:t>
            </w:r>
            <w:proofErr w:type="spellStart"/>
            <w:r w:rsidRPr="00AD4CBD">
              <w:rPr>
                <w:color w:val="000000"/>
              </w:rPr>
              <w:t>матрацно-тюфячного</w:t>
            </w:r>
            <w:proofErr w:type="spellEnd"/>
            <w:r w:rsidRPr="00AD4CBD">
              <w:rPr>
                <w:color w:val="000000"/>
              </w:rPr>
              <w:t xml:space="preserve"> типа. </w:t>
            </w:r>
            <w:proofErr w:type="gramStart"/>
            <w:r w:rsidRPr="00AD4CBD">
              <w:rPr>
                <w:color w:val="000000"/>
              </w:rPr>
              <w:t xml:space="preserve">Откосная часть выполняется с заложением 1:2,5 с биологическим креплением засевом многолетних трав по слою плодородного грунта, укладываемого в объёмную </w:t>
            </w:r>
            <w:proofErr w:type="spellStart"/>
            <w:r w:rsidRPr="00AD4CBD">
              <w:rPr>
                <w:color w:val="000000"/>
              </w:rPr>
              <w:t>георешетку</w:t>
            </w:r>
            <w:proofErr w:type="spellEnd"/>
            <w:r w:rsidRPr="00AD4CBD">
              <w:rPr>
                <w:color w:val="000000"/>
              </w:rPr>
              <w:t xml:space="preserve"> высотой 0,15 м.</w:t>
            </w:r>
            <w:proofErr w:type="gramEnd"/>
          </w:p>
          <w:p w:rsidR="0053584D" w:rsidRPr="00AD4CBD" w:rsidRDefault="0053584D" w:rsidP="00AD4CBD">
            <w:pPr>
              <w:rPr>
                <w:color w:val="000000"/>
              </w:rPr>
            </w:pPr>
            <w:r w:rsidRPr="00AD4CBD">
              <w:rPr>
                <w:color w:val="000000"/>
              </w:rPr>
              <w:t xml:space="preserve">Протяженность </w:t>
            </w:r>
            <w:proofErr w:type="spellStart"/>
            <w:r w:rsidRPr="00AD4CBD">
              <w:rPr>
                <w:color w:val="000000"/>
              </w:rPr>
              <w:t>берегоукрепления</w:t>
            </w:r>
            <w:proofErr w:type="spellEnd"/>
            <w:r w:rsidRPr="00AD4CBD">
              <w:rPr>
                <w:color w:val="000000"/>
              </w:rPr>
              <w:t xml:space="preserve"> в соответствии с продольным профилем составляет по вертикальной части 1097,00 м.</w:t>
            </w:r>
          </w:p>
          <w:p w:rsidR="0053584D" w:rsidRPr="00AD4CBD" w:rsidRDefault="0053584D" w:rsidP="00AD4CBD">
            <w:pPr>
              <w:rPr>
                <w:color w:val="000000"/>
              </w:rPr>
            </w:pPr>
            <w:r w:rsidRPr="00AD4CBD">
              <w:rPr>
                <w:color w:val="000000"/>
              </w:rPr>
              <w:t xml:space="preserve">На верхней бровке </w:t>
            </w:r>
            <w:proofErr w:type="spellStart"/>
            <w:r w:rsidRPr="00AD4CBD">
              <w:rPr>
                <w:color w:val="000000"/>
              </w:rPr>
              <w:t>берегоукрепления</w:t>
            </w:r>
            <w:proofErr w:type="spellEnd"/>
            <w:r w:rsidRPr="00AD4CBD">
              <w:rPr>
                <w:color w:val="000000"/>
              </w:rPr>
              <w:t xml:space="preserve"> до границы с </w:t>
            </w:r>
            <w:proofErr w:type="spellStart"/>
            <w:r w:rsidRPr="00AD4CBD">
              <w:rPr>
                <w:color w:val="000000"/>
              </w:rPr>
              <w:t>н</w:t>
            </w:r>
            <w:proofErr w:type="gramStart"/>
            <w:r w:rsidRPr="00AD4CBD">
              <w:rPr>
                <w:color w:val="000000"/>
              </w:rPr>
              <w:t>.п</w:t>
            </w:r>
            <w:proofErr w:type="spellEnd"/>
            <w:proofErr w:type="gramEnd"/>
            <w:r w:rsidRPr="00AD4CBD">
              <w:rPr>
                <w:color w:val="000000"/>
              </w:rPr>
              <w:t xml:space="preserve"> Вичелово-2 предусматриваются работы по благоустройству, устраивается пешеходная дорожка и ее освещение, протяжённость дорожки согласно продольного профиля составляет 700,47 м.</w:t>
            </w:r>
          </w:p>
          <w:p w:rsidR="00AD4CBD" w:rsidRPr="00AD4CBD" w:rsidRDefault="00AD4CBD" w:rsidP="00AD4CBD">
            <w:pPr>
              <w:rPr>
                <w:color w:val="000000"/>
              </w:rPr>
            </w:pPr>
          </w:p>
          <w:p w:rsidR="0053584D" w:rsidRPr="00AD4CBD" w:rsidRDefault="0053584D" w:rsidP="00AD4CBD">
            <w:pPr>
              <w:rPr>
                <w:color w:val="000000"/>
              </w:rPr>
            </w:pPr>
          </w:p>
        </w:tc>
      </w:tr>
      <w:tr w:rsidR="0053584D" w:rsidRPr="005D154D" w:rsidTr="00214751">
        <w:tc>
          <w:tcPr>
            <w:tcW w:w="2660" w:type="dxa"/>
            <w:shd w:val="clear" w:color="auto" w:fill="auto"/>
          </w:tcPr>
          <w:p w:rsidR="0053584D" w:rsidRPr="005D154D" w:rsidRDefault="0053584D" w:rsidP="00F269CB">
            <w:pPr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lastRenderedPageBreak/>
              <w:t>5. Состав проекта планировки территории</w:t>
            </w:r>
          </w:p>
        </w:tc>
        <w:tc>
          <w:tcPr>
            <w:tcW w:w="7796" w:type="dxa"/>
            <w:shd w:val="clear" w:color="auto" w:fill="auto"/>
          </w:tcPr>
          <w:tbl>
            <w:tblPr>
              <w:tblpPr w:leftFromText="180" w:rightFromText="180" w:vertAnchor="text" w:horzAnchor="margin" w:tblpY="-65"/>
              <w:tblOverlap w:val="never"/>
              <w:tblW w:w="790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936"/>
              <w:gridCol w:w="3629"/>
              <w:gridCol w:w="1559"/>
              <w:gridCol w:w="1785"/>
            </w:tblGrid>
            <w:tr w:rsidR="00AD4CBD" w:rsidRPr="005D154D" w:rsidTr="00AD4CBD">
              <w:tc>
                <w:tcPr>
                  <w:tcW w:w="936" w:type="dxa"/>
                  <w:shd w:val="clear" w:color="auto" w:fill="auto"/>
                  <w:vAlign w:val="center"/>
                </w:tcPr>
                <w:p w:rsidR="00AD4CBD" w:rsidRPr="005D154D" w:rsidRDefault="00AD4CBD" w:rsidP="00AD4CBD">
                  <w:pPr>
                    <w:pStyle w:val="ae"/>
                    <w:tabs>
                      <w:tab w:val="clear" w:pos="9355"/>
                      <w:tab w:val="right" w:pos="9639"/>
                    </w:tabs>
                    <w:jc w:val="center"/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</w:rPr>
                    <w:t xml:space="preserve">№ </w:t>
                  </w:r>
                  <w:proofErr w:type="spellStart"/>
                  <w:proofErr w:type="gramStart"/>
                  <w:r w:rsidRPr="005D154D">
                    <w:rPr>
                      <w:rFonts w:ascii="Times New Roman" w:hAnsi="Times New Roman"/>
                    </w:rPr>
                    <w:t>п</w:t>
                  </w:r>
                  <w:proofErr w:type="spellEnd"/>
                  <w:proofErr w:type="gramEnd"/>
                  <w:r w:rsidRPr="005D154D">
                    <w:rPr>
                      <w:rFonts w:ascii="Times New Roman" w:hAnsi="Times New Roman"/>
                    </w:rPr>
                    <w:t>/</w:t>
                  </w:r>
                  <w:proofErr w:type="spellStart"/>
                  <w:r w:rsidRPr="005D154D">
                    <w:rPr>
                      <w:rFonts w:ascii="Times New Roman" w:hAnsi="Times New Roman"/>
                    </w:rPr>
                    <w:t>п</w:t>
                  </w:r>
                  <w:proofErr w:type="spellEnd"/>
                </w:p>
              </w:tc>
              <w:tc>
                <w:tcPr>
                  <w:tcW w:w="3629" w:type="dxa"/>
                  <w:shd w:val="clear" w:color="auto" w:fill="auto"/>
                  <w:vAlign w:val="center"/>
                </w:tcPr>
                <w:p w:rsidR="00AD4CBD" w:rsidRPr="005D154D" w:rsidRDefault="00AD4CBD" w:rsidP="00AD4CBD">
                  <w:pPr>
                    <w:pStyle w:val="ae"/>
                    <w:tabs>
                      <w:tab w:val="clear" w:pos="9355"/>
                      <w:tab w:val="right" w:pos="9639"/>
                    </w:tabs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</w:rPr>
                    <w:t>Наименование показателя</w:t>
                  </w:r>
                </w:p>
              </w:tc>
              <w:tc>
                <w:tcPr>
                  <w:tcW w:w="1559" w:type="dxa"/>
                  <w:shd w:val="clear" w:color="auto" w:fill="auto"/>
                  <w:vAlign w:val="center"/>
                </w:tcPr>
                <w:p w:rsidR="00AD4CBD" w:rsidRPr="005D154D" w:rsidRDefault="00AD4CBD" w:rsidP="00AD4CBD">
                  <w:pPr>
                    <w:pStyle w:val="ae"/>
                    <w:tabs>
                      <w:tab w:val="clear" w:pos="9355"/>
                      <w:tab w:val="right" w:pos="9639"/>
                    </w:tabs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</w:rPr>
                    <w:t>Значение показателя</w:t>
                  </w:r>
                </w:p>
              </w:tc>
              <w:tc>
                <w:tcPr>
                  <w:tcW w:w="1785" w:type="dxa"/>
                  <w:shd w:val="clear" w:color="auto" w:fill="auto"/>
                  <w:vAlign w:val="center"/>
                </w:tcPr>
                <w:p w:rsidR="00AD4CBD" w:rsidRPr="005D154D" w:rsidRDefault="00AD4CBD" w:rsidP="00AD4CBD">
                  <w:pPr>
                    <w:pStyle w:val="ae"/>
                    <w:tabs>
                      <w:tab w:val="clear" w:pos="9355"/>
                      <w:tab w:val="right" w:pos="9639"/>
                    </w:tabs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</w:rPr>
                    <w:t>Примечание</w:t>
                  </w:r>
                </w:p>
              </w:tc>
            </w:tr>
            <w:tr w:rsidR="00AD4CBD" w:rsidRPr="005D154D" w:rsidTr="00F269CB">
              <w:tc>
                <w:tcPr>
                  <w:tcW w:w="936" w:type="dxa"/>
                  <w:shd w:val="clear" w:color="auto" w:fill="auto"/>
                  <w:vAlign w:val="center"/>
                </w:tcPr>
                <w:p w:rsidR="00AD4CBD" w:rsidRPr="005D154D" w:rsidRDefault="00AD4CBD" w:rsidP="00AD4CBD">
                  <w:pPr>
                    <w:pStyle w:val="ae"/>
                    <w:tabs>
                      <w:tab w:val="clear" w:pos="9355"/>
                      <w:tab w:val="right" w:pos="9639"/>
                    </w:tabs>
                    <w:jc w:val="center"/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3629" w:type="dxa"/>
                  <w:shd w:val="clear" w:color="auto" w:fill="auto"/>
                  <w:vAlign w:val="center"/>
                </w:tcPr>
                <w:p w:rsidR="00AD4CBD" w:rsidRPr="005D154D" w:rsidRDefault="00AD4CBD" w:rsidP="00F269CB">
                  <w:pPr>
                    <w:pStyle w:val="ae"/>
                    <w:tabs>
                      <w:tab w:val="clear" w:pos="9355"/>
                      <w:tab w:val="right" w:pos="9639"/>
                    </w:tabs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</w:rPr>
                    <w:t>Функциональное назначение: 12.02.001.004 Регуляционное сооружение (струенаправляющая дамба, берегоукрепительное сооружение и пр.)</w:t>
                  </w:r>
                </w:p>
              </w:tc>
              <w:tc>
                <w:tcPr>
                  <w:tcW w:w="1559" w:type="dxa"/>
                  <w:shd w:val="clear" w:color="auto" w:fill="auto"/>
                  <w:vAlign w:val="center"/>
                </w:tcPr>
                <w:p w:rsidR="00AD4CBD" w:rsidRPr="005D154D" w:rsidRDefault="00AD4CBD" w:rsidP="00F269CB">
                  <w:pPr>
                    <w:pStyle w:val="ae"/>
                    <w:tabs>
                      <w:tab w:val="clear" w:pos="9355"/>
                      <w:tab w:val="right" w:pos="9639"/>
                    </w:tabs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785" w:type="dxa"/>
                  <w:shd w:val="clear" w:color="auto" w:fill="auto"/>
                  <w:vAlign w:val="center"/>
                </w:tcPr>
                <w:p w:rsidR="00AD4CBD" w:rsidRPr="005D154D" w:rsidRDefault="00AD4CBD" w:rsidP="00F269CB">
                  <w:pPr>
                    <w:pStyle w:val="ae"/>
                    <w:tabs>
                      <w:tab w:val="clear" w:pos="9355"/>
                      <w:tab w:val="right" w:pos="9639"/>
                    </w:tabs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AD4CBD" w:rsidRPr="005D154D" w:rsidTr="00F269CB">
              <w:tc>
                <w:tcPr>
                  <w:tcW w:w="936" w:type="dxa"/>
                  <w:shd w:val="clear" w:color="auto" w:fill="auto"/>
                  <w:vAlign w:val="center"/>
                </w:tcPr>
                <w:p w:rsidR="00AD4CBD" w:rsidRPr="005D154D" w:rsidRDefault="00AD4CBD" w:rsidP="00AD4CBD">
                  <w:pPr>
                    <w:pStyle w:val="ae"/>
                    <w:tabs>
                      <w:tab w:val="clear" w:pos="9355"/>
                      <w:tab w:val="right" w:pos="9639"/>
                    </w:tabs>
                    <w:jc w:val="center"/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</w:rPr>
                    <w:t>2</w:t>
                  </w:r>
                </w:p>
              </w:tc>
              <w:tc>
                <w:tcPr>
                  <w:tcW w:w="3629" w:type="dxa"/>
                  <w:shd w:val="clear" w:color="auto" w:fill="auto"/>
                  <w:vAlign w:val="center"/>
                </w:tcPr>
                <w:p w:rsidR="00AD4CBD" w:rsidRPr="005D154D" w:rsidRDefault="00AD4CBD" w:rsidP="00F269CB">
                  <w:pPr>
                    <w:pStyle w:val="ae"/>
                    <w:tabs>
                      <w:tab w:val="clear" w:pos="9355"/>
                      <w:tab w:val="right" w:pos="9639"/>
                    </w:tabs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</w:rPr>
                    <w:t>Класс ответственности гидротехнического сооружения</w:t>
                  </w:r>
                </w:p>
              </w:tc>
              <w:tc>
                <w:tcPr>
                  <w:tcW w:w="1559" w:type="dxa"/>
                  <w:shd w:val="clear" w:color="auto" w:fill="auto"/>
                  <w:vAlign w:val="center"/>
                </w:tcPr>
                <w:p w:rsidR="00AD4CBD" w:rsidRPr="005D154D" w:rsidRDefault="00AD4CBD" w:rsidP="00F269CB">
                  <w:pPr>
                    <w:pStyle w:val="ae"/>
                    <w:tabs>
                      <w:tab w:val="clear" w:pos="9355"/>
                      <w:tab w:val="right" w:pos="9639"/>
                    </w:tabs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785" w:type="dxa"/>
                  <w:shd w:val="clear" w:color="auto" w:fill="auto"/>
                  <w:vAlign w:val="center"/>
                </w:tcPr>
                <w:p w:rsidR="00AD4CBD" w:rsidRPr="00AD4CBD" w:rsidRDefault="00AD4CBD" w:rsidP="00F269CB">
                  <w:pPr>
                    <w:pStyle w:val="ae"/>
                    <w:tabs>
                      <w:tab w:val="clear" w:pos="9355"/>
                      <w:tab w:val="right" w:pos="9639"/>
                    </w:tabs>
                    <w:jc w:val="center"/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  <w:lang w:val="en-US"/>
                    </w:rPr>
                    <w:t>III</w:t>
                  </w:r>
                </w:p>
              </w:tc>
            </w:tr>
            <w:tr w:rsidR="00AD4CBD" w:rsidRPr="005D154D" w:rsidTr="00F269CB">
              <w:tc>
                <w:tcPr>
                  <w:tcW w:w="936" w:type="dxa"/>
                  <w:shd w:val="clear" w:color="auto" w:fill="auto"/>
                  <w:vAlign w:val="center"/>
                </w:tcPr>
                <w:p w:rsidR="00AD4CBD" w:rsidRPr="005D154D" w:rsidRDefault="00AD4CBD" w:rsidP="00AD4CBD">
                  <w:pPr>
                    <w:pStyle w:val="ae"/>
                    <w:tabs>
                      <w:tab w:val="clear" w:pos="9355"/>
                      <w:tab w:val="right" w:pos="9639"/>
                    </w:tabs>
                    <w:jc w:val="center"/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</w:rPr>
                    <w:t>3</w:t>
                  </w:r>
                </w:p>
              </w:tc>
              <w:tc>
                <w:tcPr>
                  <w:tcW w:w="3629" w:type="dxa"/>
                  <w:shd w:val="clear" w:color="auto" w:fill="auto"/>
                  <w:vAlign w:val="center"/>
                </w:tcPr>
                <w:p w:rsidR="00AD4CBD" w:rsidRPr="005D154D" w:rsidRDefault="00AD4CBD" w:rsidP="00F269CB">
                  <w:pPr>
                    <w:pStyle w:val="ae"/>
                    <w:tabs>
                      <w:tab w:val="clear" w:pos="9355"/>
                      <w:tab w:val="right" w:pos="9639"/>
                    </w:tabs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</w:rPr>
                    <w:t>Длина берегоукрепительного сооружения</w:t>
                  </w:r>
                </w:p>
              </w:tc>
              <w:tc>
                <w:tcPr>
                  <w:tcW w:w="1559" w:type="dxa"/>
                  <w:shd w:val="clear" w:color="auto" w:fill="auto"/>
                  <w:vAlign w:val="center"/>
                </w:tcPr>
                <w:p w:rsidR="00AD4CBD" w:rsidRPr="005D154D" w:rsidRDefault="00AD4CBD" w:rsidP="00F269CB">
                  <w:pPr>
                    <w:pStyle w:val="ae"/>
                    <w:tabs>
                      <w:tab w:val="clear" w:pos="9355"/>
                      <w:tab w:val="right" w:pos="9639"/>
                    </w:tabs>
                    <w:jc w:val="center"/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</w:rPr>
                    <w:t>м</w:t>
                  </w:r>
                </w:p>
              </w:tc>
              <w:tc>
                <w:tcPr>
                  <w:tcW w:w="1785" w:type="dxa"/>
                  <w:shd w:val="clear" w:color="auto" w:fill="auto"/>
                  <w:vAlign w:val="center"/>
                </w:tcPr>
                <w:p w:rsidR="00AD4CBD" w:rsidRPr="005D154D" w:rsidRDefault="00AD4CBD" w:rsidP="00F269CB">
                  <w:pPr>
                    <w:pStyle w:val="ae"/>
                    <w:tabs>
                      <w:tab w:val="clear" w:pos="9355"/>
                      <w:tab w:val="right" w:pos="9639"/>
                    </w:tabs>
                    <w:jc w:val="center"/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</w:rPr>
                    <w:t>1096,52</w:t>
                  </w:r>
                </w:p>
              </w:tc>
            </w:tr>
            <w:tr w:rsidR="00AD4CBD" w:rsidRPr="005D154D" w:rsidTr="00F269CB">
              <w:tc>
                <w:tcPr>
                  <w:tcW w:w="936" w:type="dxa"/>
                  <w:shd w:val="clear" w:color="auto" w:fill="auto"/>
                  <w:vAlign w:val="center"/>
                </w:tcPr>
                <w:p w:rsidR="00AD4CBD" w:rsidRPr="005D154D" w:rsidRDefault="00AD4CBD" w:rsidP="00AD4CBD">
                  <w:pPr>
                    <w:pStyle w:val="ae"/>
                    <w:tabs>
                      <w:tab w:val="clear" w:pos="9355"/>
                      <w:tab w:val="right" w:pos="9639"/>
                    </w:tabs>
                    <w:jc w:val="center"/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</w:rPr>
                    <w:t>4</w:t>
                  </w:r>
                </w:p>
              </w:tc>
              <w:tc>
                <w:tcPr>
                  <w:tcW w:w="3629" w:type="dxa"/>
                  <w:shd w:val="clear" w:color="auto" w:fill="auto"/>
                  <w:vAlign w:val="center"/>
                </w:tcPr>
                <w:p w:rsidR="00AD4CBD" w:rsidRPr="005D154D" w:rsidRDefault="00AD4CBD" w:rsidP="00F269CB">
                  <w:pPr>
                    <w:pStyle w:val="ae"/>
                    <w:tabs>
                      <w:tab w:val="clear" w:pos="9355"/>
                      <w:tab w:val="right" w:pos="9639"/>
                    </w:tabs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</w:rPr>
                    <w:t>Отметка верхней бровки (мин)</w:t>
                  </w:r>
                </w:p>
              </w:tc>
              <w:tc>
                <w:tcPr>
                  <w:tcW w:w="1559" w:type="dxa"/>
                  <w:shd w:val="clear" w:color="auto" w:fill="auto"/>
                  <w:vAlign w:val="center"/>
                </w:tcPr>
                <w:p w:rsidR="00AD4CBD" w:rsidRPr="005D154D" w:rsidRDefault="00AD4CBD" w:rsidP="00F269CB">
                  <w:pPr>
                    <w:pStyle w:val="ae"/>
                    <w:tabs>
                      <w:tab w:val="clear" w:pos="9355"/>
                      <w:tab w:val="right" w:pos="9639"/>
                    </w:tabs>
                    <w:jc w:val="center"/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</w:rPr>
                    <w:t>м БС</w:t>
                  </w:r>
                </w:p>
              </w:tc>
              <w:tc>
                <w:tcPr>
                  <w:tcW w:w="1785" w:type="dxa"/>
                  <w:shd w:val="clear" w:color="auto" w:fill="auto"/>
                  <w:vAlign w:val="center"/>
                </w:tcPr>
                <w:p w:rsidR="00AD4CBD" w:rsidRPr="005D154D" w:rsidRDefault="00AD4CBD" w:rsidP="00F269CB">
                  <w:pPr>
                    <w:pStyle w:val="ae"/>
                    <w:tabs>
                      <w:tab w:val="clear" w:pos="9355"/>
                      <w:tab w:val="right" w:pos="9639"/>
                    </w:tabs>
                    <w:jc w:val="center"/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</w:rPr>
                    <w:t>104,50</w:t>
                  </w:r>
                </w:p>
              </w:tc>
            </w:tr>
            <w:tr w:rsidR="00AD4CBD" w:rsidRPr="005D154D" w:rsidTr="00F269CB">
              <w:tc>
                <w:tcPr>
                  <w:tcW w:w="936" w:type="dxa"/>
                  <w:shd w:val="clear" w:color="auto" w:fill="auto"/>
                  <w:vAlign w:val="center"/>
                </w:tcPr>
                <w:p w:rsidR="00AD4CBD" w:rsidRPr="005D154D" w:rsidRDefault="00AD4CBD" w:rsidP="00AD4CBD">
                  <w:pPr>
                    <w:pStyle w:val="ae"/>
                    <w:tabs>
                      <w:tab w:val="clear" w:pos="9355"/>
                      <w:tab w:val="right" w:pos="9639"/>
                    </w:tabs>
                    <w:jc w:val="center"/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</w:rPr>
                    <w:t>5</w:t>
                  </w:r>
                </w:p>
              </w:tc>
              <w:tc>
                <w:tcPr>
                  <w:tcW w:w="3629" w:type="dxa"/>
                  <w:shd w:val="clear" w:color="auto" w:fill="auto"/>
                  <w:vAlign w:val="center"/>
                </w:tcPr>
                <w:p w:rsidR="00AD4CBD" w:rsidRPr="005D154D" w:rsidRDefault="00AD4CBD" w:rsidP="00F269CB">
                  <w:pPr>
                    <w:pStyle w:val="ae"/>
                    <w:tabs>
                      <w:tab w:val="clear" w:pos="9355"/>
                      <w:tab w:val="right" w:pos="9639"/>
                    </w:tabs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</w:rPr>
                    <w:t>Отметка бермы</w:t>
                  </w:r>
                </w:p>
              </w:tc>
              <w:tc>
                <w:tcPr>
                  <w:tcW w:w="1559" w:type="dxa"/>
                  <w:shd w:val="clear" w:color="auto" w:fill="auto"/>
                  <w:vAlign w:val="center"/>
                </w:tcPr>
                <w:p w:rsidR="00AD4CBD" w:rsidRPr="005D154D" w:rsidRDefault="00AD4CBD" w:rsidP="00F269CB">
                  <w:pPr>
                    <w:pStyle w:val="ae"/>
                    <w:tabs>
                      <w:tab w:val="clear" w:pos="9355"/>
                      <w:tab w:val="right" w:pos="9639"/>
                    </w:tabs>
                    <w:jc w:val="center"/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</w:rPr>
                    <w:t>м БС</w:t>
                  </w:r>
                </w:p>
              </w:tc>
              <w:tc>
                <w:tcPr>
                  <w:tcW w:w="1785" w:type="dxa"/>
                  <w:shd w:val="clear" w:color="auto" w:fill="auto"/>
                  <w:vAlign w:val="center"/>
                </w:tcPr>
                <w:p w:rsidR="00AD4CBD" w:rsidRPr="005D154D" w:rsidRDefault="00AD4CBD" w:rsidP="00F269CB">
                  <w:pPr>
                    <w:pStyle w:val="ae"/>
                    <w:tabs>
                      <w:tab w:val="clear" w:pos="9355"/>
                      <w:tab w:val="right" w:pos="9639"/>
                    </w:tabs>
                    <w:jc w:val="center"/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</w:rPr>
                    <w:t>103,90</w:t>
                  </w:r>
                </w:p>
              </w:tc>
            </w:tr>
            <w:tr w:rsidR="00AD4CBD" w:rsidRPr="005D154D" w:rsidTr="00F269CB">
              <w:tc>
                <w:tcPr>
                  <w:tcW w:w="936" w:type="dxa"/>
                  <w:shd w:val="clear" w:color="auto" w:fill="auto"/>
                  <w:vAlign w:val="center"/>
                </w:tcPr>
                <w:p w:rsidR="00AD4CBD" w:rsidRPr="005D154D" w:rsidRDefault="00AD4CBD" w:rsidP="00AD4CBD">
                  <w:pPr>
                    <w:pStyle w:val="ae"/>
                    <w:tabs>
                      <w:tab w:val="clear" w:pos="9355"/>
                      <w:tab w:val="right" w:pos="9639"/>
                    </w:tabs>
                    <w:jc w:val="center"/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</w:rPr>
                    <w:t>6</w:t>
                  </w:r>
                </w:p>
              </w:tc>
              <w:tc>
                <w:tcPr>
                  <w:tcW w:w="3629" w:type="dxa"/>
                  <w:shd w:val="clear" w:color="auto" w:fill="auto"/>
                  <w:vAlign w:val="center"/>
                </w:tcPr>
                <w:p w:rsidR="00AD4CBD" w:rsidRPr="005D154D" w:rsidRDefault="00AD4CBD" w:rsidP="00F269CB">
                  <w:pPr>
                    <w:pStyle w:val="ae"/>
                    <w:tabs>
                      <w:tab w:val="clear" w:pos="9355"/>
                      <w:tab w:val="right" w:pos="9639"/>
                    </w:tabs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</w:rPr>
                    <w:t>Отметка подошвы</w:t>
                  </w:r>
                </w:p>
              </w:tc>
              <w:tc>
                <w:tcPr>
                  <w:tcW w:w="1559" w:type="dxa"/>
                  <w:shd w:val="clear" w:color="auto" w:fill="auto"/>
                  <w:vAlign w:val="center"/>
                </w:tcPr>
                <w:p w:rsidR="00AD4CBD" w:rsidRPr="005D154D" w:rsidRDefault="00AD4CBD" w:rsidP="00F269CB">
                  <w:pPr>
                    <w:pStyle w:val="ae"/>
                    <w:tabs>
                      <w:tab w:val="clear" w:pos="9355"/>
                      <w:tab w:val="right" w:pos="9639"/>
                    </w:tabs>
                    <w:jc w:val="center"/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</w:rPr>
                    <w:t>м БС</w:t>
                  </w:r>
                </w:p>
              </w:tc>
              <w:tc>
                <w:tcPr>
                  <w:tcW w:w="1785" w:type="dxa"/>
                  <w:shd w:val="clear" w:color="auto" w:fill="auto"/>
                  <w:vAlign w:val="center"/>
                </w:tcPr>
                <w:p w:rsidR="00AD4CBD" w:rsidRPr="005D154D" w:rsidRDefault="00AD4CBD" w:rsidP="00F269CB">
                  <w:pPr>
                    <w:pStyle w:val="ae"/>
                    <w:tabs>
                      <w:tab w:val="clear" w:pos="9355"/>
                      <w:tab w:val="right" w:pos="9639"/>
                    </w:tabs>
                    <w:jc w:val="center"/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</w:rPr>
                    <w:t>101,10</w:t>
                  </w:r>
                </w:p>
              </w:tc>
            </w:tr>
            <w:tr w:rsidR="00AD4CBD" w:rsidRPr="005D154D" w:rsidTr="00F269CB">
              <w:tc>
                <w:tcPr>
                  <w:tcW w:w="936" w:type="dxa"/>
                  <w:shd w:val="clear" w:color="auto" w:fill="auto"/>
                  <w:vAlign w:val="center"/>
                </w:tcPr>
                <w:p w:rsidR="00AD4CBD" w:rsidRPr="005D154D" w:rsidRDefault="00AD4CBD" w:rsidP="00AD4CBD">
                  <w:pPr>
                    <w:pStyle w:val="ae"/>
                    <w:tabs>
                      <w:tab w:val="clear" w:pos="9355"/>
                      <w:tab w:val="right" w:pos="9639"/>
                    </w:tabs>
                    <w:jc w:val="center"/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</w:rPr>
                    <w:t>7</w:t>
                  </w:r>
                </w:p>
              </w:tc>
              <w:tc>
                <w:tcPr>
                  <w:tcW w:w="3629" w:type="dxa"/>
                  <w:shd w:val="clear" w:color="auto" w:fill="auto"/>
                  <w:vAlign w:val="center"/>
                </w:tcPr>
                <w:p w:rsidR="00AD4CBD" w:rsidRPr="005D154D" w:rsidRDefault="00AD4CBD" w:rsidP="00F269CB">
                  <w:pPr>
                    <w:pStyle w:val="ae"/>
                    <w:tabs>
                      <w:tab w:val="clear" w:pos="9355"/>
                      <w:tab w:val="right" w:pos="9639"/>
                    </w:tabs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</w:rPr>
                    <w:t>Срок эксплуатации проектируемых сооружений</w:t>
                  </w:r>
                </w:p>
              </w:tc>
              <w:tc>
                <w:tcPr>
                  <w:tcW w:w="1559" w:type="dxa"/>
                  <w:shd w:val="clear" w:color="auto" w:fill="auto"/>
                  <w:vAlign w:val="center"/>
                </w:tcPr>
                <w:p w:rsidR="00AD4CBD" w:rsidRPr="005D154D" w:rsidRDefault="00AD4CBD" w:rsidP="00F269CB">
                  <w:pPr>
                    <w:pStyle w:val="ae"/>
                    <w:tabs>
                      <w:tab w:val="clear" w:pos="9355"/>
                      <w:tab w:val="right" w:pos="9639"/>
                    </w:tabs>
                    <w:jc w:val="center"/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</w:rPr>
                    <w:t>год</w:t>
                  </w:r>
                </w:p>
              </w:tc>
              <w:tc>
                <w:tcPr>
                  <w:tcW w:w="1785" w:type="dxa"/>
                  <w:shd w:val="clear" w:color="auto" w:fill="auto"/>
                  <w:vAlign w:val="center"/>
                </w:tcPr>
                <w:p w:rsidR="00AD4CBD" w:rsidRPr="005D154D" w:rsidRDefault="00AD4CBD" w:rsidP="00F269CB">
                  <w:pPr>
                    <w:pStyle w:val="ae"/>
                    <w:tabs>
                      <w:tab w:val="clear" w:pos="9355"/>
                      <w:tab w:val="right" w:pos="9639"/>
                    </w:tabs>
                    <w:jc w:val="center"/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</w:rPr>
                    <w:t>50</w:t>
                  </w:r>
                </w:p>
              </w:tc>
            </w:tr>
            <w:tr w:rsidR="00AD4CBD" w:rsidRPr="005D154D" w:rsidTr="00AD4CBD">
              <w:tc>
                <w:tcPr>
                  <w:tcW w:w="936" w:type="dxa"/>
                  <w:shd w:val="clear" w:color="auto" w:fill="auto"/>
                  <w:vAlign w:val="center"/>
                </w:tcPr>
                <w:p w:rsidR="00AD4CBD" w:rsidRPr="005D154D" w:rsidRDefault="00AD4CBD" w:rsidP="00AD4CBD">
                  <w:pPr>
                    <w:pStyle w:val="ae"/>
                    <w:tabs>
                      <w:tab w:val="clear" w:pos="9355"/>
                      <w:tab w:val="right" w:pos="9639"/>
                    </w:tabs>
                    <w:jc w:val="center"/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</w:rPr>
                    <w:t>8</w:t>
                  </w:r>
                </w:p>
              </w:tc>
              <w:tc>
                <w:tcPr>
                  <w:tcW w:w="3629" w:type="dxa"/>
                  <w:shd w:val="clear" w:color="auto" w:fill="auto"/>
                  <w:vAlign w:val="center"/>
                </w:tcPr>
                <w:p w:rsidR="00AD4CBD" w:rsidRPr="005D154D" w:rsidRDefault="00AD4CBD" w:rsidP="00F269CB">
                  <w:pPr>
                    <w:pStyle w:val="ae"/>
                    <w:tabs>
                      <w:tab w:val="clear" w:pos="9355"/>
                      <w:tab w:val="right" w:pos="9639"/>
                    </w:tabs>
                    <w:rPr>
                      <w:rFonts w:ascii="Times New Roman" w:hAnsi="Times New Roman"/>
                    </w:rPr>
                  </w:pPr>
                  <w:r w:rsidRPr="005D154D">
                    <w:rPr>
                      <w:rFonts w:ascii="Times New Roman" w:hAnsi="Times New Roman"/>
                    </w:rPr>
                    <w:t>Уровень ответственности – нормальный</w:t>
                  </w:r>
                </w:p>
              </w:tc>
              <w:tc>
                <w:tcPr>
                  <w:tcW w:w="1559" w:type="dxa"/>
                  <w:shd w:val="clear" w:color="auto" w:fill="auto"/>
                  <w:vAlign w:val="center"/>
                </w:tcPr>
                <w:p w:rsidR="00AD4CBD" w:rsidRPr="005D154D" w:rsidRDefault="00AD4CBD" w:rsidP="00AD4CBD">
                  <w:pPr>
                    <w:pStyle w:val="ae"/>
                    <w:tabs>
                      <w:tab w:val="clear" w:pos="9355"/>
                      <w:tab w:val="right" w:pos="9639"/>
                    </w:tabs>
                    <w:ind w:firstLine="709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785" w:type="dxa"/>
                  <w:shd w:val="clear" w:color="auto" w:fill="auto"/>
                  <w:vAlign w:val="center"/>
                </w:tcPr>
                <w:p w:rsidR="00AD4CBD" w:rsidRPr="005D154D" w:rsidRDefault="00AD4CBD" w:rsidP="00AD4CBD">
                  <w:pPr>
                    <w:pStyle w:val="ae"/>
                    <w:tabs>
                      <w:tab w:val="clear" w:pos="9355"/>
                      <w:tab w:val="right" w:pos="9639"/>
                    </w:tabs>
                    <w:ind w:firstLine="709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Проект планировки территории состоит из основной части, которая подлежит утверждению, и материалов по ее обоснованию.</w:t>
            </w:r>
          </w:p>
          <w:p w:rsidR="0053584D" w:rsidRPr="005D154D" w:rsidRDefault="0053584D" w:rsidP="00AD4CBD">
            <w:pPr>
              <w:ind w:firstLine="709"/>
              <w:contextualSpacing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>Проект планировки территории должен состоять:</w:t>
            </w:r>
          </w:p>
          <w:p w:rsidR="0053584D" w:rsidRPr="005D154D" w:rsidRDefault="0053584D" w:rsidP="00AD4CBD">
            <w:pPr>
              <w:numPr>
                <w:ilvl w:val="0"/>
                <w:numId w:val="19"/>
              </w:numPr>
              <w:ind w:left="0" w:firstLine="709"/>
              <w:contextualSpacing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>Основная часть проекта планировки территории, которая включает в себя:</w:t>
            </w:r>
          </w:p>
          <w:p w:rsidR="0053584D" w:rsidRPr="005D154D" w:rsidRDefault="00FA525B" w:rsidP="00AD4CBD">
            <w:pPr>
              <w:ind w:firstLine="709"/>
              <w:contextualSpacing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1.1. Раздел 1 «</w:t>
            </w:r>
            <w:r w:rsidR="0053584D" w:rsidRPr="005D154D">
              <w:rPr>
                <w:rFonts w:eastAsia="Calibri"/>
                <w:color w:val="000000"/>
                <w:sz w:val="23"/>
                <w:szCs w:val="23"/>
              </w:rPr>
              <w:t>Проект планировки</w:t>
            </w:r>
            <w:r>
              <w:rPr>
                <w:rFonts w:eastAsia="Calibri"/>
                <w:color w:val="000000"/>
                <w:sz w:val="23"/>
                <w:szCs w:val="23"/>
              </w:rPr>
              <w:t xml:space="preserve"> территории. Графическая часть»</w:t>
            </w:r>
            <w:r w:rsidR="0053584D" w:rsidRPr="005D154D">
              <w:rPr>
                <w:rFonts w:eastAsia="Calibri"/>
                <w:color w:val="000000"/>
                <w:sz w:val="23"/>
                <w:szCs w:val="23"/>
              </w:rPr>
              <w:t>:</w:t>
            </w:r>
          </w:p>
          <w:p w:rsidR="0053584D" w:rsidRPr="005D154D" w:rsidRDefault="0053584D" w:rsidP="00AD4CBD">
            <w:pPr>
              <w:ind w:firstLine="709"/>
              <w:contextualSpacing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>а) чертеж красных линий;</w:t>
            </w:r>
          </w:p>
          <w:p w:rsidR="0053584D" w:rsidRPr="005D154D" w:rsidRDefault="0053584D" w:rsidP="00AD4CBD">
            <w:pPr>
              <w:ind w:firstLine="709"/>
              <w:contextualSpacing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>б) чертеж границ зон планируемого размещения линейных объектов;</w:t>
            </w:r>
          </w:p>
          <w:p w:rsidR="0053584D" w:rsidRPr="005D154D" w:rsidRDefault="0053584D" w:rsidP="00AD4CBD">
            <w:pPr>
              <w:ind w:firstLine="709"/>
              <w:contextualSpacing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>в) чертеж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:rsidR="0053584D" w:rsidRPr="005D154D" w:rsidRDefault="00FA525B" w:rsidP="00AD4CBD">
            <w:pPr>
              <w:ind w:firstLine="709"/>
              <w:contextualSpacing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1.2. Раздел 2 «</w:t>
            </w:r>
            <w:r w:rsidR="0053584D" w:rsidRPr="005D154D">
              <w:rPr>
                <w:rFonts w:eastAsia="Calibri"/>
                <w:color w:val="000000"/>
                <w:sz w:val="23"/>
                <w:szCs w:val="23"/>
              </w:rPr>
              <w:t>Положение</w:t>
            </w:r>
            <w:r>
              <w:rPr>
                <w:rFonts w:eastAsia="Calibri"/>
                <w:color w:val="000000"/>
                <w:sz w:val="23"/>
                <w:szCs w:val="23"/>
              </w:rPr>
              <w:t xml:space="preserve"> о размещении линейных объектов»</w:t>
            </w:r>
            <w:r w:rsidR="0053584D" w:rsidRPr="005D154D">
              <w:rPr>
                <w:rFonts w:eastAsia="Calibri"/>
                <w:color w:val="000000"/>
                <w:sz w:val="23"/>
                <w:szCs w:val="23"/>
              </w:rPr>
              <w:t>:</w:t>
            </w:r>
          </w:p>
          <w:p w:rsidR="0053584D" w:rsidRPr="005D154D" w:rsidRDefault="0053584D" w:rsidP="00AD4CBD">
            <w:pPr>
              <w:ind w:firstLine="709"/>
              <w:contextualSpacing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53584D" w:rsidRPr="005D154D" w:rsidRDefault="0053584D" w:rsidP="00AD4CBD">
            <w:pPr>
              <w:ind w:firstLine="709"/>
              <w:contextualSpacing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>б) перечень субъектов Российской Федерации, перечень муниципальных районов, муниципальных округов,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53584D" w:rsidRPr="005D154D" w:rsidRDefault="0053584D" w:rsidP="00AD4CBD">
            <w:pPr>
              <w:ind w:firstLine="709"/>
              <w:contextualSpacing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53584D" w:rsidRPr="005D154D" w:rsidRDefault="0053584D" w:rsidP="00AD4CBD">
            <w:pPr>
              <w:ind w:firstLine="709"/>
              <w:contextualSpacing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53584D" w:rsidRPr="005D154D" w:rsidRDefault="0053584D" w:rsidP="00AD4CBD">
            <w:pPr>
              <w:ind w:firstLine="709"/>
              <w:contextualSpacing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53584D" w:rsidRPr="005D154D" w:rsidRDefault="0053584D" w:rsidP="00AD4CBD">
            <w:pPr>
              <w:ind w:firstLine="709"/>
              <w:contextualSpacing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AD4CBD" w:rsidRPr="005D154D" w:rsidRDefault="0053584D" w:rsidP="00AD4CBD">
            <w:pPr>
              <w:ind w:firstLine="709"/>
              <w:contextualSpacing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 xml:space="preserve">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</w:t>
            </w:r>
          </w:p>
          <w:p w:rsidR="0053584D" w:rsidRPr="005D154D" w:rsidRDefault="0053584D" w:rsidP="00AD4CBD">
            <w:pPr>
              <w:ind w:firstLine="709"/>
              <w:contextualSpacing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lastRenderedPageBreak/>
              <w:t>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AD4CBD" w:rsidRPr="005D154D" w:rsidRDefault="0053584D" w:rsidP="00AD4CBD">
            <w:pPr>
              <w:ind w:firstLine="709"/>
              <w:contextualSpacing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</w:t>
            </w:r>
            <w:r w:rsidR="00AD4CBD" w:rsidRPr="005D154D">
              <w:rPr>
                <w:rFonts w:eastAsia="Calibri"/>
                <w:color w:val="000000"/>
                <w:sz w:val="23"/>
                <w:szCs w:val="23"/>
              </w:rPr>
              <w:t xml:space="preserve"> в состав линейного объекта, которая может быть застроена, ко всей площади этой зоны;</w:t>
            </w:r>
          </w:p>
          <w:p w:rsidR="00AD4CBD" w:rsidRPr="005D154D" w:rsidRDefault="00AD4CBD" w:rsidP="00AD4CBD">
            <w:pPr>
              <w:ind w:firstLine="709"/>
              <w:contextualSpacing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пределами,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AD4CBD" w:rsidRPr="005D154D" w:rsidRDefault="00AD4CBD" w:rsidP="00AD4CBD">
            <w:pPr>
              <w:ind w:firstLine="709"/>
              <w:contextualSpacing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>-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AD4CBD" w:rsidRPr="005D154D" w:rsidRDefault="00AD4CBD" w:rsidP="00AD4CBD">
            <w:pPr>
              <w:ind w:firstLine="709"/>
              <w:contextualSpacing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>- требований к цветовому решению внешнего облика таких объектов;</w:t>
            </w:r>
          </w:p>
          <w:p w:rsidR="00AD4CBD" w:rsidRPr="005D154D" w:rsidRDefault="00AD4CBD" w:rsidP="00AD4CBD">
            <w:pPr>
              <w:ind w:firstLine="709"/>
              <w:contextualSpacing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>- требований к строительным материалам, определяющим внешний облик таких объектов;</w:t>
            </w:r>
          </w:p>
          <w:p w:rsidR="0053584D" w:rsidRPr="005D154D" w:rsidRDefault="00AD4CBD" w:rsidP="00AD4CBD">
            <w:pPr>
              <w:ind w:firstLine="709"/>
              <w:contextualSpacing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>- требований</w:t>
            </w:r>
            <w:r w:rsidR="0053584D" w:rsidRPr="005D154D">
              <w:rPr>
                <w:rFonts w:eastAsia="Calibri"/>
                <w:color w:val="000000"/>
                <w:sz w:val="23"/>
                <w:szCs w:val="23"/>
              </w:rPr>
              <w:t>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53584D" w:rsidRPr="005D154D" w:rsidRDefault="0053584D" w:rsidP="00AD4CBD">
            <w:pPr>
              <w:ind w:firstLine="709"/>
              <w:contextualSpacing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53584D" w:rsidRPr="005D154D" w:rsidRDefault="0053584D" w:rsidP="00AD4CBD">
            <w:pPr>
              <w:ind w:firstLine="709"/>
              <w:contextualSpacing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>з) информация о необходимости осуществления мероприятий по охране окружающей среды;</w:t>
            </w:r>
          </w:p>
          <w:p w:rsidR="0053584D" w:rsidRPr="005D154D" w:rsidRDefault="0053584D" w:rsidP="00AD4CBD">
            <w:pPr>
              <w:ind w:firstLine="709"/>
              <w:contextualSpacing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:rsidR="0053584D" w:rsidRPr="005D154D" w:rsidRDefault="0053584D" w:rsidP="00AD4CBD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0"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Материалы по обоснованию проекта планировки территории, которые включают в себя:</w:t>
            </w:r>
          </w:p>
          <w:p w:rsidR="0053584D" w:rsidRPr="005D154D" w:rsidRDefault="00FA525B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2.1. Раздел 3 «</w:t>
            </w:r>
            <w:r w:rsidR="0053584D" w:rsidRPr="005D154D">
              <w:rPr>
                <w:sz w:val="22"/>
                <w:szCs w:val="22"/>
              </w:rPr>
              <w:t>Материалы по обоснованию проекта планировки</w:t>
            </w:r>
            <w:r>
              <w:rPr>
                <w:sz w:val="22"/>
                <w:szCs w:val="22"/>
              </w:rPr>
              <w:t xml:space="preserve"> территории. Графическая часть»</w:t>
            </w:r>
            <w:r w:rsidR="0053584D" w:rsidRPr="005D154D">
              <w:rPr>
                <w:sz w:val="22"/>
                <w:szCs w:val="22"/>
              </w:rPr>
              <w:t>: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б) схема использования территории в период подготовки проекта планировки территории;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в) схема организации улично-дорожной сети и движения транспорта;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г) схема вертикальной планировки территории, инженерной подготовки и инженерной защиты территории;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д) схема границ территорий объектов культурного наследия;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lastRenderedPageBreak/>
              <w:t>з) схема конструктивных и планировочных решений.</w:t>
            </w:r>
          </w:p>
          <w:p w:rsidR="0053584D" w:rsidRPr="005D154D" w:rsidRDefault="00FA525B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2.2. Раздел 4 «</w:t>
            </w:r>
            <w:r w:rsidR="0053584D" w:rsidRPr="005D154D">
              <w:rPr>
                <w:sz w:val="22"/>
                <w:szCs w:val="22"/>
              </w:rPr>
              <w:t xml:space="preserve">Материалы по обоснованию проекта планировки территории. </w:t>
            </w:r>
            <w:r>
              <w:rPr>
                <w:sz w:val="22"/>
                <w:szCs w:val="22"/>
              </w:rPr>
              <w:t>Пояснительная записка»</w:t>
            </w:r>
            <w:r w:rsidR="0053584D" w:rsidRPr="005D154D">
              <w:rPr>
                <w:sz w:val="22"/>
                <w:szCs w:val="22"/>
              </w:rPr>
              <w:t>: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б) обоснование определения границ зон планируемого размещения линейных объектов;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Обязательным приложением к разделу 4 "Материалы по обоснованию проекта планировки территории. Пояснительная записка" являются: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б) программа и задание на проведение инженерных изысканий, используемые при подготовке проекта планировки территории;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в) исходные данные, используемые при подготовке проекта планировки территории;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г) решение о подготовке документации по планировке территории с приложением задания.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 xml:space="preserve">Содержание </w:t>
            </w:r>
            <w:r w:rsidRPr="005D154D">
              <w:rPr>
                <w:rFonts w:eastAsia="Calibri"/>
                <w:color w:val="000000"/>
                <w:sz w:val="23"/>
                <w:szCs w:val="23"/>
                <w:u w:val="single"/>
              </w:rPr>
              <w:t>основной части проекта планировки территории</w:t>
            </w:r>
            <w:r w:rsidRPr="005D154D">
              <w:rPr>
                <w:rFonts w:eastAsia="Calibri"/>
                <w:color w:val="000000"/>
                <w:sz w:val="23"/>
                <w:szCs w:val="23"/>
              </w:rPr>
              <w:t xml:space="preserve"> и </w:t>
            </w:r>
            <w:r w:rsidRPr="005D154D">
              <w:t xml:space="preserve">содержание </w:t>
            </w:r>
            <w:r w:rsidRPr="005D154D">
              <w:rPr>
                <w:u w:val="single"/>
              </w:rPr>
              <w:t>материалов по обоснованию проекта планировки территории</w:t>
            </w:r>
            <w:r w:rsidRPr="005D154D">
              <w:t xml:space="preserve"> </w:t>
            </w:r>
            <w:r w:rsidRPr="005D154D">
              <w:rPr>
                <w:rFonts w:eastAsia="Calibri"/>
                <w:color w:val="000000"/>
                <w:sz w:val="23"/>
                <w:szCs w:val="23"/>
              </w:rPr>
              <w:t xml:space="preserve">должно строго соответствовать положениям Постановления Правительства РФ от 12.05.2017 </w:t>
            </w:r>
            <w:r w:rsidR="00AD4CBD">
              <w:rPr>
                <w:rFonts w:eastAsia="Calibri"/>
                <w:color w:val="000000"/>
                <w:sz w:val="23"/>
                <w:szCs w:val="23"/>
              </w:rPr>
              <w:t>№</w:t>
            </w:r>
            <w:r w:rsidRPr="005D154D">
              <w:rPr>
                <w:rFonts w:eastAsia="Calibri"/>
                <w:color w:val="000000"/>
                <w:sz w:val="23"/>
                <w:szCs w:val="23"/>
              </w:rPr>
              <w:t xml:space="preserve"> 564 </w:t>
            </w:r>
            <w:r w:rsidRPr="005D154D">
              <w:rPr>
                <w:sz w:val="22"/>
                <w:szCs w:val="22"/>
              </w:rPr>
              <w:t>"Об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объектов".</w:t>
            </w:r>
          </w:p>
        </w:tc>
      </w:tr>
      <w:tr w:rsidR="0053584D" w:rsidRPr="005D154D" w:rsidTr="00214751">
        <w:tc>
          <w:tcPr>
            <w:tcW w:w="2660" w:type="dxa"/>
            <w:shd w:val="clear" w:color="auto" w:fill="auto"/>
          </w:tcPr>
          <w:p w:rsidR="0053584D" w:rsidRPr="005D154D" w:rsidRDefault="0053584D" w:rsidP="00AD4CBD">
            <w:pPr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lastRenderedPageBreak/>
              <w:t>6. Состав проекта межевания территории.</w:t>
            </w:r>
          </w:p>
        </w:tc>
        <w:tc>
          <w:tcPr>
            <w:tcW w:w="7796" w:type="dxa"/>
            <w:shd w:val="clear" w:color="auto" w:fill="auto"/>
          </w:tcPr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Проект межевания территории состоит из основной части, которая подлежит утверждению, и материалов по его обоснованию.</w:t>
            </w:r>
          </w:p>
          <w:p w:rsidR="0053584D" w:rsidRPr="005D154D" w:rsidRDefault="0053584D" w:rsidP="00AD4CB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0"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Основная часть проекта межевания территории включает в себя:</w:t>
            </w:r>
          </w:p>
          <w:p w:rsidR="0053584D" w:rsidRPr="005D154D" w:rsidRDefault="00FA525B" w:rsidP="00AD4CBD">
            <w:pPr>
              <w:autoSpaceDE w:val="0"/>
              <w:autoSpaceDN w:val="0"/>
              <w:adjustRightInd w:val="0"/>
              <w:ind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раздел 1 «</w:t>
            </w:r>
            <w:r w:rsidR="0053584D" w:rsidRPr="005D154D">
              <w:rPr>
                <w:sz w:val="22"/>
                <w:szCs w:val="22"/>
              </w:rPr>
              <w:t>Проект межевания</w:t>
            </w:r>
            <w:r>
              <w:rPr>
                <w:sz w:val="22"/>
                <w:szCs w:val="22"/>
              </w:rPr>
              <w:t xml:space="preserve"> территории. Графическая часть»</w:t>
            </w:r>
            <w:r w:rsidR="0053584D" w:rsidRPr="005D154D">
              <w:rPr>
                <w:sz w:val="22"/>
                <w:szCs w:val="22"/>
              </w:rPr>
              <w:t>: -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53584D" w:rsidRPr="005D154D" w:rsidRDefault="00FA525B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Раздел 2 «</w:t>
            </w:r>
            <w:r w:rsidR="0053584D" w:rsidRPr="005D154D">
              <w:rPr>
                <w:sz w:val="22"/>
                <w:szCs w:val="22"/>
              </w:rPr>
              <w:t>Проект межевания территор</w:t>
            </w:r>
            <w:r>
              <w:rPr>
                <w:sz w:val="22"/>
                <w:szCs w:val="22"/>
              </w:rPr>
              <w:t>ии. Текстовая часть»</w:t>
            </w:r>
            <w:r w:rsidR="0053584D" w:rsidRPr="005D154D">
              <w:rPr>
                <w:sz w:val="22"/>
                <w:szCs w:val="22"/>
              </w:rPr>
              <w:t>: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 xml:space="preserve">а) перечень образуемых земельных участков, подготавливаемый в </w:t>
            </w:r>
            <w:r w:rsidRPr="005D154D">
              <w:rPr>
                <w:sz w:val="22"/>
                <w:szCs w:val="22"/>
              </w:rPr>
              <w:lastRenderedPageBreak/>
              <w:t>форме таблицы, содержащий следующие сведения: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условные номера образуемых земельных участков;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номера характерных точек образуемых земельных участков;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кадастровые номера земельных участков, из которых образуются земельные участки;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площадь образуемых земельных участков;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способы образования земельных участков;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сведения об отнесении (</w:t>
            </w:r>
            <w:proofErr w:type="spellStart"/>
            <w:r w:rsidRPr="005D154D">
              <w:rPr>
                <w:sz w:val="22"/>
                <w:szCs w:val="22"/>
              </w:rPr>
              <w:t>неотнесении</w:t>
            </w:r>
            <w:proofErr w:type="spellEnd"/>
            <w:r w:rsidRPr="005D154D">
              <w:rPr>
                <w:sz w:val="22"/>
                <w:szCs w:val="22"/>
              </w:rPr>
              <w:t>) образуемых земельных участков к территории общего пользования;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</w:t>
            </w:r>
            <w:r w:rsidR="00FA525B" w:rsidRPr="005D154D">
              <w:rPr>
                <w:sz w:val="22"/>
                <w:szCs w:val="22"/>
              </w:rPr>
              <w:t>границ,</w:t>
            </w:r>
            <w:r w:rsidRPr="005D154D">
              <w:rPr>
                <w:sz w:val="22"/>
                <w:szCs w:val="22"/>
              </w:rPr>
              <w:t xml:space="preserve"> образуемых и (или) изменяемых лесных участков);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 xml:space="preserve"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</w:t>
            </w:r>
            <w:r w:rsidR="00FA525B" w:rsidRPr="005D154D">
              <w:rPr>
                <w:sz w:val="22"/>
                <w:szCs w:val="22"/>
              </w:rPr>
              <w:t>перечень и адреса,</w:t>
            </w:r>
            <w:r w:rsidRPr="005D154D">
              <w:rPr>
                <w:sz w:val="22"/>
                <w:szCs w:val="22"/>
              </w:rPr>
              <w:t xml:space="preserve">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 xml:space="preserve"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</w:t>
            </w:r>
            <w:r w:rsidR="00FA525B" w:rsidRPr="005D154D">
              <w:rPr>
                <w:sz w:val="22"/>
                <w:szCs w:val="22"/>
              </w:rPr>
              <w:t>перечень и адреса,</w:t>
            </w:r>
            <w:r w:rsidRPr="005D154D">
              <w:rPr>
                <w:sz w:val="22"/>
                <w:szCs w:val="22"/>
              </w:rPr>
              <w:t xml:space="preserve">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б) перечень координат характерных точек образуемых земельных участков;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:rsidR="0053584D" w:rsidRPr="005D154D" w:rsidRDefault="00FA525B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r w:rsidR="0053584D" w:rsidRPr="005D154D">
              <w:rPr>
                <w:sz w:val="22"/>
                <w:szCs w:val="22"/>
              </w:rPr>
              <w:t>Материалы по обоснованию проекта межевания территории включают в себя:</w:t>
            </w:r>
          </w:p>
          <w:p w:rsidR="0053584D" w:rsidRPr="005D154D" w:rsidRDefault="00FA525B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3.1. Раздел 3 «</w:t>
            </w:r>
            <w:r w:rsidR="0053584D" w:rsidRPr="005D154D">
              <w:rPr>
                <w:sz w:val="22"/>
                <w:szCs w:val="22"/>
              </w:rPr>
              <w:t>Материалы по обоснованию проекта межевания территории. Граф</w:t>
            </w:r>
            <w:r>
              <w:rPr>
                <w:sz w:val="22"/>
                <w:szCs w:val="22"/>
              </w:rPr>
              <w:t>ическая часть»</w:t>
            </w:r>
            <w:r w:rsidR="0053584D" w:rsidRPr="005D154D">
              <w:rPr>
                <w:sz w:val="22"/>
                <w:szCs w:val="22"/>
              </w:rPr>
              <w:t xml:space="preserve"> содержит чертежи, выполненные на цифровом топографическом плане, соответствующем требованиям, установленным </w:t>
            </w:r>
            <w:r w:rsidR="0053584D" w:rsidRPr="005D154D">
              <w:rPr>
                <w:sz w:val="22"/>
                <w:szCs w:val="22"/>
              </w:rPr>
              <w:lastRenderedPageBreak/>
              <w:t>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б) границы существующих земельных участков;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в) границы публичных сервитутов, установленных в соответствии с законодательством Российской Федерации;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з) местоположение существующих объектов капитального строительства;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и) границы особо охраняемых природных территорий;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53584D" w:rsidRPr="005D154D" w:rsidRDefault="00FA525B" w:rsidP="00AD4CBD">
            <w:pPr>
              <w:autoSpaceDE w:val="0"/>
              <w:autoSpaceDN w:val="0"/>
              <w:adjustRightInd w:val="0"/>
              <w:ind w:firstLine="709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3.2. Раздел 4 «</w:t>
            </w:r>
            <w:r w:rsidR="0053584D" w:rsidRPr="005D154D">
              <w:rPr>
                <w:sz w:val="22"/>
                <w:szCs w:val="22"/>
              </w:rPr>
              <w:t>Материалы по обоснованию проекта межевания тер</w:t>
            </w:r>
            <w:r>
              <w:rPr>
                <w:sz w:val="22"/>
                <w:szCs w:val="22"/>
              </w:rPr>
              <w:t>ритории. Пояснительная записка»</w:t>
            </w:r>
            <w:r w:rsidR="0053584D" w:rsidRPr="005D154D">
              <w:rPr>
                <w:sz w:val="22"/>
                <w:szCs w:val="22"/>
              </w:rPr>
              <w:t>: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б) обоснование способа образования земельного участка;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в) обоснование определения размеров образуемого земельного участка;</w:t>
            </w:r>
          </w:p>
          <w:p w:rsidR="0053584D" w:rsidRPr="005D154D" w:rsidRDefault="0053584D" w:rsidP="00AD4CBD">
            <w:pPr>
              <w:autoSpaceDE w:val="0"/>
              <w:autoSpaceDN w:val="0"/>
              <w:adjustRightInd w:val="0"/>
              <w:ind w:firstLine="709"/>
              <w:rPr>
                <w:sz w:val="22"/>
                <w:szCs w:val="22"/>
              </w:rPr>
            </w:pPr>
            <w:r w:rsidRPr="005D154D">
              <w:rPr>
                <w:sz w:val="22"/>
                <w:szCs w:val="22"/>
              </w:rPr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  <w:p w:rsidR="0053584D" w:rsidRPr="005D154D" w:rsidRDefault="0053584D" w:rsidP="00AD4CBD">
            <w:pPr>
              <w:ind w:firstLine="709"/>
              <w:contextualSpacing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 xml:space="preserve">Содержание </w:t>
            </w:r>
            <w:r w:rsidRPr="005D154D">
              <w:rPr>
                <w:rFonts w:eastAsia="Calibri"/>
                <w:color w:val="000000"/>
                <w:sz w:val="23"/>
                <w:szCs w:val="23"/>
                <w:u w:val="single"/>
              </w:rPr>
              <w:t>основной части проекта межевания территории</w:t>
            </w:r>
            <w:r w:rsidRPr="005D154D">
              <w:rPr>
                <w:rFonts w:eastAsia="Calibri"/>
                <w:color w:val="000000"/>
                <w:sz w:val="23"/>
                <w:szCs w:val="23"/>
              </w:rPr>
              <w:t xml:space="preserve"> и </w:t>
            </w:r>
            <w:r w:rsidRPr="005D154D">
              <w:t xml:space="preserve">содержание </w:t>
            </w:r>
            <w:r w:rsidRPr="005D154D">
              <w:rPr>
                <w:u w:val="single"/>
              </w:rPr>
              <w:t>материалов по обоснованию проекта межевания территории</w:t>
            </w:r>
            <w:r w:rsidRPr="005D154D">
              <w:t xml:space="preserve"> </w:t>
            </w:r>
            <w:r w:rsidRPr="005D154D">
              <w:rPr>
                <w:rFonts w:eastAsia="Calibri"/>
                <w:color w:val="000000"/>
                <w:sz w:val="23"/>
                <w:szCs w:val="23"/>
              </w:rPr>
              <w:t xml:space="preserve">должно строго соответствовать положениям Постановления Правительства РФ от 12.05.2017 </w:t>
            </w:r>
            <w:r w:rsidR="00AD4CBD">
              <w:rPr>
                <w:rFonts w:eastAsia="Calibri"/>
                <w:color w:val="000000"/>
                <w:sz w:val="23"/>
                <w:szCs w:val="23"/>
              </w:rPr>
              <w:t>№</w:t>
            </w:r>
            <w:r w:rsidRPr="005D154D">
              <w:rPr>
                <w:rFonts w:eastAsia="Calibri"/>
                <w:color w:val="000000"/>
                <w:sz w:val="23"/>
                <w:szCs w:val="23"/>
              </w:rPr>
              <w:t xml:space="preserve"> 564 </w:t>
            </w:r>
            <w:r w:rsidRPr="005D154D">
              <w:rPr>
                <w:sz w:val="22"/>
                <w:szCs w:val="22"/>
              </w:rPr>
              <w:t>"Об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объектов".</w:t>
            </w:r>
          </w:p>
        </w:tc>
      </w:tr>
      <w:tr w:rsidR="0053584D" w:rsidRPr="005D154D" w:rsidTr="00214751">
        <w:tc>
          <w:tcPr>
            <w:tcW w:w="2660" w:type="dxa"/>
            <w:shd w:val="clear" w:color="auto" w:fill="auto"/>
          </w:tcPr>
          <w:p w:rsidR="0053584D" w:rsidRPr="005D154D" w:rsidRDefault="005C77C3" w:rsidP="00AD4CBD">
            <w:pPr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lastRenderedPageBreak/>
              <w:t xml:space="preserve">7. </w:t>
            </w:r>
            <w:r w:rsidR="0053584D" w:rsidRPr="005D154D">
              <w:rPr>
                <w:rFonts w:eastAsia="Calibri"/>
                <w:color w:val="000000"/>
                <w:sz w:val="23"/>
                <w:szCs w:val="23"/>
              </w:rPr>
              <w:t xml:space="preserve">Разработка проектной документации по изменению площадей и границ лесов, расположенных в зеленых зонах, лесов, расположенных в лесопарковых зонах </w:t>
            </w:r>
          </w:p>
        </w:tc>
        <w:tc>
          <w:tcPr>
            <w:tcW w:w="7796" w:type="dxa"/>
            <w:shd w:val="clear" w:color="auto" w:fill="auto"/>
          </w:tcPr>
          <w:p w:rsidR="0053584D" w:rsidRPr="00FA525B" w:rsidRDefault="0053584D" w:rsidP="00AD4CBD">
            <w:pPr>
              <w:pStyle w:val="a3"/>
              <w:ind w:left="0" w:firstLine="709"/>
              <w:rPr>
                <w:rFonts w:eastAsia="Calibri"/>
                <w:sz w:val="23"/>
                <w:szCs w:val="23"/>
                <w:lang w:eastAsia="zh-CN"/>
              </w:rPr>
            </w:pPr>
            <w:r w:rsidRPr="00AD4CBD">
              <w:rPr>
                <w:rFonts w:eastAsia="Calibri"/>
                <w:sz w:val="23"/>
                <w:szCs w:val="23"/>
                <w:lang w:eastAsia="zh-CN"/>
              </w:rPr>
              <w:t>Не требуется.</w:t>
            </w:r>
          </w:p>
        </w:tc>
      </w:tr>
      <w:tr w:rsidR="0053584D" w:rsidRPr="005D154D" w:rsidTr="00214751">
        <w:tc>
          <w:tcPr>
            <w:tcW w:w="2660" w:type="dxa"/>
            <w:shd w:val="clear" w:color="auto" w:fill="auto"/>
          </w:tcPr>
          <w:p w:rsidR="0053584D" w:rsidRPr="005D154D" w:rsidRDefault="005C77C3" w:rsidP="00AD4CBD">
            <w:pPr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lastRenderedPageBreak/>
              <w:t>8</w:t>
            </w:r>
            <w:r w:rsidR="0053584D" w:rsidRPr="005D154D">
              <w:rPr>
                <w:rFonts w:eastAsia="Calibri"/>
                <w:color w:val="000000"/>
                <w:sz w:val="23"/>
                <w:szCs w:val="23"/>
              </w:rPr>
              <w:t xml:space="preserve">. Требования к графическим материалам </w:t>
            </w:r>
          </w:p>
        </w:tc>
        <w:tc>
          <w:tcPr>
            <w:tcW w:w="7796" w:type="dxa"/>
            <w:shd w:val="clear" w:color="auto" w:fill="auto"/>
          </w:tcPr>
          <w:p w:rsidR="0053584D" w:rsidRPr="005D154D" w:rsidRDefault="0053584D" w:rsidP="00AD4CBD">
            <w:pPr>
              <w:pStyle w:val="a3"/>
              <w:numPr>
                <w:ilvl w:val="0"/>
                <w:numId w:val="18"/>
              </w:numPr>
              <w:ind w:left="0" w:firstLine="709"/>
              <w:rPr>
                <w:rFonts w:eastAsia="Calibri"/>
                <w:color w:val="000000"/>
                <w:sz w:val="23"/>
                <w:szCs w:val="23"/>
                <w:lang w:eastAsia="zh-CN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  <w:lang w:eastAsia="zh-CN"/>
              </w:rPr>
              <w:t>Графические материалы, входящие в состав документации по планировке территории разрабатываются в масштабе 1:1000.</w:t>
            </w:r>
          </w:p>
          <w:p w:rsidR="0053584D" w:rsidRPr="005D154D" w:rsidRDefault="0053584D" w:rsidP="00AD4CBD">
            <w:pPr>
              <w:pStyle w:val="a3"/>
              <w:numPr>
                <w:ilvl w:val="0"/>
                <w:numId w:val="18"/>
              </w:numPr>
              <w:ind w:left="0" w:firstLine="709"/>
              <w:rPr>
                <w:rFonts w:eastAsia="Calibri"/>
                <w:color w:val="000000"/>
                <w:sz w:val="23"/>
                <w:szCs w:val="23"/>
                <w:lang w:eastAsia="zh-CN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>Схема расположения элементов планировочной структуры выполняется в масштабе 1:10000</w:t>
            </w:r>
          </w:p>
        </w:tc>
      </w:tr>
      <w:tr w:rsidR="0053584D" w:rsidRPr="005D154D" w:rsidTr="00214751">
        <w:tc>
          <w:tcPr>
            <w:tcW w:w="2660" w:type="dxa"/>
            <w:shd w:val="clear" w:color="auto" w:fill="auto"/>
          </w:tcPr>
          <w:p w:rsidR="0053584D" w:rsidRPr="005D154D" w:rsidRDefault="005C77C3" w:rsidP="00AD4CBD">
            <w:pPr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9</w:t>
            </w:r>
            <w:r w:rsidR="0053584D" w:rsidRPr="005D154D">
              <w:rPr>
                <w:rFonts w:eastAsia="Calibri"/>
                <w:color w:val="000000"/>
                <w:sz w:val="23"/>
                <w:szCs w:val="23"/>
              </w:rPr>
              <w:t>. Требования к Подрядчику</w:t>
            </w:r>
          </w:p>
        </w:tc>
        <w:tc>
          <w:tcPr>
            <w:tcW w:w="7796" w:type="dxa"/>
            <w:shd w:val="clear" w:color="auto" w:fill="auto"/>
          </w:tcPr>
          <w:p w:rsidR="0053584D" w:rsidRPr="005D154D" w:rsidRDefault="0053584D" w:rsidP="00AD4CBD">
            <w:pPr>
              <w:tabs>
                <w:tab w:val="left" w:pos="432"/>
              </w:tabs>
              <w:ind w:firstLine="709"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>1.</w:t>
            </w:r>
            <w:r w:rsidR="005C77C3">
              <w:rPr>
                <w:rFonts w:eastAsia="Calibri"/>
                <w:color w:val="000000"/>
                <w:sz w:val="23"/>
                <w:szCs w:val="23"/>
              </w:rPr>
              <w:t xml:space="preserve"> </w:t>
            </w:r>
            <w:r w:rsidRPr="005D154D">
              <w:rPr>
                <w:rFonts w:eastAsia="Calibri"/>
                <w:color w:val="000000"/>
                <w:sz w:val="23"/>
                <w:szCs w:val="23"/>
              </w:rPr>
              <w:t>Осуществляет работы по подготовке проекта планировки и межевания территории в соответствии с положениями Градостроительного кодекса РФ и иными нормами.</w:t>
            </w:r>
          </w:p>
          <w:p w:rsidR="0053584D" w:rsidRPr="005D154D" w:rsidRDefault="0053584D" w:rsidP="00AD4CBD">
            <w:pPr>
              <w:tabs>
                <w:tab w:val="left" w:pos="432"/>
              </w:tabs>
              <w:ind w:firstLine="709"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>2. Обобщает полученные текстовые и графические материалы.</w:t>
            </w:r>
          </w:p>
          <w:p w:rsidR="0053584D" w:rsidRPr="005D154D" w:rsidRDefault="0053584D" w:rsidP="00AD4CBD">
            <w:pPr>
              <w:tabs>
                <w:tab w:val="left" w:pos="432"/>
              </w:tabs>
              <w:ind w:firstLine="709"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 xml:space="preserve">3. Оказывает техническое сопровождение разработанной документации до ее утверждения. Срок внесения изменений в документацию по замечаниям согласующих органов не должен превышать </w:t>
            </w:r>
            <w:r w:rsidR="00F269CB">
              <w:rPr>
                <w:rFonts w:eastAsia="Calibri"/>
                <w:color w:val="000000"/>
                <w:sz w:val="23"/>
                <w:szCs w:val="23"/>
              </w:rPr>
              <w:br/>
            </w:r>
            <w:r w:rsidRPr="005D154D">
              <w:rPr>
                <w:rFonts w:eastAsia="Calibri"/>
                <w:color w:val="000000"/>
                <w:sz w:val="23"/>
                <w:szCs w:val="23"/>
              </w:rPr>
              <w:t>5 рабочих дней.</w:t>
            </w:r>
          </w:p>
          <w:p w:rsidR="0053584D" w:rsidRPr="005D154D" w:rsidRDefault="005C77C3" w:rsidP="00AD4CBD">
            <w:pPr>
              <w:tabs>
                <w:tab w:val="left" w:pos="432"/>
              </w:tabs>
              <w:ind w:firstLine="709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 xml:space="preserve">4. </w:t>
            </w:r>
            <w:r w:rsidR="0053584D" w:rsidRPr="005D154D">
              <w:rPr>
                <w:rFonts w:eastAsia="Calibri"/>
                <w:color w:val="000000"/>
                <w:sz w:val="23"/>
                <w:szCs w:val="23"/>
              </w:rPr>
              <w:t xml:space="preserve">Доработка </w:t>
            </w:r>
            <w:r>
              <w:rPr>
                <w:rFonts w:eastAsia="Calibri"/>
                <w:color w:val="000000"/>
                <w:sz w:val="23"/>
                <w:szCs w:val="23"/>
              </w:rPr>
              <w:t>документации по планировке территории по результатам общественных обсуждений/публичных слушаний</w:t>
            </w:r>
            <w:r w:rsidR="0053584D" w:rsidRPr="005D154D">
              <w:rPr>
                <w:rFonts w:eastAsia="Calibri"/>
                <w:color w:val="000000"/>
                <w:sz w:val="23"/>
                <w:szCs w:val="23"/>
              </w:rPr>
              <w:t xml:space="preserve"> (при необходимости).</w:t>
            </w:r>
          </w:p>
          <w:p w:rsidR="0053584D" w:rsidRPr="005D154D" w:rsidRDefault="005C77C3" w:rsidP="00AD4CBD">
            <w:pPr>
              <w:tabs>
                <w:tab w:val="left" w:pos="432"/>
              </w:tabs>
              <w:ind w:firstLine="709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5. Корректировка электронных д</w:t>
            </w:r>
            <w:r w:rsidR="0053584D" w:rsidRPr="005D154D">
              <w:rPr>
                <w:rFonts w:eastAsia="Calibri"/>
                <w:color w:val="000000"/>
                <w:sz w:val="23"/>
                <w:szCs w:val="23"/>
              </w:rPr>
              <w:t xml:space="preserve">окументов, обеспечивающих внесение сведений </w:t>
            </w:r>
            <w:r>
              <w:rPr>
                <w:rFonts w:eastAsia="Calibri"/>
                <w:color w:val="000000"/>
                <w:sz w:val="23"/>
                <w:szCs w:val="23"/>
              </w:rPr>
              <w:t>проекта межевания территории в Единый государственный реестр недвижимости</w:t>
            </w:r>
            <w:r w:rsidR="0053584D" w:rsidRPr="005D154D">
              <w:rPr>
                <w:rFonts w:eastAsia="Calibri"/>
                <w:color w:val="000000"/>
                <w:sz w:val="23"/>
                <w:szCs w:val="23"/>
              </w:rPr>
              <w:t>.</w:t>
            </w:r>
          </w:p>
        </w:tc>
      </w:tr>
      <w:tr w:rsidR="0053584D" w:rsidRPr="005D154D" w:rsidTr="00214751">
        <w:tc>
          <w:tcPr>
            <w:tcW w:w="2660" w:type="dxa"/>
            <w:shd w:val="clear" w:color="auto" w:fill="auto"/>
          </w:tcPr>
          <w:p w:rsidR="0053584D" w:rsidRPr="005D154D" w:rsidRDefault="005C77C3" w:rsidP="00AD4CBD">
            <w:pPr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10</w:t>
            </w:r>
            <w:r w:rsidR="0053584D" w:rsidRPr="005D154D">
              <w:rPr>
                <w:rFonts w:eastAsia="Calibri"/>
                <w:color w:val="000000"/>
                <w:sz w:val="23"/>
                <w:szCs w:val="23"/>
              </w:rPr>
              <w:t>. Требования к сдаче проекта планировки и проекта межевания заказчику</w:t>
            </w:r>
          </w:p>
        </w:tc>
        <w:tc>
          <w:tcPr>
            <w:tcW w:w="7796" w:type="dxa"/>
            <w:shd w:val="clear" w:color="auto" w:fill="auto"/>
          </w:tcPr>
          <w:p w:rsidR="0053584D" w:rsidRPr="005D154D" w:rsidRDefault="0053584D" w:rsidP="00AD4CBD">
            <w:pPr>
              <w:tabs>
                <w:tab w:val="left" w:pos="720"/>
              </w:tabs>
              <w:ind w:firstLine="709"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 xml:space="preserve">Для рассмотрения и согласования Заказчиком </w:t>
            </w:r>
            <w:r w:rsidR="005C77C3">
              <w:rPr>
                <w:rFonts w:eastAsia="Calibri"/>
                <w:color w:val="000000"/>
                <w:sz w:val="23"/>
                <w:szCs w:val="23"/>
              </w:rPr>
              <w:t>документация по планировке территории</w:t>
            </w:r>
            <w:r w:rsidRPr="005D154D">
              <w:rPr>
                <w:rFonts w:eastAsia="Calibri"/>
                <w:color w:val="000000"/>
                <w:sz w:val="23"/>
                <w:szCs w:val="23"/>
              </w:rPr>
              <w:t xml:space="preserve"> представляется в 1 </w:t>
            </w:r>
            <w:r w:rsidR="005C77C3">
              <w:rPr>
                <w:rFonts w:eastAsia="Calibri"/>
                <w:color w:val="000000"/>
                <w:sz w:val="23"/>
                <w:szCs w:val="23"/>
              </w:rPr>
              <w:t>печатном э</w:t>
            </w:r>
            <w:r w:rsidRPr="005D154D">
              <w:rPr>
                <w:rFonts w:eastAsia="Calibri"/>
                <w:color w:val="000000"/>
                <w:sz w:val="23"/>
                <w:szCs w:val="23"/>
              </w:rPr>
              <w:t>кз</w:t>
            </w:r>
            <w:r w:rsidR="005C77C3">
              <w:rPr>
                <w:rFonts w:eastAsia="Calibri"/>
                <w:color w:val="000000"/>
                <w:sz w:val="23"/>
                <w:szCs w:val="23"/>
              </w:rPr>
              <w:t>. и в электронном в</w:t>
            </w:r>
            <w:r w:rsidRPr="005D154D">
              <w:rPr>
                <w:rFonts w:eastAsia="Calibri"/>
                <w:color w:val="000000"/>
                <w:sz w:val="23"/>
                <w:szCs w:val="23"/>
              </w:rPr>
              <w:t>иде (</w:t>
            </w:r>
            <w:proofErr w:type="spellStart"/>
            <w:r w:rsidRPr="005D154D">
              <w:rPr>
                <w:rFonts w:eastAsia="Calibri"/>
                <w:color w:val="000000"/>
                <w:sz w:val="23"/>
                <w:szCs w:val="23"/>
                <w:lang w:val="en-US"/>
              </w:rPr>
              <w:t>pdf</w:t>
            </w:r>
            <w:proofErr w:type="spellEnd"/>
            <w:r w:rsidRPr="005D154D">
              <w:rPr>
                <w:rFonts w:eastAsia="Calibri"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5D154D">
              <w:rPr>
                <w:rFonts w:eastAsia="Calibri"/>
                <w:color w:val="000000"/>
                <w:sz w:val="23"/>
                <w:szCs w:val="23"/>
                <w:lang w:val="en-US"/>
              </w:rPr>
              <w:t>dwg</w:t>
            </w:r>
            <w:proofErr w:type="spellEnd"/>
            <w:r w:rsidRPr="005D154D">
              <w:rPr>
                <w:rFonts w:eastAsia="Calibri"/>
                <w:color w:val="000000"/>
                <w:sz w:val="23"/>
                <w:szCs w:val="23"/>
              </w:rPr>
              <w:t>).</w:t>
            </w:r>
          </w:p>
          <w:p w:rsidR="0053584D" w:rsidRPr="005D154D" w:rsidRDefault="0053584D" w:rsidP="00AD4CBD">
            <w:pPr>
              <w:tabs>
                <w:tab w:val="left" w:pos="720"/>
              </w:tabs>
              <w:ind w:firstLine="709"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 xml:space="preserve">На основании ч. 5 ст. 46 </w:t>
            </w:r>
            <w:proofErr w:type="spellStart"/>
            <w:r w:rsidRPr="005D154D">
              <w:rPr>
                <w:rFonts w:eastAsia="Calibri"/>
                <w:color w:val="000000"/>
                <w:sz w:val="23"/>
                <w:szCs w:val="23"/>
              </w:rPr>
              <w:t>ГрК</w:t>
            </w:r>
            <w:proofErr w:type="spellEnd"/>
            <w:r w:rsidRPr="005D154D">
              <w:rPr>
                <w:rFonts w:eastAsia="Calibri"/>
                <w:color w:val="000000"/>
                <w:sz w:val="23"/>
                <w:szCs w:val="23"/>
              </w:rPr>
              <w:t xml:space="preserve"> РФ </w:t>
            </w:r>
            <w:r w:rsidR="005C77C3">
              <w:rPr>
                <w:rFonts w:eastAsia="Calibri"/>
                <w:color w:val="000000"/>
                <w:sz w:val="23"/>
                <w:szCs w:val="23"/>
              </w:rPr>
              <w:t>документация по планировке территории</w:t>
            </w:r>
            <w:r w:rsidRPr="005D154D">
              <w:rPr>
                <w:rFonts w:eastAsia="Calibri"/>
                <w:color w:val="000000"/>
                <w:sz w:val="23"/>
                <w:szCs w:val="23"/>
              </w:rPr>
              <w:t xml:space="preserve"> подлежит </w:t>
            </w:r>
            <w:r w:rsidR="005C77C3">
              <w:rPr>
                <w:rFonts w:eastAsia="Calibri"/>
                <w:color w:val="000000"/>
                <w:sz w:val="23"/>
                <w:szCs w:val="23"/>
              </w:rPr>
              <w:t>обязательному рассмотрению на общественных обсуждениях/публичных слушаниях</w:t>
            </w:r>
            <w:r w:rsidRPr="005D154D">
              <w:rPr>
                <w:rFonts w:eastAsia="Calibri"/>
                <w:color w:val="000000"/>
                <w:sz w:val="23"/>
                <w:szCs w:val="23"/>
              </w:rPr>
              <w:t>, для организации общественных обсуждений</w:t>
            </w:r>
            <w:r w:rsidR="005C77C3">
              <w:rPr>
                <w:rFonts w:eastAsia="Calibri"/>
                <w:color w:val="000000"/>
                <w:sz w:val="23"/>
                <w:szCs w:val="23"/>
              </w:rPr>
              <w:t>/публичных слушаний</w:t>
            </w:r>
            <w:r w:rsidRPr="005D154D">
              <w:rPr>
                <w:rFonts w:eastAsia="Calibri"/>
                <w:color w:val="000000"/>
                <w:sz w:val="23"/>
                <w:szCs w:val="23"/>
              </w:rPr>
              <w:t>, Подрядчик передает Заказчику документацию по планировке территории - в 2 печатных э</w:t>
            </w:r>
            <w:r w:rsidR="005C77C3">
              <w:rPr>
                <w:rFonts w:eastAsia="Calibri"/>
                <w:color w:val="000000"/>
                <w:sz w:val="23"/>
                <w:szCs w:val="23"/>
              </w:rPr>
              <w:t>кз. и в 1 экз. электронного д</w:t>
            </w:r>
            <w:r w:rsidRPr="005D154D">
              <w:rPr>
                <w:rFonts w:eastAsia="Calibri"/>
                <w:color w:val="000000"/>
                <w:sz w:val="23"/>
                <w:szCs w:val="23"/>
              </w:rPr>
              <w:t>окумента (диск в форматах</w:t>
            </w:r>
            <w:r w:rsidRPr="005D154D">
              <w:t xml:space="preserve"> </w:t>
            </w:r>
            <w:proofErr w:type="spellStart"/>
            <w:r w:rsidRPr="005D154D">
              <w:rPr>
                <w:rFonts w:eastAsia="Calibri"/>
                <w:color w:val="000000"/>
                <w:sz w:val="23"/>
                <w:szCs w:val="23"/>
              </w:rPr>
              <w:t>pdf</w:t>
            </w:r>
            <w:proofErr w:type="spellEnd"/>
            <w:r w:rsidRPr="005D154D">
              <w:rPr>
                <w:rFonts w:eastAsia="Calibri"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5D154D">
              <w:rPr>
                <w:rFonts w:eastAsia="Calibri"/>
                <w:color w:val="000000"/>
                <w:sz w:val="23"/>
                <w:szCs w:val="23"/>
              </w:rPr>
              <w:t>dwg</w:t>
            </w:r>
            <w:proofErr w:type="spellEnd"/>
            <w:r w:rsidRPr="005D154D">
              <w:rPr>
                <w:rFonts w:eastAsia="Calibri"/>
                <w:color w:val="000000"/>
                <w:sz w:val="23"/>
                <w:szCs w:val="23"/>
              </w:rPr>
              <w:t>).</w:t>
            </w:r>
          </w:p>
          <w:p w:rsidR="0053584D" w:rsidRPr="005D154D" w:rsidRDefault="0053584D" w:rsidP="00AD4CBD">
            <w:pPr>
              <w:tabs>
                <w:tab w:val="left" w:pos="720"/>
              </w:tabs>
              <w:ind w:firstLine="709"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>Утверждае</w:t>
            </w:r>
            <w:r w:rsidR="005C77C3">
              <w:rPr>
                <w:rFonts w:eastAsia="Calibri"/>
                <w:color w:val="000000"/>
                <w:sz w:val="23"/>
                <w:szCs w:val="23"/>
              </w:rPr>
              <w:t>мая документация по планировке территории передается Заказчику</w:t>
            </w:r>
            <w:r w:rsidRPr="005D154D">
              <w:rPr>
                <w:rFonts w:eastAsia="Calibri"/>
                <w:color w:val="000000"/>
                <w:sz w:val="23"/>
                <w:szCs w:val="23"/>
              </w:rPr>
              <w:t xml:space="preserve"> </w:t>
            </w:r>
            <w:r w:rsidR="005C77C3">
              <w:rPr>
                <w:rFonts w:eastAsia="Calibri"/>
                <w:color w:val="000000"/>
                <w:sz w:val="23"/>
                <w:szCs w:val="23"/>
              </w:rPr>
              <w:t>- в 1 печатном экз. и в 1 экз. электронного</w:t>
            </w:r>
            <w:r w:rsidRPr="005D154D">
              <w:rPr>
                <w:rFonts w:eastAsia="Calibri"/>
                <w:color w:val="000000"/>
                <w:sz w:val="23"/>
                <w:szCs w:val="23"/>
              </w:rPr>
              <w:t xml:space="preserve"> документа</w:t>
            </w:r>
            <w:r w:rsidRPr="005D154D">
              <w:t xml:space="preserve"> (</w:t>
            </w:r>
            <w:proofErr w:type="spellStart"/>
            <w:r w:rsidRPr="005D154D">
              <w:rPr>
                <w:rFonts w:eastAsia="Calibri"/>
                <w:color w:val="000000"/>
                <w:sz w:val="23"/>
                <w:szCs w:val="23"/>
              </w:rPr>
              <w:t>pdf</w:t>
            </w:r>
            <w:proofErr w:type="spellEnd"/>
            <w:r w:rsidRPr="005D154D">
              <w:rPr>
                <w:rFonts w:eastAsia="Calibri"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5D154D">
              <w:rPr>
                <w:rFonts w:eastAsia="Calibri"/>
                <w:color w:val="000000"/>
                <w:sz w:val="23"/>
                <w:szCs w:val="23"/>
              </w:rPr>
              <w:t>dwg</w:t>
            </w:r>
            <w:proofErr w:type="spellEnd"/>
            <w:r w:rsidRPr="005D154D">
              <w:rPr>
                <w:rFonts w:eastAsia="Calibri"/>
                <w:color w:val="000000"/>
                <w:sz w:val="23"/>
                <w:szCs w:val="23"/>
              </w:rPr>
              <w:t xml:space="preserve">). </w:t>
            </w:r>
          </w:p>
          <w:p w:rsidR="0053584D" w:rsidRPr="005D154D" w:rsidRDefault="0053584D" w:rsidP="00AD4CBD">
            <w:pPr>
              <w:tabs>
                <w:tab w:val="left" w:pos="720"/>
              </w:tabs>
              <w:ind w:firstLine="709"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 xml:space="preserve">Сведения об описании местоположения границ линейного объекта, образуемого в соответствии с </w:t>
            </w:r>
            <w:r w:rsidR="005C77C3">
              <w:rPr>
                <w:rFonts w:eastAsia="Calibri"/>
                <w:color w:val="000000"/>
                <w:sz w:val="23"/>
                <w:szCs w:val="23"/>
              </w:rPr>
              <w:t>проектом межевания территории в электронном виде (xml-</w:t>
            </w:r>
            <w:r w:rsidRPr="005D154D">
              <w:rPr>
                <w:rFonts w:eastAsia="Calibri"/>
                <w:color w:val="000000"/>
                <w:sz w:val="23"/>
                <w:szCs w:val="23"/>
              </w:rPr>
              <w:t>файлы) на электронном носителе.</w:t>
            </w:r>
          </w:p>
          <w:p w:rsidR="0053584D" w:rsidRPr="005D154D" w:rsidRDefault="0053584D" w:rsidP="00AD4CBD">
            <w:pPr>
              <w:tabs>
                <w:tab w:val="left" w:pos="720"/>
              </w:tabs>
              <w:ind w:firstLine="709"/>
              <w:rPr>
                <w:rFonts w:eastAsia="Calibri"/>
                <w:color w:val="000000"/>
                <w:sz w:val="23"/>
                <w:szCs w:val="23"/>
              </w:rPr>
            </w:pPr>
            <w:r w:rsidRPr="005D154D">
              <w:rPr>
                <w:rFonts w:eastAsia="Calibri"/>
                <w:color w:val="000000"/>
                <w:sz w:val="23"/>
                <w:szCs w:val="23"/>
              </w:rPr>
              <w:t>Срок сдачи Заказчику согласно Договору.</w:t>
            </w:r>
            <w:bookmarkStart w:id="0" w:name="_GoBack"/>
            <w:bookmarkEnd w:id="0"/>
          </w:p>
        </w:tc>
      </w:tr>
    </w:tbl>
    <w:p w:rsidR="006D164F" w:rsidRDefault="006D164F" w:rsidP="002C1354">
      <w:pPr>
        <w:jc w:val="center"/>
      </w:pPr>
    </w:p>
    <w:p w:rsidR="006D164F" w:rsidRDefault="006D164F" w:rsidP="002C1354">
      <w:pPr>
        <w:jc w:val="center"/>
      </w:pPr>
    </w:p>
    <w:p w:rsidR="006D164F" w:rsidRDefault="006D164F" w:rsidP="002C1354">
      <w:pPr>
        <w:jc w:val="center"/>
      </w:pPr>
    </w:p>
    <w:p w:rsidR="006D164F" w:rsidRDefault="006D164F" w:rsidP="002C1354">
      <w:pPr>
        <w:jc w:val="center"/>
      </w:pPr>
    </w:p>
    <w:p w:rsidR="006D164F" w:rsidRDefault="006D164F" w:rsidP="002C1354">
      <w:pPr>
        <w:jc w:val="center"/>
      </w:pPr>
    </w:p>
    <w:sectPr w:rsidR="006D164F" w:rsidSect="000A6D7C">
      <w:headerReference w:type="default" r:id="rId11"/>
      <w:pgSz w:w="11906" w:h="16838"/>
      <w:pgMar w:top="1134" w:right="849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5B90" w:rsidRDefault="00605B90" w:rsidP="00AD4CBD">
      <w:r>
        <w:separator/>
      </w:r>
    </w:p>
  </w:endnote>
  <w:endnote w:type="continuationSeparator" w:id="0">
    <w:p w:rsidR="00605B90" w:rsidRDefault="00605B90" w:rsidP="00AD4C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5B90" w:rsidRDefault="00605B90" w:rsidP="00AD4CBD">
      <w:r>
        <w:separator/>
      </w:r>
    </w:p>
  </w:footnote>
  <w:footnote w:type="continuationSeparator" w:id="0">
    <w:p w:rsidR="00605B90" w:rsidRDefault="00605B90" w:rsidP="00AD4C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58714"/>
      <w:docPartObj>
        <w:docPartGallery w:val="Page Numbers (Top of Page)"/>
        <w:docPartUnique/>
      </w:docPartObj>
    </w:sdtPr>
    <w:sdtContent>
      <w:p w:rsidR="00AD4CBD" w:rsidRDefault="00AD4CBD">
        <w:pPr>
          <w:pStyle w:val="ae"/>
          <w:jc w:val="center"/>
        </w:pPr>
        <w:fldSimple w:instr=" PAGE   \* MERGEFORMAT ">
          <w:r w:rsidR="00F269CB">
            <w:rPr>
              <w:noProof/>
            </w:rPr>
            <w:t>9</w:t>
          </w:r>
        </w:fldSimple>
      </w:p>
    </w:sdtContent>
  </w:sdt>
  <w:p w:rsidR="00AD4CBD" w:rsidRDefault="00AD4CBD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A469B"/>
    <w:multiLevelType w:val="hybridMultilevel"/>
    <w:tmpl w:val="BD2258A2"/>
    <w:lvl w:ilvl="0" w:tplc="CD723FC2">
      <w:start w:val="1"/>
      <w:numFmt w:val="decimal"/>
      <w:lvlText w:val="%1"/>
      <w:lvlJc w:val="left"/>
      <w:pPr>
        <w:ind w:left="175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1">
    <w:nsid w:val="0F444CF7"/>
    <w:multiLevelType w:val="hybridMultilevel"/>
    <w:tmpl w:val="CFB018C8"/>
    <w:lvl w:ilvl="0" w:tplc="D83048BA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1" w:hanging="360"/>
      </w:pPr>
    </w:lvl>
    <w:lvl w:ilvl="2" w:tplc="0419001B" w:tentative="1">
      <w:start w:val="1"/>
      <w:numFmt w:val="lowerRoman"/>
      <w:lvlText w:val="%3."/>
      <w:lvlJc w:val="right"/>
      <w:pPr>
        <w:ind w:left="2251" w:hanging="180"/>
      </w:pPr>
    </w:lvl>
    <w:lvl w:ilvl="3" w:tplc="0419000F" w:tentative="1">
      <w:start w:val="1"/>
      <w:numFmt w:val="decimal"/>
      <w:lvlText w:val="%4."/>
      <w:lvlJc w:val="left"/>
      <w:pPr>
        <w:ind w:left="2971" w:hanging="360"/>
      </w:pPr>
    </w:lvl>
    <w:lvl w:ilvl="4" w:tplc="04190019" w:tentative="1">
      <w:start w:val="1"/>
      <w:numFmt w:val="lowerLetter"/>
      <w:lvlText w:val="%5."/>
      <w:lvlJc w:val="left"/>
      <w:pPr>
        <w:ind w:left="3691" w:hanging="360"/>
      </w:pPr>
    </w:lvl>
    <w:lvl w:ilvl="5" w:tplc="0419001B" w:tentative="1">
      <w:start w:val="1"/>
      <w:numFmt w:val="lowerRoman"/>
      <w:lvlText w:val="%6."/>
      <w:lvlJc w:val="right"/>
      <w:pPr>
        <w:ind w:left="4411" w:hanging="180"/>
      </w:pPr>
    </w:lvl>
    <w:lvl w:ilvl="6" w:tplc="0419000F" w:tentative="1">
      <w:start w:val="1"/>
      <w:numFmt w:val="decimal"/>
      <w:lvlText w:val="%7."/>
      <w:lvlJc w:val="left"/>
      <w:pPr>
        <w:ind w:left="5131" w:hanging="360"/>
      </w:pPr>
    </w:lvl>
    <w:lvl w:ilvl="7" w:tplc="04190019" w:tentative="1">
      <w:start w:val="1"/>
      <w:numFmt w:val="lowerLetter"/>
      <w:lvlText w:val="%8."/>
      <w:lvlJc w:val="left"/>
      <w:pPr>
        <w:ind w:left="5851" w:hanging="360"/>
      </w:pPr>
    </w:lvl>
    <w:lvl w:ilvl="8" w:tplc="0419001B" w:tentative="1">
      <w:start w:val="1"/>
      <w:numFmt w:val="lowerRoman"/>
      <w:lvlText w:val="%9."/>
      <w:lvlJc w:val="right"/>
      <w:pPr>
        <w:ind w:left="6571" w:hanging="180"/>
      </w:pPr>
    </w:lvl>
  </w:abstractNum>
  <w:abstractNum w:abstractNumId="2">
    <w:nsid w:val="11937866"/>
    <w:multiLevelType w:val="hybridMultilevel"/>
    <w:tmpl w:val="831A0EA6"/>
    <w:lvl w:ilvl="0" w:tplc="55A655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1FB7770"/>
    <w:multiLevelType w:val="hybridMultilevel"/>
    <w:tmpl w:val="AD4CC7E0"/>
    <w:lvl w:ilvl="0" w:tplc="933862A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16E1C"/>
    <w:multiLevelType w:val="hybridMultilevel"/>
    <w:tmpl w:val="0354FEDA"/>
    <w:lvl w:ilvl="0" w:tplc="EB7482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BC1A1A"/>
    <w:multiLevelType w:val="hybridMultilevel"/>
    <w:tmpl w:val="107267EA"/>
    <w:lvl w:ilvl="0" w:tplc="C37C06A6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C1615BF"/>
    <w:multiLevelType w:val="hybridMultilevel"/>
    <w:tmpl w:val="396C6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A533EA"/>
    <w:multiLevelType w:val="multilevel"/>
    <w:tmpl w:val="A0EAC8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3F3F3F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3F3F3F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3F3F3F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3F3F3F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3F3F3F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3F3F3F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3F3F3F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3F3F3F"/>
      </w:rPr>
    </w:lvl>
  </w:abstractNum>
  <w:abstractNum w:abstractNumId="8">
    <w:nsid w:val="34B40F85"/>
    <w:multiLevelType w:val="multilevel"/>
    <w:tmpl w:val="5C4E6E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9">
    <w:nsid w:val="3A9E1163"/>
    <w:multiLevelType w:val="hybridMultilevel"/>
    <w:tmpl w:val="4CBE81E0"/>
    <w:lvl w:ilvl="0" w:tplc="1D4C6C34">
      <w:start w:val="1"/>
      <w:numFmt w:val="decimal"/>
      <w:lvlText w:val="%1."/>
      <w:lvlJc w:val="left"/>
      <w:pPr>
        <w:ind w:left="91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1" w:hanging="360"/>
      </w:pPr>
    </w:lvl>
    <w:lvl w:ilvl="2" w:tplc="0419001B" w:tentative="1">
      <w:start w:val="1"/>
      <w:numFmt w:val="lowerRoman"/>
      <w:lvlText w:val="%3."/>
      <w:lvlJc w:val="right"/>
      <w:pPr>
        <w:ind w:left="2251" w:hanging="180"/>
      </w:pPr>
    </w:lvl>
    <w:lvl w:ilvl="3" w:tplc="0419000F" w:tentative="1">
      <w:start w:val="1"/>
      <w:numFmt w:val="decimal"/>
      <w:lvlText w:val="%4."/>
      <w:lvlJc w:val="left"/>
      <w:pPr>
        <w:ind w:left="2971" w:hanging="360"/>
      </w:pPr>
    </w:lvl>
    <w:lvl w:ilvl="4" w:tplc="04190019" w:tentative="1">
      <w:start w:val="1"/>
      <w:numFmt w:val="lowerLetter"/>
      <w:lvlText w:val="%5."/>
      <w:lvlJc w:val="left"/>
      <w:pPr>
        <w:ind w:left="3691" w:hanging="360"/>
      </w:pPr>
    </w:lvl>
    <w:lvl w:ilvl="5" w:tplc="0419001B" w:tentative="1">
      <w:start w:val="1"/>
      <w:numFmt w:val="lowerRoman"/>
      <w:lvlText w:val="%6."/>
      <w:lvlJc w:val="right"/>
      <w:pPr>
        <w:ind w:left="4411" w:hanging="180"/>
      </w:pPr>
    </w:lvl>
    <w:lvl w:ilvl="6" w:tplc="0419000F" w:tentative="1">
      <w:start w:val="1"/>
      <w:numFmt w:val="decimal"/>
      <w:lvlText w:val="%7."/>
      <w:lvlJc w:val="left"/>
      <w:pPr>
        <w:ind w:left="5131" w:hanging="360"/>
      </w:pPr>
    </w:lvl>
    <w:lvl w:ilvl="7" w:tplc="04190019" w:tentative="1">
      <w:start w:val="1"/>
      <w:numFmt w:val="lowerLetter"/>
      <w:lvlText w:val="%8."/>
      <w:lvlJc w:val="left"/>
      <w:pPr>
        <w:ind w:left="5851" w:hanging="360"/>
      </w:pPr>
    </w:lvl>
    <w:lvl w:ilvl="8" w:tplc="0419001B" w:tentative="1">
      <w:start w:val="1"/>
      <w:numFmt w:val="lowerRoman"/>
      <w:lvlText w:val="%9."/>
      <w:lvlJc w:val="right"/>
      <w:pPr>
        <w:ind w:left="6571" w:hanging="180"/>
      </w:pPr>
    </w:lvl>
  </w:abstractNum>
  <w:abstractNum w:abstractNumId="10">
    <w:nsid w:val="51B12ADF"/>
    <w:multiLevelType w:val="multilevel"/>
    <w:tmpl w:val="6D34EA30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1">
    <w:nsid w:val="57F2276D"/>
    <w:multiLevelType w:val="multilevel"/>
    <w:tmpl w:val="5C4E6E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2">
    <w:nsid w:val="5A746190"/>
    <w:multiLevelType w:val="hybridMultilevel"/>
    <w:tmpl w:val="57E8C4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B23730"/>
    <w:multiLevelType w:val="hybridMultilevel"/>
    <w:tmpl w:val="63E27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3C593F"/>
    <w:multiLevelType w:val="hybridMultilevel"/>
    <w:tmpl w:val="D9AAE50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60987A24"/>
    <w:multiLevelType w:val="hybridMultilevel"/>
    <w:tmpl w:val="831A0EA6"/>
    <w:lvl w:ilvl="0" w:tplc="55A655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5181E74"/>
    <w:multiLevelType w:val="hybridMultilevel"/>
    <w:tmpl w:val="AD4CC7E0"/>
    <w:lvl w:ilvl="0" w:tplc="933862A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B9425D"/>
    <w:multiLevelType w:val="hybridMultilevel"/>
    <w:tmpl w:val="53381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441202"/>
    <w:multiLevelType w:val="hybridMultilevel"/>
    <w:tmpl w:val="ABE055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51A2730"/>
    <w:multiLevelType w:val="hybridMultilevel"/>
    <w:tmpl w:val="400A286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0">
    <w:nsid w:val="77430A71"/>
    <w:multiLevelType w:val="hybridMultilevel"/>
    <w:tmpl w:val="85E2B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2B1A9C"/>
    <w:multiLevelType w:val="hybridMultilevel"/>
    <w:tmpl w:val="4F0CF94C"/>
    <w:lvl w:ilvl="0" w:tplc="A1CA6A8C">
      <w:start w:val="1"/>
      <w:numFmt w:val="decimal"/>
      <w:lvlText w:val="%1."/>
      <w:lvlJc w:val="left"/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31" w:hanging="360"/>
      </w:pPr>
    </w:lvl>
    <w:lvl w:ilvl="2" w:tplc="0419001B" w:tentative="1">
      <w:start w:val="1"/>
      <w:numFmt w:val="lowerRoman"/>
      <w:lvlText w:val="%3."/>
      <w:lvlJc w:val="right"/>
      <w:pPr>
        <w:ind w:left="2251" w:hanging="180"/>
      </w:pPr>
    </w:lvl>
    <w:lvl w:ilvl="3" w:tplc="0419000F" w:tentative="1">
      <w:start w:val="1"/>
      <w:numFmt w:val="decimal"/>
      <w:lvlText w:val="%4."/>
      <w:lvlJc w:val="left"/>
      <w:pPr>
        <w:ind w:left="2971" w:hanging="360"/>
      </w:pPr>
    </w:lvl>
    <w:lvl w:ilvl="4" w:tplc="04190019" w:tentative="1">
      <w:start w:val="1"/>
      <w:numFmt w:val="lowerLetter"/>
      <w:lvlText w:val="%5."/>
      <w:lvlJc w:val="left"/>
      <w:pPr>
        <w:ind w:left="3691" w:hanging="360"/>
      </w:pPr>
    </w:lvl>
    <w:lvl w:ilvl="5" w:tplc="0419001B" w:tentative="1">
      <w:start w:val="1"/>
      <w:numFmt w:val="lowerRoman"/>
      <w:lvlText w:val="%6."/>
      <w:lvlJc w:val="right"/>
      <w:pPr>
        <w:ind w:left="4411" w:hanging="180"/>
      </w:pPr>
    </w:lvl>
    <w:lvl w:ilvl="6" w:tplc="0419000F" w:tentative="1">
      <w:start w:val="1"/>
      <w:numFmt w:val="decimal"/>
      <w:lvlText w:val="%7."/>
      <w:lvlJc w:val="left"/>
      <w:pPr>
        <w:ind w:left="5131" w:hanging="360"/>
      </w:pPr>
    </w:lvl>
    <w:lvl w:ilvl="7" w:tplc="04190019" w:tentative="1">
      <w:start w:val="1"/>
      <w:numFmt w:val="lowerLetter"/>
      <w:lvlText w:val="%8."/>
      <w:lvlJc w:val="left"/>
      <w:pPr>
        <w:ind w:left="5851" w:hanging="360"/>
      </w:pPr>
    </w:lvl>
    <w:lvl w:ilvl="8" w:tplc="0419001B" w:tentative="1">
      <w:start w:val="1"/>
      <w:numFmt w:val="lowerRoman"/>
      <w:lvlText w:val="%9."/>
      <w:lvlJc w:val="right"/>
      <w:pPr>
        <w:ind w:left="6571" w:hanging="180"/>
      </w:pPr>
    </w:lvl>
  </w:abstractNum>
  <w:num w:numId="1">
    <w:abstractNumId w:val="19"/>
  </w:num>
  <w:num w:numId="2">
    <w:abstractNumId w:val="15"/>
  </w:num>
  <w:num w:numId="3">
    <w:abstractNumId w:val="2"/>
  </w:num>
  <w:num w:numId="4">
    <w:abstractNumId w:val="16"/>
  </w:num>
  <w:num w:numId="5">
    <w:abstractNumId w:val="11"/>
  </w:num>
  <w:num w:numId="6">
    <w:abstractNumId w:val="10"/>
  </w:num>
  <w:num w:numId="7">
    <w:abstractNumId w:val="8"/>
  </w:num>
  <w:num w:numId="8">
    <w:abstractNumId w:val="14"/>
  </w:num>
  <w:num w:numId="9">
    <w:abstractNumId w:val="7"/>
  </w:num>
  <w:num w:numId="10">
    <w:abstractNumId w:val="3"/>
  </w:num>
  <w:num w:numId="11">
    <w:abstractNumId w:val="12"/>
  </w:num>
  <w:num w:numId="12">
    <w:abstractNumId w:val="5"/>
  </w:num>
  <w:num w:numId="13">
    <w:abstractNumId w:val="21"/>
  </w:num>
  <w:num w:numId="14">
    <w:abstractNumId w:val="9"/>
  </w:num>
  <w:num w:numId="15">
    <w:abstractNumId w:val="1"/>
  </w:num>
  <w:num w:numId="16">
    <w:abstractNumId w:val="4"/>
  </w:num>
  <w:num w:numId="17">
    <w:abstractNumId w:val="18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0"/>
  </w:num>
  <w:num w:numId="21">
    <w:abstractNumId w:val="13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6C55"/>
    <w:rsid w:val="000028AB"/>
    <w:rsid w:val="000035EF"/>
    <w:rsid w:val="000049AA"/>
    <w:rsid w:val="00010F7D"/>
    <w:rsid w:val="00011631"/>
    <w:rsid w:val="0001577B"/>
    <w:rsid w:val="000218ED"/>
    <w:rsid w:val="00023555"/>
    <w:rsid w:val="000614F1"/>
    <w:rsid w:val="00064F35"/>
    <w:rsid w:val="00073978"/>
    <w:rsid w:val="00082253"/>
    <w:rsid w:val="0008322C"/>
    <w:rsid w:val="000852C9"/>
    <w:rsid w:val="00090204"/>
    <w:rsid w:val="0009483F"/>
    <w:rsid w:val="000969BE"/>
    <w:rsid w:val="000A04C6"/>
    <w:rsid w:val="000A419E"/>
    <w:rsid w:val="000A4DDC"/>
    <w:rsid w:val="000A50A0"/>
    <w:rsid w:val="000A6D7C"/>
    <w:rsid w:val="000E1A25"/>
    <w:rsid w:val="000E31D7"/>
    <w:rsid w:val="000F5C14"/>
    <w:rsid w:val="0011031C"/>
    <w:rsid w:val="00117203"/>
    <w:rsid w:val="001227A3"/>
    <w:rsid w:val="00124C3E"/>
    <w:rsid w:val="00132DEA"/>
    <w:rsid w:val="001345DB"/>
    <w:rsid w:val="00142239"/>
    <w:rsid w:val="0014231C"/>
    <w:rsid w:val="00144FD6"/>
    <w:rsid w:val="001460AB"/>
    <w:rsid w:val="00154DBC"/>
    <w:rsid w:val="00165BD9"/>
    <w:rsid w:val="00186D1C"/>
    <w:rsid w:val="00190124"/>
    <w:rsid w:val="001907D7"/>
    <w:rsid w:val="001925F1"/>
    <w:rsid w:val="00197AC1"/>
    <w:rsid w:val="001B1783"/>
    <w:rsid w:val="001B7DC3"/>
    <w:rsid w:val="001C19A3"/>
    <w:rsid w:val="001C52CF"/>
    <w:rsid w:val="001C5AD6"/>
    <w:rsid w:val="001E3BA7"/>
    <w:rsid w:val="001E4A60"/>
    <w:rsid w:val="001F66E4"/>
    <w:rsid w:val="001F771F"/>
    <w:rsid w:val="00213F2E"/>
    <w:rsid w:val="00220A3A"/>
    <w:rsid w:val="0022217D"/>
    <w:rsid w:val="002268AF"/>
    <w:rsid w:val="00231B69"/>
    <w:rsid w:val="0026209A"/>
    <w:rsid w:val="002754A1"/>
    <w:rsid w:val="00275B96"/>
    <w:rsid w:val="00280404"/>
    <w:rsid w:val="002936BE"/>
    <w:rsid w:val="002A1AB5"/>
    <w:rsid w:val="002A6ACC"/>
    <w:rsid w:val="002B2FF1"/>
    <w:rsid w:val="002B7631"/>
    <w:rsid w:val="002C1354"/>
    <w:rsid w:val="002D5380"/>
    <w:rsid w:val="002E65BC"/>
    <w:rsid w:val="002E73B3"/>
    <w:rsid w:val="002F3BF5"/>
    <w:rsid w:val="00314C85"/>
    <w:rsid w:val="003237A2"/>
    <w:rsid w:val="00326AC4"/>
    <w:rsid w:val="00332C2A"/>
    <w:rsid w:val="00335737"/>
    <w:rsid w:val="00352FC1"/>
    <w:rsid w:val="0035511C"/>
    <w:rsid w:val="003622E8"/>
    <w:rsid w:val="00365657"/>
    <w:rsid w:val="00395F69"/>
    <w:rsid w:val="003B768D"/>
    <w:rsid w:val="003C414A"/>
    <w:rsid w:val="003F4E90"/>
    <w:rsid w:val="003F7E6B"/>
    <w:rsid w:val="00401DCE"/>
    <w:rsid w:val="00405ADA"/>
    <w:rsid w:val="00423A16"/>
    <w:rsid w:val="00423FD0"/>
    <w:rsid w:val="004256BE"/>
    <w:rsid w:val="004412C2"/>
    <w:rsid w:val="00443009"/>
    <w:rsid w:val="00451E5D"/>
    <w:rsid w:val="00461A96"/>
    <w:rsid w:val="00481570"/>
    <w:rsid w:val="004839B6"/>
    <w:rsid w:val="00484CE8"/>
    <w:rsid w:val="00487EB8"/>
    <w:rsid w:val="004A032F"/>
    <w:rsid w:val="004A3D18"/>
    <w:rsid w:val="004B464F"/>
    <w:rsid w:val="004C3CFD"/>
    <w:rsid w:val="004D58F2"/>
    <w:rsid w:val="004D63FE"/>
    <w:rsid w:val="004F048D"/>
    <w:rsid w:val="004F636B"/>
    <w:rsid w:val="005009C7"/>
    <w:rsid w:val="0050674A"/>
    <w:rsid w:val="00514C3B"/>
    <w:rsid w:val="00523930"/>
    <w:rsid w:val="005251C3"/>
    <w:rsid w:val="0053584D"/>
    <w:rsid w:val="0054354E"/>
    <w:rsid w:val="005449AE"/>
    <w:rsid w:val="0054578E"/>
    <w:rsid w:val="00565DA2"/>
    <w:rsid w:val="005932B9"/>
    <w:rsid w:val="00597D5D"/>
    <w:rsid w:val="005A0A29"/>
    <w:rsid w:val="005A2636"/>
    <w:rsid w:val="005A354B"/>
    <w:rsid w:val="005C3E09"/>
    <w:rsid w:val="005C77C3"/>
    <w:rsid w:val="005D4B12"/>
    <w:rsid w:val="005D4DFE"/>
    <w:rsid w:val="005E268F"/>
    <w:rsid w:val="005E53FB"/>
    <w:rsid w:val="005F0DB2"/>
    <w:rsid w:val="005F31BD"/>
    <w:rsid w:val="005F72C7"/>
    <w:rsid w:val="00605B90"/>
    <w:rsid w:val="00607DEE"/>
    <w:rsid w:val="00612660"/>
    <w:rsid w:val="00625563"/>
    <w:rsid w:val="00634621"/>
    <w:rsid w:val="006374DB"/>
    <w:rsid w:val="006403E9"/>
    <w:rsid w:val="00643C69"/>
    <w:rsid w:val="006447E6"/>
    <w:rsid w:val="00650CE7"/>
    <w:rsid w:val="0065653E"/>
    <w:rsid w:val="00666506"/>
    <w:rsid w:val="0066714C"/>
    <w:rsid w:val="006676E8"/>
    <w:rsid w:val="00675AD1"/>
    <w:rsid w:val="00682A17"/>
    <w:rsid w:val="00686BDF"/>
    <w:rsid w:val="00692600"/>
    <w:rsid w:val="00692BD1"/>
    <w:rsid w:val="00697B10"/>
    <w:rsid w:val="006A2FF3"/>
    <w:rsid w:val="006B0085"/>
    <w:rsid w:val="006B64C6"/>
    <w:rsid w:val="006C523B"/>
    <w:rsid w:val="006D164F"/>
    <w:rsid w:val="00707C5E"/>
    <w:rsid w:val="0071324F"/>
    <w:rsid w:val="0071592F"/>
    <w:rsid w:val="00734A29"/>
    <w:rsid w:val="00763891"/>
    <w:rsid w:val="007766D8"/>
    <w:rsid w:val="007770B6"/>
    <w:rsid w:val="007815B5"/>
    <w:rsid w:val="007904C3"/>
    <w:rsid w:val="00793CD3"/>
    <w:rsid w:val="00793E2E"/>
    <w:rsid w:val="00795AB0"/>
    <w:rsid w:val="007964F5"/>
    <w:rsid w:val="007A2571"/>
    <w:rsid w:val="007A5CF1"/>
    <w:rsid w:val="007B656F"/>
    <w:rsid w:val="007C105B"/>
    <w:rsid w:val="007D2788"/>
    <w:rsid w:val="007E2521"/>
    <w:rsid w:val="007E7ABB"/>
    <w:rsid w:val="007F3CD0"/>
    <w:rsid w:val="008032D2"/>
    <w:rsid w:val="00816FFD"/>
    <w:rsid w:val="00825955"/>
    <w:rsid w:val="00827BAF"/>
    <w:rsid w:val="00827DDE"/>
    <w:rsid w:val="00827ED9"/>
    <w:rsid w:val="00832CC4"/>
    <w:rsid w:val="00840001"/>
    <w:rsid w:val="0084538B"/>
    <w:rsid w:val="008658AC"/>
    <w:rsid w:val="00875E4F"/>
    <w:rsid w:val="0087719B"/>
    <w:rsid w:val="008873B3"/>
    <w:rsid w:val="00891B87"/>
    <w:rsid w:val="008979FD"/>
    <w:rsid w:val="008A1BCB"/>
    <w:rsid w:val="008A7261"/>
    <w:rsid w:val="008B2A5A"/>
    <w:rsid w:val="008B4C20"/>
    <w:rsid w:val="008C0DE4"/>
    <w:rsid w:val="008C17D0"/>
    <w:rsid w:val="008C2BCB"/>
    <w:rsid w:val="008C53D4"/>
    <w:rsid w:val="008C7471"/>
    <w:rsid w:val="008D02FE"/>
    <w:rsid w:val="008D3393"/>
    <w:rsid w:val="008D49CC"/>
    <w:rsid w:val="008E12B4"/>
    <w:rsid w:val="009028E8"/>
    <w:rsid w:val="009050B9"/>
    <w:rsid w:val="0090544C"/>
    <w:rsid w:val="00907114"/>
    <w:rsid w:val="00916CE9"/>
    <w:rsid w:val="00924233"/>
    <w:rsid w:val="0092471C"/>
    <w:rsid w:val="009347C9"/>
    <w:rsid w:val="00935AF2"/>
    <w:rsid w:val="00942D92"/>
    <w:rsid w:val="009574C4"/>
    <w:rsid w:val="00963DD8"/>
    <w:rsid w:val="00966B15"/>
    <w:rsid w:val="0097279C"/>
    <w:rsid w:val="009727A3"/>
    <w:rsid w:val="0098108E"/>
    <w:rsid w:val="009836B5"/>
    <w:rsid w:val="00984BED"/>
    <w:rsid w:val="00995F4E"/>
    <w:rsid w:val="009B7F48"/>
    <w:rsid w:val="009C2EB7"/>
    <w:rsid w:val="009D462F"/>
    <w:rsid w:val="009E1623"/>
    <w:rsid w:val="009E23D5"/>
    <w:rsid w:val="009F163E"/>
    <w:rsid w:val="00A01B0A"/>
    <w:rsid w:val="00A07EA9"/>
    <w:rsid w:val="00A114FD"/>
    <w:rsid w:val="00A134C3"/>
    <w:rsid w:val="00A13C26"/>
    <w:rsid w:val="00A164FD"/>
    <w:rsid w:val="00A16C18"/>
    <w:rsid w:val="00A202E0"/>
    <w:rsid w:val="00A5217C"/>
    <w:rsid w:val="00A54A31"/>
    <w:rsid w:val="00A62864"/>
    <w:rsid w:val="00A7053F"/>
    <w:rsid w:val="00A707F5"/>
    <w:rsid w:val="00A85F04"/>
    <w:rsid w:val="00AB1B86"/>
    <w:rsid w:val="00AB2024"/>
    <w:rsid w:val="00AB2171"/>
    <w:rsid w:val="00AB649F"/>
    <w:rsid w:val="00AD4CBD"/>
    <w:rsid w:val="00AF06EB"/>
    <w:rsid w:val="00AF349C"/>
    <w:rsid w:val="00B02F13"/>
    <w:rsid w:val="00B04AE0"/>
    <w:rsid w:val="00B11D33"/>
    <w:rsid w:val="00B20505"/>
    <w:rsid w:val="00B22230"/>
    <w:rsid w:val="00B2270D"/>
    <w:rsid w:val="00B33813"/>
    <w:rsid w:val="00B33B09"/>
    <w:rsid w:val="00B36D07"/>
    <w:rsid w:val="00B413ED"/>
    <w:rsid w:val="00B43F90"/>
    <w:rsid w:val="00B44026"/>
    <w:rsid w:val="00B56C35"/>
    <w:rsid w:val="00B6153E"/>
    <w:rsid w:val="00B62F99"/>
    <w:rsid w:val="00B630E2"/>
    <w:rsid w:val="00B6535D"/>
    <w:rsid w:val="00B65DE9"/>
    <w:rsid w:val="00B76C55"/>
    <w:rsid w:val="00B8573B"/>
    <w:rsid w:val="00B865CA"/>
    <w:rsid w:val="00BA19B9"/>
    <w:rsid w:val="00BA279D"/>
    <w:rsid w:val="00BB2001"/>
    <w:rsid w:val="00BC1BBE"/>
    <w:rsid w:val="00BC2929"/>
    <w:rsid w:val="00BE0B19"/>
    <w:rsid w:val="00BE1FA8"/>
    <w:rsid w:val="00BF5774"/>
    <w:rsid w:val="00BF60DB"/>
    <w:rsid w:val="00C003A6"/>
    <w:rsid w:val="00C0085B"/>
    <w:rsid w:val="00C03551"/>
    <w:rsid w:val="00C10E64"/>
    <w:rsid w:val="00C153E3"/>
    <w:rsid w:val="00C22D7A"/>
    <w:rsid w:val="00C37769"/>
    <w:rsid w:val="00C45808"/>
    <w:rsid w:val="00C4716E"/>
    <w:rsid w:val="00C533E8"/>
    <w:rsid w:val="00C53D2C"/>
    <w:rsid w:val="00C5572B"/>
    <w:rsid w:val="00C63090"/>
    <w:rsid w:val="00C82DED"/>
    <w:rsid w:val="00C84E4E"/>
    <w:rsid w:val="00C860D5"/>
    <w:rsid w:val="00C9265C"/>
    <w:rsid w:val="00C96FDF"/>
    <w:rsid w:val="00CA0FCE"/>
    <w:rsid w:val="00CA1CE3"/>
    <w:rsid w:val="00CA5302"/>
    <w:rsid w:val="00CA62FD"/>
    <w:rsid w:val="00CB2A90"/>
    <w:rsid w:val="00CD4910"/>
    <w:rsid w:val="00CE3BE3"/>
    <w:rsid w:val="00CE6616"/>
    <w:rsid w:val="00D0114A"/>
    <w:rsid w:val="00D35D2C"/>
    <w:rsid w:val="00D51B85"/>
    <w:rsid w:val="00D55998"/>
    <w:rsid w:val="00D5694A"/>
    <w:rsid w:val="00D759B5"/>
    <w:rsid w:val="00D76DBD"/>
    <w:rsid w:val="00D815D9"/>
    <w:rsid w:val="00D816DF"/>
    <w:rsid w:val="00D84FD7"/>
    <w:rsid w:val="00D853CA"/>
    <w:rsid w:val="00D9571A"/>
    <w:rsid w:val="00DC0CB7"/>
    <w:rsid w:val="00DC5545"/>
    <w:rsid w:val="00DE16B0"/>
    <w:rsid w:val="00DF1A8C"/>
    <w:rsid w:val="00DF2451"/>
    <w:rsid w:val="00E0087A"/>
    <w:rsid w:val="00E0108B"/>
    <w:rsid w:val="00E0690D"/>
    <w:rsid w:val="00E13F67"/>
    <w:rsid w:val="00E2272B"/>
    <w:rsid w:val="00E44273"/>
    <w:rsid w:val="00E47AC4"/>
    <w:rsid w:val="00E662AE"/>
    <w:rsid w:val="00E7297B"/>
    <w:rsid w:val="00E76C6A"/>
    <w:rsid w:val="00E953E6"/>
    <w:rsid w:val="00EA4A87"/>
    <w:rsid w:val="00EA55D6"/>
    <w:rsid w:val="00EA7D84"/>
    <w:rsid w:val="00EB28C4"/>
    <w:rsid w:val="00EC4581"/>
    <w:rsid w:val="00EC6CD8"/>
    <w:rsid w:val="00ED084D"/>
    <w:rsid w:val="00ED4D41"/>
    <w:rsid w:val="00EE52B4"/>
    <w:rsid w:val="00EF4893"/>
    <w:rsid w:val="00EF4A81"/>
    <w:rsid w:val="00F0082E"/>
    <w:rsid w:val="00F01CAF"/>
    <w:rsid w:val="00F058C2"/>
    <w:rsid w:val="00F269CB"/>
    <w:rsid w:val="00F358D6"/>
    <w:rsid w:val="00F5078D"/>
    <w:rsid w:val="00F50B8D"/>
    <w:rsid w:val="00F538E7"/>
    <w:rsid w:val="00F769C9"/>
    <w:rsid w:val="00F8456B"/>
    <w:rsid w:val="00F8548B"/>
    <w:rsid w:val="00F87F80"/>
    <w:rsid w:val="00F91A86"/>
    <w:rsid w:val="00F94DA9"/>
    <w:rsid w:val="00FA15D8"/>
    <w:rsid w:val="00FA525B"/>
    <w:rsid w:val="00FB04E7"/>
    <w:rsid w:val="00FB0D22"/>
    <w:rsid w:val="00FB7C9A"/>
    <w:rsid w:val="00FC1B1A"/>
    <w:rsid w:val="00FE3780"/>
    <w:rsid w:val="00FE51DB"/>
    <w:rsid w:val="00FE7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2F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D4CBD"/>
    <w:pPr>
      <w:keepNext/>
      <w:jc w:val="center"/>
      <w:outlineLvl w:val="0"/>
    </w:pPr>
    <w:rPr>
      <w:b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A31"/>
    <w:pPr>
      <w:ind w:left="720"/>
      <w:contextualSpacing/>
    </w:pPr>
  </w:style>
  <w:style w:type="table" w:styleId="a4">
    <w:name w:val="Table Grid"/>
    <w:basedOn w:val="a1"/>
    <w:uiPriority w:val="59"/>
    <w:rsid w:val="00EF48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aliases w:val="No Spacing"/>
    <w:link w:val="a6"/>
    <w:uiPriority w:val="1"/>
    <w:qFormat/>
    <w:rsid w:val="002B7631"/>
    <w:rPr>
      <w:sz w:val="24"/>
      <w:szCs w:val="24"/>
    </w:rPr>
  </w:style>
  <w:style w:type="paragraph" w:customStyle="1" w:styleId="ConsPlusNonformat">
    <w:name w:val="ConsPlusNonformat"/>
    <w:uiPriority w:val="99"/>
    <w:rsid w:val="005D4B12"/>
    <w:pPr>
      <w:autoSpaceDE w:val="0"/>
      <w:autoSpaceDN w:val="0"/>
      <w:adjustRightInd w:val="0"/>
    </w:pPr>
    <w:rPr>
      <w:rFonts w:ascii="Courier New" w:eastAsiaTheme="minorHAnsi" w:hAnsi="Courier New" w:cs="Courier New"/>
      <w:lang w:eastAsia="en-US"/>
    </w:rPr>
  </w:style>
  <w:style w:type="character" w:styleId="a7">
    <w:name w:val="Hyperlink"/>
    <w:basedOn w:val="a0"/>
    <w:uiPriority w:val="99"/>
    <w:unhideWhenUsed/>
    <w:rsid w:val="005D4B12"/>
    <w:rPr>
      <w:color w:val="0000FF"/>
      <w:u w:val="single"/>
    </w:rPr>
  </w:style>
  <w:style w:type="table" w:styleId="3">
    <w:name w:val="Table 3D effects 3"/>
    <w:basedOn w:val="a1"/>
    <w:rsid w:val="005D4B1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8">
    <w:name w:val="Balloon Text"/>
    <w:basedOn w:val="a"/>
    <w:link w:val="a9"/>
    <w:rsid w:val="0071592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71592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7E2521"/>
    <w:pPr>
      <w:widowControl w:val="0"/>
      <w:autoSpaceDE w:val="0"/>
      <w:autoSpaceDN w:val="0"/>
      <w:ind w:left="107"/>
      <w:jc w:val="both"/>
    </w:pPr>
    <w:rPr>
      <w:sz w:val="22"/>
      <w:szCs w:val="22"/>
      <w:lang w:eastAsia="en-US"/>
    </w:rPr>
  </w:style>
  <w:style w:type="character" w:customStyle="1" w:styleId="a6">
    <w:name w:val="Без интервала Знак"/>
    <w:aliases w:val="No Spacing Знак"/>
    <w:link w:val="a5"/>
    <w:uiPriority w:val="1"/>
    <w:locked/>
    <w:rsid w:val="007E2521"/>
    <w:rPr>
      <w:sz w:val="24"/>
      <w:szCs w:val="24"/>
    </w:rPr>
  </w:style>
  <w:style w:type="character" w:customStyle="1" w:styleId="FontStyle28">
    <w:name w:val="Font Style28"/>
    <w:uiPriority w:val="99"/>
    <w:rsid w:val="007E2521"/>
    <w:rPr>
      <w:rFonts w:ascii="Times New Roman" w:hAnsi="Times New Roman" w:cs="Times New Roman"/>
      <w:sz w:val="20"/>
      <w:szCs w:val="20"/>
    </w:rPr>
  </w:style>
  <w:style w:type="paragraph" w:customStyle="1" w:styleId="Style14">
    <w:name w:val="Style14"/>
    <w:basedOn w:val="a"/>
    <w:uiPriority w:val="99"/>
    <w:rsid w:val="007E2521"/>
    <w:pPr>
      <w:widowControl w:val="0"/>
      <w:autoSpaceDE w:val="0"/>
      <w:autoSpaceDN w:val="0"/>
      <w:adjustRightInd w:val="0"/>
      <w:spacing w:line="264" w:lineRule="exact"/>
    </w:pPr>
    <w:rPr>
      <w:rFonts w:eastAsia="MS Mincho"/>
    </w:rPr>
  </w:style>
  <w:style w:type="paragraph" w:styleId="aa">
    <w:name w:val="annotation text"/>
    <w:basedOn w:val="a"/>
    <w:link w:val="ab"/>
    <w:uiPriority w:val="99"/>
    <w:unhideWhenUsed/>
    <w:rsid w:val="0022217D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b">
    <w:name w:val="Текст примечания Знак"/>
    <w:basedOn w:val="a0"/>
    <w:link w:val="aa"/>
    <w:uiPriority w:val="99"/>
    <w:rsid w:val="0022217D"/>
    <w:rPr>
      <w:rFonts w:asciiTheme="minorHAnsi" w:eastAsiaTheme="minorHAnsi" w:hAnsiTheme="minorHAnsi" w:cstheme="minorBidi"/>
      <w:lang w:eastAsia="en-US"/>
    </w:rPr>
  </w:style>
  <w:style w:type="paragraph" w:styleId="ac">
    <w:name w:val="Body Text Indent"/>
    <w:basedOn w:val="a"/>
    <w:link w:val="ad"/>
    <w:uiPriority w:val="99"/>
    <w:unhideWhenUsed/>
    <w:rsid w:val="0022217D"/>
    <w:pPr>
      <w:spacing w:after="120"/>
      <w:ind w:left="283"/>
    </w:pPr>
    <w:rPr>
      <w:sz w:val="20"/>
      <w:szCs w:val="20"/>
    </w:rPr>
  </w:style>
  <w:style w:type="character" w:customStyle="1" w:styleId="ad">
    <w:name w:val="Основной текст с отступом Знак"/>
    <w:basedOn w:val="a0"/>
    <w:link w:val="ac"/>
    <w:uiPriority w:val="99"/>
    <w:rsid w:val="0022217D"/>
  </w:style>
  <w:style w:type="paragraph" w:styleId="ae">
    <w:name w:val="header"/>
    <w:aliases w:val="??????? ??????????,??????? ??????????1,??????? ??????????2,??????? ??????????3,??????? ??????????11,??????? ??????????21,??????? ??????????4,??????? ??????????5"/>
    <w:basedOn w:val="a"/>
    <w:link w:val="af"/>
    <w:uiPriority w:val="99"/>
    <w:unhideWhenUsed/>
    <w:rsid w:val="0053584D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">
    <w:name w:val="Верхний колонтитул Знак"/>
    <w:aliases w:val="??????? ?????????? Знак,??????? ??????????1 Знак,??????? ??????????2 Знак,??????? ??????????3 Знак,??????? ??????????11 Знак,??????? ??????????21 Знак,??????? ??????????4 Знак,??????? ??????????5 Знак"/>
    <w:basedOn w:val="a0"/>
    <w:link w:val="ae"/>
    <w:uiPriority w:val="99"/>
    <w:rsid w:val="0053584D"/>
    <w:rPr>
      <w:rFonts w:ascii="Calibri" w:hAnsi="Calibri"/>
      <w:sz w:val="22"/>
      <w:szCs w:val="22"/>
    </w:rPr>
  </w:style>
  <w:style w:type="paragraph" w:customStyle="1" w:styleId="11">
    <w:name w:val="Обычный1"/>
    <w:uiPriority w:val="99"/>
    <w:rsid w:val="0053584D"/>
    <w:pPr>
      <w:widowControl w:val="0"/>
    </w:pPr>
    <w:rPr>
      <w:rFonts w:eastAsia="Calibri"/>
    </w:rPr>
  </w:style>
  <w:style w:type="character" w:customStyle="1" w:styleId="10">
    <w:name w:val="Заголовок 1 Знак"/>
    <w:basedOn w:val="a0"/>
    <w:link w:val="1"/>
    <w:rsid w:val="00AD4CBD"/>
    <w:rPr>
      <w:b/>
      <w:sz w:val="40"/>
    </w:rPr>
  </w:style>
  <w:style w:type="paragraph" w:styleId="af0">
    <w:name w:val="footer"/>
    <w:basedOn w:val="a"/>
    <w:link w:val="af1"/>
    <w:semiHidden/>
    <w:unhideWhenUsed/>
    <w:rsid w:val="00AD4CB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semiHidden/>
    <w:rsid w:val="00AD4CB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50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admin@cherra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a\Desktop\&#1050;&#1048;&#1040;\&#1055;&#1086;&#1089;&#1090;&#1072;&#1085;&#1086;&#1074;&#1083;&#1077;&#1085;&#1080;&#1103;\&#1086;&#1090;&#1087;&#1088;&#1072;&#1074;&#1080;&#1090;&#1100;\&#1042;&#1085;&#1077;&#1089;&#1077;&#1085;&#1080;&#1077;%20&#1080;&#1079;&#1084;&#1077;&#1085;&#1077;&#1085;&#1080;&#1081;%20&#1074;%20&#1087;&#1086;&#1089;&#1090;%20&#8470;%203287%20&#1086;&#1090;%2017.12.2012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A9F4D-3287-4BC7-95CA-7B52F177F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Внесение изменений в пост № 3287 от 17.12.2012</Template>
  <TotalTime>472</TotalTime>
  <Pages>9</Pages>
  <Words>3252</Words>
  <Characters>18539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kia</dc:creator>
  <cp:lastModifiedBy>Делопроизводитель</cp:lastModifiedBy>
  <cp:revision>10</cp:revision>
  <cp:lastPrinted>2024-11-19T13:20:00Z</cp:lastPrinted>
  <dcterms:created xsi:type="dcterms:W3CDTF">2023-02-17T07:49:00Z</dcterms:created>
  <dcterms:modified xsi:type="dcterms:W3CDTF">2024-11-19T13:20:00Z</dcterms:modified>
</cp:coreProperties>
</file>