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1" w:rsidRPr="002D1B81" w:rsidRDefault="009D0F11" w:rsidP="009D0F11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-403170</wp:posOffset>
            </wp:positionV>
            <wp:extent cx="799934" cy="922351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11" w:rsidRPr="002D1B81" w:rsidRDefault="009D0F11" w:rsidP="009D0F11">
      <w:pPr>
        <w:jc w:val="center"/>
        <w:rPr>
          <w:sz w:val="28"/>
          <w:szCs w:val="28"/>
        </w:rPr>
      </w:pPr>
    </w:p>
    <w:p w:rsidR="009D0F11" w:rsidRDefault="009D0F11" w:rsidP="009D0F11">
      <w:pPr>
        <w:jc w:val="center"/>
        <w:rPr>
          <w:sz w:val="28"/>
          <w:szCs w:val="28"/>
        </w:rPr>
      </w:pPr>
    </w:p>
    <w:p w:rsidR="009D0F11" w:rsidRPr="00CD3003" w:rsidRDefault="009D0F11" w:rsidP="009D0F11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D0F11" w:rsidRPr="00CD3003" w:rsidRDefault="009D0F11" w:rsidP="009D0F11">
      <w:pPr>
        <w:jc w:val="center"/>
        <w:rPr>
          <w:sz w:val="28"/>
          <w:szCs w:val="28"/>
        </w:rPr>
      </w:pPr>
    </w:p>
    <w:p w:rsidR="009D0F11" w:rsidRPr="00CD3003" w:rsidRDefault="009D0F11" w:rsidP="009D0F11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9D0F11" w:rsidRPr="00CD3003" w:rsidRDefault="009D0F11" w:rsidP="009D0F11">
      <w:pPr>
        <w:jc w:val="center"/>
        <w:rPr>
          <w:sz w:val="16"/>
          <w:szCs w:val="16"/>
        </w:rPr>
      </w:pPr>
    </w:p>
    <w:p w:rsidR="009D0F11" w:rsidRPr="00CD3003" w:rsidRDefault="009D0F11" w:rsidP="009D0F11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9D0F11" w:rsidRPr="00CD3003" w:rsidRDefault="009D0F11" w:rsidP="009D0F11">
      <w:pPr>
        <w:jc w:val="center"/>
        <w:rPr>
          <w:sz w:val="28"/>
          <w:szCs w:val="28"/>
        </w:rPr>
      </w:pPr>
    </w:p>
    <w:p w:rsidR="009D0F11" w:rsidRPr="00CD3003" w:rsidRDefault="009D0F11" w:rsidP="009D0F11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82</w:t>
      </w:r>
    </w:p>
    <w:p w:rsidR="009D0F11" w:rsidRDefault="009D0F11" w:rsidP="009D0F11">
      <w:pPr>
        <w:jc w:val="center"/>
      </w:pPr>
      <w:r w:rsidRPr="00CD3003">
        <w:t>г. Череповец</w:t>
      </w:r>
    </w:p>
    <w:p w:rsidR="0075666C" w:rsidRPr="00C3512B" w:rsidRDefault="0075666C" w:rsidP="0075666C"/>
    <w:p w:rsidR="0075666C" w:rsidRPr="00131047" w:rsidRDefault="0075666C" w:rsidP="0075666C">
      <w:pPr>
        <w:pStyle w:val="af1"/>
        <w:jc w:val="center"/>
        <w:rPr>
          <w:b/>
          <w:sz w:val="28"/>
          <w:szCs w:val="28"/>
        </w:rPr>
      </w:pPr>
      <w:r w:rsidRPr="00131047">
        <w:rPr>
          <w:b/>
          <w:bCs/>
          <w:sz w:val="28"/>
          <w:szCs w:val="28"/>
        </w:rPr>
        <w:t>О подготовке проекта изменений</w:t>
      </w:r>
    </w:p>
    <w:p w:rsidR="0075666C" w:rsidRDefault="0075666C" w:rsidP="0075666C">
      <w:pPr>
        <w:pStyle w:val="af1"/>
        <w:jc w:val="center"/>
        <w:rPr>
          <w:b/>
          <w:bCs/>
          <w:sz w:val="28"/>
          <w:szCs w:val="28"/>
        </w:rPr>
      </w:pPr>
      <w:r w:rsidRPr="00131047">
        <w:rPr>
          <w:b/>
          <w:bCs/>
          <w:sz w:val="28"/>
          <w:szCs w:val="28"/>
        </w:rPr>
        <w:t>в генеральный план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Югское</w:t>
      </w:r>
      <w:proofErr w:type="spellEnd"/>
    </w:p>
    <w:p w:rsidR="0075666C" w:rsidRDefault="0075666C" w:rsidP="0075666C">
      <w:pPr>
        <w:pStyle w:val="af1"/>
        <w:jc w:val="center"/>
        <w:rPr>
          <w:b/>
          <w:bCs/>
          <w:sz w:val="28"/>
          <w:szCs w:val="28"/>
        </w:rPr>
      </w:pPr>
      <w:r w:rsidRPr="00131047">
        <w:rPr>
          <w:b/>
          <w:bCs/>
          <w:sz w:val="28"/>
          <w:szCs w:val="28"/>
        </w:rPr>
        <w:t>Череповецкого муниципального района Вологодской области</w:t>
      </w:r>
    </w:p>
    <w:p w:rsidR="0096747C" w:rsidRDefault="0096747C" w:rsidP="0075666C">
      <w:pPr>
        <w:pStyle w:val="af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применительно к населенному</w:t>
      </w:r>
      <w:r w:rsidR="00371A38">
        <w:rPr>
          <w:b/>
          <w:bCs/>
          <w:sz w:val="28"/>
          <w:szCs w:val="28"/>
        </w:rPr>
        <w:t xml:space="preserve"> пункту с. </w:t>
      </w:r>
      <w:proofErr w:type="spellStart"/>
      <w:r w:rsidR="00371A38">
        <w:rPr>
          <w:b/>
          <w:bCs/>
          <w:sz w:val="28"/>
          <w:szCs w:val="28"/>
        </w:rPr>
        <w:t>Ильинское</w:t>
      </w:r>
      <w:proofErr w:type="spellEnd"/>
      <w:r w:rsidR="00371A38">
        <w:rPr>
          <w:b/>
          <w:bCs/>
          <w:sz w:val="28"/>
          <w:szCs w:val="28"/>
        </w:rPr>
        <w:t xml:space="preserve"> и земельным участкам</w:t>
      </w:r>
      <w:r>
        <w:rPr>
          <w:b/>
          <w:bCs/>
          <w:sz w:val="28"/>
          <w:szCs w:val="28"/>
        </w:rPr>
        <w:t xml:space="preserve"> с кадастровыми номерами 35:22:0303034:2531; 35:22:0303034:2532</w:t>
      </w:r>
      <w:r w:rsidRPr="0096747C">
        <w:rPr>
          <w:b/>
          <w:bCs/>
          <w:sz w:val="28"/>
          <w:szCs w:val="28"/>
        </w:rPr>
        <w:t xml:space="preserve"> общей площадью 7,6 га</w:t>
      </w:r>
    </w:p>
    <w:p w:rsidR="0075666C" w:rsidRDefault="0075666C" w:rsidP="0075666C">
      <w:pPr>
        <w:jc w:val="right"/>
      </w:pPr>
    </w:p>
    <w:p w:rsidR="0075666C" w:rsidRDefault="0075666C" w:rsidP="009D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23-25</w:t>
      </w:r>
      <w:r w:rsidRPr="0075666C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75666C">
        <w:rPr>
          <w:sz w:val="28"/>
          <w:szCs w:val="28"/>
        </w:rPr>
        <w:t xml:space="preserve">131-ФЗ </w:t>
      </w:r>
      <w:r w:rsidR="009D0F11">
        <w:rPr>
          <w:sz w:val="28"/>
          <w:szCs w:val="28"/>
        </w:rPr>
        <w:br/>
      </w:r>
      <w:r w:rsidRPr="0075666C">
        <w:rPr>
          <w:sz w:val="28"/>
          <w:szCs w:val="28"/>
        </w:rPr>
        <w:t>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</w:rPr>
        <w:t xml:space="preserve"> </w:t>
      </w:r>
      <w:r w:rsidR="00875C4A">
        <w:rPr>
          <w:sz w:val="28"/>
          <w:szCs w:val="28"/>
        </w:rPr>
        <w:t xml:space="preserve">заявления </w:t>
      </w:r>
      <w:proofErr w:type="spellStart"/>
      <w:r w:rsidR="00875C4A">
        <w:rPr>
          <w:sz w:val="28"/>
          <w:szCs w:val="28"/>
        </w:rPr>
        <w:t>Погожевой</w:t>
      </w:r>
      <w:proofErr w:type="spellEnd"/>
      <w:r w:rsidR="00875C4A">
        <w:rPr>
          <w:sz w:val="28"/>
          <w:szCs w:val="28"/>
        </w:rPr>
        <w:t xml:space="preserve"> Е.А. от 11.12.2024 </w:t>
      </w:r>
      <w:r w:rsidR="009D0F11">
        <w:rPr>
          <w:sz w:val="28"/>
          <w:szCs w:val="28"/>
        </w:rPr>
        <w:br/>
      </w:r>
      <w:r w:rsidR="00875C4A">
        <w:rPr>
          <w:sz w:val="28"/>
          <w:szCs w:val="28"/>
        </w:rPr>
        <w:t xml:space="preserve">№ 1977/1-12 </w:t>
      </w:r>
    </w:p>
    <w:p w:rsidR="00875C4A" w:rsidRDefault="00875C4A" w:rsidP="009D0F11">
      <w:pPr>
        <w:pStyle w:val="af1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1. </w:t>
      </w:r>
      <w:r>
        <w:rPr>
          <w:sz w:val="28"/>
          <w:szCs w:val="28"/>
        </w:rPr>
        <w:t>Приступить к подготовке проекта</w:t>
      </w:r>
      <w:r w:rsidRPr="00BF5890">
        <w:rPr>
          <w:sz w:val="28"/>
          <w:szCs w:val="28"/>
        </w:rPr>
        <w:t xml:space="preserve"> изменений </w:t>
      </w:r>
      <w:r w:rsidR="0096747C" w:rsidRPr="0096747C">
        <w:rPr>
          <w:sz w:val="28"/>
          <w:szCs w:val="28"/>
        </w:rPr>
        <w:t xml:space="preserve">в генеральный план сельского поселения </w:t>
      </w:r>
      <w:proofErr w:type="spellStart"/>
      <w:r w:rsidR="0096747C" w:rsidRPr="0096747C">
        <w:rPr>
          <w:sz w:val="28"/>
          <w:szCs w:val="28"/>
        </w:rPr>
        <w:t>Югское</w:t>
      </w:r>
      <w:proofErr w:type="spellEnd"/>
      <w:r w:rsidR="0096747C">
        <w:rPr>
          <w:sz w:val="28"/>
          <w:szCs w:val="28"/>
        </w:rPr>
        <w:t xml:space="preserve"> </w:t>
      </w:r>
      <w:r w:rsidR="0096747C" w:rsidRPr="0096747C">
        <w:rPr>
          <w:sz w:val="28"/>
          <w:szCs w:val="28"/>
        </w:rPr>
        <w:t>Череповецкого муниципального района Вологодской области</w:t>
      </w:r>
      <w:r w:rsidR="0096747C">
        <w:rPr>
          <w:sz w:val="28"/>
          <w:szCs w:val="28"/>
        </w:rPr>
        <w:t xml:space="preserve"> </w:t>
      </w:r>
      <w:r w:rsidR="0096747C" w:rsidRPr="0096747C">
        <w:rPr>
          <w:sz w:val="28"/>
          <w:szCs w:val="28"/>
        </w:rPr>
        <w:t>применительно к населенному</w:t>
      </w:r>
      <w:r w:rsidR="00371A38">
        <w:rPr>
          <w:sz w:val="28"/>
          <w:szCs w:val="28"/>
        </w:rPr>
        <w:t xml:space="preserve"> пункту с. </w:t>
      </w:r>
      <w:proofErr w:type="spellStart"/>
      <w:r w:rsidR="00371A38">
        <w:rPr>
          <w:sz w:val="28"/>
          <w:szCs w:val="28"/>
        </w:rPr>
        <w:t>Ильинское</w:t>
      </w:r>
      <w:proofErr w:type="spellEnd"/>
      <w:r w:rsidR="00371A38">
        <w:rPr>
          <w:sz w:val="28"/>
          <w:szCs w:val="28"/>
        </w:rPr>
        <w:t xml:space="preserve"> </w:t>
      </w:r>
      <w:r w:rsidR="009D0F11">
        <w:rPr>
          <w:sz w:val="28"/>
          <w:szCs w:val="28"/>
        </w:rPr>
        <w:br/>
      </w:r>
      <w:r w:rsidR="00371A38">
        <w:rPr>
          <w:sz w:val="28"/>
          <w:szCs w:val="28"/>
        </w:rPr>
        <w:t>и земельным участкам</w:t>
      </w:r>
      <w:r w:rsidR="0096747C" w:rsidRPr="0096747C">
        <w:rPr>
          <w:sz w:val="28"/>
          <w:szCs w:val="28"/>
        </w:rPr>
        <w:t xml:space="preserve"> с кадастровыми номерами 35:22:0</w:t>
      </w:r>
      <w:r w:rsidR="0096747C">
        <w:rPr>
          <w:sz w:val="28"/>
          <w:szCs w:val="28"/>
        </w:rPr>
        <w:t>303034:2531; 35:22:0303034:2532</w:t>
      </w:r>
      <w:r w:rsidR="0096747C" w:rsidRPr="0096747C">
        <w:rPr>
          <w:sz w:val="28"/>
          <w:szCs w:val="28"/>
        </w:rPr>
        <w:t xml:space="preserve"> общей площадью 7,6 га</w:t>
      </w:r>
      <w:r w:rsidR="0096747C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реализации комплексного развития (далее – Проект).</w:t>
      </w:r>
    </w:p>
    <w:p w:rsidR="0096747C" w:rsidRDefault="0096747C" w:rsidP="009D0F1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Техническое задание по </w:t>
      </w:r>
      <w:r w:rsidRPr="0096747C">
        <w:rPr>
          <w:sz w:val="28"/>
          <w:szCs w:val="28"/>
        </w:rPr>
        <w:t>подготовке</w:t>
      </w:r>
      <w:r w:rsidR="00D6038C">
        <w:rPr>
          <w:sz w:val="28"/>
          <w:szCs w:val="28"/>
        </w:rPr>
        <w:t xml:space="preserve"> Проекта, согласно приложению 1 к настоящему распоряжению. </w:t>
      </w:r>
    </w:p>
    <w:p w:rsidR="00875C4A" w:rsidRDefault="0096747C" w:rsidP="009D0F1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C4A" w:rsidRPr="00BF5890">
        <w:rPr>
          <w:sz w:val="28"/>
          <w:szCs w:val="28"/>
        </w:rPr>
        <w:t xml:space="preserve">. Создать и утвердить состав комиссии по подготовке </w:t>
      </w:r>
      <w:r w:rsidR="00875C4A">
        <w:rPr>
          <w:sz w:val="28"/>
          <w:szCs w:val="28"/>
        </w:rPr>
        <w:t>Проекта</w:t>
      </w:r>
      <w:r w:rsidR="00D6038C">
        <w:rPr>
          <w:sz w:val="28"/>
          <w:szCs w:val="28"/>
        </w:rPr>
        <w:t xml:space="preserve">, согласно приложению 2 к настоящему распоряжению. </w:t>
      </w:r>
    </w:p>
    <w:p w:rsidR="00875C4A" w:rsidRPr="00BF5890" w:rsidRDefault="00D6038C" w:rsidP="009D0F1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C4A" w:rsidRPr="00BF5890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6038C" w:rsidRDefault="00D6038C" w:rsidP="0075666C">
      <w:pPr>
        <w:jc w:val="right"/>
      </w:pPr>
    </w:p>
    <w:p w:rsidR="009D0F11" w:rsidRDefault="009D0F11" w:rsidP="0075666C">
      <w:pPr>
        <w:jc w:val="right"/>
      </w:pPr>
    </w:p>
    <w:p w:rsidR="009D0F11" w:rsidRDefault="009D0F11" w:rsidP="0075666C">
      <w:pPr>
        <w:jc w:val="right"/>
      </w:pPr>
    </w:p>
    <w:p w:rsidR="009D0F11" w:rsidRDefault="009D0F11" w:rsidP="0075666C">
      <w:pPr>
        <w:jc w:val="right"/>
      </w:pPr>
    </w:p>
    <w:p w:rsidR="00D6038C" w:rsidRPr="00D6038C" w:rsidRDefault="00D6038C" w:rsidP="00D6038C">
      <w:pPr>
        <w:rPr>
          <w:sz w:val="28"/>
          <w:szCs w:val="28"/>
        </w:rPr>
      </w:pPr>
      <w:r w:rsidRPr="00D6038C">
        <w:rPr>
          <w:sz w:val="28"/>
          <w:szCs w:val="28"/>
        </w:rPr>
        <w:t xml:space="preserve">Первый заместитель </w:t>
      </w:r>
    </w:p>
    <w:p w:rsidR="001F536D" w:rsidRPr="00D6038C" w:rsidRDefault="00D6038C" w:rsidP="00D6038C">
      <w:pPr>
        <w:rPr>
          <w:sz w:val="28"/>
          <w:szCs w:val="28"/>
        </w:rPr>
      </w:pPr>
      <w:r w:rsidRPr="00D6038C">
        <w:rPr>
          <w:sz w:val="28"/>
          <w:szCs w:val="28"/>
        </w:rPr>
        <w:t>руководителя администрации района                                 П.Г. Крашенинников</w:t>
      </w:r>
    </w:p>
    <w:p w:rsidR="009D0F11" w:rsidRDefault="009D0F11" w:rsidP="009D0F11">
      <w:pPr>
        <w:ind w:left="5954"/>
        <w:rPr>
          <w:sz w:val="28"/>
          <w:szCs w:val="28"/>
        </w:rPr>
      </w:pPr>
    </w:p>
    <w:p w:rsidR="00D6038C" w:rsidRPr="009D0F11" w:rsidRDefault="009D0F11" w:rsidP="009D0F11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>распоряжением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 xml:space="preserve">первого заместителя руководителя 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>администрации района</w:t>
      </w:r>
    </w:p>
    <w:p w:rsidR="00D6038C" w:rsidRPr="009D0F11" w:rsidRDefault="009D0F11" w:rsidP="009D0F11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24.12.2024 № 2582</w:t>
      </w:r>
    </w:p>
    <w:p w:rsidR="00D6038C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>(приложение 1)</w:t>
      </w:r>
    </w:p>
    <w:p w:rsidR="00D6038C" w:rsidRDefault="00D6038C" w:rsidP="000A5771">
      <w:pPr>
        <w:jc w:val="center"/>
      </w:pPr>
    </w:p>
    <w:p w:rsidR="00D6038C" w:rsidRDefault="00D6038C" w:rsidP="000A5771">
      <w:pPr>
        <w:jc w:val="center"/>
      </w:pPr>
    </w:p>
    <w:p w:rsidR="00D6038C" w:rsidRPr="006F0BB4" w:rsidRDefault="000A5771" w:rsidP="006F0BB4">
      <w:pPr>
        <w:jc w:val="center"/>
        <w:rPr>
          <w:sz w:val="28"/>
          <w:szCs w:val="28"/>
        </w:rPr>
      </w:pPr>
      <w:r w:rsidRPr="006F0BB4">
        <w:rPr>
          <w:sz w:val="28"/>
          <w:szCs w:val="28"/>
        </w:rPr>
        <w:t xml:space="preserve">ТЕХНИЧЕСКОЕ ЗАДАНИЕ </w:t>
      </w:r>
    </w:p>
    <w:p w:rsidR="006F0BB4" w:rsidRDefault="00D6038C" w:rsidP="006F0BB4">
      <w:pPr>
        <w:jc w:val="center"/>
        <w:rPr>
          <w:sz w:val="28"/>
          <w:szCs w:val="28"/>
        </w:rPr>
      </w:pPr>
      <w:r w:rsidRPr="006F0BB4">
        <w:rPr>
          <w:sz w:val="28"/>
          <w:szCs w:val="28"/>
        </w:rPr>
        <w:t xml:space="preserve">на подготовку проекта изменений в генеральный план сельского поселения </w:t>
      </w:r>
      <w:proofErr w:type="spellStart"/>
      <w:r w:rsidRPr="006F0BB4">
        <w:rPr>
          <w:sz w:val="28"/>
          <w:szCs w:val="28"/>
        </w:rPr>
        <w:t>Югское</w:t>
      </w:r>
      <w:proofErr w:type="spellEnd"/>
      <w:r w:rsidR="006F0BB4" w:rsidRPr="006F0BB4">
        <w:rPr>
          <w:sz w:val="28"/>
          <w:szCs w:val="28"/>
        </w:rPr>
        <w:t xml:space="preserve"> </w:t>
      </w:r>
      <w:r w:rsidRPr="006F0BB4">
        <w:rPr>
          <w:sz w:val="28"/>
          <w:szCs w:val="28"/>
        </w:rPr>
        <w:t xml:space="preserve">Череповецкого муниципального района Вологодской области применительно к населенному пункту с. </w:t>
      </w:r>
      <w:proofErr w:type="spellStart"/>
      <w:r w:rsidRPr="006F0BB4">
        <w:rPr>
          <w:sz w:val="28"/>
          <w:szCs w:val="28"/>
        </w:rPr>
        <w:t>Ильинское</w:t>
      </w:r>
      <w:proofErr w:type="spellEnd"/>
      <w:r w:rsidRPr="006F0BB4">
        <w:rPr>
          <w:sz w:val="28"/>
          <w:szCs w:val="28"/>
        </w:rPr>
        <w:t xml:space="preserve"> и зем</w:t>
      </w:r>
      <w:r w:rsidR="00371A38">
        <w:rPr>
          <w:sz w:val="28"/>
          <w:szCs w:val="28"/>
        </w:rPr>
        <w:t>ельным участкам</w:t>
      </w:r>
      <w:r w:rsidRPr="006F0BB4">
        <w:rPr>
          <w:sz w:val="28"/>
          <w:szCs w:val="28"/>
        </w:rPr>
        <w:t xml:space="preserve"> </w:t>
      </w:r>
    </w:p>
    <w:p w:rsidR="006F0BB4" w:rsidRDefault="00D6038C" w:rsidP="006F0BB4">
      <w:pPr>
        <w:jc w:val="center"/>
        <w:rPr>
          <w:sz w:val="28"/>
          <w:szCs w:val="28"/>
        </w:rPr>
      </w:pPr>
      <w:r w:rsidRPr="006F0BB4">
        <w:rPr>
          <w:sz w:val="28"/>
          <w:szCs w:val="28"/>
        </w:rPr>
        <w:t xml:space="preserve">с кадастровыми номерами 35:22:0303034:2531; 35:22:0303034:2532 </w:t>
      </w:r>
    </w:p>
    <w:p w:rsidR="00CF2AE7" w:rsidRPr="006F0BB4" w:rsidRDefault="00D6038C" w:rsidP="006F0BB4">
      <w:pPr>
        <w:jc w:val="center"/>
        <w:rPr>
          <w:sz w:val="28"/>
          <w:szCs w:val="28"/>
        </w:rPr>
      </w:pPr>
      <w:r w:rsidRPr="006F0BB4">
        <w:rPr>
          <w:sz w:val="28"/>
          <w:szCs w:val="28"/>
        </w:rPr>
        <w:t>общей площадью 7,6 га (далее – Проект)</w:t>
      </w:r>
    </w:p>
    <w:p w:rsidR="00D6038C" w:rsidRPr="006F0BB4" w:rsidRDefault="00D6038C" w:rsidP="00D6038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97"/>
        <w:gridCol w:w="5948"/>
      </w:tblGrid>
      <w:tr w:rsidR="000A5771" w:rsidRPr="00CF2AE7" w:rsidTr="000A5771">
        <w:tc>
          <w:tcPr>
            <w:tcW w:w="3397" w:type="dxa"/>
          </w:tcPr>
          <w:p w:rsidR="000A5771" w:rsidRPr="00CF2AE7" w:rsidRDefault="000A5771" w:rsidP="009D0F11">
            <w:r w:rsidRPr="00CF2AE7">
              <w:t>Основание для выполнения работ</w:t>
            </w:r>
          </w:p>
        </w:tc>
        <w:tc>
          <w:tcPr>
            <w:tcW w:w="5948" w:type="dxa"/>
          </w:tcPr>
          <w:p w:rsidR="000A5771" w:rsidRPr="006F0BB4" w:rsidRDefault="00D6038C" w:rsidP="009D0F11">
            <w:r>
              <w:t>Распоряжение</w:t>
            </w:r>
            <w:r w:rsidR="000A5771" w:rsidRPr="00CF2AE7">
              <w:t xml:space="preserve"> </w:t>
            </w:r>
            <w:r>
              <w:t xml:space="preserve">первого заместителя руководителя </w:t>
            </w:r>
            <w:r w:rsidR="000A5771" w:rsidRPr="00CF2AE7">
              <w:t xml:space="preserve">администрации Череповецкого муниципального </w:t>
            </w:r>
            <w:r w:rsidR="001F536D">
              <w:t>района</w:t>
            </w:r>
            <w:r>
              <w:t xml:space="preserve"> о подготовке П</w:t>
            </w:r>
            <w:r w:rsidR="000A5771" w:rsidRPr="00CF2AE7">
              <w:t>роекта.</w:t>
            </w:r>
          </w:p>
        </w:tc>
      </w:tr>
      <w:tr w:rsidR="000A5771" w:rsidRPr="00CF2AE7" w:rsidTr="000A5771">
        <w:tc>
          <w:tcPr>
            <w:tcW w:w="3397" w:type="dxa"/>
          </w:tcPr>
          <w:p w:rsidR="000A5771" w:rsidRPr="00CF2AE7" w:rsidRDefault="000A5771" w:rsidP="009D0F11">
            <w:r w:rsidRPr="00CF2AE7">
              <w:t>Необходимость выполнения предварительных работ:</w:t>
            </w:r>
          </w:p>
        </w:tc>
        <w:tc>
          <w:tcPr>
            <w:tcW w:w="5948" w:type="dxa"/>
          </w:tcPr>
          <w:p w:rsidR="000A5771" w:rsidRPr="00CF2AE7" w:rsidRDefault="00D6038C" w:rsidP="009D0F11">
            <w:r>
              <w:t>Для разработки П</w:t>
            </w:r>
            <w:r w:rsidR="000A5771" w:rsidRPr="00CF2AE7">
              <w:t>роекта Разработчик выезжает и/или н</w:t>
            </w:r>
            <w:r w:rsidR="001F536D">
              <w:t>аправляет запросы в администрации Череповецкого</w:t>
            </w:r>
            <w:r w:rsidR="000A5771" w:rsidRPr="00CF2AE7">
              <w:t xml:space="preserve"> муниципального </w:t>
            </w:r>
            <w:r w:rsidR="001F536D">
              <w:t>района</w:t>
            </w:r>
            <w:r w:rsidR="000A5771" w:rsidRPr="00CF2AE7">
              <w:t xml:space="preserve"> и иные уполномоченные органы для сбора исходной информац</w:t>
            </w:r>
            <w:r>
              <w:t>ии, необходимой для подготовки П</w:t>
            </w:r>
            <w:r w:rsidR="000A5771" w:rsidRPr="00CF2AE7">
              <w:t>роекта</w:t>
            </w:r>
            <w:r>
              <w:t>.</w:t>
            </w:r>
          </w:p>
        </w:tc>
      </w:tr>
      <w:tr w:rsidR="000A5771" w:rsidRPr="00CF2AE7" w:rsidTr="000A5771">
        <w:tc>
          <w:tcPr>
            <w:tcW w:w="3397" w:type="dxa"/>
          </w:tcPr>
          <w:p w:rsidR="000A5771" w:rsidRPr="00CF2AE7" w:rsidRDefault="000A5771" w:rsidP="009D0F11">
            <w:r w:rsidRPr="00CF2AE7">
              <w:t>Исходные данные для выполнения работ:</w:t>
            </w:r>
          </w:p>
        </w:tc>
        <w:tc>
          <w:tcPr>
            <w:tcW w:w="5948" w:type="dxa"/>
          </w:tcPr>
          <w:p w:rsidR="000A5771" w:rsidRPr="00CF2AE7" w:rsidRDefault="000A5771" w:rsidP="009D0F11">
            <w:r w:rsidRPr="00CF2AE7">
              <w:rPr>
                <w:b/>
              </w:rPr>
              <w:t>-</w:t>
            </w:r>
            <w:r w:rsidR="009D0F11">
              <w:t> </w:t>
            </w:r>
            <w:r w:rsidRPr="00CF2AE7">
              <w:t>действующие документы территориального планирования;</w:t>
            </w:r>
          </w:p>
          <w:p w:rsidR="000A5771" w:rsidRPr="00CF2AE7" w:rsidRDefault="000A5771" w:rsidP="009D0F11">
            <w:pPr>
              <w:rPr>
                <w:b/>
              </w:rPr>
            </w:pPr>
            <w:r w:rsidRPr="00CF2AE7">
              <w:t>-</w:t>
            </w:r>
            <w:r w:rsidR="007A0A28" w:rsidRPr="00CF2AE7">
              <w:t xml:space="preserve"> </w:t>
            </w:r>
            <w:r w:rsidRPr="00CF2AE7">
              <w:t>иная необходимая информация</w:t>
            </w:r>
            <w:r w:rsidR="00685404">
              <w:t>.</w:t>
            </w:r>
          </w:p>
        </w:tc>
      </w:tr>
      <w:tr w:rsidR="000A5771" w:rsidRPr="00CF2AE7" w:rsidTr="000A5771">
        <w:tc>
          <w:tcPr>
            <w:tcW w:w="3397" w:type="dxa"/>
          </w:tcPr>
          <w:p w:rsidR="000A5771" w:rsidRPr="00CF2AE7" w:rsidRDefault="007A0A28" w:rsidP="009D0F11">
            <w:r w:rsidRPr="00CF2AE7">
              <w:t xml:space="preserve">Основные требования </w:t>
            </w:r>
            <w:r w:rsidR="009D0F11">
              <w:br/>
            </w:r>
            <w:r w:rsidRPr="00CF2AE7">
              <w:t>к содержанию проекта генерального плана</w:t>
            </w:r>
            <w:r w:rsidR="00685404">
              <w:t>:</w:t>
            </w:r>
          </w:p>
        </w:tc>
        <w:tc>
          <w:tcPr>
            <w:tcW w:w="5948" w:type="dxa"/>
          </w:tcPr>
          <w:p w:rsidR="007A0A28" w:rsidRPr="00CF2AE7" w:rsidRDefault="007A0A28" w:rsidP="009D0F11">
            <w:proofErr w:type="gramStart"/>
            <w:r w:rsidRPr="00CF2AE7">
              <w:t>Подготовка п</w:t>
            </w:r>
            <w:r w:rsidR="00685404">
              <w:t xml:space="preserve">роекта Генерального плана </w:t>
            </w:r>
            <w:r w:rsidRPr="00CF2AE7">
              <w:t xml:space="preserve">осуществляется в соответствии со статьёй 23 Градостроительного кодекса Российской Федерации, </w:t>
            </w:r>
            <w:r w:rsidR="00685404" w:rsidRPr="00685404">
              <w:t>Приказ Министерства экономического развития Р</w:t>
            </w:r>
            <w:r w:rsidR="00685404">
              <w:t xml:space="preserve">оссийской </w:t>
            </w:r>
            <w:r w:rsidR="00685404" w:rsidRPr="00685404">
              <w:t>Ф</w:t>
            </w:r>
            <w:r w:rsidR="00685404">
              <w:t xml:space="preserve">едерации от 9 января 2018 г. № 10 </w:t>
            </w:r>
            <w:r w:rsidR="009D0F11">
              <w:br/>
            </w:r>
            <w:r w:rsidR="00685404">
              <w:t>«</w:t>
            </w:r>
            <w:r w:rsidR="00685404" w:rsidRPr="00685404">
      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</w:t>
            </w:r>
            <w:r w:rsidR="00685404">
              <w:t xml:space="preserve">ия России от 7 декабря 2016 г. </w:t>
            </w:r>
            <w:r w:rsidR="009D0F11">
              <w:br/>
            </w:r>
            <w:r w:rsidR="00685404">
              <w:t>№ 793»</w:t>
            </w:r>
            <w:r w:rsidR="00685404" w:rsidRPr="00685404">
              <w:t xml:space="preserve"> </w:t>
            </w:r>
            <w:proofErr w:type="gramEnd"/>
          </w:p>
          <w:p w:rsidR="007A0A28" w:rsidRPr="00CF2AE7" w:rsidRDefault="00685404" w:rsidP="009D0F11">
            <w:r>
              <w:t>Проект</w:t>
            </w:r>
            <w:r w:rsidR="007A0A28" w:rsidRPr="00CF2AE7">
              <w:t xml:space="preserve"> содержит:</w:t>
            </w:r>
          </w:p>
          <w:p w:rsidR="00685404" w:rsidRDefault="007A0A28" w:rsidP="009D0F11">
            <w:r w:rsidRPr="00CF2AE7">
              <w:t xml:space="preserve">1) Положение о территориальном планировании; </w:t>
            </w:r>
          </w:p>
          <w:p w:rsidR="007A0A28" w:rsidRPr="00CF2AE7" w:rsidRDefault="007A0A28" w:rsidP="009D0F11">
            <w:r w:rsidRPr="00CF2AE7">
              <w:t>2) Карту планируемого размещения объектов местного значения;</w:t>
            </w:r>
          </w:p>
          <w:p w:rsidR="007A0A28" w:rsidRPr="00CF2AE7" w:rsidRDefault="007A0A28" w:rsidP="009D0F11">
            <w:r w:rsidRPr="00CF2AE7">
              <w:t>3) Карту границ населённого пункта (в том числе границ образуемого населённого пун</w:t>
            </w:r>
            <w:r w:rsidR="004964B5" w:rsidRPr="00CF2AE7">
              <w:t>к</w:t>
            </w:r>
            <w:r w:rsidRPr="00CF2AE7">
              <w:t>та);</w:t>
            </w:r>
          </w:p>
          <w:p w:rsidR="007A0A28" w:rsidRPr="00CF2AE7" w:rsidRDefault="007A0A28" w:rsidP="009D0F11">
            <w:r w:rsidRPr="00CF2AE7">
              <w:t>4) Карту функциональных зон.</w:t>
            </w:r>
          </w:p>
          <w:p w:rsidR="007A0A28" w:rsidRPr="00CF2AE7" w:rsidRDefault="007A0A28" w:rsidP="009D0F11">
            <w:r w:rsidRPr="00CF2AE7">
              <w:t xml:space="preserve">Обязательным приложением к </w:t>
            </w:r>
            <w:r w:rsidR="00685404">
              <w:t>Проекту</w:t>
            </w:r>
            <w:r w:rsidRPr="00CF2AE7">
              <w:t xml:space="preserve"> являются сведения о границах населённого пункта (в том числе границах образуемого населённого пункта), который </w:t>
            </w:r>
            <w:r w:rsidRPr="00CF2AE7">
              <w:lastRenderedPageBreak/>
              <w:t>должен содержать графическое описание местоположение границ населённого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  <w:p w:rsidR="000A5771" w:rsidRPr="00CF2AE7" w:rsidRDefault="007A0A28" w:rsidP="009D0F11">
            <w:pPr>
              <w:rPr>
                <w:b/>
              </w:rPr>
            </w:pPr>
            <w:r w:rsidRPr="00CF2AE7">
              <w:t xml:space="preserve">К </w:t>
            </w:r>
            <w:r w:rsidR="00685404">
              <w:t>Проекту</w:t>
            </w:r>
            <w:r w:rsidRPr="00CF2AE7">
              <w:t xml:space="preserve"> прилагаются материалы по с обоснованию.</w:t>
            </w:r>
          </w:p>
        </w:tc>
      </w:tr>
      <w:tr w:rsidR="000A5771" w:rsidRPr="00CF2AE7" w:rsidTr="000A5771">
        <w:tc>
          <w:tcPr>
            <w:tcW w:w="3397" w:type="dxa"/>
          </w:tcPr>
          <w:p w:rsidR="000A5771" w:rsidRPr="00CF2AE7" w:rsidRDefault="007A0A28" w:rsidP="009D0F11">
            <w:r w:rsidRPr="00CF2AE7">
              <w:lastRenderedPageBreak/>
              <w:t>Основные требования выдаваемым материалами:</w:t>
            </w:r>
          </w:p>
        </w:tc>
        <w:tc>
          <w:tcPr>
            <w:tcW w:w="5948" w:type="dxa"/>
          </w:tcPr>
          <w:p w:rsidR="00D85ED1" w:rsidRDefault="007A0A28" w:rsidP="009D0F11">
            <w:r w:rsidRPr="00CF2AE7">
              <w:t xml:space="preserve">Для </w:t>
            </w:r>
            <w:r w:rsidR="00D85ED1">
              <w:t>обеспечения доступа к П</w:t>
            </w:r>
            <w:r w:rsidR="006B2396" w:rsidRPr="00CF2AE7">
              <w:t xml:space="preserve">роекту </w:t>
            </w:r>
            <w:r w:rsidR="00D85ED1">
              <w:t>в целях согласования П</w:t>
            </w:r>
            <w:r w:rsidRPr="00CF2AE7">
              <w:t xml:space="preserve">роекта </w:t>
            </w:r>
            <w:r w:rsidR="006B2396" w:rsidRPr="00CF2AE7">
              <w:t xml:space="preserve">Разработчик </w:t>
            </w:r>
            <w:r w:rsidRPr="00CF2AE7">
              <w:t>предоставляет в</w:t>
            </w:r>
            <w:r w:rsidR="00D85ED1">
              <w:t xml:space="preserve"> </w:t>
            </w:r>
            <w:r w:rsidR="006B2396" w:rsidRPr="00CF2AE7">
              <w:t xml:space="preserve">администрацию Череповецкого муниципального </w:t>
            </w:r>
            <w:r w:rsidR="001F536D">
              <w:t>района</w:t>
            </w:r>
            <w:r w:rsidR="006B2396" w:rsidRPr="00CF2AE7">
              <w:t xml:space="preserve"> материалы </w:t>
            </w:r>
            <w:r w:rsidR="00D85ED1">
              <w:t xml:space="preserve">Проекта, которые должны </w:t>
            </w:r>
            <w:r w:rsidR="00D85ED1" w:rsidRPr="00D85ED1">
              <w:t>соответствовать требованиям, обеспечивающим их загрузку в Федеральную государственную систему территориального планирования (ФГИС ТП)</w:t>
            </w:r>
            <w:r w:rsidR="00D85ED1">
              <w:t>.</w:t>
            </w:r>
          </w:p>
          <w:p w:rsidR="006B2396" w:rsidRPr="00CF2AE7" w:rsidRDefault="006B2396" w:rsidP="009D0F11">
            <w:r w:rsidRPr="00CF2AE7">
              <w:t xml:space="preserve">Для проведения общественных обсуждений или публичных слушаний Разработчик предоставляет в администрацию Череповецкого муниципального </w:t>
            </w:r>
            <w:r w:rsidR="001F536D">
              <w:t>района</w:t>
            </w:r>
            <w:r w:rsidRPr="00CF2AE7">
              <w:t xml:space="preserve"> материалы </w:t>
            </w:r>
            <w:r w:rsidR="00D85ED1">
              <w:t xml:space="preserve">Проекта </w:t>
            </w:r>
            <w:r w:rsidRPr="00CF2AE7">
              <w:t xml:space="preserve">на бумажном носителе </w:t>
            </w:r>
            <w:r w:rsidR="009D0F11">
              <w:br/>
            </w:r>
            <w:r w:rsidRPr="00CF2AE7">
              <w:t xml:space="preserve">в 1 (одном) экземпляре и в электронном виде для размещения на сайте Череповецкого муниципального </w:t>
            </w:r>
            <w:r w:rsidR="001F536D">
              <w:t>района</w:t>
            </w:r>
            <w:r w:rsidRPr="00CF2AE7">
              <w:t>.</w:t>
            </w:r>
          </w:p>
          <w:p w:rsidR="006B2396" w:rsidRDefault="006B2396" w:rsidP="009D0F11">
            <w:r w:rsidRPr="00CF2AE7">
              <w:t xml:space="preserve">После получения результатов проведения общественных обсуждений или публичных слушаний Разработчик предоставляет в администрацию Череповецкого муниципального </w:t>
            </w:r>
            <w:r w:rsidR="001F536D">
              <w:t>района</w:t>
            </w:r>
            <w:r w:rsidR="00D85ED1">
              <w:t xml:space="preserve"> </w:t>
            </w:r>
            <w:r w:rsidR="006F0BB4">
              <w:t>откорректированный</w:t>
            </w:r>
            <w:r w:rsidR="00D85ED1">
              <w:t xml:space="preserve"> П</w:t>
            </w:r>
            <w:r w:rsidRPr="00CF2AE7">
              <w:t xml:space="preserve">роект </w:t>
            </w:r>
            <w:r w:rsidR="006F0BB4">
              <w:t xml:space="preserve">на бумажном носителе </w:t>
            </w:r>
            <w:r w:rsidR="009D0F11">
              <w:br/>
            </w:r>
            <w:r w:rsidR="006F0BB4">
              <w:t>в 1 (одном) экземпляре и в электронном виде.</w:t>
            </w:r>
          </w:p>
          <w:p w:rsidR="006B2396" w:rsidRPr="00D85ED1" w:rsidRDefault="006F0BB4" w:rsidP="009D0F11">
            <w:r w:rsidRPr="006F0BB4">
              <w:t xml:space="preserve">После утверждения Проекта Муниципальным Собранием Череповецкого муниципального района </w:t>
            </w:r>
            <w:r>
              <w:t>Разработчик</w:t>
            </w:r>
            <w:r w:rsidRPr="006F0BB4">
              <w:t>, с учётом выполненных корректировок, принятых по результатам рассмотрения представительным органом Проекта изменений (при необходимости), осуществляет подготовку электронных документов (XML-файлов) содержащих сведения об описании местоположения границ населенных пунктов в системе координат МСК-35, подлежащих передаче в орган регистрации прав.</w:t>
            </w:r>
          </w:p>
        </w:tc>
      </w:tr>
      <w:tr w:rsidR="000A5771" w:rsidRPr="00CF2AE7" w:rsidTr="000A5771">
        <w:tc>
          <w:tcPr>
            <w:tcW w:w="3397" w:type="dxa"/>
          </w:tcPr>
          <w:p w:rsidR="000A5771" w:rsidRPr="00CF2AE7" w:rsidRDefault="006B2396" w:rsidP="009D0F11">
            <w:r w:rsidRPr="00CF2AE7">
              <w:t>Результат выполнения работ</w:t>
            </w:r>
          </w:p>
        </w:tc>
        <w:tc>
          <w:tcPr>
            <w:tcW w:w="5948" w:type="dxa"/>
          </w:tcPr>
          <w:p w:rsidR="000A5771" w:rsidRPr="00CF2AE7" w:rsidRDefault="006B2396" w:rsidP="009D0F11">
            <w:r w:rsidRPr="00CF2AE7">
              <w:t xml:space="preserve">Проект </w:t>
            </w:r>
            <w:r w:rsidR="006F0BB4">
              <w:t xml:space="preserve">в части изменения границ населенного пункта с. </w:t>
            </w:r>
            <w:proofErr w:type="spellStart"/>
            <w:r w:rsidR="006F0BB4">
              <w:t>Ильинское</w:t>
            </w:r>
            <w:proofErr w:type="spellEnd"/>
            <w:r w:rsidR="006F0BB4">
              <w:t xml:space="preserve"> в целях реализации комплексного развития</w:t>
            </w:r>
          </w:p>
        </w:tc>
      </w:tr>
    </w:tbl>
    <w:p w:rsidR="006F0BB4" w:rsidRDefault="0019573B" w:rsidP="0019573B">
      <w:pPr>
        <w:rPr>
          <w:b/>
        </w:rPr>
      </w:pPr>
      <w:r w:rsidRPr="00CF2AE7">
        <w:rPr>
          <w:b/>
        </w:rPr>
        <w:t xml:space="preserve">                                                     </w:t>
      </w:r>
      <w:r w:rsidR="00CF2AE7">
        <w:rPr>
          <w:b/>
        </w:rPr>
        <w:t xml:space="preserve">       </w:t>
      </w: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Pr="006F0BB4" w:rsidRDefault="006F0BB4" w:rsidP="009D0F11">
      <w:pPr>
        <w:ind w:left="5954"/>
        <w:rPr>
          <w:sz w:val="28"/>
          <w:szCs w:val="28"/>
        </w:rPr>
      </w:pPr>
      <w:r w:rsidRPr="006F0BB4">
        <w:rPr>
          <w:sz w:val="28"/>
          <w:szCs w:val="28"/>
        </w:rPr>
        <w:lastRenderedPageBreak/>
        <w:t>УТВЕРЖДЕН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>распоряжением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 xml:space="preserve">первого заместителя руководителя 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 w:rsidRPr="009D0F11">
        <w:rPr>
          <w:sz w:val="28"/>
          <w:szCs w:val="28"/>
        </w:rPr>
        <w:t>администрации района</w:t>
      </w:r>
    </w:p>
    <w:p w:rsidR="009D0F11" w:rsidRPr="009D0F11" w:rsidRDefault="009D0F11" w:rsidP="009D0F11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24.12.2024 № 2582</w:t>
      </w:r>
    </w:p>
    <w:p w:rsidR="006F0BB4" w:rsidRPr="006F0BB4" w:rsidRDefault="006F0BB4" w:rsidP="009D0F11">
      <w:pPr>
        <w:ind w:left="5954"/>
        <w:rPr>
          <w:sz w:val="28"/>
          <w:szCs w:val="28"/>
        </w:rPr>
      </w:pPr>
      <w:r>
        <w:rPr>
          <w:sz w:val="28"/>
          <w:szCs w:val="28"/>
        </w:rPr>
        <w:t>(Приложение 2</w:t>
      </w:r>
      <w:r w:rsidRPr="006F0BB4">
        <w:rPr>
          <w:sz w:val="28"/>
          <w:szCs w:val="28"/>
        </w:rPr>
        <w:t>)</w:t>
      </w: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Pr="00F00A2F" w:rsidRDefault="006F0BB4" w:rsidP="006F0BB4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>СОСТАВ</w:t>
      </w:r>
    </w:p>
    <w:p w:rsidR="006F0BB4" w:rsidRPr="006F0BB4" w:rsidRDefault="006F0BB4" w:rsidP="006F0BB4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 xml:space="preserve">комиссии по подготовке </w:t>
      </w:r>
      <w:r w:rsidRPr="006F0BB4">
        <w:rPr>
          <w:sz w:val="28"/>
          <w:szCs w:val="28"/>
        </w:rPr>
        <w:t xml:space="preserve">проекта изменений в генеральный план сельского поселения </w:t>
      </w:r>
      <w:proofErr w:type="spellStart"/>
      <w:r w:rsidRPr="006F0BB4">
        <w:rPr>
          <w:sz w:val="28"/>
          <w:szCs w:val="28"/>
        </w:rPr>
        <w:t>Югское</w:t>
      </w:r>
      <w:proofErr w:type="spellEnd"/>
      <w:r w:rsidRPr="006F0BB4">
        <w:rPr>
          <w:sz w:val="28"/>
          <w:szCs w:val="28"/>
        </w:rPr>
        <w:t xml:space="preserve"> Череповецкого муниципального района Вологодской области применительно к населенному</w:t>
      </w:r>
      <w:r w:rsidR="009B58D5">
        <w:rPr>
          <w:sz w:val="28"/>
          <w:szCs w:val="28"/>
        </w:rPr>
        <w:t xml:space="preserve"> пункту с. </w:t>
      </w:r>
      <w:proofErr w:type="spellStart"/>
      <w:r w:rsidR="009B58D5">
        <w:rPr>
          <w:sz w:val="28"/>
          <w:szCs w:val="28"/>
        </w:rPr>
        <w:t>Ильинское</w:t>
      </w:r>
      <w:proofErr w:type="spellEnd"/>
      <w:r w:rsidR="009B58D5">
        <w:rPr>
          <w:sz w:val="28"/>
          <w:szCs w:val="28"/>
        </w:rPr>
        <w:t xml:space="preserve"> и земельным участкам</w:t>
      </w:r>
      <w:r w:rsidRPr="006F0BB4">
        <w:rPr>
          <w:sz w:val="28"/>
          <w:szCs w:val="28"/>
        </w:rPr>
        <w:t xml:space="preserve"> с кадастровыми номерами 35:22:0303034:2531; 35:22:0303034:2532 </w:t>
      </w:r>
    </w:p>
    <w:p w:rsidR="006F0BB4" w:rsidRPr="00F00A2F" w:rsidRDefault="006F0BB4" w:rsidP="006F0BB4">
      <w:pPr>
        <w:jc w:val="center"/>
        <w:rPr>
          <w:sz w:val="28"/>
          <w:szCs w:val="28"/>
        </w:rPr>
      </w:pPr>
      <w:r w:rsidRPr="006F0BB4">
        <w:rPr>
          <w:sz w:val="28"/>
          <w:szCs w:val="28"/>
        </w:rPr>
        <w:t>общей площадью 7,6 га</w:t>
      </w:r>
    </w:p>
    <w:p w:rsidR="006F0BB4" w:rsidRDefault="006F0BB4" w:rsidP="006F0BB4">
      <w:pPr>
        <w:tabs>
          <w:tab w:val="left" w:pos="806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35"/>
        <w:gridCol w:w="6520"/>
      </w:tblGrid>
      <w:tr w:rsidR="006F0BB4" w:rsidRPr="00F00A2F" w:rsidTr="009B58D5">
        <w:tc>
          <w:tcPr>
            <w:tcW w:w="2835" w:type="dxa"/>
          </w:tcPr>
          <w:p w:rsidR="006F0BB4" w:rsidRPr="00F00A2F" w:rsidRDefault="006F0BB4" w:rsidP="000103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u w:val="single"/>
                <w:lang w:eastAsia="en-US"/>
              </w:rPr>
            </w:pPr>
            <w:r w:rsidRPr="009D0F11">
              <w:rPr>
                <w:rFonts w:eastAsia="Calibri"/>
                <w:u w:val="single"/>
                <w:lang w:eastAsia="en-US"/>
              </w:rPr>
              <w:t>Председатель комиссии: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9B58D5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Крашенинников П.Г.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первый заместитель руководителя администрации района.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u w:val="single"/>
                <w:lang w:eastAsia="en-US"/>
              </w:rPr>
            </w:pPr>
            <w:r w:rsidRPr="009D0F11">
              <w:rPr>
                <w:rFonts w:eastAsia="Calibri"/>
                <w:u w:val="single"/>
                <w:lang w:eastAsia="en-US"/>
              </w:rPr>
              <w:t>Заместитель председателя комиссии: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Макарова О.А.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начальник управления архитектуры и градостроительства администрации района.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u w:val="single"/>
                <w:lang w:eastAsia="en-US"/>
              </w:rPr>
            </w:pPr>
            <w:r w:rsidRPr="009D0F11">
              <w:rPr>
                <w:rFonts w:eastAsia="Calibri"/>
                <w:u w:val="single"/>
                <w:lang w:eastAsia="en-US"/>
              </w:rPr>
              <w:t>Члены комиссии: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9B58D5" w:rsidP="000103E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9D0F11">
              <w:rPr>
                <w:rFonts w:eastAsia="Calibri"/>
                <w:lang w:eastAsia="en-US"/>
              </w:rPr>
              <w:t>Асонкова</w:t>
            </w:r>
            <w:proofErr w:type="spellEnd"/>
            <w:r w:rsidRPr="009D0F11">
              <w:rPr>
                <w:rFonts w:eastAsia="Calibri"/>
                <w:lang w:eastAsia="en-US"/>
              </w:rPr>
              <w:t xml:space="preserve"> И.С</w:t>
            </w:r>
            <w:r w:rsidR="006F0BB4" w:rsidRPr="009D0F1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- </w:t>
            </w:r>
            <w:r w:rsidRPr="009D0F11">
              <w:rPr>
                <w:rFonts w:eastAsia="Calibri"/>
                <w:bCs/>
                <w:lang w:eastAsia="en-US"/>
              </w:rPr>
              <w:t xml:space="preserve">заместитель руководителя администрации района по вопросам экономического и стратегического развития; 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Вересов А.Ю.</w:t>
            </w:r>
          </w:p>
        </w:tc>
        <w:tc>
          <w:tcPr>
            <w:tcW w:w="6520" w:type="dxa"/>
          </w:tcPr>
          <w:p w:rsidR="006F0BB4" w:rsidRPr="009D0F11" w:rsidRDefault="009B58D5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bCs/>
                <w:lang w:eastAsia="en-US"/>
              </w:rPr>
              <w:t xml:space="preserve">- </w:t>
            </w:r>
            <w:r w:rsidR="006F0BB4" w:rsidRPr="009D0F11">
              <w:rPr>
                <w:rFonts w:eastAsia="Calibri"/>
                <w:bCs/>
                <w:lang w:eastAsia="en-US"/>
              </w:rPr>
              <w:t>заместитель руководителя администрации района;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9B58D5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Проничева Е.Г</w:t>
            </w:r>
            <w:r w:rsidR="006F0BB4" w:rsidRPr="009D0F1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председатель Комитета имущественных отношений администрации района;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9D0F11">
              <w:rPr>
                <w:rFonts w:eastAsia="Calibri"/>
                <w:lang w:eastAsia="en-US"/>
              </w:rPr>
              <w:t>Запевалова</w:t>
            </w:r>
            <w:proofErr w:type="spellEnd"/>
            <w:r w:rsidRPr="009D0F11">
              <w:rPr>
                <w:rFonts w:eastAsia="Calibri"/>
                <w:lang w:eastAsia="en-US"/>
              </w:rPr>
              <w:t xml:space="preserve"> С.А.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- начальник отдела экологического контроля </w:t>
            </w:r>
            <w:r w:rsidR="009D0F11">
              <w:rPr>
                <w:rFonts w:eastAsia="Calibri"/>
                <w:lang w:eastAsia="en-US"/>
              </w:rPr>
              <w:br/>
            </w:r>
            <w:r w:rsidRPr="009D0F11">
              <w:rPr>
                <w:rFonts w:eastAsia="Calibri"/>
                <w:lang w:eastAsia="en-US"/>
              </w:rPr>
              <w:t>администрации района;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Карпова А.В.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начальник отдела муниципального земельного контроля администрации района;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9D0F11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Лактионова </w:t>
            </w:r>
            <w:r w:rsidR="009D0F11">
              <w:rPr>
                <w:rFonts w:eastAsia="Calibri"/>
                <w:lang w:eastAsia="en-US"/>
              </w:rPr>
              <w:t>Н</w:t>
            </w:r>
            <w:r w:rsidRPr="009D0F11">
              <w:rPr>
                <w:rFonts w:eastAsia="Calibri"/>
                <w:lang w:eastAsia="en-US"/>
              </w:rPr>
              <w:t>.И.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начальник управления строительства и жилищно-коммунального хозяйства администрации района;</w:t>
            </w:r>
          </w:p>
        </w:tc>
      </w:tr>
      <w:tr w:rsidR="006F0BB4" w:rsidRPr="00F00A2F" w:rsidTr="009B58D5">
        <w:tc>
          <w:tcPr>
            <w:tcW w:w="2835" w:type="dxa"/>
          </w:tcPr>
          <w:p w:rsidR="006F0BB4" w:rsidRPr="009D0F11" w:rsidRDefault="006F0BB4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Соловьев В.А.</w:t>
            </w:r>
          </w:p>
          <w:p w:rsidR="009B58D5" w:rsidRPr="009D0F11" w:rsidRDefault="009B58D5" w:rsidP="000103E5">
            <w:pPr>
              <w:jc w:val="both"/>
              <w:rPr>
                <w:rFonts w:eastAsia="Calibri"/>
                <w:lang w:eastAsia="en-US"/>
              </w:rPr>
            </w:pPr>
          </w:p>
          <w:p w:rsidR="009B58D5" w:rsidRPr="009D0F11" w:rsidRDefault="009B58D5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Замыслов А.В.</w:t>
            </w:r>
          </w:p>
          <w:p w:rsidR="000C44B2" w:rsidRPr="009D0F11" w:rsidRDefault="000C44B2" w:rsidP="000103E5">
            <w:pPr>
              <w:jc w:val="both"/>
              <w:rPr>
                <w:rFonts w:eastAsia="Calibri"/>
                <w:lang w:eastAsia="en-US"/>
              </w:rPr>
            </w:pPr>
          </w:p>
          <w:p w:rsidR="000C44B2" w:rsidRPr="009D0F11" w:rsidRDefault="000C44B2" w:rsidP="000103E5">
            <w:pPr>
              <w:jc w:val="both"/>
              <w:rPr>
                <w:rFonts w:eastAsia="Calibri"/>
                <w:lang w:eastAsia="en-US"/>
              </w:rPr>
            </w:pPr>
          </w:p>
          <w:p w:rsidR="000C44B2" w:rsidRPr="009D0F11" w:rsidRDefault="000C44B2" w:rsidP="000103E5">
            <w:pPr>
              <w:jc w:val="both"/>
              <w:rPr>
                <w:rFonts w:eastAsia="Calibri"/>
                <w:lang w:eastAsia="en-US"/>
              </w:rPr>
            </w:pPr>
          </w:p>
          <w:p w:rsidR="000C44B2" w:rsidRPr="009D0F11" w:rsidRDefault="000C44B2" w:rsidP="000103E5">
            <w:pPr>
              <w:jc w:val="both"/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Кузьмина Е.С.</w:t>
            </w:r>
          </w:p>
        </w:tc>
        <w:tc>
          <w:tcPr>
            <w:tcW w:w="6520" w:type="dxa"/>
          </w:tcPr>
          <w:p w:rsidR="006F0BB4" w:rsidRPr="009D0F11" w:rsidRDefault="006F0BB4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>- заместитель начальника экспертно-правового управления администрации района;</w:t>
            </w:r>
          </w:p>
          <w:p w:rsidR="009B58D5" w:rsidRPr="009D0F11" w:rsidRDefault="009B58D5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- глава сельского поселения </w:t>
            </w:r>
            <w:proofErr w:type="spellStart"/>
            <w:r w:rsidRPr="009D0F11">
              <w:rPr>
                <w:rFonts w:eastAsia="Calibri"/>
                <w:lang w:eastAsia="en-US"/>
              </w:rPr>
              <w:t>Югское</w:t>
            </w:r>
            <w:proofErr w:type="spellEnd"/>
            <w:r w:rsidRPr="009D0F11">
              <w:rPr>
                <w:rFonts w:eastAsia="Calibri"/>
                <w:lang w:eastAsia="en-US"/>
              </w:rPr>
              <w:t xml:space="preserve"> (по согласованию);</w:t>
            </w:r>
          </w:p>
          <w:p w:rsidR="000C44B2" w:rsidRPr="009D0F11" w:rsidRDefault="009B58D5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- представители </w:t>
            </w:r>
            <w:proofErr w:type="spellStart"/>
            <w:r w:rsidRPr="009D0F11">
              <w:rPr>
                <w:rFonts w:eastAsia="Calibri"/>
                <w:lang w:eastAsia="en-US"/>
              </w:rPr>
              <w:t>ресурсоснабжающи</w:t>
            </w:r>
            <w:r w:rsidR="000C44B2" w:rsidRPr="009D0F11">
              <w:rPr>
                <w:rFonts w:eastAsia="Calibri"/>
                <w:lang w:eastAsia="en-US"/>
              </w:rPr>
              <w:t>х</w:t>
            </w:r>
            <w:proofErr w:type="spellEnd"/>
            <w:r w:rsidR="000C44B2" w:rsidRPr="009D0F11">
              <w:rPr>
                <w:rFonts w:eastAsia="Calibri"/>
                <w:lang w:eastAsia="en-US"/>
              </w:rPr>
              <w:t xml:space="preserve"> организаций </w:t>
            </w:r>
            <w:r w:rsidR="009D0F11" w:rsidRPr="009D0F11">
              <w:rPr>
                <w:rFonts w:eastAsia="Calibri"/>
                <w:lang w:eastAsia="en-US"/>
              </w:rPr>
              <w:br/>
            </w:r>
            <w:r w:rsidR="000C44B2" w:rsidRPr="009D0F11">
              <w:rPr>
                <w:rFonts w:eastAsia="Calibri"/>
                <w:lang w:eastAsia="en-US"/>
              </w:rPr>
              <w:t>(по согласованию).</w:t>
            </w:r>
          </w:p>
          <w:p w:rsidR="000C44B2" w:rsidRPr="009D0F11" w:rsidRDefault="000C44B2" w:rsidP="009D0F11">
            <w:pPr>
              <w:rPr>
                <w:rFonts w:eastAsia="Calibri"/>
                <w:u w:val="single"/>
                <w:lang w:eastAsia="en-US"/>
              </w:rPr>
            </w:pPr>
            <w:r w:rsidRPr="009D0F11">
              <w:rPr>
                <w:rFonts w:eastAsia="Calibri"/>
                <w:u w:val="single"/>
                <w:lang w:eastAsia="en-US"/>
              </w:rPr>
              <w:t xml:space="preserve">Секретарь комиссии: </w:t>
            </w:r>
            <w:bookmarkStart w:id="0" w:name="_GoBack"/>
            <w:bookmarkEnd w:id="0"/>
          </w:p>
          <w:p w:rsidR="000C44B2" w:rsidRPr="009D0F11" w:rsidRDefault="000C44B2" w:rsidP="009D0F11">
            <w:pPr>
              <w:rPr>
                <w:rFonts w:eastAsia="Calibri"/>
                <w:lang w:eastAsia="en-US"/>
              </w:rPr>
            </w:pPr>
            <w:r w:rsidRPr="009D0F11">
              <w:rPr>
                <w:rFonts w:eastAsia="Calibri"/>
                <w:lang w:eastAsia="en-US"/>
              </w:rPr>
              <w:t xml:space="preserve">- заместитель </w:t>
            </w:r>
            <w:r w:rsidR="009D0F11">
              <w:rPr>
                <w:rFonts w:eastAsia="Calibri"/>
                <w:lang w:eastAsia="en-US"/>
              </w:rPr>
              <w:t xml:space="preserve">начальника </w:t>
            </w:r>
            <w:r w:rsidRPr="009D0F11">
              <w:rPr>
                <w:rFonts w:eastAsia="Calibri"/>
                <w:lang w:eastAsia="en-US"/>
              </w:rPr>
              <w:t xml:space="preserve">управления архитектуры </w:t>
            </w:r>
            <w:r w:rsidR="009D0F11">
              <w:rPr>
                <w:rFonts w:eastAsia="Calibri"/>
                <w:lang w:eastAsia="en-US"/>
              </w:rPr>
              <w:br/>
            </w:r>
            <w:r w:rsidRPr="009D0F11">
              <w:rPr>
                <w:rFonts w:eastAsia="Calibri"/>
                <w:lang w:eastAsia="en-US"/>
              </w:rPr>
              <w:t>и градостроительства администрации района.</w:t>
            </w:r>
          </w:p>
          <w:p w:rsidR="009B58D5" w:rsidRPr="009D0F11" w:rsidRDefault="009B58D5" w:rsidP="009D0F11">
            <w:pPr>
              <w:rPr>
                <w:rFonts w:eastAsia="Calibri"/>
                <w:lang w:eastAsia="en-US"/>
              </w:rPr>
            </w:pPr>
          </w:p>
        </w:tc>
      </w:tr>
    </w:tbl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6F0BB4" w:rsidRDefault="006F0BB4" w:rsidP="0019573B">
      <w:pPr>
        <w:rPr>
          <w:b/>
        </w:rPr>
      </w:pPr>
    </w:p>
    <w:p w:rsidR="003905A8" w:rsidRPr="00CF2AE7" w:rsidRDefault="00CF2AE7" w:rsidP="006F0BB4">
      <w:r>
        <w:rPr>
          <w:b/>
        </w:rPr>
        <w:t xml:space="preserve">   </w:t>
      </w:r>
      <w:r w:rsidR="00FE05B2">
        <w:rPr>
          <w:b/>
        </w:rPr>
        <w:t xml:space="preserve"> </w:t>
      </w:r>
      <w:r>
        <w:rPr>
          <w:b/>
        </w:rPr>
        <w:t xml:space="preserve"> </w:t>
      </w:r>
    </w:p>
    <w:sectPr w:rsidR="003905A8" w:rsidRPr="00CF2AE7" w:rsidSect="009D0F11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A9" w:rsidRDefault="004514A9" w:rsidP="0075666C">
      <w:r>
        <w:separator/>
      </w:r>
    </w:p>
  </w:endnote>
  <w:endnote w:type="continuationSeparator" w:id="0">
    <w:p w:rsidR="004514A9" w:rsidRDefault="004514A9" w:rsidP="0075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A9" w:rsidRDefault="004514A9" w:rsidP="0075666C">
      <w:r>
        <w:separator/>
      </w:r>
    </w:p>
  </w:footnote>
  <w:footnote w:type="continuationSeparator" w:id="0">
    <w:p w:rsidR="004514A9" w:rsidRDefault="004514A9" w:rsidP="0075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135"/>
      <w:docPartObj>
        <w:docPartGallery w:val="Page Numbers (Top of Page)"/>
        <w:docPartUnique/>
      </w:docPartObj>
    </w:sdtPr>
    <w:sdtContent>
      <w:p w:rsidR="009D0F11" w:rsidRDefault="009D0F11">
        <w:pPr>
          <w:pStyle w:val="ad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D0F11" w:rsidRDefault="009D0F1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130"/>
      <w:docPartObj>
        <w:docPartGallery w:val="Page Numbers (Top of Page)"/>
        <w:docPartUnique/>
      </w:docPartObj>
    </w:sdtPr>
    <w:sdtContent>
      <w:p w:rsidR="009D0F11" w:rsidRDefault="009D0F11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D0F11" w:rsidRDefault="009D0F1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F9"/>
    <w:multiLevelType w:val="multilevel"/>
    <w:tmpl w:val="C5AE2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51163"/>
    <w:multiLevelType w:val="multilevel"/>
    <w:tmpl w:val="704805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>
    <w:nsid w:val="5E680AE2"/>
    <w:multiLevelType w:val="multilevel"/>
    <w:tmpl w:val="E40AE9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32F11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A5771"/>
    <w:rsid w:val="000B5CD2"/>
    <w:rsid w:val="000B755C"/>
    <w:rsid w:val="000B773D"/>
    <w:rsid w:val="000B7997"/>
    <w:rsid w:val="000C44B2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573B"/>
    <w:rsid w:val="001964C4"/>
    <w:rsid w:val="00197BF4"/>
    <w:rsid w:val="001A017A"/>
    <w:rsid w:val="001A2338"/>
    <w:rsid w:val="001A63DC"/>
    <w:rsid w:val="001B1783"/>
    <w:rsid w:val="001B7DC3"/>
    <w:rsid w:val="001C175E"/>
    <w:rsid w:val="001E0B89"/>
    <w:rsid w:val="001E1814"/>
    <w:rsid w:val="001E1D8D"/>
    <w:rsid w:val="001E3BA7"/>
    <w:rsid w:val="001E4A60"/>
    <w:rsid w:val="001F536D"/>
    <w:rsid w:val="001F7869"/>
    <w:rsid w:val="00203F9B"/>
    <w:rsid w:val="00213F2E"/>
    <w:rsid w:val="00215A3B"/>
    <w:rsid w:val="00216B79"/>
    <w:rsid w:val="00225756"/>
    <w:rsid w:val="002268AF"/>
    <w:rsid w:val="00241106"/>
    <w:rsid w:val="00251C32"/>
    <w:rsid w:val="00273FDC"/>
    <w:rsid w:val="00274A83"/>
    <w:rsid w:val="00275B96"/>
    <w:rsid w:val="00275DF3"/>
    <w:rsid w:val="00280404"/>
    <w:rsid w:val="0029236F"/>
    <w:rsid w:val="002940BA"/>
    <w:rsid w:val="0029644C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0281"/>
    <w:rsid w:val="00371A38"/>
    <w:rsid w:val="00372E12"/>
    <w:rsid w:val="003778AE"/>
    <w:rsid w:val="0038188E"/>
    <w:rsid w:val="003875D2"/>
    <w:rsid w:val="003905A8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14A9"/>
    <w:rsid w:val="00455E29"/>
    <w:rsid w:val="00457BB6"/>
    <w:rsid w:val="00461A96"/>
    <w:rsid w:val="00471A6D"/>
    <w:rsid w:val="004839B6"/>
    <w:rsid w:val="00487C61"/>
    <w:rsid w:val="004922D3"/>
    <w:rsid w:val="004964B5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540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396"/>
    <w:rsid w:val="006B26C6"/>
    <w:rsid w:val="006B362B"/>
    <w:rsid w:val="006D0696"/>
    <w:rsid w:val="006D3C82"/>
    <w:rsid w:val="006D4C67"/>
    <w:rsid w:val="006F0BB4"/>
    <w:rsid w:val="006F71AE"/>
    <w:rsid w:val="0070315B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5666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0A28"/>
    <w:rsid w:val="007A5CF1"/>
    <w:rsid w:val="007B0B42"/>
    <w:rsid w:val="007B334B"/>
    <w:rsid w:val="007C105B"/>
    <w:rsid w:val="007D2788"/>
    <w:rsid w:val="007D71AC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5C4A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6747C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B58D5"/>
    <w:rsid w:val="009C2EB7"/>
    <w:rsid w:val="009D0F11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2781E"/>
    <w:rsid w:val="00C42197"/>
    <w:rsid w:val="00C4716E"/>
    <w:rsid w:val="00C4752A"/>
    <w:rsid w:val="00C5273C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2AE7"/>
    <w:rsid w:val="00CF70A4"/>
    <w:rsid w:val="00D0114A"/>
    <w:rsid w:val="00D1137D"/>
    <w:rsid w:val="00D25379"/>
    <w:rsid w:val="00D261B3"/>
    <w:rsid w:val="00D40C64"/>
    <w:rsid w:val="00D416D8"/>
    <w:rsid w:val="00D41CB5"/>
    <w:rsid w:val="00D42C7D"/>
    <w:rsid w:val="00D45A5E"/>
    <w:rsid w:val="00D50F22"/>
    <w:rsid w:val="00D6038C"/>
    <w:rsid w:val="00D66A2E"/>
    <w:rsid w:val="00D7433E"/>
    <w:rsid w:val="00D759B5"/>
    <w:rsid w:val="00D84744"/>
    <w:rsid w:val="00D8577D"/>
    <w:rsid w:val="00D85ED1"/>
    <w:rsid w:val="00D9526F"/>
    <w:rsid w:val="00DA4C2E"/>
    <w:rsid w:val="00DC26E6"/>
    <w:rsid w:val="00DC5545"/>
    <w:rsid w:val="00DD19A0"/>
    <w:rsid w:val="00DD5E1B"/>
    <w:rsid w:val="00DF2451"/>
    <w:rsid w:val="00DF4801"/>
    <w:rsid w:val="00E0087A"/>
    <w:rsid w:val="00E0108B"/>
    <w:rsid w:val="00E03FD8"/>
    <w:rsid w:val="00E122DE"/>
    <w:rsid w:val="00E2272B"/>
    <w:rsid w:val="00E24D28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1D36"/>
    <w:rsid w:val="00F94DA9"/>
    <w:rsid w:val="00FA15D8"/>
    <w:rsid w:val="00FB0D22"/>
    <w:rsid w:val="00FC4E99"/>
    <w:rsid w:val="00FC5CF1"/>
    <w:rsid w:val="00FC5FDD"/>
    <w:rsid w:val="00FD74C6"/>
    <w:rsid w:val="00FE05B2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F1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66B"/>
    <w:rPr>
      <w:color w:val="0000FF"/>
      <w:u w:val="single"/>
    </w:rPr>
  </w:style>
  <w:style w:type="table" w:styleId="a5">
    <w:name w:val="Table Grid"/>
    <w:basedOn w:val="a1"/>
    <w:rsid w:val="000A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unhideWhenUsed/>
    <w:rsid w:val="006B239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6B239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6B2396"/>
  </w:style>
  <w:style w:type="paragraph" w:styleId="a9">
    <w:name w:val="annotation subject"/>
    <w:basedOn w:val="a7"/>
    <w:next w:val="a7"/>
    <w:link w:val="aa"/>
    <w:semiHidden/>
    <w:unhideWhenUsed/>
    <w:rsid w:val="006B239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6B2396"/>
    <w:rPr>
      <w:b/>
      <w:bCs/>
    </w:rPr>
  </w:style>
  <w:style w:type="paragraph" w:styleId="ab">
    <w:name w:val="Balloon Text"/>
    <w:basedOn w:val="a"/>
    <w:link w:val="ac"/>
    <w:semiHidden/>
    <w:unhideWhenUsed/>
    <w:rsid w:val="006B2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B239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6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666C"/>
    <w:rPr>
      <w:sz w:val="24"/>
      <w:szCs w:val="24"/>
    </w:rPr>
  </w:style>
  <w:style w:type="paragraph" w:styleId="af">
    <w:name w:val="footer"/>
    <w:basedOn w:val="a"/>
    <w:link w:val="af0"/>
    <w:unhideWhenUsed/>
    <w:rsid w:val="007566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666C"/>
    <w:rPr>
      <w:sz w:val="24"/>
      <w:szCs w:val="24"/>
    </w:rPr>
  </w:style>
  <w:style w:type="paragraph" w:styleId="af1">
    <w:name w:val="No Spacing"/>
    <w:uiPriority w:val="1"/>
    <w:qFormat/>
    <w:rsid w:val="0075666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D0F11"/>
    <w:rPr>
      <w:sz w:val="28"/>
    </w:rPr>
  </w:style>
  <w:style w:type="paragraph" w:styleId="af2">
    <w:name w:val="Title"/>
    <w:basedOn w:val="a"/>
    <w:next w:val="a"/>
    <w:link w:val="af3"/>
    <w:qFormat/>
    <w:rsid w:val="009D0F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9D0F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4942-6B13-41EE-B363-A30DABBE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86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</cp:revision>
  <cp:lastPrinted>2024-12-24T09:21:00Z</cp:lastPrinted>
  <dcterms:created xsi:type="dcterms:W3CDTF">2024-12-20T05:41:00Z</dcterms:created>
  <dcterms:modified xsi:type="dcterms:W3CDTF">2024-12-24T09:22:00Z</dcterms:modified>
</cp:coreProperties>
</file>