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70" w:rsidRPr="005C7944" w:rsidRDefault="00816970" w:rsidP="00816970">
      <w:pPr>
        <w:jc w:val="both"/>
      </w:pPr>
      <w:r>
        <w:rPr>
          <w:noProof/>
          <w:spacing w:val="4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-461010</wp:posOffset>
            </wp:positionV>
            <wp:extent cx="782955" cy="93154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970" w:rsidRPr="00E93E35" w:rsidRDefault="00816970" w:rsidP="00816970">
      <w:pPr>
        <w:pStyle w:val="31"/>
        <w:shd w:val="clear" w:color="auto" w:fill="auto"/>
        <w:tabs>
          <w:tab w:val="left" w:pos="667"/>
          <w:tab w:val="left" w:pos="1358"/>
        </w:tabs>
        <w:spacing w:after="0" w:line="240" w:lineRule="auto"/>
        <w:ind w:firstLine="920"/>
        <w:jc w:val="both"/>
        <w:rPr>
          <w:sz w:val="28"/>
          <w:szCs w:val="28"/>
        </w:rPr>
      </w:pPr>
    </w:p>
    <w:p w:rsidR="00816970" w:rsidRPr="00E93E35" w:rsidRDefault="00816970" w:rsidP="00816970">
      <w:pPr>
        <w:pStyle w:val="1"/>
        <w:spacing w:before="0"/>
        <w:rPr>
          <w:rFonts w:ascii="Times New Roman" w:hAnsi="Times New Roman"/>
        </w:rPr>
      </w:pPr>
    </w:p>
    <w:p w:rsidR="00816970" w:rsidRPr="00E93E35" w:rsidRDefault="00816970" w:rsidP="00816970">
      <w:pPr>
        <w:jc w:val="center"/>
        <w:rPr>
          <w:sz w:val="28"/>
          <w:szCs w:val="28"/>
        </w:rPr>
      </w:pPr>
      <w:r w:rsidRPr="00E93E3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16970" w:rsidRPr="00E93E35" w:rsidRDefault="00816970" w:rsidP="00816970">
      <w:pPr>
        <w:rPr>
          <w:szCs w:val="28"/>
        </w:rPr>
      </w:pPr>
    </w:p>
    <w:p w:rsidR="00816970" w:rsidRPr="00FA5E92" w:rsidRDefault="00816970" w:rsidP="00816970">
      <w:pPr>
        <w:pStyle w:val="3"/>
        <w:contextualSpacing/>
        <w:rPr>
          <w:color w:val="000000"/>
          <w:spacing w:val="0"/>
          <w:szCs w:val="36"/>
        </w:rPr>
      </w:pPr>
      <w:proofErr w:type="gramStart"/>
      <w:r w:rsidRPr="00FA5E92">
        <w:rPr>
          <w:color w:val="000000"/>
          <w:spacing w:val="0"/>
          <w:szCs w:val="36"/>
        </w:rPr>
        <w:t>П</w:t>
      </w:r>
      <w:proofErr w:type="gramEnd"/>
      <w:r w:rsidRPr="00FA5E92">
        <w:rPr>
          <w:color w:val="000000"/>
          <w:spacing w:val="0"/>
          <w:szCs w:val="36"/>
        </w:rPr>
        <w:t xml:space="preserve"> О С Т А Н О В Л Е Н И Е</w:t>
      </w:r>
    </w:p>
    <w:p w:rsidR="00816970" w:rsidRPr="00E93E35" w:rsidRDefault="00816970" w:rsidP="00816970">
      <w:pPr>
        <w:rPr>
          <w:b/>
          <w:szCs w:val="28"/>
        </w:rPr>
      </w:pPr>
    </w:p>
    <w:p w:rsidR="00816970" w:rsidRPr="00E93E35" w:rsidRDefault="00816970" w:rsidP="00816970">
      <w:pPr>
        <w:tabs>
          <w:tab w:val="left" w:pos="993"/>
        </w:tabs>
        <w:jc w:val="both"/>
        <w:rPr>
          <w:sz w:val="28"/>
          <w:szCs w:val="28"/>
        </w:rPr>
      </w:pPr>
      <w:r w:rsidRPr="00E93E35">
        <w:rPr>
          <w:sz w:val="28"/>
          <w:szCs w:val="28"/>
        </w:rPr>
        <w:t xml:space="preserve">от 13.06.2023     </w:t>
      </w:r>
      <w:r w:rsidRPr="00E93E35">
        <w:rPr>
          <w:sz w:val="28"/>
          <w:szCs w:val="28"/>
        </w:rPr>
        <w:tab/>
      </w:r>
      <w:r w:rsidRPr="00E93E35">
        <w:rPr>
          <w:sz w:val="28"/>
          <w:szCs w:val="28"/>
        </w:rPr>
        <w:tab/>
      </w:r>
      <w:r w:rsidRPr="00E93E35">
        <w:rPr>
          <w:sz w:val="28"/>
          <w:szCs w:val="28"/>
        </w:rPr>
        <w:tab/>
      </w:r>
      <w:r w:rsidRPr="00E93E35">
        <w:rPr>
          <w:sz w:val="28"/>
          <w:szCs w:val="28"/>
        </w:rPr>
        <w:tab/>
      </w:r>
      <w:r w:rsidRPr="00E93E35">
        <w:rPr>
          <w:sz w:val="28"/>
          <w:szCs w:val="28"/>
        </w:rPr>
        <w:tab/>
      </w:r>
      <w:r w:rsidRPr="00E93E35">
        <w:rPr>
          <w:sz w:val="28"/>
          <w:szCs w:val="28"/>
        </w:rPr>
        <w:tab/>
      </w:r>
      <w:r w:rsidRPr="00E93E35">
        <w:rPr>
          <w:sz w:val="28"/>
          <w:szCs w:val="28"/>
        </w:rPr>
        <w:tab/>
        <w:t xml:space="preserve">                             № 25</w:t>
      </w:r>
      <w:r>
        <w:rPr>
          <w:sz w:val="28"/>
          <w:szCs w:val="28"/>
        </w:rPr>
        <w:t>9</w:t>
      </w:r>
    </w:p>
    <w:p w:rsidR="00816970" w:rsidRDefault="00816970" w:rsidP="00816970">
      <w:pPr>
        <w:jc w:val="center"/>
      </w:pPr>
      <w:r w:rsidRPr="00E93E35">
        <w:t>г. Череповец</w:t>
      </w:r>
    </w:p>
    <w:p w:rsidR="00A434A3" w:rsidRPr="007534D6" w:rsidRDefault="00A434A3" w:rsidP="00A434A3">
      <w:pPr>
        <w:rPr>
          <w:sz w:val="28"/>
          <w:szCs w:val="28"/>
        </w:rPr>
      </w:pPr>
    </w:p>
    <w:p w:rsidR="00A434A3" w:rsidRPr="00816970" w:rsidRDefault="00075877" w:rsidP="00816970">
      <w:pPr>
        <w:jc w:val="center"/>
        <w:rPr>
          <w:b/>
          <w:sz w:val="28"/>
          <w:szCs w:val="28"/>
        </w:rPr>
      </w:pPr>
      <w:r w:rsidRPr="00816970">
        <w:rPr>
          <w:b/>
          <w:sz w:val="28"/>
          <w:szCs w:val="28"/>
        </w:rPr>
        <w:t xml:space="preserve">О заключении контрактов на выполнение  капитальных ремонтов в образовательных организациях Череповецкого муниципального района </w:t>
      </w:r>
    </w:p>
    <w:p w:rsidR="00A434A3" w:rsidRDefault="00A434A3" w:rsidP="00A434A3">
      <w:pPr>
        <w:jc w:val="both"/>
        <w:rPr>
          <w:sz w:val="28"/>
          <w:szCs w:val="28"/>
        </w:rPr>
      </w:pPr>
    </w:p>
    <w:p w:rsidR="001D4A59" w:rsidRPr="001D4A59" w:rsidRDefault="00075877" w:rsidP="0081697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администрации района от 03.06.2016 №</w:t>
      </w:r>
      <w:r w:rsidR="00816970">
        <w:rPr>
          <w:sz w:val="28"/>
          <w:szCs w:val="28"/>
        </w:rPr>
        <w:t xml:space="preserve"> </w:t>
      </w:r>
      <w:r>
        <w:rPr>
          <w:sz w:val="28"/>
          <w:szCs w:val="28"/>
        </w:rPr>
        <w:t>820 «Об утверждении Порядка принятия решений о заключении муниципальных контрактов на поставку товаров, выполнение работ, оказание услуг для обеспечения муниципальных нужд Череповецкого муниципального района и заключения концессионных соглашений</w:t>
      </w:r>
      <w:r w:rsidR="006B177F">
        <w:rPr>
          <w:sz w:val="28"/>
          <w:szCs w:val="28"/>
        </w:rPr>
        <w:t xml:space="preserve">, </w:t>
      </w:r>
      <w:proofErr w:type="spellStart"/>
      <w:r w:rsidR="006B177F">
        <w:rPr>
          <w:sz w:val="28"/>
          <w:szCs w:val="28"/>
        </w:rPr>
        <w:t>концедентом</w:t>
      </w:r>
      <w:proofErr w:type="spellEnd"/>
      <w:r w:rsidR="006B177F">
        <w:rPr>
          <w:sz w:val="28"/>
          <w:szCs w:val="28"/>
        </w:rPr>
        <w:t xml:space="preserve"> по которым является Череповецкий </w:t>
      </w:r>
      <w:r w:rsidR="006B177F" w:rsidRPr="001D4A59">
        <w:rPr>
          <w:sz w:val="28"/>
          <w:szCs w:val="28"/>
        </w:rPr>
        <w:t>муниципальный район, на срок, превышающий срок действия лимитов бюджетных обязательств</w:t>
      </w:r>
      <w:r w:rsidR="00816970">
        <w:rPr>
          <w:sz w:val="28"/>
          <w:szCs w:val="28"/>
        </w:rPr>
        <w:t xml:space="preserve">», постановлением </w:t>
      </w:r>
      <w:r w:rsidR="001D4A59" w:rsidRPr="001D4A59">
        <w:rPr>
          <w:sz w:val="28"/>
          <w:szCs w:val="28"/>
        </w:rPr>
        <w:t xml:space="preserve">администрации района от 14.10.2019 № 1561 </w:t>
      </w:r>
      <w:r w:rsidR="00816970">
        <w:rPr>
          <w:sz w:val="28"/>
          <w:szCs w:val="28"/>
        </w:rPr>
        <w:br/>
      </w:r>
      <w:r w:rsidR="001D4A59" w:rsidRPr="001D4A59">
        <w:rPr>
          <w:sz w:val="28"/>
          <w:szCs w:val="28"/>
        </w:rPr>
        <w:t>«Об утверждении муниципальной</w:t>
      </w:r>
      <w:proofErr w:type="gramEnd"/>
      <w:r w:rsidR="001D4A59" w:rsidRPr="001D4A59">
        <w:rPr>
          <w:sz w:val="28"/>
          <w:szCs w:val="28"/>
        </w:rPr>
        <w:t xml:space="preserve"> программы «Развитие системы образования Череповецкого муниципального района на 2020-2025 годы»</w:t>
      </w:r>
    </w:p>
    <w:p w:rsidR="00075877" w:rsidRPr="001D4A59" w:rsidRDefault="00075877" w:rsidP="00850448">
      <w:pPr>
        <w:jc w:val="both"/>
        <w:rPr>
          <w:sz w:val="28"/>
          <w:szCs w:val="28"/>
        </w:rPr>
      </w:pPr>
    </w:p>
    <w:p w:rsidR="00075877" w:rsidRPr="001D4A59" w:rsidRDefault="00075877" w:rsidP="00850448">
      <w:pPr>
        <w:rPr>
          <w:sz w:val="28"/>
          <w:szCs w:val="28"/>
        </w:rPr>
      </w:pPr>
    </w:p>
    <w:p w:rsidR="00A434A3" w:rsidRPr="00D61850" w:rsidRDefault="00A434A3" w:rsidP="00850448">
      <w:pPr>
        <w:jc w:val="both"/>
        <w:rPr>
          <w:sz w:val="28"/>
          <w:szCs w:val="28"/>
        </w:rPr>
      </w:pPr>
      <w:r w:rsidRPr="00D61850">
        <w:rPr>
          <w:sz w:val="28"/>
          <w:szCs w:val="28"/>
        </w:rPr>
        <w:t>ПОСТАНОВЛЯЮ:</w:t>
      </w:r>
    </w:p>
    <w:p w:rsidR="00D0274D" w:rsidRDefault="001D4A59" w:rsidP="00816970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Заключить муниципальные контракты</w:t>
      </w:r>
      <w:r w:rsidR="0025030E">
        <w:rPr>
          <w:sz w:val="28"/>
          <w:szCs w:val="28"/>
        </w:rPr>
        <w:t xml:space="preserve"> на 2024-2025 годы</w:t>
      </w:r>
      <w:r w:rsidR="00D0274D">
        <w:rPr>
          <w:sz w:val="28"/>
          <w:szCs w:val="28"/>
        </w:rPr>
        <w:t>:</w:t>
      </w:r>
    </w:p>
    <w:p w:rsidR="00D0274D" w:rsidRDefault="00D0274D" w:rsidP="008169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</w:t>
      </w:r>
      <w:r w:rsidR="001D4A59">
        <w:rPr>
          <w:sz w:val="28"/>
          <w:szCs w:val="28"/>
        </w:rPr>
        <w:t xml:space="preserve"> </w:t>
      </w:r>
      <w:r>
        <w:rPr>
          <w:sz w:val="28"/>
          <w:szCs w:val="28"/>
        </w:rPr>
        <w:t>МОУ «</w:t>
      </w:r>
      <w:proofErr w:type="spellStart"/>
      <w:r>
        <w:rPr>
          <w:sz w:val="28"/>
          <w:szCs w:val="28"/>
        </w:rPr>
        <w:t>Ботовская</w:t>
      </w:r>
      <w:proofErr w:type="spellEnd"/>
      <w:r>
        <w:rPr>
          <w:sz w:val="28"/>
          <w:szCs w:val="28"/>
        </w:rPr>
        <w:t xml:space="preserve"> школа» </w:t>
      </w:r>
      <w:r w:rsidR="001D4A59" w:rsidRPr="00C13B94">
        <w:rPr>
          <w:sz w:val="28"/>
          <w:szCs w:val="28"/>
        </w:rPr>
        <w:t>на</w:t>
      </w:r>
      <w:r>
        <w:rPr>
          <w:sz w:val="28"/>
          <w:szCs w:val="28"/>
        </w:rPr>
        <w:t xml:space="preserve"> объект</w:t>
      </w:r>
      <w:r w:rsidR="001D4A59" w:rsidRPr="00C13B94">
        <w:rPr>
          <w:sz w:val="28"/>
          <w:szCs w:val="28"/>
        </w:rPr>
        <w:t xml:space="preserve"> </w:t>
      </w:r>
      <w:r w:rsidR="00C13B94" w:rsidRPr="00C13B94">
        <w:rPr>
          <w:sz w:val="28"/>
          <w:szCs w:val="28"/>
        </w:rPr>
        <w:t>«</w:t>
      </w:r>
      <w:r w:rsidR="00C13B94" w:rsidRPr="00C13B94">
        <w:rPr>
          <w:color w:val="auto"/>
          <w:sz w:val="28"/>
          <w:szCs w:val="28"/>
        </w:rPr>
        <w:t>Капитальный ремонт здания МОУ "</w:t>
      </w:r>
      <w:proofErr w:type="spellStart"/>
      <w:r w:rsidR="00C13B94" w:rsidRPr="00C13B94">
        <w:rPr>
          <w:color w:val="auto"/>
          <w:sz w:val="28"/>
          <w:szCs w:val="28"/>
        </w:rPr>
        <w:t>Ботовская</w:t>
      </w:r>
      <w:proofErr w:type="spellEnd"/>
      <w:r w:rsidR="00C13B94" w:rsidRPr="00C13B94">
        <w:rPr>
          <w:color w:val="auto"/>
          <w:sz w:val="28"/>
          <w:szCs w:val="28"/>
        </w:rPr>
        <w:t xml:space="preserve"> школа"»</w:t>
      </w:r>
      <w:r>
        <w:rPr>
          <w:color w:val="auto"/>
          <w:sz w:val="28"/>
          <w:szCs w:val="28"/>
        </w:rPr>
        <w:t>;</w:t>
      </w:r>
    </w:p>
    <w:p w:rsidR="00D0274D" w:rsidRDefault="00D0274D" w:rsidP="008169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13B94" w:rsidRPr="00C13B9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МОУ «Ирдоматский центр образования» на объект</w:t>
      </w:r>
      <w:r w:rsidR="00C13B94" w:rsidRPr="00C13B94">
        <w:rPr>
          <w:color w:val="auto"/>
          <w:sz w:val="28"/>
          <w:szCs w:val="28"/>
        </w:rPr>
        <w:t xml:space="preserve"> «Капитальный ремонт здания МОУ "</w:t>
      </w:r>
      <w:proofErr w:type="spellStart"/>
      <w:r w:rsidR="00C13B94" w:rsidRPr="00C13B94">
        <w:rPr>
          <w:color w:val="auto"/>
          <w:sz w:val="28"/>
          <w:szCs w:val="28"/>
        </w:rPr>
        <w:t>Ирдоматская</w:t>
      </w:r>
      <w:proofErr w:type="spellEnd"/>
      <w:r w:rsidR="00C13B94" w:rsidRPr="00C13B94">
        <w:rPr>
          <w:color w:val="auto"/>
          <w:sz w:val="28"/>
          <w:szCs w:val="28"/>
        </w:rPr>
        <w:t xml:space="preserve"> школа"»</w:t>
      </w:r>
      <w:r>
        <w:rPr>
          <w:color w:val="auto"/>
          <w:sz w:val="28"/>
          <w:szCs w:val="28"/>
        </w:rPr>
        <w:t>;</w:t>
      </w:r>
    </w:p>
    <w:p w:rsidR="00D0274D" w:rsidRDefault="00D0274D" w:rsidP="008169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МОУ «Климовский центр образования» на объект </w:t>
      </w:r>
      <w:r w:rsidR="00C13B94" w:rsidRPr="00C13B94">
        <w:rPr>
          <w:color w:val="auto"/>
          <w:sz w:val="28"/>
          <w:szCs w:val="28"/>
        </w:rPr>
        <w:t>«Капитальный ремонт здания МОУ "</w:t>
      </w:r>
      <w:proofErr w:type="spellStart"/>
      <w:r w:rsidR="00C13B94" w:rsidRPr="00C13B94">
        <w:rPr>
          <w:color w:val="auto"/>
          <w:sz w:val="28"/>
          <w:szCs w:val="28"/>
        </w:rPr>
        <w:t>Климовская</w:t>
      </w:r>
      <w:proofErr w:type="spellEnd"/>
      <w:r>
        <w:rPr>
          <w:color w:val="auto"/>
          <w:sz w:val="28"/>
          <w:szCs w:val="28"/>
        </w:rPr>
        <w:t xml:space="preserve"> школа"»;</w:t>
      </w:r>
    </w:p>
    <w:p w:rsidR="00D0274D" w:rsidRDefault="00D0274D" w:rsidP="008169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D0274D">
        <w:rPr>
          <w:color w:val="auto"/>
          <w:sz w:val="28"/>
          <w:szCs w:val="28"/>
        </w:rPr>
        <w:t xml:space="preserve"> </w:t>
      </w:r>
      <w:r w:rsidRPr="00C13B94">
        <w:rPr>
          <w:color w:val="auto"/>
          <w:sz w:val="28"/>
          <w:szCs w:val="28"/>
        </w:rPr>
        <w:t>МАОУ "</w:t>
      </w:r>
      <w:proofErr w:type="spellStart"/>
      <w:r w:rsidRPr="00C13B94">
        <w:rPr>
          <w:color w:val="auto"/>
          <w:sz w:val="28"/>
          <w:szCs w:val="28"/>
        </w:rPr>
        <w:t>Судский</w:t>
      </w:r>
      <w:proofErr w:type="spellEnd"/>
      <w:r w:rsidRPr="00C13B94">
        <w:rPr>
          <w:color w:val="auto"/>
          <w:sz w:val="28"/>
          <w:szCs w:val="28"/>
        </w:rPr>
        <w:t xml:space="preserve"> центр образования №</w:t>
      </w:r>
      <w:r w:rsidR="00816970">
        <w:rPr>
          <w:color w:val="auto"/>
          <w:sz w:val="28"/>
          <w:szCs w:val="28"/>
        </w:rPr>
        <w:t xml:space="preserve"> </w:t>
      </w:r>
      <w:r w:rsidRPr="00C13B94">
        <w:rPr>
          <w:color w:val="auto"/>
          <w:sz w:val="28"/>
          <w:szCs w:val="28"/>
        </w:rPr>
        <w:t xml:space="preserve">1"» </w:t>
      </w:r>
      <w:r>
        <w:rPr>
          <w:color w:val="auto"/>
          <w:sz w:val="28"/>
          <w:szCs w:val="28"/>
        </w:rPr>
        <w:t>на объект</w:t>
      </w:r>
      <w:r w:rsidR="00C13B94" w:rsidRPr="00C13B94">
        <w:rPr>
          <w:color w:val="auto"/>
          <w:sz w:val="28"/>
          <w:szCs w:val="28"/>
        </w:rPr>
        <w:t xml:space="preserve"> «Капитальный ремонт здания МАОУ "</w:t>
      </w:r>
      <w:proofErr w:type="spellStart"/>
      <w:r w:rsidR="00C13B94" w:rsidRPr="00C13B94">
        <w:rPr>
          <w:color w:val="auto"/>
          <w:sz w:val="28"/>
          <w:szCs w:val="28"/>
        </w:rPr>
        <w:t>Судский</w:t>
      </w:r>
      <w:proofErr w:type="spellEnd"/>
      <w:r w:rsidR="00C13B94" w:rsidRPr="00C13B94">
        <w:rPr>
          <w:color w:val="auto"/>
          <w:sz w:val="28"/>
          <w:szCs w:val="28"/>
        </w:rPr>
        <w:t xml:space="preserve"> центр образования №</w:t>
      </w:r>
      <w:r w:rsidR="00816970">
        <w:rPr>
          <w:color w:val="auto"/>
          <w:sz w:val="28"/>
          <w:szCs w:val="28"/>
        </w:rPr>
        <w:t xml:space="preserve"> </w:t>
      </w:r>
      <w:r w:rsidR="00C13B94" w:rsidRPr="00C13B94">
        <w:rPr>
          <w:color w:val="auto"/>
          <w:sz w:val="28"/>
          <w:szCs w:val="28"/>
        </w:rPr>
        <w:t>1"»</w:t>
      </w:r>
      <w:r>
        <w:rPr>
          <w:color w:val="auto"/>
          <w:sz w:val="28"/>
          <w:szCs w:val="28"/>
        </w:rPr>
        <w:t>;</w:t>
      </w:r>
    </w:p>
    <w:p w:rsidR="002B4688" w:rsidRPr="002B4688" w:rsidRDefault="00D0274D" w:rsidP="008169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13B94" w:rsidRPr="00C13B94">
        <w:rPr>
          <w:color w:val="auto"/>
          <w:sz w:val="28"/>
          <w:szCs w:val="28"/>
        </w:rPr>
        <w:t xml:space="preserve">  </w:t>
      </w:r>
      <w:r w:rsidRPr="00C13B94">
        <w:rPr>
          <w:color w:val="auto"/>
          <w:sz w:val="28"/>
          <w:szCs w:val="28"/>
        </w:rPr>
        <w:t>МОУ "Тоншаловская школа"</w:t>
      </w:r>
      <w:r>
        <w:rPr>
          <w:color w:val="auto"/>
          <w:sz w:val="28"/>
          <w:szCs w:val="28"/>
        </w:rPr>
        <w:t xml:space="preserve"> на объкт</w:t>
      </w:r>
      <w:r w:rsidR="00C13B94" w:rsidRPr="00C13B94">
        <w:rPr>
          <w:color w:val="auto"/>
          <w:sz w:val="28"/>
          <w:szCs w:val="28"/>
        </w:rPr>
        <w:t xml:space="preserve">  «Капитальный ремонт здания МОУ "Тоншаловская школа"»</w:t>
      </w:r>
      <w:r w:rsidR="00C13B94">
        <w:rPr>
          <w:color w:val="auto"/>
          <w:sz w:val="28"/>
          <w:szCs w:val="28"/>
        </w:rPr>
        <w:t>.</w:t>
      </w:r>
    </w:p>
    <w:p w:rsidR="002B4688" w:rsidRDefault="001466B9" w:rsidP="0081697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9C2797">
        <w:rPr>
          <w:sz w:val="28"/>
          <w:szCs w:val="28"/>
        </w:rPr>
        <w:t>.</w:t>
      </w:r>
      <w:r w:rsidR="002B4688">
        <w:rPr>
          <w:sz w:val="28"/>
          <w:szCs w:val="28"/>
        </w:rPr>
        <w:t xml:space="preserve"> Руководителям образовательных организаций обеспечить заключение муниципальных контрактов, указанных в пункте 1 </w:t>
      </w:r>
      <w:proofErr w:type="spellStart"/>
      <w:r w:rsidR="002B4688">
        <w:rPr>
          <w:sz w:val="28"/>
          <w:szCs w:val="28"/>
        </w:rPr>
        <w:t>натоящего</w:t>
      </w:r>
      <w:proofErr w:type="spellEnd"/>
      <w:r w:rsidR="002B4688">
        <w:rPr>
          <w:sz w:val="28"/>
          <w:szCs w:val="28"/>
        </w:rPr>
        <w:t xml:space="preserve"> постановления.</w:t>
      </w:r>
    </w:p>
    <w:p w:rsidR="001466B9" w:rsidRDefault="002B4688" w:rsidP="0081697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1466B9">
        <w:rPr>
          <w:sz w:val="28"/>
          <w:szCs w:val="28"/>
        </w:rPr>
        <w:t xml:space="preserve"> </w:t>
      </w:r>
      <w:r w:rsidR="001D4A59">
        <w:rPr>
          <w:sz w:val="28"/>
          <w:szCs w:val="28"/>
        </w:rPr>
        <w:t xml:space="preserve">Утвердить объем средств на оплату </w:t>
      </w:r>
      <w:r w:rsidR="00C13B94">
        <w:rPr>
          <w:sz w:val="28"/>
          <w:szCs w:val="28"/>
        </w:rPr>
        <w:t>результатов выполненных работ:</w:t>
      </w:r>
    </w:p>
    <w:p w:rsidR="00C13B94" w:rsidRPr="007D4770" w:rsidRDefault="00C13B94" w:rsidP="0081697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50448">
        <w:rPr>
          <w:sz w:val="28"/>
          <w:szCs w:val="28"/>
        </w:rPr>
        <w:t xml:space="preserve">по объекту </w:t>
      </w:r>
      <w:r>
        <w:rPr>
          <w:sz w:val="28"/>
          <w:szCs w:val="28"/>
        </w:rPr>
        <w:t>«</w:t>
      </w:r>
      <w:r w:rsidRPr="00C13B94">
        <w:rPr>
          <w:sz w:val="28"/>
          <w:szCs w:val="28"/>
        </w:rPr>
        <w:t>Капитальный ремонт здания МОУ "</w:t>
      </w:r>
      <w:proofErr w:type="spellStart"/>
      <w:r w:rsidRPr="007D4770">
        <w:rPr>
          <w:sz w:val="28"/>
          <w:szCs w:val="28"/>
        </w:rPr>
        <w:t>Ботовская</w:t>
      </w:r>
      <w:proofErr w:type="spellEnd"/>
      <w:r w:rsidRPr="007D4770">
        <w:rPr>
          <w:sz w:val="28"/>
          <w:szCs w:val="28"/>
        </w:rPr>
        <w:t xml:space="preserve"> школа"»  на 2024 год -</w:t>
      </w:r>
      <w:r w:rsidR="00E75214" w:rsidRPr="007D4770">
        <w:rPr>
          <w:sz w:val="28"/>
          <w:szCs w:val="28"/>
        </w:rPr>
        <w:t>56 553 043,95 руб.</w:t>
      </w:r>
      <w:r w:rsidR="007D4770" w:rsidRPr="007D4770">
        <w:rPr>
          <w:sz w:val="28"/>
          <w:szCs w:val="28"/>
        </w:rPr>
        <w:t xml:space="preserve"> (в.т.ч. федеральные 42 406 300,0 руб., областные 14 135 433,34 руб., районные 11 310,61руб.)</w:t>
      </w:r>
      <w:r w:rsidRPr="007D4770">
        <w:rPr>
          <w:sz w:val="28"/>
          <w:szCs w:val="28"/>
        </w:rPr>
        <w:t xml:space="preserve">, на 2025год </w:t>
      </w:r>
      <w:r w:rsidR="00E75214" w:rsidRPr="007D4770">
        <w:rPr>
          <w:sz w:val="28"/>
          <w:szCs w:val="28"/>
        </w:rPr>
        <w:t xml:space="preserve">– </w:t>
      </w:r>
      <w:r w:rsidR="00816970">
        <w:rPr>
          <w:sz w:val="28"/>
          <w:szCs w:val="28"/>
        </w:rPr>
        <w:br/>
      </w:r>
      <w:r w:rsidR="00E75214" w:rsidRPr="007D4770">
        <w:rPr>
          <w:sz w:val="28"/>
          <w:szCs w:val="28"/>
        </w:rPr>
        <w:lastRenderedPageBreak/>
        <w:t>45 217 443,48руб.</w:t>
      </w:r>
      <w:r w:rsidR="007D4770" w:rsidRPr="007D4770">
        <w:rPr>
          <w:sz w:val="28"/>
          <w:szCs w:val="28"/>
        </w:rPr>
        <w:t xml:space="preserve"> (в.т.ч. федеральные 33 906 300,0 руб., областные 11 302 100,0 руб., районные 9 043,48 руб.)</w:t>
      </w:r>
      <w:r w:rsidRPr="007D4770">
        <w:rPr>
          <w:sz w:val="28"/>
          <w:szCs w:val="28"/>
        </w:rPr>
        <w:t>;</w:t>
      </w:r>
      <w:proofErr w:type="gramEnd"/>
    </w:p>
    <w:p w:rsidR="00410FF0" w:rsidRPr="00850448" w:rsidRDefault="00C13B94" w:rsidP="0081697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50448">
        <w:rPr>
          <w:sz w:val="28"/>
          <w:szCs w:val="28"/>
        </w:rPr>
        <w:t xml:space="preserve">по объекту </w:t>
      </w:r>
      <w:r w:rsidR="00410FF0" w:rsidRPr="00C13B94">
        <w:rPr>
          <w:sz w:val="28"/>
          <w:szCs w:val="28"/>
        </w:rPr>
        <w:t>«Капитальный ремонт здания МОУ "</w:t>
      </w:r>
      <w:proofErr w:type="spellStart"/>
      <w:r w:rsidR="00410FF0" w:rsidRPr="00C13B94">
        <w:rPr>
          <w:sz w:val="28"/>
          <w:szCs w:val="28"/>
        </w:rPr>
        <w:t>Ирдоматская</w:t>
      </w:r>
      <w:proofErr w:type="spellEnd"/>
      <w:r w:rsidR="00410FF0" w:rsidRPr="00C13B94">
        <w:rPr>
          <w:sz w:val="28"/>
          <w:szCs w:val="28"/>
        </w:rPr>
        <w:t xml:space="preserve"> школа"»</w:t>
      </w:r>
      <w:r w:rsidR="00410FF0" w:rsidRPr="00410FF0">
        <w:rPr>
          <w:sz w:val="28"/>
          <w:szCs w:val="28"/>
        </w:rPr>
        <w:t xml:space="preserve"> </w:t>
      </w:r>
      <w:r w:rsidR="00410FF0">
        <w:rPr>
          <w:sz w:val="28"/>
          <w:szCs w:val="28"/>
        </w:rPr>
        <w:t xml:space="preserve">на 2024 год </w:t>
      </w:r>
      <w:r w:rsidR="00E75214">
        <w:rPr>
          <w:sz w:val="28"/>
          <w:szCs w:val="28"/>
        </w:rPr>
        <w:t>– 67 493 632,07 руб.</w:t>
      </w:r>
      <w:r w:rsidR="00410FF0">
        <w:rPr>
          <w:sz w:val="28"/>
          <w:szCs w:val="28"/>
        </w:rPr>
        <w:t>,</w:t>
      </w:r>
      <w:r w:rsidR="00850448" w:rsidRPr="00850448">
        <w:rPr>
          <w:sz w:val="28"/>
          <w:szCs w:val="28"/>
        </w:rPr>
        <w:t xml:space="preserve"> (в.т.ч. федеральные 50 610 100,0руб., областные 16 870 033,34 руб., районные 13 498,73руб.) </w:t>
      </w:r>
      <w:r w:rsidR="00410FF0" w:rsidRPr="00850448">
        <w:rPr>
          <w:sz w:val="28"/>
          <w:szCs w:val="28"/>
        </w:rPr>
        <w:t xml:space="preserve">на 2025год </w:t>
      </w:r>
      <w:r w:rsidR="00E75214" w:rsidRPr="00850448">
        <w:rPr>
          <w:sz w:val="28"/>
          <w:szCs w:val="28"/>
        </w:rPr>
        <w:t xml:space="preserve">– </w:t>
      </w:r>
      <w:r w:rsidR="00816970">
        <w:rPr>
          <w:sz w:val="28"/>
          <w:szCs w:val="28"/>
        </w:rPr>
        <w:br/>
      </w:r>
      <w:r w:rsidR="00E75214" w:rsidRPr="00850448">
        <w:rPr>
          <w:sz w:val="28"/>
          <w:szCs w:val="28"/>
        </w:rPr>
        <w:t>56 158 031,61 руб.</w:t>
      </w:r>
      <w:r w:rsidR="00850448" w:rsidRPr="00850448">
        <w:rPr>
          <w:sz w:val="28"/>
          <w:szCs w:val="28"/>
        </w:rPr>
        <w:t xml:space="preserve"> (в.т.ч. федеральные 42 110 100,0руб., областные 14 036 700,0 руб., районные 11 231,61 руб.)</w:t>
      </w:r>
      <w:r w:rsidR="00410FF0" w:rsidRPr="00850448">
        <w:rPr>
          <w:sz w:val="28"/>
          <w:szCs w:val="28"/>
        </w:rPr>
        <w:t>;</w:t>
      </w:r>
      <w:proofErr w:type="gramEnd"/>
    </w:p>
    <w:p w:rsidR="00410FF0" w:rsidRPr="00850448" w:rsidRDefault="00410FF0" w:rsidP="0081697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50448">
        <w:rPr>
          <w:sz w:val="28"/>
          <w:szCs w:val="28"/>
        </w:rPr>
        <w:t xml:space="preserve">по объекту </w:t>
      </w:r>
      <w:r w:rsidRPr="00C13B94">
        <w:rPr>
          <w:sz w:val="28"/>
          <w:szCs w:val="28"/>
        </w:rPr>
        <w:t xml:space="preserve">«Капитальный </w:t>
      </w:r>
      <w:r w:rsidRPr="00850448">
        <w:rPr>
          <w:sz w:val="28"/>
          <w:szCs w:val="28"/>
        </w:rPr>
        <w:t>ремонт здания МОУ "</w:t>
      </w:r>
      <w:proofErr w:type="spellStart"/>
      <w:r w:rsidRPr="00850448">
        <w:rPr>
          <w:sz w:val="28"/>
          <w:szCs w:val="28"/>
        </w:rPr>
        <w:t>Климовская</w:t>
      </w:r>
      <w:proofErr w:type="spellEnd"/>
      <w:r w:rsidRPr="00850448">
        <w:rPr>
          <w:sz w:val="28"/>
          <w:szCs w:val="28"/>
        </w:rPr>
        <w:t xml:space="preserve"> школа"»  на 2024 год </w:t>
      </w:r>
      <w:r w:rsidR="00E75214" w:rsidRPr="00850448">
        <w:rPr>
          <w:sz w:val="28"/>
          <w:szCs w:val="28"/>
        </w:rPr>
        <w:t>– 68 180 302,73 руб.</w:t>
      </w:r>
      <w:r w:rsidRPr="00850448">
        <w:rPr>
          <w:sz w:val="28"/>
          <w:szCs w:val="28"/>
        </w:rPr>
        <w:t>,</w:t>
      </w:r>
      <w:r w:rsidR="00850448" w:rsidRPr="00850448">
        <w:rPr>
          <w:sz w:val="28"/>
          <w:szCs w:val="28"/>
        </w:rPr>
        <w:t xml:space="preserve"> (в.т.ч. федеральные 51 125 000,0руб., областные 17 041 666,67 руб., районные 13 636,06 руб.) </w:t>
      </w:r>
      <w:r w:rsidRPr="00850448">
        <w:rPr>
          <w:sz w:val="28"/>
          <w:szCs w:val="28"/>
        </w:rPr>
        <w:t xml:space="preserve">на 2025год </w:t>
      </w:r>
      <w:r w:rsidR="00E75214" w:rsidRPr="00850448">
        <w:rPr>
          <w:sz w:val="28"/>
          <w:szCs w:val="28"/>
        </w:rPr>
        <w:t xml:space="preserve">– </w:t>
      </w:r>
      <w:r w:rsidR="00816970">
        <w:rPr>
          <w:sz w:val="28"/>
          <w:szCs w:val="28"/>
        </w:rPr>
        <w:br/>
      </w:r>
      <w:r w:rsidR="00E75214" w:rsidRPr="00850448">
        <w:rPr>
          <w:sz w:val="28"/>
          <w:szCs w:val="28"/>
        </w:rPr>
        <w:t>56 844 702,27 руб.</w:t>
      </w:r>
      <w:r w:rsidR="00850448" w:rsidRPr="00850448">
        <w:rPr>
          <w:sz w:val="28"/>
          <w:szCs w:val="28"/>
        </w:rPr>
        <w:t xml:space="preserve"> (в.т.ч. федеральные 42 625 000,0 руб., областные 14 208 333,33 руб., районные 11 368,94 руб.)</w:t>
      </w:r>
      <w:r w:rsidRPr="00850448">
        <w:rPr>
          <w:sz w:val="28"/>
          <w:szCs w:val="28"/>
        </w:rPr>
        <w:t>;</w:t>
      </w:r>
      <w:proofErr w:type="gramEnd"/>
    </w:p>
    <w:p w:rsidR="00850448" w:rsidRPr="00850448" w:rsidRDefault="00410FF0" w:rsidP="0081697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850448" w:rsidRPr="00850448">
        <w:rPr>
          <w:sz w:val="28"/>
          <w:szCs w:val="28"/>
        </w:rPr>
        <w:t xml:space="preserve"> </w:t>
      </w:r>
      <w:r w:rsidR="00850448">
        <w:rPr>
          <w:sz w:val="28"/>
          <w:szCs w:val="28"/>
        </w:rPr>
        <w:t>по объекту</w:t>
      </w:r>
      <w:r>
        <w:rPr>
          <w:sz w:val="28"/>
          <w:szCs w:val="28"/>
        </w:rPr>
        <w:t xml:space="preserve"> </w:t>
      </w:r>
      <w:r w:rsidRPr="00C13B94">
        <w:rPr>
          <w:sz w:val="28"/>
          <w:szCs w:val="28"/>
        </w:rPr>
        <w:t>«Капитальный ремонт здания МАОУ "</w:t>
      </w:r>
      <w:proofErr w:type="spellStart"/>
      <w:r w:rsidRPr="00C13B94">
        <w:rPr>
          <w:sz w:val="28"/>
          <w:szCs w:val="28"/>
        </w:rPr>
        <w:t>Судский</w:t>
      </w:r>
      <w:proofErr w:type="spellEnd"/>
      <w:r w:rsidRPr="00C13B94">
        <w:rPr>
          <w:sz w:val="28"/>
          <w:szCs w:val="28"/>
        </w:rPr>
        <w:t xml:space="preserve"> центр образования №</w:t>
      </w:r>
      <w:r w:rsidR="00816970">
        <w:rPr>
          <w:sz w:val="28"/>
          <w:szCs w:val="28"/>
        </w:rPr>
        <w:t xml:space="preserve"> </w:t>
      </w:r>
      <w:r w:rsidRPr="00C13B94">
        <w:rPr>
          <w:sz w:val="28"/>
          <w:szCs w:val="28"/>
        </w:rPr>
        <w:t>1"»</w:t>
      </w:r>
      <w:r w:rsidRPr="00410FF0">
        <w:rPr>
          <w:sz w:val="28"/>
          <w:szCs w:val="28"/>
        </w:rPr>
        <w:t xml:space="preserve"> </w:t>
      </w:r>
      <w:r w:rsidR="00E75214">
        <w:rPr>
          <w:sz w:val="28"/>
          <w:szCs w:val="28"/>
        </w:rPr>
        <w:t>на 2024 год – 68 180 302,73 руб.</w:t>
      </w:r>
      <w:r w:rsidR="00850448" w:rsidRPr="00850448">
        <w:rPr>
          <w:sz w:val="28"/>
          <w:szCs w:val="28"/>
        </w:rPr>
        <w:t xml:space="preserve"> (в.т.ч. федеральные 51 125 000,0руб., областные 17 041 666,67 </w:t>
      </w:r>
      <w:r w:rsidR="00816970">
        <w:rPr>
          <w:sz w:val="28"/>
          <w:szCs w:val="28"/>
        </w:rPr>
        <w:t xml:space="preserve">руб., районные 13 636,06 руб.) </w:t>
      </w:r>
      <w:r w:rsidR="00850448" w:rsidRPr="00850448">
        <w:rPr>
          <w:sz w:val="28"/>
          <w:szCs w:val="28"/>
        </w:rPr>
        <w:t>на 2025год – 56 844 702,27 руб. (в.т.ч. федеральные 42 625 000,0 руб., областные 14 208 333,33 руб., районные 11 368,94 руб.);</w:t>
      </w:r>
      <w:proofErr w:type="gramEnd"/>
    </w:p>
    <w:p w:rsidR="00850448" w:rsidRDefault="00410FF0" w:rsidP="0081697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50448">
        <w:rPr>
          <w:sz w:val="28"/>
          <w:szCs w:val="28"/>
        </w:rPr>
        <w:t xml:space="preserve">по объекту </w:t>
      </w:r>
      <w:r w:rsidRPr="00C13B94">
        <w:rPr>
          <w:sz w:val="28"/>
          <w:szCs w:val="28"/>
        </w:rPr>
        <w:t>«Капитальный ремонт здания МОУ "Тоншаловская школа"»</w:t>
      </w:r>
      <w:r w:rsidRPr="00410FF0">
        <w:rPr>
          <w:sz w:val="28"/>
          <w:szCs w:val="28"/>
        </w:rPr>
        <w:t xml:space="preserve"> </w:t>
      </w:r>
      <w:r w:rsidR="00E75214">
        <w:rPr>
          <w:sz w:val="28"/>
          <w:szCs w:val="28"/>
        </w:rPr>
        <w:t>на 2024 год – 68 180 302,73 руб.</w:t>
      </w:r>
      <w:r w:rsidR="00850448" w:rsidRPr="00850448">
        <w:rPr>
          <w:sz w:val="28"/>
          <w:szCs w:val="28"/>
        </w:rPr>
        <w:t xml:space="preserve"> (в.т.ч. федеральные 51 125 000,0руб., областные 17 041 666,67 </w:t>
      </w:r>
      <w:r w:rsidR="00816970">
        <w:rPr>
          <w:sz w:val="28"/>
          <w:szCs w:val="28"/>
        </w:rPr>
        <w:t xml:space="preserve">руб., районные 13 636,06 руб.) </w:t>
      </w:r>
      <w:r w:rsidR="00850448" w:rsidRPr="00850448">
        <w:rPr>
          <w:sz w:val="28"/>
          <w:szCs w:val="28"/>
        </w:rPr>
        <w:t>на 2025год – 56 844 702,27 руб. (в.т.ч. федеральные 42 625 000,0 руб., областные 14 208 333,33 руб., районные 11 368,94 руб.)</w:t>
      </w:r>
      <w:r w:rsidR="00850448">
        <w:rPr>
          <w:sz w:val="28"/>
          <w:szCs w:val="28"/>
        </w:rPr>
        <w:t>.</w:t>
      </w:r>
      <w:proofErr w:type="gramEnd"/>
    </w:p>
    <w:p w:rsidR="00E75214" w:rsidRDefault="002B4688" w:rsidP="0081697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850448">
        <w:rPr>
          <w:sz w:val="28"/>
          <w:szCs w:val="28"/>
        </w:rPr>
        <w:t xml:space="preserve">. </w:t>
      </w:r>
      <w:r w:rsidR="00814D18" w:rsidRPr="005A3D2D">
        <w:rPr>
          <w:sz w:val="28"/>
          <w:szCs w:val="28"/>
        </w:rPr>
        <w:t>Контроль над исполнением постановления возложить на заместителя руководителя администрации района по социальным вопросам Самчук Н.Е.</w:t>
      </w:r>
    </w:p>
    <w:p w:rsidR="00A434A3" w:rsidRPr="00D61850" w:rsidRDefault="002B4688" w:rsidP="0081697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A434A3" w:rsidRPr="00D61850">
        <w:rPr>
          <w:sz w:val="28"/>
          <w:szCs w:val="28"/>
        </w:rPr>
        <w:t xml:space="preserve">. Постановление подлежит размещению на официальном сайте </w:t>
      </w:r>
      <w:r w:rsidR="00A434A3" w:rsidRPr="00D61850">
        <w:rPr>
          <w:sz w:val="28"/>
          <w:szCs w:val="28"/>
        </w:rPr>
        <w:br/>
        <w:t>Череповецкого муниципального района в информационно-телекоммуникационной сети «Интернет».</w:t>
      </w:r>
    </w:p>
    <w:p w:rsidR="00A434A3" w:rsidRPr="00D61850" w:rsidRDefault="00A434A3" w:rsidP="00850448">
      <w:pPr>
        <w:ind w:firstLine="709"/>
        <w:jc w:val="both"/>
        <w:rPr>
          <w:sz w:val="28"/>
          <w:szCs w:val="28"/>
        </w:rPr>
      </w:pPr>
    </w:p>
    <w:p w:rsidR="00A434A3" w:rsidRDefault="00A434A3" w:rsidP="00850448">
      <w:pPr>
        <w:ind w:firstLine="709"/>
        <w:jc w:val="both"/>
        <w:rPr>
          <w:sz w:val="28"/>
          <w:szCs w:val="28"/>
        </w:rPr>
      </w:pPr>
    </w:p>
    <w:p w:rsidR="00816970" w:rsidRPr="00D61850" w:rsidRDefault="00816970" w:rsidP="00850448">
      <w:pPr>
        <w:ind w:firstLine="709"/>
        <w:jc w:val="both"/>
        <w:rPr>
          <w:sz w:val="28"/>
          <w:szCs w:val="28"/>
        </w:rPr>
      </w:pPr>
    </w:p>
    <w:p w:rsidR="00A434A3" w:rsidRPr="00D61850" w:rsidRDefault="00A434A3" w:rsidP="00850448">
      <w:pPr>
        <w:ind w:firstLine="709"/>
        <w:jc w:val="both"/>
        <w:rPr>
          <w:sz w:val="28"/>
          <w:szCs w:val="28"/>
        </w:rPr>
      </w:pPr>
    </w:p>
    <w:p w:rsidR="00A434A3" w:rsidRPr="00D61850" w:rsidRDefault="00A434A3" w:rsidP="00850448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61850">
        <w:rPr>
          <w:rFonts w:ascii="Times New Roman" w:hAnsi="Times New Roman"/>
          <w:sz w:val="28"/>
          <w:szCs w:val="28"/>
        </w:rPr>
        <w:t>Руководитель администрации района</w:t>
      </w:r>
      <w:r w:rsidRPr="00D61850">
        <w:rPr>
          <w:rFonts w:ascii="Times New Roman" w:hAnsi="Times New Roman"/>
          <w:sz w:val="28"/>
          <w:szCs w:val="28"/>
        </w:rPr>
        <w:tab/>
      </w:r>
      <w:r w:rsidRPr="00D61850">
        <w:rPr>
          <w:rFonts w:ascii="Times New Roman" w:hAnsi="Times New Roman"/>
          <w:sz w:val="28"/>
          <w:szCs w:val="28"/>
        </w:rPr>
        <w:tab/>
        <w:t xml:space="preserve">                            Р.Э. Маслов</w:t>
      </w:r>
    </w:p>
    <w:p w:rsidR="00A434A3" w:rsidRPr="00D61850" w:rsidRDefault="00A434A3" w:rsidP="00850448">
      <w:pPr>
        <w:ind w:left="6096"/>
        <w:rPr>
          <w:sz w:val="28"/>
          <w:szCs w:val="28"/>
        </w:rPr>
      </w:pPr>
      <w:r w:rsidRPr="00D61850">
        <w:rPr>
          <w:sz w:val="28"/>
          <w:szCs w:val="28"/>
        </w:rPr>
        <w:br/>
      </w:r>
    </w:p>
    <w:p w:rsidR="00B57083" w:rsidRDefault="008336CF" w:rsidP="00850448"/>
    <w:sectPr w:rsidR="00B57083" w:rsidSect="0081697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6CF" w:rsidRDefault="008336CF" w:rsidP="00816970">
      <w:r>
        <w:separator/>
      </w:r>
    </w:p>
  </w:endnote>
  <w:endnote w:type="continuationSeparator" w:id="0">
    <w:p w:rsidR="008336CF" w:rsidRDefault="008336CF" w:rsidP="00816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6CF" w:rsidRDefault="008336CF" w:rsidP="00816970">
      <w:r>
        <w:separator/>
      </w:r>
    </w:p>
  </w:footnote>
  <w:footnote w:type="continuationSeparator" w:id="0">
    <w:p w:rsidR="008336CF" w:rsidRDefault="008336CF" w:rsidP="00816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793"/>
      <w:docPartObj>
        <w:docPartGallery w:val="Page Numbers (Top of Page)"/>
        <w:docPartUnique/>
      </w:docPartObj>
    </w:sdtPr>
    <w:sdtContent>
      <w:p w:rsidR="00816970" w:rsidRDefault="00816970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16970" w:rsidRDefault="008169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000"/>
    <w:multiLevelType w:val="hybridMultilevel"/>
    <w:tmpl w:val="964C6FCA"/>
    <w:lvl w:ilvl="0" w:tplc="20C81792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FA6B82"/>
    <w:multiLevelType w:val="hybridMultilevel"/>
    <w:tmpl w:val="5554CF7C"/>
    <w:lvl w:ilvl="0" w:tplc="D2A21F0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4A3"/>
    <w:rsid w:val="00075877"/>
    <w:rsid w:val="001466B9"/>
    <w:rsid w:val="001D17DA"/>
    <w:rsid w:val="001D4A59"/>
    <w:rsid w:val="0025030E"/>
    <w:rsid w:val="002B4688"/>
    <w:rsid w:val="0033363D"/>
    <w:rsid w:val="00340ADE"/>
    <w:rsid w:val="003665F2"/>
    <w:rsid w:val="00410FF0"/>
    <w:rsid w:val="00481504"/>
    <w:rsid w:val="00515018"/>
    <w:rsid w:val="005711C5"/>
    <w:rsid w:val="00595145"/>
    <w:rsid w:val="0063696A"/>
    <w:rsid w:val="00691363"/>
    <w:rsid w:val="006B177F"/>
    <w:rsid w:val="007A2310"/>
    <w:rsid w:val="007D4770"/>
    <w:rsid w:val="007E4C91"/>
    <w:rsid w:val="00814D18"/>
    <w:rsid w:val="00816970"/>
    <w:rsid w:val="00823B3B"/>
    <w:rsid w:val="008336CF"/>
    <w:rsid w:val="00850448"/>
    <w:rsid w:val="00914C9F"/>
    <w:rsid w:val="00940CD0"/>
    <w:rsid w:val="0095528C"/>
    <w:rsid w:val="009C11DD"/>
    <w:rsid w:val="009C2797"/>
    <w:rsid w:val="00A434A3"/>
    <w:rsid w:val="00A962D4"/>
    <w:rsid w:val="00C13B94"/>
    <w:rsid w:val="00CE3E19"/>
    <w:rsid w:val="00D0274D"/>
    <w:rsid w:val="00D61850"/>
    <w:rsid w:val="00E053A7"/>
    <w:rsid w:val="00E061EF"/>
    <w:rsid w:val="00E7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97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816970"/>
    <w:pPr>
      <w:keepNext/>
      <w:jc w:val="center"/>
      <w:outlineLvl w:val="2"/>
    </w:pPr>
    <w:rPr>
      <w:b/>
      <w:spacing w:val="66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4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A434A3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434A3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C13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69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816970"/>
    <w:rPr>
      <w:rFonts w:ascii="Times New Roman" w:eastAsia="Times New Roman" w:hAnsi="Times New Roman" w:cs="Times New Roman"/>
      <w:b/>
      <w:spacing w:val="66"/>
      <w:sz w:val="36"/>
      <w:szCs w:val="20"/>
      <w:lang w:eastAsia="ru-RU"/>
    </w:rPr>
  </w:style>
  <w:style w:type="paragraph" w:customStyle="1" w:styleId="31">
    <w:name w:val="Основной текст3"/>
    <w:basedOn w:val="a"/>
    <w:rsid w:val="00816970"/>
    <w:pPr>
      <w:widowControl w:val="0"/>
      <w:shd w:val="clear" w:color="auto" w:fill="FFFFFF"/>
      <w:spacing w:after="120" w:line="0" w:lineRule="atLeast"/>
    </w:pPr>
    <w:rPr>
      <w:spacing w:val="4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8169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6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169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69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Делопроизводитель</cp:lastModifiedBy>
  <cp:revision>8</cp:revision>
  <cp:lastPrinted>2023-06-15T05:11:00Z</cp:lastPrinted>
  <dcterms:created xsi:type="dcterms:W3CDTF">2023-05-05T12:53:00Z</dcterms:created>
  <dcterms:modified xsi:type="dcterms:W3CDTF">2023-06-15T05:12:00Z</dcterms:modified>
</cp:coreProperties>
</file>