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C5" w:rsidRPr="005C7944" w:rsidRDefault="00981EC5" w:rsidP="00981EC5">
      <w:pPr>
        <w:jc w:val="both"/>
      </w:pPr>
      <w:r>
        <w:rPr>
          <w:noProof/>
          <w:spacing w:val="4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-534035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EC5" w:rsidRPr="00745F61" w:rsidRDefault="00981EC5" w:rsidP="00981EC5">
      <w:pPr>
        <w:pStyle w:val="31"/>
        <w:shd w:val="clear" w:color="auto" w:fill="auto"/>
        <w:tabs>
          <w:tab w:val="left" w:pos="667"/>
          <w:tab w:val="left" w:pos="1358"/>
        </w:tabs>
        <w:spacing w:after="0" w:line="240" w:lineRule="auto"/>
        <w:jc w:val="both"/>
        <w:rPr>
          <w:sz w:val="28"/>
          <w:szCs w:val="28"/>
        </w:rPr>
      </w:pPr>
    </w:p>
    <w:p w:rsidR="00981EC5" w:rsidRPr="00745F61" w:rsidRDefault="00981EC5" w:rsidP="00981EC5">
      <w:pPr>
        <w:pStyle w:val="1"/>
        <w:spacing w:before="0" w:line="240" w:lineRule="auto"/>
        <w:rPr>
          <w:rFonts w:ascii="Times New Roman" w:hAnsi="Times New Roman"/>
        </w:rPr>
      </w:pPr>
    </w:p>
    <w:p w:rsidR="00981EC5" w:rsidRPr="00745F61" w:rsidRDefault="00981EC5" w:rsidP="00981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5F61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81EC5" w:rsidRPr="00745F61" w:rsidRDefault="00981EC5" w:rsidP="00981EC5">
      <w:pPr>
        <w:spacing w:after="0" w:line="240" w:lineRule="auto"/>
        <w:rPr>
          <w:rFonts w:ascii="Times New Roman" w:hAnsi="Times New Roman"/>
          <w:szCs w:val="28"/>
        </w:rPr>
      </w:pPr>
    </w:p>
    <w:p w:rsidR="00981EC5" w:rsidRPr="00981EC5" w:rsidRDefault="00981EC5" w:rsidP="00981EC5">
      <w:pPr>
        <w:pStyle w:val="3"/>
        <w:spacing w:before="0" w:beforeAutospacing="0" w:after="0" w:afterAutospacing="0"/>
        <w:contextualSpacing/>
        <w:jc w:val="center"/>
        <w:rPr>
          <w:color w:val="000000"/>
          <w:sz w:val="36"/>
          <w:szCs w:val="36"/>
        </w:rPr>
      </w:pPr>
      <w:proofErr w:type="gramStart"/>
      <w:r w:rsidRPr="00981EC5">
        <w:rPr>
          <w:color w:val="000000"/>
          <w:sz w:val="36"/>
          <w:szCs w:val="36"/>
        </w:rPr>
        <w:t>П</w:t>
      </w:r>
      <w:proofErr w:type="gramEnd"/>
      <w:r w:rsidRPr="00981EC5">
        <w:rPr>
          <w:color w:val="000000"/>
          <w:sz w:val="36"/>
          <w:szCs w:val="36"/>
        </w:rPr>
        <w:t xml:space="preserve"> О С Т А Н О В Л Е Н И Е</w:t>
      </w:r>
    </w:p>
    <w:p w:rsidR="00981EC5" w:rsidRPr="00745F61" w:rsidRDefault="00981EC5" w:rsidP="00981EC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981EC5" w:rsidRPr="00745F61" w:rsidRDefault="00981EC5" w:rsidP="00981EC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F61">
        <w:rPr>
          <w:rFonts w:ascii="Times New Roman" w:hAnsi="Times New Roman"/>
          <w:sz w:val="28"/>
          <w:szCs w:val="28"/>
        </w:rPr>
        <w:t xml:space="preserve">от 14.06.2023     </w:t>
      </w:r>
      <w:r w:rsidRPr="00745F61">
        <w:rPr>
          <w:rFonts w:ascii="Times New Roman" w:hAnsi="Times New Roman"/>
          <w:sz w:val="28"/>
          <w:szCs w:val="28"/>
        </w:rPr>
        <w:tab/>
      </w:r>
      <w:r w:rsidRPr="00745F61">
        <w:rPr>
          <w:rFonts w:ascii="Times New Roman" w:hAnsi="Times New Roman"/>
          <w:sz w:val="28"/>
          <w:szCs w:val="28"/>
        </w:rPr>
        <w:tab/>
      </w:r>
      <w:r w:rsidRPr="00745F61">
        <w:rPr>
          <w:rFonts w:ascii="Times New Roman" w:hAnsi="Times New Roman"/>
          <w:sz w:val="28"/>
          <w:szCs w:val="28"/>
        </w:rPr>
        <w:tab/>
      </w:r>
      <w:r w:rsidRPr="00745F61">
        <w:rPr>
          <w:rFonts w:ascii="Times New Roman" w:hAnsi="Times New Roman"/>
          <w:sz w:val="28"/>
          <w:szCs w:val="28"/>
        </w:rPr>
        <w:tab/>
      </w:r>
      <w:r w:rsidRPr="00745F61">
        <w:rPr>
          <w:rFonts w:ascii="Times New Roman" w:hAnsi="Times New Roman"/>
          <w:sz w:val="28"/>
          <w:szCs w:val="28"/>
        </w:rPr>
        <w:tab/>
      </w:r>
      <w:r w:rsidRPr="00745F61">
        <w:rPr>
          <w:rFonts w:ascii="Times New Roman" w:hAnsi="Times New Roman"/>
          <w:sz w:val="28"/>
          <w:szCs w:val="28"/>
        </w:rPr>
        <w:tab/>
      </w:r>
      <w:r w:rsidRPr="00745F61">
        <w:rPr>
          <w:rFonts w:ascii="Times New Roman" w:hAnsi="Times New Roman"/>
          <w:sz w:val="28"/>
          <w:szCs w:val="28"/>
        </w:rPr>
        <w:tab/>
        <w:t xml:space="preserve">                             № 26</w:t>
      </w:r>
      <w:r>
        <w:rPr>
          <w:rFonts w:ascii="Times New Roman" w:hAnsi="Times New Roman"/>
          <w:sz w:val="28"/>
          <w:szCs w:val="28"/>
        </w:rPr>
        <w:t>1</w:t>
      </w:r>
    </w:p>
    <w:p w:rsidR="00981EC5" w:rsidRPr="00745F61" w:rsidRDefault="00981EC5" w:rsidP="00981EC5">
      <w:pPr>
        <w:spacing w:after="0" w:line="240" w:lineRule="auto"/>
        <w:jc w:val="center"/>
        <w:rPr>
          <w:rFonts w:ascii="Times New Roman" w:hAnsi="Times New Roman"/>
        </w:rPr>
      </w:pPr>
      <w:r w:rsidRPr="00745F61">
        <w:rPr>
          <w:rFonts w:ascii="Times New Roman" w:hAnsi="Times New Roman"/>
        </w:rPr>
        <w:t>г. Череповец</w:t>
      </w:r>
    </w:p>
    <w:p w:rsidR="00981EC5" w:rsidRPr="007534D6" w:rsidRDefault="00981EC5" w:rsidP="00981EC5">
      <w:pPr>
        <w:spacing w:after="0" w:line="240" w:lineRule="auto"/>
        <w:rPr>
          <w:sz w:val="28"/>
          <w:szCs w:val="28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района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от 14.10.2019 № 1568 «Об утверждении муниципальной программы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 в Череповецком муниципальном районе на 2020-2025 годы»</w:t>
      </w:r>
    </w:p>
    <w:p w:rsidR="00D7355A" w:rsidRPr="00B00C32" w:rsidRDefault="00D7355A" w:rsidP="00B00C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C30827" w:rsidRPr="00C30827" w:rsidRDefault="00D7355A" w:rsidP="00981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</w:t>
      </w:r>
      <w:bookmarkStart w:id="0" w:name="_GoBack"/>
      <w:bookmarkEnd w:id="0"/>
      <w:r w:rsidRPr="00B00C32">
        <w:rPr>
          <w:rFonts w:ascii="Times New Roman" w:hAnsi="Times New Roman"/>
          <w:sz w:val="28"/>
          <w:szCs w:val="28"/>
          <w:lang w:eastAsia="ru-RU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C30827" w:rsidRPr="00C30827">
        <w:rPr>
          <w:rFonts w:ascii="Times New Roman" w:hAnsi="Times New Roman"/>
          <w:sz w:val="28"/>
          <w:szCs w:val="28"/>
          <w:lang w:eastAsia="ru-RU"/>
        </w:rPr>
        <w:t xml:space="preserve">решением Муниципального Собрания района от 30.05.2023 № 405 </w:t>
      </w:r>
      <w:r w:rsidR="00981EC5">
        <w:rPr>
          <w:rFonts w:ascii="Times New Roman" w:hAnsi="Times New Roman"/>
          <w:sz w:val="28"/>
          <w:szCs w:val="28"/>
          <w:lang w:eastAsia="ru-RU"/>
        </w:rPr>
        <w:br/>
      </w:r>
      <w:r w:rsidR="00C30827" w:rsidRPr="00C30827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Муниципального </w:t>
      </w:r>
      <w:r w:rsidR="002F4F5B">
        <w:rPr>
          <w:rFonts w:ascii="Times New Roman" w:hAnsi="Times New Roman"/>
          <w:sz w:val="28"/>
          <w:szCs w:val="28"/>
          <w:lang w:eastAsia="ru-RU"/>
        </w:rPr>
        <w:t>С</w:t>
      </w:r>
      <w:r w:rsidR="00C30827" w:rsidRPr="00C30827">
        <w:rPr>
          <w:rFonts w:ascii="Times New Roman" w:hAnsi="Times New Roman"/>
          <w:sz w:val="28"/>
          <w:szCs w:val="28"/>
          <w:lang w:eastAsia="ru-RU"/>
        </w:rPr>
        <w:t>обрания</w:t>
      </w:r>
      <w:r w:rsidR="002F4F5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C30827" w:rsidRPr="00C308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EC5">
        <w:rPr>
          <w:rFonts w:ascii="Times New Roman" w:hAnsi="Times New Roman"/>
          <w:sz w:val="28"/>
          <w:szCs w:val="28"/>
          <w:lang w:eastAsia="ru-RU"/>
        </w:rPr>
        <w:br/>
      </w:r>
      <w:r w:rsidR="00C30827" w:rsidRPr="00C30827">
        <w:rPr>
          <w:rFonts w:ascii="Times New Roman" w:hAnsi="Times New Roman"/>
          <w:sz w:val="28"/>
          <w:szCs w:val="28"/>
          <w:lang w:eastAsia="ru-RU"/>
        </w:rPr>
        <w:t>от 14.12.2022 № 364 «О бюджете Череповецкого муниципального района на 2023 год и плановый период 2024 и 2025 годов»</w:t>
      </w:r>
      <w:proofErr w:type="gramEnd"/>
    </w:p>
    <w:p w:rsidR="00D7355A" w:rsidRPr="00B00C32" w:rsidRDefault="00D7355A" w:rsidP="000C1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4431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D7355A" w:rsidRPr="00B00C32" w:rsidRDefault="00D7355A" w:rsidP="00981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 Внести изменения в муниципальную программу «Комплексное развитие сельских территорий в Череповецком муниципальном районе на 2020-2025 годы», утвержденную постановлением администрации Череповецкого района 14.10.2019 № 1568, изложив ее в новой редакции согласно приложению к настоящему постановлению.</w:t>
      </w:r>
    </w:p>
    <w:p w:rsidR="00D7355A" w:rsidRPr="00B00C32" w:rsidRDefault="00D7355A" w:rsidP="00981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</w:t>
      </w:r>
      <w:r w:rsidR="002F5D0E">
        <w:rPr>
          <w:rFonts w:ascii="Times New Roman" w:hAnsi="Times New Roman"/>
          <w:sz w:val="28"/>
          <w:szCs w:val="28"/>
          <w:lang w:eastAsia="ru-RU"/>
        </w:rPr>
        <w:t>о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D0E">
        <w:rPr>
          <w:rFonts w:ascii="Times New Roman" w:hAnsi="Times New Roman"/>
          <w:sz w:val="28"/>
          <w:szCs w:val="28"/>
          <w:lang w:eastAsia="ru-RU"/>
        </w:rPr>
        <w:t>дня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его подписания.</w:t>
      </w:r>
    </w:p>
    <w:p w:rsidR="00D7355A" w:rsidRPr="00B00C32" w:rsidRDefault="00D7355A" w:rsidP="00981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3. 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1EC5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981EC5" w:rsidSect="00981E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00C32">
        <w:rPr>
          <w:rFonts w:ascii="Times New Roman" w:hAnsi="Times New Roman"/>
          <w:sz w:val="28"/>
          <w:szCs w:val="28"/>
          <w:lang w:eastAsia="ru-RU"/>
        </w:rPr>
        <w:t>Руководитель администрации района                  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00C3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Маслов</w:t>
      </w:r>
    </w:p>
    <w:p w:rsidR="00D7355A" w:rsidRPr="00B00C32" w:rsidRDefault="00D7355A" w:rsidP="0044314A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5D11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355A" w:rsidRPr="00B00C32" w:rsidRDefault="00D7355A" w:rsidP="0044314A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к постановлению администрации района</w:t>
      </w:r>
    </w:p>
    <w:p w:rsidR="00D7355A" w:rsidRDefault="007A7CEE" w:rsidP="0044314A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981EC5">
        <w:rPr>
          <w:rFonts w:ascii="Times New Roman" w:hAnsi="Times New Roman"/>
          <w:sz w:val="28"/>
          <w:szCs w:val="28"/>
          <w:lang w:eastAsia="ru-RU"/>
        </w:rPr>
        <w:t xml:space="preserve"> 14.06.2023 </w:t>
      </w:r>
      <w:r w:rsidR="00D7355A" w:rsidRPr="00B00C3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EC5">
        <w:rPr>
          <w:rFonts w:ascii="Times New Roman" w:hAnsi="Times New Roman"/>
          <w:sz w:val="28"/>
          <w:szCs w:val="28"/>
          <w:lang w:eastAsia="ru-RU"/>
        </w:rPr>
        <w:t>261</w:t>
      </w:r>
    </w:p>
    <w:p w:rsidR="007A7CEE" w:rsidRDefault="007A7CEE" w:rsidP="0044314A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44314A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«УТВЕРЖДЕНА</w:t>
      </w:r>
    </w:p>
    <w:p w:rsidR="00D7355A" w:rsidRPr="00B00C32" w:rsidRDefault="00D7355A" w:rsidP="0044314A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7355A" w:rsidRPr="00B00C32" w:rsidRDefault="00D7355A" w:rsidP="0044314A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администрации района </w:t>
      </w:r>
    </w:p>
    <w:p w:rsidR="00D7355A" w:rsidRPr="00B00C32" w:rsidRDefault="00D7355A" w:rsidP="0044314A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от 14.10.2019 № 1568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«КОМПЛЕКСНОЕ РАЗВИТИЕ СЕЛЬСКИХ ТЕРРИТОРИЙ ЧЕРЕПОВЕЦКОГО МУНИЦИПАЛЬНОГО РАЙОНА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2020-2025 ГОДЫ»</w:t>
      </w: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57398">
        <w:rPr>
          <w:rFonts w:ascii="Times New Roman" w:hAnsi="Times New Roman"/>
          <w:bCs/>
          <w:sz w:val="28"/>
          <w:szCs w:val="28"/>
        </w:rPr>
        <w:t>Ответственный исполнитель Программы:</w:t>
      </w: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экономики и сельского хозяйства</w:t>
      </w:r>
      <w:r w:rsidRPr="00E57398">
        <w:rPr>
          <w:rFonts w:ascii="Times New Roman" w:hAnsi="Times New Roman"/>
          <w:bCs/>
          <w:sz w:val="28"/>
          <w:szCs w:val="28"/>
        </w:rPr>
        <w:t>,</w:t>
      </w: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E57398">
        <w:rPr>
          <w:rFonts w:ascii="Times New Roman" w:hAnsi="Times New Roman"/>
          <w:bCs/>
          <w:sz w:val="28"/>
          <w:szCs w:val="28"/>
        </w:rPr>
        <w:t>начальник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E573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управления</w:t>
      </w:r>
      <w:r w:rsidRPr="00E57398">
        <w:rPr>
          <w:rFonts w:ascii="Times New Roman" w:hAnsi="Times New Roman"/>
          <w:bCs/>
          <w:sz w:val="28"/>
          <w:szCs w:val="28"/>
        </w:rPr>
        <w:t xml:space="preserve">  </w:t>
      </w: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Спасова Олеся Николаевна</w:t>
      </w: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57398">
        <w:rPr>
          <w:rFonts w:ascii="Times New Roman" w:hAnsi="Times New Roman"/>
          <w:bCs/>
          <w:sz w:val="28"/>
          <w:szCs w:val="28"/>
        </w:rPr>
        <w:t>тел.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398">
        <w:rPr>
          <w:rFonts w:ascii="Times New Roman" w:hAnsi="Times New Roman"/>
          <w:bCs/>
          <w:sz w:val="28"/>
          <w:szCs w:val="28"/>
        </w:rPr>
        <w:t>24-</w:t>
      </w:r>
      <w:r>
        <w:rPr>
          <w:rFonts w:ascii="Times New Roman" w:hAnsi="Times New Roman"/>
          <w:bCs/>
          <w:sz w:val="28"/>
          <w:szCs w:val="28"/>
        </w:rPr>
        <w:t>90-94</w:t>
      </w:r>
    </w:p>
    <w:p w:rsidR="005D11A3" w:rsidRPr="00E57398" w:rsidRDefault="00F43CEB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hyperlink r:id="rId15" w:history="1"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spasova</w:t>
        </w:r>
        <w:r w:rsidR="005D11A3" w:rsidRPr="005A7771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on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cherra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5D11A3" w:rsidRDefault="005D11A3" w:rsidP="005D11A3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D11A3" w:rsidRDefault="005D11A3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92027" w:rsidRDefault="00392027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92027" w:rsidRDefault="00392027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г. Череповец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8D4A5D" w:rsidRDefault="00D7355A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</w:t>
      </w:r>
      <w:r w:rsidR="008D4A5D">
        <w:rPr>
          <w:rFonts w:ascii="Times New Roman" w:hAnsi="Times New Roman"/>
          <w:b/>
          <w:bCs/>
          <w:sz w:val="28"/>
          <w:szCs w:val="28"/>
          <w:lang w:eastAsia="ru-RU"/>
        </w:rPr>
        <w:t>е развитие сельских территорий</w:t>
      </w:r>
    </w:p>
    <w:p w:rsidR="00D7355A" w:rsidRDefault="00D7355A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Череповецкого муниципального района на 2020-2025 годы»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13"/>
        <w:gridCol w:w="7020"/>
      </w:tblGrid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56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Комплексное развитие сельских территорий </w:t>
            </w:r>
            <w:r w:rsid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Череповецко</w:t>
            </w:r>
            <w:r w:rsidR="001865C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</w:t>
            </w:r>
            <w:r w:rsidR="007C7DF3">
              <w:rPr>
                <w:rFonts w:ascii="Times New Roman" w:hAnsi="Times New Roman"/>
                <w:sz w:val="28"/>
                <w:szCs w:val="28"/>
                <w:lang w:eastAsia="ru-RU"/>
              </w:rPr>
              <w:t>льно</w:t>
            </w:r>
            <w:r w:rsidR="001865C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C7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1865C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7C7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2020-2025 годы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Муниципальная программа)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1865C9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vAlign w:val="center"/>
          </w:tcPr>
          <w:p w:rsidR="001865C9" w:rsidRPr="001865C9" w:rsidRDefault="00C30827" w:rsidP="0044314A">
            <w:pPr>
              <w:spacing w:after="0" w:line="240" w:lineRule="auto"/>
              <w:ind w:left="156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сельского хозяйства</w:t>
            </w:r>
          </w:p>
          <w:p w:rsidR="001865C9" w:rsidRPr="001865C9" w:rsidRDefault="001865C9" w:rsidP="0044314A">
            <w:pPr>
              <w:spacing w:after="0" w:line="240" w:lineRule="auto"/>
              <w:ind w:left="156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(с 01.02.2023 - </w:t>
            </w:r>
            <w:r w:rsidR="00F7669C"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экономики и сельского хозяйства </w:t>
            </w:r>
            <w:r w:rsidR="00D7355A"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Череповецкого муниципального района</w:t>
            </w: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1865C9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vAlign w:val="center"/>
          </w:tcPr>
          <w:p w:rsidR="00D7355A" w:rsidRPr="001865C9" w:rsidRDefault="00D7355A" w:rsidP="0044314A">
            <w:pPr>
              <w:spacing w:after="0" w:line="240" w:lineRule="auto"/>
              <w:ind w:left="156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Череповецкого муниципального района (далее – УСиЖКХ)</w:t>
            </w:r>
          </w:p>
          <w:p w:rsidR="00D7355A" w:rsidRPr="001865C9" w:rsidRDefault="00D7355A" w:rsidP="0044314A">
            <w:pPr>
              <w:spacing w:after="0" w:line="240" w:lineRule="auto"/>
              <w:ind w:left="156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района</w:t>
            </w:r>
          </w:p>
          <w:p w:rsidR="00D7355A" w:rsidRPr="001865C9" w:rsidRDefault="00D7355A" w:rsidP="0044314A">
            <w:pPr>
              <w:spacing w:after="0" w:line="240" w:lineRule="auto"/>
              <w:ind w:left="156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учреждение «Комитет по физической культуре и спорту Череповецкого муниципального района»</w:t>
            </w:r>
          </w:p>
          <w:p w:rsidR="00D7355A" w:rsidRPr="001865C9" w:rsidRDefault="00D7355A" w:rsidP="0044314A">
            <w:pPr>
              <w:spacing w:line="240" w:lineRule="auto"/>
              <w:ind w:left="156" w:right="14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Отдел по делам культуры и молодежи</w:t>
            </w:r>
            <w:r w:rsidR="001865C9"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 01.08.2022 </w:t>
            </w:r>
            <w:r w:rsidR="00E4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</w:t>
            </w:r>
            <w:r w:rsidR="00C30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по культуре, </w:t>
            </w:r>
            <w:r w:rsidR="001865C9"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спорту и делам молодежи)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56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Череповецкого муниципального района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56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жилищных условий сельского населения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обеспечение доступн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ым жильем граждан, проживающих на сельских территориях.</w:t>
            </w:r>
          </w:p>
          <w:p w:rsidR="00D7355A" w:rsidRPr="00B00C32" w:rsidRDefault="00D7355A" w:rsidP="0044314A">
            <w:pPr>
              <w:spacing w:after="0" w:line="240" w:lineRule="auto"/>
              <w:ind w:left="156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индикаторы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показатели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56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ввода (приобретения) жилья для граждан, проживающих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сельских территориях, (кв.м).</w:t>
            </w:r>
          </w:p>
          <w:p w:rsidR="00D7355A" w:rsidRPr="00B00C32" w:rsidRDefault="00D7355A" w:rsidP="0044314A">
            <w:pPr>
              <w:spacing w:after="0" w:line="240" w:lineRule="auto"/>
              <w:ind w:left="156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 (ед.)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2020-2025 годы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69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D7355A" w:rsidRPr="00B00C32" w:rsidRDefault="00E00E08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F15FC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 w:rsidR="00D7355A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D7355A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640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– средства федерального бюджета;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339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средства бюджета Вологодской области;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00E0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30827">
              <w:rPr>
                <w:rFonts w:ascii="Times New Roman" w:hAnsi="Times New Roman"/>
                <w:sz w:val="28"/>
                <w:szCs w:val="28"/>
                <w:lang w:eastAsia="ru-RU"/>
              </w:rPr>
              <w:t>421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00E0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средства бюджета Череповецкого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- 1 441,5 тыс. руб. средства внебюджетных источников;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- 103,4 тыс. руб. средства бюджета сельских поселений.</w:t>
            </w:r>
          </w:p>
          <w:p w:rsidR="00D7355A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4 805,0 тыс. руб., в том числе: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размер социальной выплаты – 3 363,5 тыс. руб.: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168,2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2 631,3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564,0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– 1 441,5 тыс. руб.</w:t>
            </w:r>
          </w:p>
          <w:p w:rsidR="00D7355A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2021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902,6 тыс. руб., в том числе: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843,6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областной бюджет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руб.;</w:t>
            </w:r>
          </w:p>
          <w:p w:rsidR="00D7355A" w:rsidRPr="00B00C32" w:rsidRDefault="004E3086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7355A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 сельских поселений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D7355A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59,0 тыс. руб.</w:t>
            </w:r>
          </w:p>
          <w:p w:rsidR="00D7355A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3 214,0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965AE5" w:rsidRPr="00B00C32" w:rsidRDefault="00965AE5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социальной выплаты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826,0 тыс. руб.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2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384,9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областной бюджет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708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бюджет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 бюджет сельских поселений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44,4 тыс. руб.</w:t>
            </w:r>
          </w:p>
          <w:p w:rsidR="00D7355A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C566AA">
              <w:rPr>
                <w:rFonts w:ascii="Times New Roman" w:hAnsi="Times New Roman"/>
                <w:sz w:val="28"/>
                <w:szCs w:val="28"/>
                <w:lang w:eastAsia="ru-RU"/>
              </w:rPr>
              <w:t>1 0</w:t>
            </w:r>
            <w:r w:rsidR="00C30827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566A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C566AA">
              <w:rPr>
                <w:rFonts w:ascii="Times New Roman" w:hAnsi="Times New Roman"/>
                <w:sz w:val="28"/>
                <w:szCs w:val="28"/>
                <w:lang w:eastAsia="ru-RU"/>
              </w:rPr>
              <w:t>1 0</w:t>
            </w:r>
            <w:r w:rsidR="00C30827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566A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- 0,0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D7355A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D7355A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руб., в том числе: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69" w:right="1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ввода (приобретения)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м жилых помещений: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smartTag w:uri="urn:schemas-microsoft-com:office:smarttags" w:element="metricconverter">
              <w:smartTagPr>
                <w:attr w:name="ProductID" w:val="159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159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7355A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smartTag w:uri="urn:schemas-microsoft-com:office:smarttags" w:element="metricconverter">
              <w:smartTagPr>
                <w:attr w:name="ProductID" w:val="42 кв. 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42</w:t>
              </w: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2023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B55054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="007C7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помещений.</w:t>
            </w:r>
          </w:p>
          <w:p w:rsidR="00C30827" w:rsidRDefault="00C30827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реализации общественно значимых проектов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 благоустройству сельских территории 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2021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0 ед. </w:t>
            </w:r>
          </w:p>
          <w:p w:rsidR="006B0DF3" w:rsidRDefault="006B0DF3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территорий, ед.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2022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  <w:p w:rsidR="00D7355A" w:rsidRPr="00B00C32" w:rsidRDefault="00D7355A" w:rsidP="0044314A">
            <w:pPr>
              <w:spacing w:after="0" w:line="240" w:lineRule="auto"/>
              <w:ind w:left="69"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2025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</w:tc>
      </w:tr>
    </w:tbl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F8644C">
      <w:pPr>
        <w:numPr>
          <w:ilvl w:val="0"/>
          <w:numId w:val="23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Общая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сферы реализации</w:t>
      </w:r>
    </w:p>
    <w:p w:rsidR="00D7355A" w:rsidRDefault="00D7355A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программы, описание основных проблем </w:t>
      </w:r>
    </w:p>
    <w:p w:rsidR="00D7355A" w:rsidRDefault="00D7355A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в указанной сфере и перспективы ее развития</w:t>
      </w:r>
    </w:p>
    <w:p w:rsidR="00D7355A" w:rsidRPr="00B00C32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сельской территории Череповецкого муниципального района (далее – район) распо</w:t>
      </w:r>
      <w:r>
        <w:rPr>
          <w:rFonts w:ascii="Times New Roman" w:hAnsi="Times New Roman"/>
          <w:sz w:val="28"/>
          <w:szCs w:val="28"/>
          <w:lang w:eastAsia="ru-RU"/>
        </w:rPr>
        <w:t>лагается 13 сельских поселений.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Общая площадь сельской территории района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 составляет 7,64 тыс. км² </w:t>
      </w:r>
      <w:r w:rsidR="0044314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(5,2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% от площади области),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79 205 га"/>
        </w:smartTagPr>
        <w:r w:rsidRPr="00B00C32">
          <w:rPr>
            <w:rFonts w:ascii="Times New Roman" w:hAnsi="Times New Roman"/>
            <w:sz w:val="28"/>
            <w:szCs w:val="28"/>
            <w:lang w:eastAsia="ru-RU"/>
          </w:rPr>
          <w:t>79</w:t>
        </w:r>
        <w:r>
          <w:rPr>
            <w:rFonts w:ascii="Times New Roman" w:hAnsi="Times New Roman"/>
            <w:sz w:val="28"/>
            <w:szCs w:val="28"/>
            <w:lang w:eastAsia="ru-RU"/>
          </w:rPr>
          <w:t> </w:t>
        </w:r>
        <w:r w:rsidRPr="00B00C32">
          <w:rPr>
            <w:rFonts w:ascii="Times New Roman" w:hAnsi="Times New Roman"/>
            <w:sz w:val="28"/>
            <w:szCs w:val="28"/>
            <w:lang w:eastAsia="ru-RU"/>
          </w:rPr>
          <w:t>205 га</w:t>
        </w:r>
      </w:smartTag>
      <w:r w:rsidRPr="00B00C32">
        <w:rPr>
          <w:rFonts w:ascii="Times New Roman" w:hAnsi="Times New Roman"/>
          <w:sz w:val="28"/>
          <w:szCs w:val="28"/>
          <w:lang w:eastAsia="ru-RU"/>
        </w:rPr>
        <w:t>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Численность сельского населения района по состоянию на 01.01.2019 составила 38,6 тыс. человек.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Основными (преобладающими) производственными направлениями хозяйственной деятельности на территории района является производство сельскохозяйственной продукции.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территории района осуществляют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 производственную деятельность </w:t>
      </w:r>
      <w:r w:rsidR="0044314A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13 сельскохозяйственных предприятий и 14 к</w:t>
      </w:r>
      <w:r>
        <w:rPr>
          <w:rFonts w:ascii="Times New Roman" w:hAnsi="Times New Roman"/>
          <w:sz w:val="28"/>
          <w:szCs w:val="28"/>
          <w:lang w:eastAsia="ru-RU"/>
        </w:rPr>
        <w:t>рестьянско-</w:t>
      </w:r>
      <w:r w:rsidRPr="00B00C32">
        <w:rPr>
          <w:rFonts w:ascii="Times New Roman" w:hAnsi="Times New Roman"/>
          <w:sz w:val="28"/>
          <w:szCs w:val="28"/>
          <w:lang w:eastAsia="ru-RU"/>
        </w:rPr>
        <w:t>фермерских хозяйств, в которых занято порядка 989 человек.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Сложившаяся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Район нуждается в комплексном развитии территории. Длительное время не вкладывались средства в полном объеме в благоустройство сельских населённых пунктов. Проблема благоустрой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ства территории является одной </w:t>
      </w:r>
      <w:r w:rsidRPr="00B00C32">
        <w:rPr>
          <w:rFonts w:ascii="Times New Roman" w:hAnsi="Times New Roman"/>
          <w:sz w:val="28"/>
          <w:szCs w:val="28"/>
          <w:lang w:eastAsia="ru-RU"/>
        </w:rPr>
        <w:t>из самых насущных, требующих каждодневного внимания и эффективного решения.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Программа охватывает реализацию задач развития сельских территорий, что позволит сократить различия в уро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вне и качестве жизни сельского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городского населения, повысить привлекательность сельской местн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ости </w:t>
      </w:r>
      <w:r w:rsidRPr="00B00C32">
        <w:rPr>
          <w:rFonts w:ascii="Times New Roman" w:hAnsi="Times New Roman"/>
          <w:sz w:val="28"/>
          <w:szCs w:val="28"/>
          <w:lang w:eastAsia="ru-RU"/>
        </w:rPr>
        <w:t>для жизни, труда и инвестиций.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сегодняшний день наблюдается достаточно невысокая активность сельского населения в разработке и реализации общественно-значимых проектов, направленных на благоустройство сельских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 могла бы существенно повлиять </w:t>
      </w:r>
      <w:r w:rsidRPr="00B00C32">
        <w:rPr>
          <w:rFonts w:ascii="Times New Roman" w:hAnsi="Times New Roman"/>
          <w:sz w:val="28"/>
          <w:szCs w:val="28"/>
          <w:lang w:eastAsia="ru-RU"/>
        </w:rPr>
        <w:t>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Приоритеты в сфере реализации Муниципальной программы, цели, задачи, сроки реализации Муниципальной программы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Приоритетными направлениями в сфере реализации Муниципальной программы являются: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- улучшение жилищных условий граждан, проживающих в сельских поселениях района;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- комплексное обустройство сельских поселений района объектами социальной, инженерной и транспортной инфраструктуры.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реализации мероприятий Муниципальной программы является обеспечение комплексного развития сельских территорий Череповецкого муниципального района.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 Улучшить жилищные условия сельского населения и обеспечить доступным жильем граждан, проживающих в сельской местности;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2. Повысить уровень комплексного обустройства населенных пунктов, расположенных в сельской местности, объектами социальной, инженерной инфраструктур.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Достижение целей Муниципальной программы предусматривается осуществлять с учетом: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а) размещения объектов социальной и инженерной инфраструктуры в соответствии с генеральными пла</w:t>
      </w:r>
      <w:r w:rsidR="00EA620A">
        <w:rPr>
          <w:rFonts w:ascii="Times New Roman" w:hAnsi="Times New Roman"/>
          <w:sz w:val="28"/>
          <w:szCs w:val="28"/>
          <w:lang w:eastAsia="ru-RU"/>
        </w:rPr>
        <w:t>нами сельских поселений района;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агропромышленного комплекса;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в) использования механизмов государственно-частного партнерства и привлечения средств внебюджетных источников для финансирования мероприятий Муниципальной </w:t>
      </w:r>
      <w:r w:rsidR="007A5916">
        <w:rPr>
          <w:rFonts w:ascii="Times New Roman" w:hAnsi="Times New Roman"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рограммы, включая средства населения и организаций.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2020- 2025 годы.</w:t>
      </w:r>
    </w:p>
    <w:p w:rsidR="00D7355A" w:rsidRDefault="00D7355A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EC5" w:rsidRDefault="00981EC5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EC5" w:rsidRPr="00B00C32" w:rsidRDefault="00981EC5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III. Перечень основных мероприятий Муниципальной программы</w:t>
      </w:r>
    </w:p>
    <w:p w:rsidR="00D7355A" w:rsidRPr="00B00C32" w:rsidRDefault="00D7355A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Муниципальная программа направлена на обеспечение комплексного развития сельских территорий района: повышение уровня и качества жизни сельского населения путем создания комфортных условий жизнедеятельности в сельской местности; активизация участия граждан, проживающих в сельской местности, в реализации общественно значимых проектов.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являются: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00C32">
        <w:rPr>
          <w:rFonts w:ascii="Times New Roman" w:hAnsi="Times New Roman"/>
          <w:sz w:val="28"/>
          <w:szCs w:val="28"/>
          <w:lang w:eastAsia="ru-RU"/>
        </w:rPr>
        <w:t>Оказание содействия в обеспечении сельского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доступным и комфортным жильем.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основного мероприятия является обеспечение улучшения жилищных условий сельского населения, обеспечения доступным жильем граждан, проживающих на сельских территориях.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В целях реализации мероприятия осуществляется: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гражданам субсидии на улучшение жилищных условий граждан, проживающих на сельских территориях;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бюджетам муни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ципальных образований субсидии </w:t>
      </w:r>
      <w:r w:rsidRPr="00B00C32">
        <w:rPr>
          <w:rFonts w:ascii="Times New Roman" w:hAnsi="Times New Roman"/>
          <w:sz w:val="28"/>
          <w:szCs w:val="28"/>
          <w:lang w:eastAsia="ru-RU"/>
        </w:rPr>
        <w:t>на оказание финансовой поддержки при исполнении расходных обязательств муниципальных образований по строите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льству жилья, предоставляемого </w:t>
      </w:r>
      <w:r w:rsidRPr="00B00C32">
        <w:rPr>
          <w:rFonts w:ascii="Times New Roman" w:hAnsi="Times New Roman"/>
          <w:sz w:val="28"/>
          <w:szCs w:val="28"/>
          <w:lang w:eastAsia="ru-RU"/>
        </w:rPr>
        <w:t>по договору найма жилого помещения.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Кроме того, в процессе реализации указанного мероприятия предусматривается использование механизма ипотечного жилищного кредитования и предоставления льготных кредитов, а именно: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субсидий рос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сийским кредитным организациям </w:t>
      </w:r>
      <w:r w:rsidRPr="00B00C32">
        <w:rPr>
          <w:rFonts w:ascii="Times New Roman" w:hAnsi="Times New Roman"/>
          <w:sz w:val="28"/>
          <w:szCs w:val="28"/>
          <w:lang w:eastAsia="ru-RU"/>
        </w:rPr>
        <w:t>и акционерному обществу «ДОМ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Ф» на возмещение недополученных доходов по выданным (приобретенным) жилищным (ипотечным) кредитам (займам), предоставленным гражданам, прожи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вающим на сельских территориях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или строящим (приобретающим) жилое помещение (жилой дом) на сельских территориях; 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субсидий российск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им кредитным организациям </w:t>
      </w:r>
      <w:r w:rsidRPr="00B00C32">
        <w:rPr>
          <w:rFonts w:ascii="Times New Roman" w:hAnsi="Times New Roman"/>
          <w:sz w:val="28"/>
          <w:szCs w:val="28"/>
          <w:lang w:eastAsia="ru-RU"/>
        </w:rPr>
        <w:t>на возмещение недополученных доходов по выданным потребительским кредитам (займам), предоставленным гражданам, проживающим на сельских территориях, на обеспечение домовладений инженерными коммуникациями.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00C32">
        <w:rPr>
          <w:rFonts w:ascii="Times New Roman" w:hAnsi="Times New Roman"/>
          <w:sz w:val="28"/>
          <w:szCs w:val="28"/>
          <w:lang w:eastAsia="ru-RU"/>
        </w:rPr>
        <w:t>Создание современного облика сельских территорий.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В рамках мероприятия реализуются следующие направления: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создание, реконструкция (модернизация), капитальный ремонт объектов социальной и культурной сферы (в том числе дошкольных образовательных и общеобразовательных организаций, медицинских организаций, оказывающих первичную медико-санитарную помощь, объектов в сфере культуры, спортивных сооружений),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туризма,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статьей 4 Федерального закона «</w:t>
      </w:r>
      <w:r w:rsidRPr="00B00C32">
        <w:rPr>
          <w:rFonts w:ascii="Times New Roman" w:hAnsi="Times New Roman"/>
          <w:sz w:val="28"/>
          <w:szCs w:val="28"/>
          <w:lang w:eastAsia="ru-RU"/>
        </w:rPr>
        <w:t>О народ</w:t>
      </w:r>
      <w:r>
        <w:rPr>
          <w:rFonts w:ascii="Times New Roman" w:hAnsi="Times New Roman"/>
          <w:sz w:val="28"/>
          <w:szCs w:val="28"/>
          <w:lang w:eastAsia="ru-RU"/>
        </w:rPr>
        <w:t>ных художественных промыслах»</w:t>
      </w:r>
      <w:r w:rsidRPr="00B00C32">
        <w:rPr>
          <w:rFonts w:ascii="Times New Roman" w:hAnsi="Times New Roman"/>
          <w:sz w:val="28"/>
          <w:szCs w:val="28"/>
          <w:lang w:eastAsia="ru-RU"/>
        </w:rPr>
        <w:t>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приобретение транспортных средств и оборудования (не бывшего в употреблении или эксплуатации) для обеспечения функционирования существующих или эксплуатации объектов, создаваемых в рамках проектов (автобусов, автомобильного санитарного транспорта, мобильных медицинских комплексов, оборудования для реализации проектов в области телемедицинских технологий, оборудования (компьютерная и периферийная техника) для предоставления дистанционных услуг (включая расширение государственных, образовательных, коммерческих услуг);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объектов жилищно-коммунального хозяйства (строительство блочно-модульных котельных и перевод многоквартирных домов на индивидуальное отопление);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B00C32">
        <w:rPr>
          <w:rFonts w:ascii="Times New Roman" w:hAnsi="Times New Roman"/>
          <w:sz w:val="28"/>
          <w:szCs w:val="28"/>
          <w:lang w:eastAsia="ru-RU"/>
        </w:rPr>
        <w:t>).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B00C32">
        <w:rPr>
          <w:rFonts w:ascii="Times New Roman" w:hAnsi="Times New Roman"/>
          <w:sz w:val="28"/>
          <w:szCs w:val="28"/>
          <w:lang w:eastAsia="ru-RU"/>
        </w:rPr>
        <w:t>Строительство спортивных объектов в сельских поселениях.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Субсидии предоставля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ются на реализацию мероприятий </w:t>
      </w:r>
      <w:r w:rsidRPr="00B00C32">
        <w:rPr>
          <w:rFonts w:ascii="Times New Roman" w:hAnsi="Times New Roman"/>
          <w:sz w:val="28"/>
          <w:szCs w:val="28"/>
          <w:lang w:eastAsia="ru-RU"/>
        </w:rPr>
        <w:t>по благоустройству сельских территорий.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предоставления субсидий является софинансирование расходных обязательств сельских поселений области, возникающих при реализации общественно-значимых проектов по благоустройству сельских территорий (далее – проект), по созданию и обустройству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Размеры средств районного бюджета и бюджетов сельских поселений, вклада граждан и (или) юридических лиц (индивидуальных предпринимателей) определяются органом местного самоуправления самостоятельно по каждому проекту.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EC5" w:rsidRDefault="00981EC5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EC5" w:rsidRDefault="00981EC5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EC5" w:rsidRDefault="00981EC5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IV. Обоснование объема финансовых ресурсов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332FA1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униципальной </w:t>
      </w:r>
      <w:r w:rsidR="00332FA1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рограммы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Общий объем финан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сирования </w:t>
      </w:r>
      <w:r w:rsidR="00332FA1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рограммы составляет </w:t>
      </w:r>
      <w:r w:rsidR="00F76180">
        <w:rPr>
          <w:rFonts w:ascii="Times New Roman" w:hAnsi="Times New Roman"/>
          <w:sz w:val="28"/>
          <w:szCs w:val="28"/>
          <w:lang w:eastAsia="ru-RU"/>
        </w:rPr>
        <w:t>9</w:t>
      </w:r>
      <w:r w:rsidR="00310154">
        <w:rPr>
          <w:rFonts w:ascii="Times New Roman" w:hAnsi="Times New Roman"/>
          <w:sz w:val="28"/>
          <w:szCs w:val="28"/>
          <w:lang w:eastAsia="ru-RU"/>
        </w:rPr>
        <w:t> </w:t>
      </w:r>
      <w:r w:rsidR="00F76180">
        <w:rPr>
          <w:rFonts w:ascii="Times New Roman" w:hAnsi="Times New Roman"/>
          <w:sz w:val="28"/>
          <w:szCs w:val="28"/>
          <w:lang w:eastAsia="ru-RU"/>
        </w:rPr>
        <w:t>9</w:t>
      </w:r>
      <w:r w:rsidR="00344D1A">
        <w:rPr>
          <w:rFonts w:ascii="Times New Roman" w:hAnsi="Times New Roman"/>
          <w:sz w:val="28"/>
          <w:szCs w:val="28"/>
          <w:lang w:eastAsia="ru-RU"/>
        </w:rPr>
        <w:t>46</w:t>
      </w:r>
      <w:r w:rsidR="00310154">
        <w:rPr>
          <w:rFonts w:ascii="Times New Roman" w:hAnsi="Times New Roman"/>
          <w:sz w:val="28"/>
          <w:szCs w:val="28"/>
          <w:lang w:eastAsia="ru-RU"/>
        </w:rPr>
        <w:t>,</w:t>
      </w:r>
      <w:r w:rsidR="00F76180">
        <w:rPr>
          <w:rFonts w:ascii="Times New Roman" w:hAnsi="Times New Roman"/>
          <w:sz w:val="28"/>
          <w:szCs w:val="28"/>
          <w:lang w:eastAsia="ru-RU"/>
        </w:rPr>
        <w:t>6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- 3 </w:t>
      </w:r>
      <w:r w:rsidR="00310154">
        <w:rPr>
          <w:rFonts w:ascii="Times New Roman" w:hAnsi="Times New Roman"/>
          <w:sz w:val="28"/>
          <w:szCs w:val="28"/>
          <w:lang w:eastAsia="ru-RU"/>
        </w:rPr>
        <w:t>980</w:t>
      </w:r>
      <w:r w:rsidRPr="00B00C32">
        <w:rPr>
          <w:rFonts w:ascii="Times New Roman" w:hAnsi="Times New Roman"/>
          <w:sz w:val="28"/>
          <w:szCs w:val="28"/>
          <w:lang w:eastAsia="ru-RU"/>
        </w:rPr>
        <w:t>,</w:t>
      </w:r>
      <w:r w:rsidR="00310154">
        <w:rPr>
          <w:rFonts w:ascii="Times New Roman" w:hAnsi="Times New Roman"/>
          <w:sz w:val="28"/>
          <w:szCs w:val="28"/>
          <w:lang w:eastAsia="ru-RU"/>
        </w:rPr>
        <w:t>0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00C32">
        <w:rPr>
          <w:rFonts w:ascii="Times New Roman" w:hAnsi="Times New Roman"/>
          <w:sz w:val="28"/>
          <w:szCs w:val="28"/>
          <w:lang w:eastAsia="ru-RU"/>
        </w:rPr>
        <w:t>средства федерального бюджета и средст</w:t>
      </w:r>
      <w:r>
        <w:rPr>
          <w:rFonts w:ascii="Times New Roman" w:hAnsi="Times New Roman"/>
          <w:sz w:val="28"/>
          <w:szCs w:val="28"/>
          <w:lang w:eastAsia="ru-RU"/>
        </w:rPr>
        <w:t>ва бюджета Вологодской области</w:t>
      </w:r>
      <w:r w:rsidRPr="00B00C32">
        <w:rPr>
          <w:rFonts w:ascii="Times New Roman" w:hAnsi="Times New Roman"/>
          <w:sz w:val="28"/>
          <w:szCs w:val="28"/>
          <w:lang w:eastAsia="ru-RU"/>
        </w:rPr>
        <w:t>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7618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344D1A">
        <w:rPr>
          <w:rFonts w:ascii="Times New Roman" w:hAnsi="Times New Roman"/>
          <w:sz w:val="28"/>
          <w:szCs w:val="28"/>
          <w:lang w:eastAsia="ru-RU"/>
        </w:rPr>
        <w:t>421</w:t>
      </w:r>
      <w:r w:rsidRPr="00B00C32">
        <w:rPr>
          <w:rFonts w:ascii="Times New Roman" w:hAnsi="Times New Roman"/>
          <w:sz w:val="28"/>
          <w:szCs w:val="28"/>
          <w:lang w:eastAsia="ru-RU"/>
        </w:rPr>
        <w:t>,</w:t>
      </w:r>
      <w:r w:rsidR="00F76180">
        <w:rPr>
          <w:rFonts w:ascii="Times New Roman" w:hAnsi="Times New Roman"/>
          <w:sz w:val="28"/>
          <w:szCs w:val="28"/>
          <w:lang w:eastAsia="ru-RU"/>
        </w:rPr>
        <w:t>7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00C32">
        <w:rPr>
          <w:rFonts w:ascii="Times New Roman" w:hAnsi="Times New Roman"/>
          <w:sz w:val="28"/>
          <w:szCs w:val="28"/>
          <w:lang w:eastAsia="ru-RU"/>
        </w:rPr>
        <w:t>средства бюджета Черепов</w:t>
      </w:r>
      <w:r>
        <w:rPr>
          <w:rFonts w:ascii="Times New Roman" w:hAnsi="Times New Roman"/>
          <w:sz w:val="28"/>
          <w:szCs w:val="28"/>
          <w:lang w:eastAsia="ru-RU"/>
        </w:rPr>
        <w:t>ецкого муниципального района;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1 441,5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00C32">
        <w:rPr>
          <w:rFonts w:ascii="Times New Roman" w:hAnsi="Times New Roman"/>
          <w:sz w:val="28"/>
          <w:szCs w:val="28"/>
          <w:lang w:eastAsia="ru-RU"/>
        </w:rPr>
        <w:t>средства внебюджетных источников;</w:t>
      </w:r>
    </w:p>
    <w:p w:rsidR="00D7355A" w:rsidRDefault="00D7355A" w:rsidP="009B3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103,4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бюджеты поселений.</w:t>
      </w:r>
    </w:p>
    <w:p w:rsidR="004F2A27" w:rsidRDefault="004F2A27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 Основное мероприятие 1 «Оказание содействия в обеспечении сельского населения доступным и комфортным жильем».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Средства с</w:t>
      </w:r>
      <w:r>
        <w:rPr>
          <w:rFonts w:ascii="Times New Roman" w:hAnsi="Times New Roman"/>
          <w:sz w:val="28"/>
          <w:szCs w:val="28"/>
          <w:lang w:eastAsia="ru-RU"/>
        </w:rPr>
        <w:t>оциальной выплаты составляют 70</w:t>
      </w:r>
      <w:r w:rsidRPr="00B00C32">
        <w:rPr>
          <w:rFonts w:ascii="Times New Roman" w:hAnsi="Times New Roman"/>
          <w:sz w:val="28"/>
          <w:szCs w:val="28"/>
          <w:lang w:eastAsia="ru-RU"/>
        </w:rPr>
        <w:t>% от стоимости приобретения (строительства) жилья.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 социальной выплаты за счет сред</w:t>
      </w:r>
      <w:r>
        <w:rPr>
          <w:rFonts w:ascii="Times New Roman" w:hAnsi="Times New Roman"/>
          <w:sz w:val="28"/>
          <w:szCs w:val="28"/>
          <w:lang w:eastAsia="ru-RU"/>
        </w:rPr>
        <w:t>ств бюджета района составляет 5</w:t>
      </w:r>
      <w:r w:rsidRPr="00B00C32">
        <w:rPr>
          <w:rFonts w:ascii="Times New Roman" w:hAnsi="Times New Roman"/>
          <w:sz w:val="28"/>
          <w:szCs w:val="28"/>
          <w:lang w:eastAsia="ru-RU"/>
        </w:rPr>
        <w:t>% от средств социальной выплаты.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Размер социальной выплаты состоит исходя 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нормы (размера) общей площади ж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илого помещения, установленной </w:t>
      </w:r>
      <w:r w:rsidRPr="00B00C32">
        <w:rPr>
          <w:rFonts w:ascii="Times New Roman" w:hAnsi="Times New Roman"/>
          <w:sz w:val="28"/>
          <w:szCs w:val="28"/>
          <w:lang w:eastAsia="ru-RU"/>
        </w:rPr>
        <w:t>для семей разной численности: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33 квадратных метра – для одиноких граждан;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42 квадратных метра – на семью из 2 человек;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по 18 квадратных метров на каждого члена семьи при численности семьи, составляющей 3 и более человек;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количества членов семьи – участников Муниципальной программы;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норматива стоимости 1 кв. метра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общей площади жилья </w:t>
      </w:r>
      <w:r w:rsidRPr="00B00C32">
        <w:rPr>
          <w:rFonts w:ascii="Times New Roman" w:hAnsi="Times New Roman"/>
          <w:sz w:val="28"/>
          <w:szCs w:val="28"/>
          <w:lang w:eastAsia="ru-RU"/>
        </w:rPr>
        <w:t>по Череповецкому муниципальному району, где граждане состо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ят на учете </w:t>
      </w:r>
      <w:r w:rsidRPr="00B00C32">
        <w:rPr>
          <w:rFonts w:ascii="Times New Roman" w:hAnsi="Times New Roman"/>
          <w:sz w:val="28"/>
          <w:szCs w:val="28"/>
          <w:lang w:eastAsia="ru-RU"/>
        </w:rPr>
        <w:t>в качестве участника Мун</w:t>
      </w:r>
      <w:r>
        <w:rPr>
          <w:rFonts w:ascii="Times New Roman" w:hAnsi="Times New Roman"/>
          <w:sz w:val="28"/>
          <w:szCs w:val="28"/>
          <w:lang w:eastAsia="ru-RU"/>
        </w:rPr>
        <w:t>иципальной программы.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области, исходя из фактической стоимости строительства (приобретения) жилья в рамках подпрограммы «Комплексное развитие сельских территорий Вологодской области» за предыдущий год с учетом прогнозного уровня инфляции, установленного в Вологодской области на соответствующий финансовый год, но не превышающей средней рыночной стоимости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1 квадратного метра общей площади жилья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Получатель социальной выплаты вправе осуществить строительство (приобретение) жилья сверх установленного размера общей площади жилого помещения при условии оплаты им за счет собственных и (или) заемных сре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дств ст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оимости строительства (приобретения) части жилья, превышающей указанный размер.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Размер социальной выплаты рассчитывается на дату утверждения Департаментом сельского хозяйства и продовольственных ресурсов Вологодской области списков граждан –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4F2A27" w:rsidRPr="00413622" w:rsidRDefault="004F2A27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A31C97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C97">
        <w:rPr>
          <w:rFonts w:ascii="Times New Roman" w:hAnsi="Times New Roman"/>
          <w:sz w:val="28"/>
          <w:szCs w:val="28"/>
          <w:lang w:eastAsia="ru-RU"/>
        </w:rPr>
        <w:t>2. Основное мероприятие 2 «Создание современного облика сельских территорий».</w:t>
      </w:r>
    </w:p>
    <w:p w:rsidR="00D7355A" w:rsidRPr="00F828ED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C97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основного мероприятия 2, составляет </w:t>
      </w:r>
      <w:r w:rsidR="00F828ED" w:rsidRPr="00A31C97">
        <w:rPr>
          <w:rFonts w:ascii="Times New Roman" w:hAnsi="Times New Roman"/>
          <w:sz w:val="28"/>
          <w:szCs w:val="28"/>
          <w:lang w:eastAsia="ru-RU"/>
        </w:rPr>
        <w:t>2</w:t>
      </w:r>
      <w:r w:rsidR="00413622" w:rsidRPr="00A31C97">
        <w:rPr>
          <w:rFonts w:ascii="Times New Roman" w:hAnsi="Times New Roman"/>
          <w:sz w:val="28"/>
          <w:szCs w:val="28"/>
          <w:lang w:eastAsia="ru-RU"/>
        </w:rPr>
        <w:t> </w:t>
      </w:r>
      <w:r w:rsidR="00F828ED" w:rsidRPr="00A31C97">
        <w:rPr>
          <w:rFonts w:ascii="Times New Roman" w:hAnsi="Times New Roman"/>
          <w:sz w:val="28"/>
          <w:szCs w:val="28"/>
          <w:lang w:eastAsia="ru-RU"/>
        </w:rPr>
        <w:t>5</w:t>
      </w:r>
      <w:r w:rsidR="00A31C97" w:rsidRPr="00A31C97">
        <w:rPr>
          <w:rFonts w:ascii="Times New Roman" w:hAnsi="Times New Roman"/>
          <w:sz w:val="28"/>
          <w:szCs w:val="28"/>
          <w:lang w:eastAsia="ru-RU"/>
        </w:rPr>
        <w:t>25</w:t>
      </w:r>
      <w:r w:rsidRPr="00A31C97">
        <w:rPr>
          <w:rFonts w:ascii="Times New Roman" w:hAnsi="Times New Roman"/>
          <w:sz w:val="28"/>
          <w:szCs w:val="28"/>
          <w:lang w:eastAsia="ru-RU"/>
        </w:rPr>
        <w:t>,0 тыс. рублей.</w:t>
      </w:r>
    </w:p>
    <w:p w:rsidR="00D7355A" w:rsidRPr="008629F0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F0">
        <w:rPr>
          <w:rFonts w:ascii="Times New Roman" w:hAnsi="Times New Roman"/>
          <w:sz w:val="28"/>
          <w:szCs w:val="28"/>
          <w:lang w:eastAsia="ru-RU"/>
        </w:rPr>
        <w:t xml:space="preserve">3. Основное мероприятие 3 «Строительство спортивных объектов в сельских поселениях». 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F0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основного мероприятия 3, составляет </w:t>
      </w:r>
      <w:r w:rsidR="008629F0" w:rsidRPr="008629F0">
        <w:rPr>
          <w:rFonts w:ascii="Times New Roman" w:hAnsi="Times New Roman"/>
          <w:sz w:val="28"/>
          <w:szCs w:val="28"/>
          <w:lang w:eastAsia="ru-RU"/>
        </w:rPr>
        <w:t>888</w:t>
      </w:r>
      <w:r w:rsidRPr="008629F0">
        <w:rPr>
          <w:rFonts w:ascii="Times New Roman" w:hAnsi="Times New Roman"/>
          <w:sz w:val="28"/>
          <w:szCs w:val="28"/>
          <w:lang w:eastAsia="ru-RU"/>
        </w:rPr>
        <w:t>,</w:t>
      </w:r>
      <w:r w:rsidR="00413622" w:rsidRPr="008629F0">
        <w:rPr>
          <w:rFonts w:ascii="Times New Roman" w:hAnsi="Times New Roman"/>
          <w:sz w:val="28"/>
          <w:szCs w:val="28"/>
          <w:lang w:eastAsia="ru-RU"/>
        </w:rPr>
        <w:t>0</w:t>
      </w:r>
      <w:r w:rsidRPr="008629F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V. Ресурсное обеспечение реализации Муниципальной программы</w:t>
      </w:r>
    </w:p>
    <w:p w:rsidR="00D7355A" w:rsidRPr="00B00C32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ресурсов на 2020-2025 годы за счет средств бюджета района, необходимых для реализации Муниципальной программы, составляет </w:t>
      </w:r>
      <w:r w:rsidR="007835D2">
        <w:rPr>
          <w:rFonts w:ascii="Times New Roman" w:hAnsi="Times New Roman"/>
          <w:sz w:val="28"/>
          <w:szCs w:val="28"/>
          <w:lang w:eastAsia="ru-RU"/>
        </w:rPr>
        <w:t>4</w:t>
      </w:r>
      <w:r w:rsidR="00C17778">
        <w:rPr>
          <w:rFonts w:ascii="Times New Roman" w:hAnsi="Times New Roman"/>
          <w:sz w:val="28"/>
          <w:szCs w:val="28"/>
          <w:lang w:eastAsia="ru-RU"/>
        </w:rPr>
        <w:t> </w:t>
      </w:r>
      <w:r w:rsidR="009947E0">
        <w:rPr>
          <w:rFonts w:ascii="Times New Roman" w:hAnsi="Times New Roman"/>
          <w:sz w:val="28"/>
          <w:szCs w:val="28"/>
          <w:lang w:eastAsia="ru-RU"/>
        </w:rPr>
        <w:t>421</w:t>
      </w:r>
      <w:r w:rsidRPr="00B00C32">
        <w:rPr>
          <w:rFonts w:ascii="Times New Roman" w:hAnsi="Times New Roman"/>
          <w:sz w:val="28"/>
          <w:szCs w:val="28"/>
          <w:lang w:eastAsia="ru-RU"/>
        </w:rPr>
        <w:t>,</w:t>
      </w:r>
      <w:r w:rsidR="007835D2">
        <w:rPr>
          <w:rFonts w:ascii="Times New Roman" w:hAnsi="Times New Roman"/>
          <w:sz w:val="28"/>
          <w:szCs w:val="28"/>
          <w:lang w:eastAsia="ru-RU"/>
        </w:rPr>
        <w:t>7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Ресурсное обеспечение Муниципальной программы за счет средств бюджета района по годам приведено в приложен</w:t>
      </w:r>
      <w:r>
        <w:rPr>
          <w:rFonts w:ascii="Times New Roman" w:hAnsi="Times New Roman"/>
          <w:sz w:val="28"/>
          <w:szCs w:val="28"/>
          <w:lang w:eastAsia="ru-RU"/>
        </w:rPr>
        <w:t>ии 1 к Муниципальной программе.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Прогнозная (справочная) оценка расходов средств из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приведена в приложен</w:t>
      </w:r>
      <w:r w:rsidR="00C17778">
        <w:rPr>
          <w:rFonts w:ascii="Times New Roman" w:hAnsi="Times New Roman"/>
          <w:sz w:val="28"/>
          <w:szCs w:val="28"/>
          <w:lang w:eastAsia="ru-RU"/>
        </w:rPr>
        <w:t>ии 2 к Муниципальной программе.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VI. Целевые показатели (индикаторы) достижения целей</w:t>
      </w:r>
    </w:p>
    <w:p w:rsidR="00D7355A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и решения задач Муниципальной программы</w:t>
      </w:r>
    </w:p>
    <w:p w:rsidR="00D7355A" w:rsidRPr="00B00C32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Состав показателей (индикаторов) результативности и эффективности Муниципальной программы определен в соответствии с ее целями и задачами и мероприятиями, представлен в приложении 3 к Муниципальной программе.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Набор показателей (индикаторов) сформирован так</w:t>
      </w:r>
      <w:r>
        <w:rPr>
          <w:rFonts w:ascii="Times New Roman" w:hAnsi="Times New Roman"/>
          <w:sz w:val="28"/>
          <w:szCs w:val="28"/>
          <w:lang w:eastAsia="ru-RU"/>
        </w:rPr>
        <w:t xml:space="preserve">им образом, </w:t>
      </w:r>
      <w:r w:rsidRPr="00B00C32">
        <w:rPr>
          <w:rFonts w:ascii="Times New Roman" w:hAnsi="Times New Roman"/>
          <w:sz w:val="28"/>
          <w:szCs w:val="28"/>
          <w:lang w:eastAsia="ru-RU"/>
        </w:rPr>
        <w:t>чтобы обеспечить охват наиболее значимых результатов Муниципальной программы, оптимизацию отчетности и информационных запросов. К целевым индикаторам и показателям Муниципальной программы относятся: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объем ввода (приобретения) жилья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граждан, проживающих </w:t>
      </w:r>
      <w:r w:rsidRPr="00B00C32">
        <w:rPr>
          <w:rFonts w:ascii="Times New Roman" w:hAnsi="Times New Roman"/>
          <w:sz w:val="28"/>
          <w:szCs w:val="28"/>
          <w:lang w:eastAsia="ru-RU"/>
        </w:rPr>
        <w:t>на сельских территориях, кв.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0C32">
        <w:rPr>
          <w:rFonts w:ascii="Times New Roman" w:hAnsi="Times New Roman"/>
          <w:sz w:val="28"/>
          <w:szCs w:val="28"/>
          <w:lang w:eastAsia="ru-RU"/>
        </w:rPr>
        <w:t>м;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количество реализованных проектов комплексного развития сельских территорий, ед.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План реализации </w:t>
      </w:r>
      <w:r w:rsidR="00834A5A">
        <w:rPr>
          <w:rFonts w:ascii="Times New Roman" w:hAnsi="Times New Roman"/>
          <w:sz w:val="28"/>
          <w:szCs w:val="28"/>
          <w:lang w:eastAsia="ru-RU"/>
        </w:rPr>
        <w:t>Муниципальной программы на 2020</w:t>
      </w:r>
      <w:r w:rsidRPr="00B00C32">
        <w:rPr>
          <w:rFonts w:ascii="Times New Roman" w:hAnsi="Times New Roman"/>
          <w:sz w:val="28"/>
          <w:szCs w:val="28"/>
          <w:lang w:eastAsia="ru-RU"/>
        </w:rPr>
        <w:t>-202</w:t>
      </w:r>
      <w:r w:rsidR="00332FA1">
        <w:rPr>
          <w:rFonts w:ascii="Times New Roman" w:hAnsi="Times New Roman"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годы представлен в приложени</w:t>
      </w:r>
      <w:r w:rsidR="00332FA1">
        <w:rPr>
          <w:rFonts w:ascii="Times New Roman" w:hAnsi="Times New Roman"/>
          <w:sz w:val="28"/>
          <w:szCs w:val="28"/>
          <w:lang w:eastAsia="ru-RU"/>
        </w:rPr>
        <w:t>и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4 к Муниципальной программе.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Методика расчета показателей (индикаторов) Муниципальной программы представлена в приложении 6 к Муниципальной программе.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VII. Организация </w:t>
      </w:r>
      <w:proofErr w:type="gramStart"/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исполнением Муниципальной программы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осуществляется на основе условий, порядка и правил, утверждённых федеральными, областными нормативными правовыми актами и нормативными правовыми актами администрации Череповецкого муниципального района.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Текущее управление реализацией Муниципальной программы осуществляет </w:t>
      </w:r>
      <w:r w:rsidR="004869A8">
        <w:rPr>
          <w:rFonts w:ascii="Times New Roman" w:hAnsi="Times New Roman"/>
          <w:sz w:val="28"/>
          <w:szCs w:val="28"/>
          <w:lang w:eastAsia="ru-RU"/>
        </w:rPr>
        <w:t>У</w:t>
      </w:r>
      <w:r w:rsidR="0006582A">
        <w:rPr>
          <w:rFonts w:ascii="Times New Roman" w:hAnsi="Times New Roman"/>
          <w:sz w:val="28"/>
          <w:szCs w:val="28"/>
          <w:lang w:eastAsia="ru-RU"/>
        </w:rPr>
        <w:t>правление</w:t>
      </w:r>
      <w:r w:rsidR="0048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82A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48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82A">
        <w:rPr>
          <w:rFonts w:ascii="Times New Roman" w:hAnsi="Times New Roman"/>
          <w:sz w:val="28"/>
          <w:szCs w:val="28"/>
          <w:lang w:eastAsia="ru-RU"/>
        </w:rPr>
        <w:t>и</w:t>
      </w:r>
      <w:r w:rsidR="0048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82A">
        <w:rPr>
          <w:rFonts w:ascii="Times New Roman" w:hAnsi="Times New Roman"/>
          <w:sz w:val="28"/>
          <w:szCs w:val="28"/>
          <w:lang w:eastAsia="ru-RU"/>
        </w:rPr>
        <w:t>сельского хозяйства</w:t>
      </w:r>
      <w:r w:rsidRPr="00B00C32">
        <w:rPr>
          <w:rFonts w:ascii="Times New Roman" w:hAnsi="Times New Roman"/>
          <w:sz w:val="28"/>
          <w:szCs w:val="28"/>
          <w:lang w:eastAsia="ru-RU"/>
        </w:rPr>
        <w:t>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Муниципальной программы осуществляет администрация района, мониторинг реализации Муниципальной программы осуществляет отдел стратегического планирования администрации района по итогам полугодия и года.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реализацией мероприятий Муниципальной программы осуществляется в соответствии с положениями Порядка разработки, утверждения и реализации муниципальных программ, утвержденного постановлением администрации Череповецкого муниципального района от 09.08.2013 № 2068.</w:t>
      </w:r>
    </w:p>
    <w:p w:rsidR="00D7355A" w:rsidRPr="00B00C32" w:rsidRDefault="004869A8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06582A">
        <w:rPr>
          <w:rFonts w:ascii="Times New Roman" w:hAnsi="Times New Roman"/>
          <w:sz w:val="28"/>
          <w:szCs w:val="28"/>
          <w:lang w:eastAsia="ru-RU"/>
        </w:rPr>
        <w:t>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82A">
        <w:rPr>
          <w:rFonts w:ascii="Times New Roman" w:hAnsi="Times New Roman"/>
          <w:sz w:val="28"/>
          <w:szCs w:val="28"/>
          <w:lang w:eastAsia="ru-RU"/>
        </w:rPr>
        <w:t>экономики и сельского хозяйства</w:t>
      </w:r>
      <w:r w:rsidR="0006582A"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55A" w:rsidRPr="00B00C32">
        <w:rPr>
          <w:rFonts w:ascii="Times New Roman" w:hAnsi="Times New Roman"/>
          <w:sz w:val="28"/>
          <w:szCs w:val="28"/>
          <w:lang w:eastAsia="ru-RU"/>
        </w:rPr>
        <w:t>и УСиЖКХ с учетом выделяемых на реализацию Муниципальной программы финансовых средств ежегодно уточняют целевые показатели и затраты по программным мероприятиям, механизм реализации Муниципальной программы, состав исполнителей.</w:t>
      </w:r>
    </w:p>
    <w:p w:rsidR="00D7355A" w:rsidRPr="00B00C32" w:rsidRDefault="0006582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D7355A" w:rsidRPr="00B00C32">
        <w:rPr>
          <w:rFonts w:ascii="Times New Roman" w:hAnsi="Times New Roman"/>
          <w:sz w:val="28"/>
          <w:szCs w:val="28"/>
          <w:lang w:eastAsia="ru-RU"/>
        </w:rPr>
        <w:t xml:space="preserve"> и УСиЖКХ ежегодно в срок до 1 марта года, следующего за отчетным, готовят годовой отчет о ходе реализации и оценке эффективности Муниципальной программы (далее – годовой отчет) и направляют его в </w:t>
      </w:r>
      <w:r w:rsidR="00332FA1"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D7355A" w:rsidRPr="00B00C32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 и на рассмотрение Комиссии по повышению эффективности бюджетных расходов.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Годовой отчет по Муниципальной программе должен содержать: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сведения о результатах реализации Муниципальной программы, достигнутых за отчетный период (степень выполнения программных мероприятий);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данные об использовании и объемах привлеченных средств бюджета района и внебюджетных источников на реализацию мероприятий Муниципальной программы;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информацию об изменениях, внесенных ответственным исполнителем;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оценку эффективности реализации Муниципальной программы;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предложения по дальнейшей реализации Муниципальной программы.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Годовой отчет о ходе реализации Муниципальной программы размещается на официальном сайте района в информационно</w:t>
      </w:r>
      <w:r w:rsidR="00E54CE4">
        <w:rPr>
          <w:rFonts w:ascii="Times New Roman" w:hAnsi="Times New Roman"/>
          <w:sz w:val="28"/>
          <w:szCs w:val="28"/>
          <w:lang w:eastAsia="ru-RU"/>
        </w:rPr>
        <w:t>-телекоммуникационной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сети «Интернет».</w:t>
      </w:r>
    </w:p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44314A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8456DA" w:rsidRPr="00B00C32" w:rsidRDefault="008456DA" w:rsidP="0044314A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D7355A" w:rsidRDefault="00D7355A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района (за исключением внебюджетных источников) </w:t>
      </w:r>
    </w:p>
    <w:p w:rsidR="00D7355A" w:rsidRDefault="00D7355A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982"/>
        <w:gridCol w:w="1276"/>
        <w:gridCol w:w="1134"/>
        <w:gridCol w:w="1134"/>
        <w:gridCol w:w="1134"/>
        <w:gridCol w:w="1134"/>
        <w:gridCol w:w="1134"/>
      </w:tblGrid>
      <w:tr w:rsidR="00D7355A" w:rsidRPr="00975D19" w:rsidTr="008456DA">
        <w:tc>
          <w:tcPr>
            <w:tcW w:w="2982" w:type="dxa"/>
            <w:vMerge w:val="restart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Ответс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твенный исполнитель,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соисполнители</w:t>
            </w:r>
          </w:p>
        </w:tc>
        <w:tc>
          <w:tcPr>
            <w:tcW w:w="6946" w:type="dxa"/>
            <w:gridSpan w:val="6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 (тыс. руб.), годы</w:t>
            </w:r>
          </w:p>
        </w:tc>
      </w:tr>
      <w:tr w:rsidR="00D7355A" w:rsidRPr="00975D19" w:rsidTr="008456DA">
        <w:tc>
          <w:tcPr>
            <w:tcW w:w="2982" w:type="dxa"/>
            <w:vMerge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D7355A" w:rsidRPr="00975D19" w:rsidTr="008456DA">
        <w:tc>
          <w:tcPr>
            <w:tcW w:w="298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D7355A" w:rsidRPr="00975D19" w:rsidTr="008456DA">
        <w:tc>
          <w:tcPr>
            <w:tcW w:w="298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3 214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</w:t>
            </w:r>
            <w:r w:rsidR="009947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7355A" w:rsidRPr="00975D19" w:rsidTr="008456DA">
        <w:tc>
          <w:tcPr>
            <w:tcW w:w="298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4F2A2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экономики и сельского хозяйства</w:t>
            </w:r>
          </w:p>
        </w:tc>
        <w:tc>
          <w:tcPr>
            <w:tcW w:w="1276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9947E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F2A27" w:rsidRPr="00975D19" w:rsidTr="008456DA">
        <w:tc>
          <w:tcPr>
            <w:tcW w:w="2982" w:type="dxa"/>
            <w:vAlign w:val="center"/>
          </w:tcPr>
          <w:p w:rsidR="004F2A27" w:rsidRPr="00B00C32" w:rsidRDefault="004F2A27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Соисполнитель, УСиЖКХ</w:t>
            </w:r>
          </w:p>
        </w:tc>
        <w:tc>
          <w:tcPr>
            <w:tcW w:w="1276" w:type="dxa"/>
            <w:vAlign w:val="center"/>
          </w:tcPr>
          <w:p w:rsidR="004F2A27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9947E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D7355A" w:rsidRDefault="00D7355A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Муниципальной программы подлежат приведению в соответствии с решением о бюджете не позднее трех месяцев со дня вступления его в силу.</w:t>
      </w: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44314A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8456DA" w:rsidRPr="00B00C32" w:rsidRDefault="008456DA" w:rsidP="0044314A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379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(тыс. руб.)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58"/>
        <w:gridCol w:w="992"/>
        <w:gridCol w:w="851"/>
        <w:gridCol w:w="992"/>
        <w:gridCol w:w="992"/>
        <w:gridCol w:w="851"/>
        <w:gridCol w:w="969"/>
      </w:tblGrid>
      <w:tr w:rsidR="00D7355A" w:rsidRPr="00975D19" w:rsidTr="004F2A27">
        <w:tc>
          <w:tcPr>
            <w:tcW w:w="4258" w:type="dxa"/>
            <w:vMerge w:val="restart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5647" w:type="dxa"/>
            <w:gridSpan w:val="6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7355A" w:rsidRPr="00975D19" w:rsidTr="004F2A27">
        <w:tc>
          <w:tcPr>
            <w:tcW w:w="4258" w:type="dxa"/>
            <w:vMerge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992" w:type="dxa"/>
            <w:vAlign w:val="center"/>
          </w:tcPr>
          <w:p w:rsidR="00D7355A" w:rsidRPr="00B00C32" w:rsidRDefault="007D4253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F2A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7355A" w:rsidRPr="00B00C32" w:rsidRDefault="004F2A27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9947E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F2A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D4253"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D42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D7355A" w:rsidRPr="00B00C32" w:rsidRDefault="004F2A27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9947E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7D4253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7D4253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физических и юридических лиц (пожертвования)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1 441,5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44314A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8456DA" w:rsidRPr="00B00C32" w:rsidRDefault="008456DA" w:rsidP="0044314A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Сведения о показателях (индик</w:t>
      </w:r>
      <w:r>
        <w:rPr>
          <w:rFonts w:ascii="Times New Roman" w:hAnsi="Times New Roman"/>
          <w:sz w:val="28"/>
          <w:szCs w:val="28"/>
          <w:lang w:eastAsia="ru-RU"/>
        </w:rPr>
        <w:t>аторах) Муниципальной программы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743"/>
        <w:gridCol w:w="2145"/>
        <w:gridCol w:w="768"/>
        <w:gridCol w:w="500"/>
        <w:gridCol w:w="560"/>
        <w:gridCol w:w="560"/>
        <w:gridCol w:w="500"/>
        <w:gridCol w:w="500"/>
        <w:gridCol w:w="591"/>
        <w:gridCol w:w="538"/>
        <w:gridCol w:w="538"/>
      </w:tblGrid>
      <w:tr w:rsidR="00D7355A" w:rsidRPr="00975D19" w:rsidTr="00B00C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2023 план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2024 план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2025 план</w:t>
            </w:r>
          </w:p>
        </w:tc>
      </w:tr>
      <w:tr w:rsidR="00D7355A" w:rsidRPr="00975D19" w:rsidTr="00B00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7355A" w:rsidRPr="00975D19" w:rsidTr="00B00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и обеспечение доступным жильем граждан, проживающих на сельских территориях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7D425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CD3D71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CD3D71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55A" w:rsidRPr="00975D19" w:rsidTr="00B00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9947E0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D7355A" w:rsidSect="00F8644C">
          <w:pgSz w:w="11906" w:h="16838"/>
          <w:pgMar w:top="851" w:right="707" w:bottom="719" w:left="1276" w:header="708" w:footer="708" w:gutter="0"/>
          <w:cols w:space="708"/>
          <w:docGrid w:linePitch="360"/>
        </w:sect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 w:rsidR="00D62648">
        <w:rPr>
          <w:rFonts w:ascii="Times New Roman" w:hAnsi="Times New Roman"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рограмме</w:t>
      </w:r>
    </w:p>
    <w:p w:rsidR="00D7355A" w:rsidRPr="00981EC5" w:rsidRDefault="00D7355A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</w:t>
      </w:r>
      <w:r w:rsidR="00D62648">
        <w:rPr>
          <w:rFonts w:ascii="Times New Roman" w:hAnsi="Times New Roman"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36" w:rightFromText="36" w:vertAnchor="text" w:tblpX="1009"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6"/>
        <w:gridCol w:w="2045"/>
        <w:gridCol w:w="1175"/>
        <w:gridCol w:w="1175"/>
        <w:gridCol w:w="2347"/>
        <w:gridCol w:w="2815"/>
        <w:gridCol w:w="1641"/>
        <w:gridCol w:w="30"/>
      </w:tblGrid>
      <w:tr w:rsidR="00D7355A" w:rsidRPr="00975D19" w:rsidTr="00C901A3">
        <w:tc>
          <w:tcPr>
            <w:tcW w:w="3266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мероприятия, основного мероприятия, мероприятия, реализуемых в рамках Программы</w:t>
            </w:r>
            <w:proofErr w:type="gramEnd"/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(структурное подразделение, орган администрации, муниципальное учреждение)   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47" w:type="dxa"/>
            <w:vMerge w:val="restart"/>
            <w:vAlign w:val="center"/>
          </w:tcPr>
          <w:p w:rsidR="00EB41F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456" w:type="dxa"/>
            <w:gridSpan w:val="2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0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648" w:rsidRPr="00975D19" w:rsidTr="00C901A3">
        <w:tc>
          <w:tcPr>
            <w:tcW w:w="3266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 w:val="restart"/>
            <w:vAlign w:val="center"/>
          </w:tcPr>
          <w:p w:rsidR="00EB41F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641" w:type="dxa"/>
            <w:vMerge w:val="restart"/>
            <w:vAlign w:val="center"/>
          </w:tcPr>
          <w:p w:rsidR="00EB41F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0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648" w:rsidRPr="00975D19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7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648" w:rsidRPr="00975D19" w:rsidTr="00EB41F2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EB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87882" w:rsidRPr="00975D19" w:rsidTr="00996DD0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D62648" w:rsidRPr="00975D19" w:rsidTr="00EB41F2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62648" w:rsidRPr="00B00C32" w:rsidRDefault="00D62648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5" w:type="dxa"/>
            <w:vMerge w:val="restart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7" w:type="dxa"/>
            <w:vMerge w:val="restart"/>
            <w:vAlign w:val="center"/>
          </w:tcPr>
          <w:p w:rsidR="00D62648" w:rsidRPr="00B00C32" w:rsidRDefault="00D6264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ввод 159 кв.</w:t>
            </w:r>
            <w:r w:rsidR="00676C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м для граждан (улучшение жилищных условий:</w:t>
            </w:r>
          </w:p>
          <w:p w:rsidR="00D62648" w:rsidRPr="00B00C32" w:rsidRDefault="00D62648" w:rsidP="00443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3 сем</w:t>
            </w:r>
            <w:r w:rsidR="0044314A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сферы)</w:t>
            </w:r>
          </w:p>
        </w:tc>
        <w:tc>
          <w:tcPr>
            <w:tcW w:w="281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D62648" w:rsidRPr="00975D19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</w:tr>
      <w:tr w:rsidR="00D62648" w:rsidRPr="00975D19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D62648" w:rsidRPr="00975D19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</w:tr>
      <w:tr w:rsidR="00D62648" w:rsidRPr="00975D19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62648" w:rsidRPr="00B00C32" w:rsidRDefault="00D6264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441,5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 «Оказание содействия в обеспечении сельского населения доступным и комфортным жильем»</w:t>
            </w:r>
          </w:p>
        </w:tc>
        <w:tc>
          <w:tcPr>
            <w:tcW w:w="2045" w:type="dxa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153" w:type="dxa"/>
            <w:gridSpan w:val="5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9557" w:type="dxa"/>
            <w:gridSpan w:val="5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7355A" w:rsidRPr="00B00C32" w:rsidRDefault="00230863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 «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и развитие социальной, инженерной инфраструктур 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сельских территориях»</w:t>
            </w:r>
          </w:p>
        </w:tc>
        <w:tc>
          <w:tcPr>
            <w:tcW w:w="2045" w:type="dxa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района,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9153" w:type="dxa"/>
            <w:gridSpan w:val="5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1. Разработка проектно-сметной документации по объекту «Капитальный ремонт здания МОУ «Мяксинская школа»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Управление образования администрации района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 Строительство спортивных объектов в сельских поселениях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Осуществление отдельных полномочий органов местного самоуправления по обеспечению условий для развития физической культуры и массового спорта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территории Абакановского сельского поселения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ЖКХ, Муниципальное учреждение «Комитет по физической культуре и спорту Череповецкого 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муниципального образования Мяксинское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457,0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9557" w:type="dxa"/>
            <w:gridSpan w:val="5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3791B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7355A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сельских территорий 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Череповецко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23086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Default="00D7355A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2 384,9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Default="00D7355A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Default="00D7355A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Default="00D7355A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E00EB" w:rsidP="00DE0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D7355A">
              <w:rPr>
                <w:rFonts w:ascii="Times New Roman" w:hAnsi="Times New Roman"/>
                <w:sz w:val="24"/>
                <w:szCs w:val="24"/>
                <w:lang w:eastAsia="ru-RU"/>
              </w:rPr>
              <w:t>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3791B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3791B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3791B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питьевого и технического водоснабжения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</w:t>
            </w:r>
            <w:r w:rsidR="00EB41F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п. Андогский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</w:t>
            </w:r>
            <w:r w:rsidR="00EB41F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Ягница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2.1.3.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</w:t>
            </w:r>
            <w:r w:rsidR="00EB41F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с. Нелазское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3.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Строительство спортивных объектов в сельских поселениях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УСиЖКХ, Муниципальное учреждение «Комитет по физической культуре и спорту Череповецкого муниципального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888,0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3.1.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Абакановского сельского поселения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355A" w:rsidRPr="00B00C32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F87882" w:rsidRPr="00B00C32" w:rsidRDefault="00F87882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сельского поселения Мяксинское</w:t>
            </w:r>
          </w:p>
        </w:tc>
        <w:tc>
          <w:tcPr>
            <w:tcW w:w="2045" w:type="dxa"/>
            <w:vMerge w:val="restart"/>
            <w:vAlign w:val="center"/>
          </w:tcPr>
          <w:p w:rsidR="00F87882" w:rsidRPr="00B00C32" w:rsidRDefault="00F87882" w:rsidP="00230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F87882" w:rsidRPr="00975D19" w:rsidTr="00996DD0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F87882" w:rsidRPr="00F8788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421F74" w:rsidRPr="00B3791B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21F74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сельских территорий 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Череповецко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421F74" w:rsidRPr="00B00C32" w:rsidRDefault="0023086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8F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F58D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F87882" w:rsidRPr="00B00C32" w:rsidRDefault="0031450F" w:rsidP="008F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F58D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F87882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F87882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F87882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882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F87882" w:rsidRPr="00B00C32" w:rsidRDefault="00F87882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421F74" w:rsidRPr="00B3791B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1F74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421F74" w:rsidRPr="00B3791B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современного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947E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947E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DD0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996DD0" w:rsidRPr="00B3791B" w:rsidRDefault="00996DD0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996DD0" w:rsidRPr="00B00C32" w:rsidRDefault="00996DD0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996DD0" w:rsidRPr="00B00C32" w:rsidRDefault="00996DD0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947E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947E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421F74" w:rsidRPr="00B00C32" w:rsidRDefault="00421F74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DD0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996DD0" w:rsidRPr="00B00C32" w:rsidRDefault="00996DD0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450F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электроснабжения, водоснабжения и канализации к ФАП</w:t>
            </w:r>
            <w:r w:rsidR="00EB41F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1450F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в п</w:t>
            </w:r>
            <w:r w:rsidR="0031450F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Кривец</w:t>
            </w:r>
          </w:p>
        </w:tc>
        <w:tc>
          <w:tcPr>
            <w:tcW w:w="2045" w:type="dxa"/>
            <w:vMerge w:val="restart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996DD0" w:rsidRPr="00B00C32" w:rsidRDefault="00867A98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6DD0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996DD0" w:rsidRPr="00B00C32" w:rsidRDefault="00867A98" w:rsidP="00867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  <w:r w:rsidR="00996DD0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6DD0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DD0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DD0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996DD0" w:rsidRPr="00B00C32" w:rsidRDefault="00996DD0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996DD0" w:rsidRPr="00B00C32" w:rsidRDefault="00996DD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50F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31450F" w:rsidRPr="00B00C32" w:rsidRDefault="0031450F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амбулатории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Ирдоматка</w:t>
            </w:r>
          </w:p>
        </w:tc>
        <w:tc>
          <w:tcPr>
            <w:tcW w:w="2045" w:type="dxa"/>
            <w:vMerge w:val="restart"/>
            <w:vAlign w:val="center"/>
          </w:tcPr>
          <w:p w:rsidR="0031450F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31450F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31450F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31450F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31450F" w:rsidRPr="00B00C32" w:rsidRDefault="000F602E" w:rsidP="000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</w:t>
            </w:r>
            <w:r w:rsidR="0031450F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50F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31450F" w:rsidRPr="00B00C32" w:rsidRDefault="0031450F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31450F" w:rsidRPr="00B00C32" w:rsidRDefault="000F602E" w:rsidP="000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</w:t>
            </w:r>
            <w:r w:rsidR="0031450F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50F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31450F" w:rsidRPr="00B00C32" w:rsidRDefault="0031450F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31450F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50F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31450F" w:rsidRPr="00B00C32" w:rsidRDefault="0031450F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31450F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50F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31450F" w:rsidRPr="00B00C32" w:rsidRDefault="0031450F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31450F" w:rsidRPr="00B00C32" w:rsidRDefault="0031450F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31450F" w:rsidRPr="00B00C32" w:rsidRDefault="0031450F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55C26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дезинфекции колодца для </w:t>
            </w:r>
          </w:p>
          <w:p w:rsidR="00D55C26" w:rsidRPr="00D55C26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ФАП в п. Кривец Судского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4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EB41F2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55C26" w:rsidRPr="00B3791B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55C26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сельских территорий в Череповецком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муниципальном районе 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55C26" w:rsidRPr="00B3791B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55C26" w:rsidRPr="00B3791B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55C26" w:rsidRPr="00B3791B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EB41F2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55C26" w:rsidRPr="00B3791B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55C26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Вологодской области 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55C26" w:rsidRPr="00B3791B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55C26" w:rsidRPr="00B3791B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современного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55C26" w:rsidRPr="00B3791B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D55C26" w:rsidRPr="00B00C32" w:rsidRDefault="00D55C26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C26" w:rsidRPr="00975D19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55C26" w:rsidRPr="00B00C32" w:rsidRDefault="00D55C26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7355A" w:rsidRDefault="00D7355A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44314A">
      <w:pPr>
        <w:spacing w:after="0" w:line="240" w:lineRule="auto"/>
        <w:ind w:left="11340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8456DA" w:rsidRPr="00B00C32" w:rsidRDefault="008456DA" w:rsidP="0044314A">
      <w:pPr>
        <w:spacing w:after="0" w:line="240" w:lineRule="auto"/>
        <w:ind w:left="113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C8E">
        <w:rPr>
          <w:rFonts w:ascii="Times New Roman" w:hAnsi="Times New Roman"/>
          <w:sz w:val="28"/>
          <w:szCs w:val="28"/>
          <w:lang w:eastAsia="ru-RU"/>
        </w:rPr>
        <w:t xml:space="preserve">Мероприятия, реализуемые по направлениям Муниципальной программы </w:t>
      </w:r>
      <w:r w:rsidRPr="00B01C8E">
        <w:rPr>
          <w:rFonts w:ascii="Times New Roman" w:hAnsi="Times New Roman"/>
          <w:sz w:val="28"/>
          <w:szCs w:val="28"/>
          <w:lang w:eastAsia="ru-RU"/>
        </w:rPr>
        <w:br/>
        <w:t>в рамках текущей деятельности и не требующие дополнительного финансирования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69"/>
        <w:gridCol w:w="6636"/>
      </w:tblGrid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6636" w:type="dxa"/>
            <w:vAlign w:val="center"/>
          </w:tcPr>
          <w:p w:rsidR="00D7355A" w:rsidRPr="00C901A3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информации до глав муниципальных образований района о направлениях и условиях участия в Муниципальной программе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запросов в муниципальные образования района о предоставлении предложений по объектам для включения в проект программы для участия в программе на последующий год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списка объектов в соответствии с требованиями Муниципальной программы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реестра проектов по Муниципальной программе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Вынесение предложенных проектов на обсуждение рабочей группы для определения перспективных направлений и включения их в Муниципальную программу 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DE2BA5" w:rsidRDefault="00D7355A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>6. Подготовка предварительной расчетной сметной стоимости мероприятий, вошедших в проект</w:t>
            </w:r>
          </w:p>
        </w:tc>
        <w:tc>
          <w:tcPr>
            <w:tcW w:w="6636" w:type="dxa"/>
            <w:vAlign w:val="center"/>
          </w:tcPr>
          <w:p w:rsidR="00D7355A" w:rsidRPr="00DE2BA5" w:rsidRDefault="00D7355A" w:rsidP="0044314A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</w:t>
            </w:r>
            <w:r w:rsidR="00B01C8E"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культуре, спорту и делам молодежи</w:t>
            </w:r>
          </w:p>
        </w:tc>
      </w:tr>
      <w:tr w:rsidR="00F51055" w:rsidRPr="00975D19" w:rsidTr="00F51055">
        <w:trPr>
          <w:trHeight w:val="301"/>
        </w:trPr>
        <w:tc>
          <w:tcPr>
            <w:tcW w:w="8369" w:type="dxa"/>
            <w:vAlign w:val="center"/>
          </w:tcPr>
          <w:p w:rsidR="00F51055" w:rsidRPr="00C901A3" w:rsidRDefault="00F51055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паспорта проекта</w:t>
            </w:r>
          </w:p>
        </w:tc>
        <w:tc>
          <w:tcPr>
            <w:tcW w:w="6636" w:type="dxa"/>
          </w:tcPr>
          <w:p w:rsidR="00F51055" w:rsidRPr="00F6079E" w:rsidRDefault="00F51055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F51055" w:rsidRPr="00975D19" w:rsidTr="00F51055">
        <w:trPr>
          <w:trHeight w:val="281"/>
        </w:trPr>
        <w:tc>
          <w:tcPr>
            <w:tcW w:w="8369" w:type="dxa"/>
            <w:vAlign w:val="center"/>
          </w:tcPr>
          <w:p w:rsidR="00F51055" w:rsidRPr="00C901A3" w:rsidRDefault="00F51055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Сбор документов для сопровождения паспорта проекта</w:t>
            </w:r>
          </w:p>
        </w:tc>
        <w:tc>
          <w:tcPr>
            <w:tcW w:w="6636" w:type="dxa"/>
          </w:tcPr>
          <w:p w:rsidR="00F51055" w:rsidRPr="00F6079E" w:rsidRDefault="00F51055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F51055" w:rsidRPr="00975D19" w:rsidTr="00EB41F2">
        <w:tc>
          <w:tcPr>
            <w:tcW w:w="8369" w:type="dxa"/>
            <w:vAlign w:val="center"/>
          </w:tcPr>
          <w:p w:rsidR="00F51055" w:rsidRPr="00C901A3" w:rsidRDefault="00F51055" w:rsidP="0044314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паспорта проекта и сопроводительной документации в профильные ведомства</w:t>
            </w:r>
          </w:p>
        </w:tc>
        <w:tc>
          <w:tcPr>
            <w:tcW w:w="6636" w:type="dxa"/>
          </w:tcPr>
          <w:p w:rsidR="00F51055" w:rsidRPr="00F6079E" w:rsidRDefault="00F51055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900EC6" w:rsidRDefault="00D7355A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10. Реализация мероприятий проекта</w:t>
            </w:r>
          </w:p>
        </w:tc>
        <w:tc>
          <w:tcPr>
            <w:tcW w:w="6636" w:type="dxa"/>
            <w:vAlign w:val="center"/>
          </w:tcPr>
          <w:p w:rsidR="00D7355A" w:rsidRPr="00900EC6" w:rsidRDefault="00D7355A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по делам культуры и молодежи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900EC6" w:rsidRDefault="00D7355A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 Формирование и предоставление отчетности о реализации мероприятий</w:t>
            </w:r>
          </w:p>
        </w:tc>
        <w:tc>
          <w:tcPr>
            <w:tcW w:w="6636" w:type="dxa"/>
            <w:vAlign w:val="center"/>
          </w:tcPr>
          <w:p w:rsidR="00D7355A" w:rsidRPr="00900EC6" w:rsidRDefault="00F51055" w:rsidP="0044314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  <w:r w:rsidR="00D7355A"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</w:t>
            </w:r>
            <w:r w:rsidR="00900EC6"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культуре, спорту и делам молодежи</w:t>
            </w:r>
          </w:p>
        </w:tc>
      </w:tr>
    </w:tbl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7355A" w:rsidSect="00C901A3">
          <w:pgSz w:w="16838" w:h="11906" w:orient="landscape"/>
          <w:pgMar w:top="709" w:right="992" w:bottom="709" w:left="851" w:header="709" w:footer="709" w:gutter="0"/>
          <w:cols w:space="708"/>
          <w:docGrid w:linePitch="360"/>
        </w:sectPr>
      </w:pPr>
    </w:p>
    <w:p w:rsidR="00D7355A" w:rsidRDefault="00D7355A" w:rsidP="0044314A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8456DA" w:rsidRPr="00B00C32" w:rsidRDefault="008456DA" w:rsidP="0044314A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314A" w:rsidRDefault="0044314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900EC6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0E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Методика расчета значений целевых индикаторов (показателей) </w:t>
      </w:r>
      <w:r w:rsidR="00DE1AF3" w:rsidRPr="00900EC6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900E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униципальной </w:t>
      </w:r>
      <w:r w:rsidR="00DE1AF3" w:rsidRPr="00900EC6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900EC6">
        <w:rPr>
          <w:rFonts w:ascii="Times New Roman" w:hAnsi="Times New Roman"/>
          <w:b/>
          <w:bCs/>
          <w:sz w:val="28"/>
          <w:szCs w:val="28"/>
          <w:lang w:eastAsia="ru-RU"/>
        </w:rPr>
        <w:t>рограммы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00C32">
        <w:rPr>
          <w:rFonts w:ascii="Times New Roman" w:hAnsi="Times New Roman"/>
          <w:sz w:val="28"/>
          <w:szCs w:val="28"/>
          <w:lang w:eastAsia="ru-RU"/>
        </w:rPr>
        <w:t>Задача: улучшение жилищн</w:t>
      </w:r>
      <w:r>
        <w:rPr>
          <w:rFonts w:ascii="Times New Roman" w:hAnsi="Times New Roman"/>
          <w:sz w:val="28"/>
          <w:szCs w:val="28"/>
          <w:lang w:eastAsia="ru-RU"/>
        </w:rPr>
        <w:t xml:space="preserve">ых условий сельского населения </w:t>
      </w:r>
      <w:r w:rsidRPr="00B00C32">
        <w:rPr>
          <w:rFonts w:ascii="Times New Roman" w:hAnsi="Times New Roman"/>
          <w:sz w:val="28"/>
          <w:szCs w:val="28"/>
          <w:lang w:eastAsia="ru-RU"/>
        </w:rPr>
        <w:t>и обеспечение доступным жильем граждан, прожи</w:t>
      </w:r>
      <w:r>
        <w:rPr>
          <w:rFonts w:ascii="Times New Roman" w:hAnsi="Times New Roman"/>
          <w:sz w:val="28"/>
          <w:szCs w:val="28"/>
          <w:lang w:eastAsia="ru-RU"/>
        </w:rPr>
        <w:t>вающих на сельских территориях.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Целевой индикатор (показатель) </w:t>
      </w:r>
      <w:r w:rsidR="00DE1AF3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рограммы: объем ввода (приобретения) жилья для граждан, проживающи</w:t>
      </w:r>
      <w:r>
        <w:rPr>
          <w:rFonts w:ascii="Times New Roman" w:hAnsi="Times New Roman"/>
          <w:sz w:val="28"/>
          <w:szCs w:val="28"/>
          <w:lang w:eastAsia="ru-RU"/>
        </w:rPr>
        <w:t>х на сельских территориях.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Расчет размера объема ввода (приобретения) жилья определяется исходя из размера общей площади жилого помещения, установленного для семей разной численности и количества членов семьи – участника Программы.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Норма (размер) общей площади жилого помещения составляет: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33 квадратных метра – для одиноких граждан;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42 квадратных метра – на семью из 2 человек (супруги или родитель </w:t>
      </w:r>
      <w:r w:rsidRPr="00B00C32">
        <w:rPr>
          <w:rFonts w:ascii="Times New Roman" w:hAnsi="Times New Roman"/>
          <w:sz w:val="28"/>
          <w:szCs w:val="28"/>
          <w:lang w:eastAsia="ru-RU"/>
        </w:rPr>
        <w:br/>
        <w:t>и ребенок);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по 18 квадратных метров на каждого члена семьи при численности семьи, составляющей 3 и более человека.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Расчет размера объема ввода (приобретения) жилья определяется </w:t>
      </w:r>
      <w:r w:rsidRPr="00B00C32">
        <w:rPr>
          <w:rFonts w:ascii="Times New Roman" w:hAnsi="Times New Roman"/>
          <w:sz w:val="28"/>
          <w:szCs w:val="28"/>
          <w:lang w:eastAsia="ru-RU"/>
        </w:rPr>
        <w:br/>
        <w:t>по формуле:</w:t>
      </w:r>
    </w:p>
    <w:p w:rsidR="00D7355A" w:rsidRPr="00B00C32" w:rsidRDefault="00D7355A" w:rsidP="004A18B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= N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Rж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>,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где: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Vж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– расчетный объем ввода (приобретения) жилья для граждан, проживающих на сельских территориях, кв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;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N – количество (состав) членов семьи;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R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– размер общей площади жилого помещения, установленного для семей разной численности.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Исходя из объема ввода (приобретения жилья) и стоимости 1 квадратного метра общей площади, рассчитывается общая стоимость строительства (приобретения) жилого помещения. 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 xml:space="preserve">Стоимость 1 квадратного метра общей площади жилья на сельских территориях </w:t>
      </w:r>
      <w:r>
        <w:rPr>
          <w:rFonts w:ascii="Times New Roman" w:hAnsi="Times New Roman"/>
          <w:sz w:val="28"/>
          <w:szCs w:val="28"/>
          <w:lang w:eastAsia="ru-RU"/>
        </w:rPr>
        <w:t>в границах Вологодской области н</w:t>
      </w:r>
      <w:r w:rsidRPr="00B00C32">
        <w:rPr>
          <w:rFonts w:ascii="Times New Roman" w:hAnsi="Times New Roman"/>
          <w:sz w:val="28"/>
          <w:szCs w:val="28"/>
          <w:lang w:eastAsia="ru-RU"/>
        </w:rPr>
        <w:t>а соответствующий финансовый год утверждается постановлением Правительства области исходя из фактической стоимости строительства (приобретения) жилья в рамках Подпрограммы за предыдущий год с учетом прогнозного уровня инфляции, устано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вленного в Вологодской области </w:t>
      </w:r>
      <w:r w:rsidRPr="00B00C32">
        <w:rPr>
          <w:rFonts w:ascii="Times New Roman" w:hAnsi="Times New Roman"/>
          <w:sz w:val="28"/>
          <w:szCs w:val="28"/>
          <w:lang w:eastAsia="ru-RU"/>
        </w:rPr>
        <w:t>на соответствующий финансовый год, но не превышающей средней рыночной стоимости 1 квадратного метра общей площади жилья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</w:t>
      </w:r>
      <w:r>
        <w:rPr>
          <w:rFonts w:ascii="Times New Roman" w:hAnsi="Times New Roman"/>
          <w:sz w:val="28"/>
          <w:szCs w:val="28"/>
          <w:lang w:eastAsia="ru-RU"/>
        </w:rPr>
        <w:t>ого года.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Общая площадь приобретаемого жилого помещения (строящегося жилого дома) в расчете на каждого члена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принятия граждан на учет в качестве нуждающихся в улучшении жилищных условий.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Приобретаемое жилое помещение должно находиться или строительство жилого дома должно осуществляться на территории района.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Приобретаемое (приобретенное)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Перечень программных меропри</w:t>
      </w:r>
      <w:r>
        <w:rPr>
          <w:rFonts w:ascii="Times New Roman" w:hAnsi="Times New Roman"/>
          <w:sz w:val="28"/>
          <w:szCs w:val="28"/>
          <w:lang w:eastAsia="ru-RU"/>
        </w:rPr>
        <w:t xml:space="preserve">ятий не является исчерпывающим </w:t>
      </w:r>
      <w:r w:rsidRPr="00B00C32">
        <w:rPr>
          <w:rFonts w:ascii="Times New Roman" w:hAnsi="Times New Roman"/>
          <w:sz w:val="28"/>
          <w:szCs w:val="28"/>
          <w:lang w:eastAsia="ru-RU"/>
        </w:rPr>
        <w:t>и может изменя</w:t>
      </w:r>
      <w:r>
        <w:rPr>
          <w:rFonts w:ascii="Times New Roman" w:hAnsi="Times New Roman"/>
          <w:sz w:val="28"/>
          <w:szCs w:val="28"/>
          <w:lang w:eastAsia="ru-RU"/>
        </w:rPr>
        <w:t>ться, уточняться и дополняться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DE1AF3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sectPr w:rsidR="00D7355A" w:rsidRPr="00B00C32" w:rsidSect="00B00C32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20" w:rsidRDefault="00847520" w:rsidP="00981EC5">
      <w:pPr>
        <w:spacing w:after="0" w:line="240" w:lineRule="auto"/>
      </w:pPr>
      <w:r>
        <w:separator/>
      </w:r>
    </w:p>
  </w:endnote>
  <w:endnote w:type="continuationSeparator" w:id="0">
    <w:p w:rsidR="00847520" w:rsidRDefault="00847520" w:rsidP="0098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C5" w:rsidRDefault="00981EC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C5" w:rsidRDefault="00981E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C5" w:rsidRDefault="00981E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20" w:rsidRDefault="00847520" w:rsidP="00981EC5">
      <w:pPr>
        <w:spacing w:after="0" w:line="240" w:lineRule="auto"/>
      </w:pPr>
      <w:r>
        <w:separator/>
      </w:r>
    </w:p>
  </w:footnote>
  <w:footnote w:type="continuationSeparator" w:id="0">
    <w:p w:rsidR="00847520" w:rsidRDefault="00847520" w:rsidP="0098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C5" w:rsidRDefault="00981EC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688"/>
      <w:docPartObj>
        <w:docPartGallery w:val="Page Numbers (Top of Page)"/>
        <w:docPartUnique/>
      </w:docPartObj>
    </w:sdtPr>
    <w:sdtContent>
      <w:p w:rsidR="00981EC5" w:rsidRDefault="00981EC5">
        <w:pPr>
          <w:pStyle w:val="a7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981EC5" w:rsidRDefault="00981EC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C5" w:rsidRDefault="00981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D8"/>
    <w:multiLevelType w:val="multilevel"/>
    <w:tmpl w:val="1D4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2DB7"/>
    <w:multiLevelType w:val="multilevel"/>
    <w:tmpl w:val="F0E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C76A2"/>
    <w:multiLevelType w:val="multilevel"/>
    <w:tmpl w:val="D76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245"/>
    <w:multiLevelType w:val="multilevel"/>
    <w:tmpl w:val="8B7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5314A"/>
    <w:multiLevelType w:val="multilevel"/>
    <w:tmpl w:val="4F5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67677"/>
    <w:multiLevelType w:val="multilevel"/>
    <w:tmpl w:val="20C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80A57"/>
    <w:multiLevelType w:val="multilevel"/>
    <w:tmpl w:val="D93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A2AD6"/>
    <w:multiLevelType w:val="multilevel"/>
    <w:tmpl w:val="345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1C1"/>
    <w:multiLevelType w:val="multilevel"/>
    <w:tmpl w:val="82A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E23DA"/>
    <w:multiLevelType w:val="multilevel"/>
    <w:tmpl w:val="4D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D4748"/>
    <w:multiLevelType w:val="multilevel"/>
    <w:tmpl w:val="C04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479D8"/>
    <w:multiLevelType w:val="multilevel"/>
    <w:tmpl w:val="4A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73C90"/>
    <w:multiLevelType w:val="multilevel"/>
    <w:tmpl w:val="4F5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37DD2"/>
    <w:multiLevelType w:val="multilevel"/>
    <w:tmpl w:val="56D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D790E"/>
    <w:multiLevelType w:val="multilevel"/>
    <w:tmpl w:val="E44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177"/>
    <w:multiLevelType w:val="multilevel"/>
    <w:tmpl w:val="252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45699"/>
    <w:multiLevelType w:val="multilevel"/>
    <w:tmpl w:val="F96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80C0D"/>
    <w:multiLevelType w:val="multilevel"/>
    <w:tmpl w:val="EF4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57052"/>
    <w:multiLevelType w:val="multilevel"/>
    <w:tmpl w:val="71C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266AE"/>
    <w:multiLevelType w:val="multilevel"/>
    <w:tmpl w:val="FC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11EBD"/>
    <w:multiLevelType w:val="hybridMultilevel"/>
    <w:tmpl w:val="52444E98"/>
    <w:lvl w:ilvl="0" w:tplc="4008E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895698"/>
    <w:multiLevelType w:val="multilevel"/>
    <w:tmpl w:val="B00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CC715D"/>
    <w:multiLevelType w:val="multilevel"/>
    <w:tmpl w:val="997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8"/>
  </w:num>
  <w:num w:numId="5">
    <w:abstractNumId w:val="3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4"/>
  </w:num>
  <w:num w:numId="11">
    <w:abstractNumId w:val="0"/>
  </w:num>
  <w:num w:numId="12">
    <w:abstractNumId w:val="9"/>
  </w:num>
  <w:num w:numId="13">
    <w:abstractNumId w:val="22"/>
  </w:num>
  <w:num w:numId="14">
    <w:abstractNumId w:val="12"/>
  </w:num>
  <w:num w:numId="15">
    <w:abstractNumId w:val="15"/>
  </w:num>
  <w:num w:numId="16">
    <w:abstractNumId w:val="2"/>
  </w:num>
  <w:num w:numId="17">
    <w:abstractNumId w:val="7"/>
  </w:num>
  <w:num w:numId="18">
    <w:abstractNumId w:val="21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53078"/>
    <w:rsid w:val="0002733C"/>
    <w:rsid w:val="00052268"/>
    <w:rsid w:val="0006582A"/>
    <w:rsid w:val="00080E49"/>
    <w:rsid w:val="000C1177"/>
    <w:rsid w:val="000D519B"/>
    <w:rsid w:val="000F602E"/>
    <w:rsid w:val="000F7896"/>
    <w:rsid w:val="00175789"/>
    <w:rsid w:val="001865C9"/>
    <w:rsid w:val="00197812"/>
    <w:rsid w:val="001D7BBE"/>
    <w:rsid w:val="001E313D"/>
    <w:rsid w:val="00230863"/>
    <w:rsid w:val="002553AC"/>
    <w:rsid w:val="002746E0"/>
    <w:rsid w:val="002F4F5B"/>
    <w:rsid w:val="002F5D0E"/>
    <w:rsid w:val="00310154"/>
    <w:rsid w:val="0031450F"/>
    <w:rsid w:val="00332FA1"/>
    <w:rsid w:val="00344D1A"/>
    <w:rsid w:val="003527CA"/>
    <w:rsid w:val="00353078"/>
    <w:rsid w:val="0038602F"/>
    <w:rsid w:val="00392027"/>
    <w:rsid w:val="003E0E9B"/>
    <w:rsid w:val="00413622"/>
    <w:rsid w:val="00421F74"/>
    <w:rsid w:val="00442DEC"/>
    <w:rsid w:val="0044314A"/>
    <w:rsid w:val="004869A8"/>
    <w:rsid w:val="004A18B2"/>
    <w:rsid w:val="004E3086"/>
    <w:rsid w:val="004F2A27"/>
    <w:rsid w:val="00526D03"/>
    <w:rsid w:val="00596500"/>
    <w:rsid w:val="005A08D8"/>
    <w:rsid w:val="005D11A3"/>
    <w:rsid w:val="00610605"/>
    <w:rsid w:val="00616D4F"/>
    <w:rsid w:val="00626865"/>
    <w:rsid w:val="006718B0"/>
    <w:rsid w:val="00676CD3"/>
    <w:rsid w:val="00677481"/>
    <w:rsid w:val="006A289C"/>
    <w:rsid w:val="006B0DF3"/>
    <w:rsid w:val="007835D2"/>
    <w:rsid w:val="007A5916"/>
    <w:rsid w:val="007A7CEE"/>
    <w:rsid w:val="007C7DF3"/>
    <w:rsid w:val="007D4253"/>
    <w:rsid w:val="007E0C82"/>
    <w:rsid w:val="00834A5A"/>
    <w:rsid w:val="008433EF"/>
    <w:rsid w:val="008456DA"/>
    <w:rsid w:val="00847520"/>
    <w:rsid w:val="008629F0"/>
    <w:rsid w:val="008679BD"/>
    <w:rsid w:val="00867A98"/>
    <w:rsid w:val="008D4A5D"/>
    <w:rsid w:val="008F58D8"/>
    <w:rsid w:val="008F7BFC"/>
    <w:rsid w:val="00900EC6"/>
    <w:rsid w:val="00913BF8"/>
    <w:rsid w:val="00965AE5"/>
    <w:rsid w:val="00975D19"/>
    <w:rsid w:val="00981EC5"/>
    <w:rsid w:val="009947E0"/>
    <w:rsid w:val="00996DD0"/>
    <w:rsid w:val="009A636E"/>
    <w:rsid w:val="009B390C"/>
    <w:rsid w:val="009C6824"/>
    <w:rsid w:val="009F7C5B"/>
    <w:rsid w:val="00A31C97"/>
    <w:rsid w:val="00A6182E"/>
    <w:rsid w:val="00A716A0"/>
    <w:rsid w:val="00AC7595"/>
    <w:rsid w:val="00AD39F0"/>
    <w:rsid w:val="00B00C32"/>
    <w:rsid w:val="00B01C8E"/>
    <w:rsid w:val="00B30A6A"/>
    <w:rsid w:val="00B3791B"/>
    <w:rsid w:val="00B55054"/>
    <w:rsid w:val="00B63817"/>
    <w:rsid w:val="00C17778"/>
    <w:rsid w:val="00C30827"/>
    <w:rsid w:val="00C4476F"/>
    <w:rsid w:val="00C54404"/>
    <w:rsid w:val="00C566AA"/>
    <w:rsid w:val="00C901A3"/>
    <w:rsid w:val="00CA7EBB"/>
    <w:rsid w:val="00CB48BF"/>
    <w:rsid w:val="00CD3D71"/>
    <w:rsid w:val="00D15100"/>
    <w:rsid w:val="00D25D4B"/>
    <w:rsid w:val="00D55C26"/>
    <w:rsid w:val="00D62648"/>
    <w:rsid w:val="00D7355A"/>
    <w:rsid w:val="00DE00EB"/>
    <w:rsid w:val="00DE1AF3"/>
    <w:rsid w:val="00DE2BA5"/>
    <w:rsid w:val="00E00E08"/>
    <w:rsid w:val="00E46791"/>
    <w:rsid w:val="00E54CE4"/>
    <w:rsid w:val="00EA389C"/>
    <w:rsid w:val="00EA620A"/>
    <w:rsid w:val="00EB41F2"/>
    <w:rsid w:val="00ED6816"/>
    <w:rsid w:val="00EF5D0D"/>
    <w:rsid w:val="00F16AAF"/>
    <w:rsid w:val="00F43CEB"/>
    <w:rsid w:val="00F51055"/>
    <w:rsid w:val="00F6079E"/>
    <w:rsid w:val="00F6758D"/>
    <w:rsid w:val="00F76180"/>
    <w:rsid w:val="00F7669C"/>
    <w:rsid w:val="00F828ED"/>
    <w:rsid w:val="00F8644C"/>
    <w:rsid w:val="00F87882"/>
    <w:rsid w:val="00F974B5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81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00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00C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00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00C3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B00C32"/>
    <w:rPr>
      <w:rFonts w:cs="Times New Roman"/>
      <w:color w:val="800080"/>
      <w:u w:val="single"/>
    </w:rPr>
  </w:style>
  <w:style w:type="character" w:customStyle="1" w:styleId="s5accordionmenuleft">
    <w:name w:val="s5_accordion_menu_left"/>
    <w:basedOn w:val="a0"/>
    <w:uiPriority w:val="99"/>
    <w:rsid w:val="00B00C32"/>
    <w:rPr>
      <w:rFonts w:cs="Times New Roman"/>
    </w:rPr>
  </w:style>
  <w:style w:type="paragraph" w:styleId="a6">
    <w:name w:val="List Paragraph"/>
    <w:basedOn w:val="a"/>
    <w:uiPriority w:val="99"/>
    <w:qFormat/>
    <w:rsid w:val="00B00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1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31">
    <w:name w:val="Основной текст3"/>
    <w:basedOn w:val="a"/>
    <w:rsid w:val="00981EC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pacing w:val="4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98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EC5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8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1EC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0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0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pasova.on@cherra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7750D-0D2E-4EE3-AF19-AFC4CE7C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5857</Words>
  <Characters>33387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Шадрина</dc:creator>
  <cp:lastModifiedBy>Делопроизводитель</cp:lastModifiedBy>
  <cp:revision>22</cp:revision>
  <cp:lastPrinted>2023-06-15T05:58:00Z</cp:lastPrinted>
  <dcterms:created xsi:type="dcterms:W3CDTF">2023-04-05T06:14:00Z</dcterms:created>
  <dcterms:modified xsi:type="dcterms:W3CDTF">2023-06-15T05:59:00Z</dcterms:modified>
</cp:coreProperties>
</file>