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AF7" w:rsidRDefault="008F0AF7" w:rsidP="008F0AF7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-457200</wp:posOffset>
            </wp:positionV>
            <wp:extent cx="795655" cy="922655"/>
            <wp:effectExtent l="19050" t="0" r="4445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AF7" w:rsidRDefault="008F0AF7" w:rsidP="008F0AF7">
      <w:pPr>
        <w:jc w:val="center"/>
        <w:rPr>
          <w:szCs w:val="28"/>
        </w:rPr>
      </w:pPr>
    </w:p>
    <w:p w:rsidR="008F0AF7" w:rsidRPr="0093518B" w:rsidRDefault="008F0AF7" w:rsidP="008F0AF7">
      <w:pPr>
        <w:jc w:val="center"/>
        <w:rPr>
          <w:sz w:val="16"/>
          <w:szCs w:val="16"/>
        </w:rPr>
      </w:pPr>
    </w:p>
    <w:p w:rsidR="008F0AF7" w:rsidRPr="00434750" w:rsidRDefault="008F0AF7" w:rsidP="008F0AF7">
      <w:pPr>
        <w:jc w:val="center"/>
        <w:rPr>
          <w:sz w:val="16"/>
          <w:szCs w:val="16"/>
        </w:rPr>
      </w:pPr>
    </w:p>
    <w:p w:rsidR="008F0AF7" w:rsidRPr="008A769B" w:rsidRDefault="008F0AF7" w:rsidP="008F0AF7">
      <w:pPr>
        <w:jc w:val="center"/>
        <w:rPr>
          <w:sz w:val="28"/>
          <w:szCs w:val="28"/>
        </w:rPr>
      </w:pPr>
      <w:r w:rsidRPr="008A769B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8F0AF7" w:rsidRPr="008A769B" w:rsidRDefault="008F0AF7" w:rsidP="008F0AF7">
      <w:pPr>
        <w:jc w:val="center"/>
        <w:rPr>
          <w:szCs w:val="28"/>
        </w:rPr>
      </w:pPr>
    </w:p>
    <w:p w:rsidR="008F0AF7" w:rsidRPr="008A769B" w:rsidRDefault="008F0AF7" w:rsidP="008F0AF7">
      <w:pPr>
        <w:jc w:val="center"/>
        <w:rPr>
          <w:sz w:val="28"/>
          <w:szCs w:val="28"/>
        </w:rPr>
      </w:pPr>
      <w:r w:rsidRPr="008A769B">
        <w:rPr>
          <w:sz w:val="28"/>
          <w:szCs w:val="28"/>
        </w:rPr>
        <w:t>ЗАМЕСТИТЕЛЬ ГЛАВЫ ОКРУГА</w:t>
      </w:r>
    </w:p>
    <w:p w:rsidR="008F0AF7" w:rsidRPr="008A769B" w:rsidRDefault="008F0AF7" w:rsidP="008F0AF7">
      <w:pPr>
        <w:jc w:val="center"/>
        <w:rPr>
          <w:szCs w:val="28"/>
        </w:rPr>
      </w:pPr>
    </w:p>
    <w:p w:rsidR="008F0AF7" w:rsidRPr="008A769B" w:rsidRDefault="008F0AF7" w:rsidP="008F0AF7">
      <w:pPr>
        <w:jc w:val="center"/>
        <w:rPr>
          <w:b/>
          <w:sz w:val="36"/>
          <w:szCs w:val="36"/>
        </w:rPr>
      </w:pPr>
      <w:proofErr w:type="gramStart"/>
      <w:r w:rsidRPr="008A769B">
        <w:rPr>
          <w:b/>
          <w:sz w:val="36"/>
          <w:szCs w:val="36"/>
        </w:rPr>
        <w:t>Р</w:t>
      </w:r>
      <w:proofErr w:type="gramEnd"/>
      <w:r w:rsidRPr="008A769B">
        <w:rPr>
          <w:b/>
          <w:sz w:val="36"/>
          <w:szCs w:val="36"/>
        </w:rPr>
        <w:t xml:space="preserve"> А С П О Р Я Ж Е Н И Е</w:t>
      </w:r>
    </w:p>
    <w:p w:rsidR="008F0AF7" w:rsidRPr="008A769B" w:rsidRDefault="008F0AF7" w:rsidP="008F0AF7">
      <w:pPr>
        <w:jc w:val="center"/>
        <w:rPr>
          <w:szCs w:val="28"/>
        </w:rPr>
      </w:pPr>
    </w:p>
    <w:p w:rsidR="008F0AF7" w:rsidRPr="0099743E" w:rsidRDefault="008F0AF7" w:rsidP="008F0AF7">
      <w:pPr>
        <w:jc w:val="both"/>
        <w:rPr>
          <w:sz w:val="28"/>
          <w:szCs w:val="28"/>
        </w:rPr>
      </w:pPr>
      <w:r w:rsidRPr="008A769B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8A769B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8A769B">
        <w:rPr>
          <w:sz w:val="28"/>
          <w:szCs w:val="28"/>
        </w:rPr>
        <w:t>.</w:t>
      </w:r>
      <w:r w:rsidRPr="0099743E">
        <w:rPr>
          <w:sz w:val="28"/>
          <w:szCs w:val="28"/>
        </w:rPr>
        <w:t>2026                                                                                                 № 2</w:t>
      </w:r>
      <w:r>
        <w:rPr>
          <w:sz w:val="28"/>
          <w:szCs w:val="28"/>
        </w:rPr>
        <w:t>97</w:t>
      </w:r>
      <w:r w:rsidRPr="0099743E">
        <w:rPr>
          <w:sz w:val="28"/>
          <w:szCs w:val="28"/>
        </w:rPr>
        <w:t>-э</w:t>
      </w:r>
    </w:p>
    <w:p w:rsidR="008F0AF7" w:rsidRDefault="008F0AF7" w:rsidP="008F0AF7">
      <w:pPr>
        <w:tabs>
          <w:tab w:val="center" w:pos="4677"/>
          <w:tab w:val="right" w:pos="9354"/>
        </w:tabs>
        <w:jc w:val="center"/>
      </w:pPr>
      <w:r w:rsidRPr="0099743E">
        <w:t>г. Череповец</w:t>
      </w:r>
    </w:p>
    <w:p w:rsidR="008F0AF7" w:rsidRPr="0099743E" w:rsidRDefault="008F0AF7" w:rsidP="008F0AF7">
      <w:pPr>
        <w:tabs>
          <w:tab w:val="center" w:pos="4677"/>
          <w:tab w:val="right" w:pos="9354"/>
        </w:tabs>
        <w:jc w:val="center"/>
      </w:pPr>
    </w:p>
    <w:p w:rsidR="0096747C" w:rsidRDefault="0075666C" w:rsidP="0075666C">
      <w:pPr>
        <w:pStyle w:val="af1"/>
        <w:jc w:val="center"/>
        <w:rPr>
          <w:b/>
          <w:bCs/>
          <w:sz w:val="28"/>
          <w:szCs w:val="28"/>
        </w:rPr>
      </w:pPr>
      <w:r w:rsidRPr="00131047">
        <w:rPr>
          <w:b/>
          <w:bCs/>
          <w:sz w:val="28"/>
          <w:szCs w:val="28"/>
        </w:rPr>
        <w:t>О подготовке проекта изменений</w:t>
      </w:r>
      <w:r w:rsidR="008F0AF7">
        <w:rPr>
          <w:b/>
          <w:bCs/>
          <w:sz w:val="28"/>
          <w:szCs w:val="28"/>
        </w:rPr>
        <w:t xml:space="preserve"> </w:t>
      </w:r>
      <w:r w:rsidRPr="00131047">
        <w:rPr>
          <w:b/>
          <w:bCs/>
          <w:sz w:val="28"/>
          <w:szCs w:val="28"/>
        </w:rPr>
        <w:t>в генеральный план сельского 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Югское</w:t>
      </w:r>
      <w:proofErr w:type="spellEnd"/>
      <w:r w:rsidR="008F0AF7">
        <w:rPr>
          <w:b/>
          <w:bCs/>
          <w:sz w:val="28"/>
          <w:szCs w:val="28"/>
        </w:rPr>
        <w:t xml:space="preserve"> </w:t>
      </w:r>
      <w:r w:rsidRPr="00131047">
        <w:rPr>
          <w:b/>
          <w:bCs/>
          <w:sz w:val="28"/>
          <w:szCs w:val="28"/>
        </w:rPr>
        <w:t xml:space="preserve">Череповецкого муниципального </w:t>
      </w:r>
      <w:r w:rsidR="00B9016B">
        <w:rPr>
          <w:b/>
          <w:bCs/>
          <w:sz w:val="28"/>
          <w:szCs w:val="28"/>
        </w:rPr>
        <w:t>округа</w:t>
      </w:r>
      <w:r w:rsidRPr="00131047">
        <w:rPr>
          <w:b/>
          <w:bCs/>
          <w:sz w:val="28"/>
          <w:szCs w:val="28"/>
        </w:rPr>
        <w:t xml:space="preserve"> Вологодской области</w:t>
      </w:r>
      <w:r w:rsidR="008F0AF7">
        <w:rPr>
          <w:b/>
          <w:bCs/>
          <w:sz w:val="28"/>
          <w:szCs w:val="28"/>
        </w:rPr>
        <w:t xml:space="preserve"> </w:t>
      </w:r>
      <w:r w:rsidR="0096747C">
        <w:rPr>
          <w:b/>
          <w:bCs/>
          <w:sz w:val="28"/>
          <w:szCs w:val="28"/>
        </w:rPr>
        <w:t xml:space="preserve">применительно к </w:t>
      </w:r>
      <w:r w:rsidR="00B9016B">
        <w:rPr>
          <w:b/>
          <w:bCs/>
          <w:sz w:val="28"/>
          <w:szCs w:val="28"/>
        </w:rPr>
        <w:t>части территории Череповецкого округа</w:t>
      </w:r>
    </w:p>
    <w:p w:rsidR="0075666C" w:rsidRDefault="0075666C" w:rsidP="0075666C">
      <w:pPr>
        <w:jc w:val="right"/>
      </w:pPr>
    </w:p>
    <w:p w:rsidR="008F0AF7" w:rsidRDefault="008F0AF7" w:rsidP="0075666C">
      <w:pPr>
        <w:jc w:val="right"/>
      </w:pPr>
    </w:p>
    <w:p w:rsidR="00B9016B" w:rsidRDefault="0075666C" w:rsidP="007566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23-25</w:t>
      </w:r>
      <w:r w:rsidRPr="0075666C">
        <w:rPr>
          <w:sz w:val="28"/>
          <w:szCs w:val="28"/>
        </w:rPr>
        <w:t xml:space="preserve">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75666C">
        <w:rPr>
          <w:sz w:val="28"/>
          <w:szCs w:val="28"/>
        </w:rPr>
        <w:t xml:space="preserve">131-ФЗ </w:t>
      </w:r>
      <w:r w:rsidR="008F0AF7">
        <w:rPr>
          <w:sz w:val="28"/>
          <w:szCs w:val="28"/>
        </w:rPr>
        <w:br/>
      </w:r>
      <w:r w:rsidRPr="0075666C">
        <w:rPr>
          <w:sz w:val="28"/>
          <w:szCs w:val="28"/>
        </w:rPr>
        <w:t>«Об общих принципах организации местного самоуправления в Российской Федерации», на основании</w:t>
      </w:r>
      <w:r>
        <w:rPr>
          <w:sz w:val="28"/>
          <w:szCs w:val="28"/>
        </w:rPr>
        <w:t xml:space="preserve"> </w:t>
      </w:r>
      <w:r w:rsidR="00B9016B">
        <w:rPr>
          <w:sz w:val="28"/>
          <w:szCs w:val="28"/>
        </w:rPr>
        <w:t>заявлений индивидуального предпринимателя Майорова Владимира Васильевича от 11.02.2026 № ВХ</w:t>
      </w:r>
      <w:proofErr w:type="gramStart"/>
      <w:r w:rsidR="00B9016B">
        <w:rPr>
          <w:sz w:val="28"/>
          <w:szCs w:val="28"/>
        </w:rPr>
        <w:t>.М</w:t>
      </w:r>
      <w:proofErr w:type="gramEnd"/>
      <w:r w:rsidR="00B9016B">
        <w:rPr>
          <w:sz w:val="28"/>
          <w:szCs w:val="28"/>
        </w:rPr>
        <w:t xml:space="preserve">25-0915/26 и Аверьяновой Е.Е. от 03.03.2026 № 138/2 </w:t>
      </w:r>
    </w:p>
    <w:p w:rsidR="00875C4A" w:rsidRDefault="00875C4A" w:rsidP="00B9016B">
      <w:pPr>
        <w:pStyle w:val="af1"/>
        <w:ind w:firstLine="709"/>
        <w:jc w:val="both"/>
        <w:rPr>
          <w:sz w:val="28"/>
          <w:szCs w:val="28"/>
        </w:rPr>
      </w:pPr>
      <w:r w:rsidRPr="00BF5890">
        <w:rPr>
          <w:sz w:val="28"/>
          <w:szCs w:val="28"/>
        </w:rPr>
        <w:t xml:space="preserve">1. </w:t>
      </w:r>
      <w:r>
        <w:rPr>
          <w:sz w:val="28"/>
          <w:szCs w:val="28"/>
        </w:rPr>
        <w:t>Приступить к подготовке проекта</w:t>
      </w:r>
      <w:r w:rsidRPr="00BF5890">
        <w:rPr>
          <w:sz w:val="28"/>
          <w:szCs w:val="28"/>
        </w:rPr>
        <w:t xml:space="preserve"> изменений </w:t>
      </w:r>
      <w:r w:rsidR="0096747C" w:rsidRPr="0096747C">
        <w:rPr>
          <w:sz w:val="28"/>
          <w:szCs w:val="28"/>
        </w:rPr>
        <w:t xml:space="preserve">в генеральный план сельского поселения </w:t>
      </w:r>
      <w:r w:rsidR="00B9016B" w:rsidRPr="00B9016B">
        <w:rPr>
          <w:sz w:val="28"/>
          <w:szCs w:val="28"/>
        </w:rPr>
        <w:t>Югское</w:t>
      </w:r>
      <w:r w:rsidR="00B9016B">
        <w:rPr>
          <w:sz w:val="28"/>
          <w:szCs w:val="28"/>
        </w:rPr>
        <w:t xml:space="preserve"> </w:t>
      </w:r>
      <w:r w:rsidR="00B9016B" w:rsidRPr="00B9016B">
        <w:rPr>
          <w:sz w:val="28"/>
          <w:szCs w:val="28"/>
        </w:rPr>
        <w:t>Череповецкого муниципального округа Вологодской области</w:t>
      </w:r>
      <w:r w:rsidR="00B9016B">
        <w:rPr>
          <w:sz w:val="28"/>
          <w:szCs w:val="28"/>
        </w:rPr>
        <w:t xml:space="preserve"> </w:t>
      </w:r>
      <w:r w:rsidR="00B9016B" w:rsidRPr="00B9016B">
        <w:rPr>
          <w:sz w:val="28"/>
          <w:szCs w:val="28"/>
        </w:rPr>
        <w:t xml:space="preserve">применительно к части территории </w:t>
      </w:r>
      <w:r w:rsidR="00B9016B">
        <w:rPr>
          <w:sz w:val="28"/>
          <w:szCs w:val="28"/>
        </w:rPr>
        <w:t>Череповецкого округа</w:t>
      </w:r>
      <w:r w:rsidR="00B9016B" w:rsidRPr="00B9016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Проект).</w:t>
      </w:r>
    </w:p>
    <w:p w:rsidR="0096747C" w:rsidRDefault="00B9016B" w:rsidP="0096747C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Технические задания</w:t>
      </w:r>
      <w:r w:rsidR="0096747C">
        <w:rPr>
          <w:sz w:val="28"/>
          <w:szCs w:val="28"/>
        </w:rPr>
        <w:t xml:space="preserve"> по </w:t>
      </w:r>
      <w:r w:rsidR="0096747C" w:rsidRPr="0096747C">
        <w:rPr>
          <w:sz w:val="28"/>
          <w:szCs w:val="28"/>
        </w:rPr>
        <w:t>подготовке</w:t>
      </w:r>
      <w:r w:rsidR="00D6038C">
        <w:rPr>
          <w:sz w:val="28"/>
          <w:szCs w:val="28"/>
        </w:rPr>
        <w:t xml:space="preserve"> Проекта, согласно приложению 1 к настоящему распоряжению. </w:t>
      </w:r>
    </w:p>
    <w:p w:rsidR="00875C4A" w:rsidRDefault="0096747C" w:rsidP="00875C4A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5C4A" w:rsidRPr="00BF5890">
        <w:rPr>
          <w:sz w:val="28"/>
          <w:szCs w:val="28"/>
        </w:rPr>
        <w:t xml:space="preserve">. Создать и утвердить состав комиссии по подготовке </w:t>
      </w:r>
      <w:r w:rsidR="00875C4A">
        <w:rPr>
          <w:sz w:val="28"/>
          <w:szCs w:val="28"/>
        </w:rPr>
        <w:t>Проекта</w:t>
      </w:r>
      <w:r w:rsidR="00D6038C">
        <w:rPr>
          <w:sz w:val="28"/>
          <w:szCs w:val="28"/>
        </w:rPr>
        <w:t xml:space="preserve">, согласно приложению 2 к настоящему распоряжению. </w:t>
      </w:r>
    </w:p>
    <w:p w:rsidR="00875C4A" w:rsidRPr="00BF5890" w:rsidRDefault="00D6038C" w:rsidP="00875C4A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5C4A" w:rsidRPr="00BF5890">
        <w:rPr>
          <w:sz w:val="28"/>
          <w:szCs w:val="28"/>
        </w:rPr>
        <w:t xml:space="preserve">. Опубликовать настоящее распоряжение в газете «Сельская новь» и разместить на официальном сайте Череповецкого муниципального </w:t>
      </w:r>
      <w:r w:rsidR="00B9016B">
        <w:rPr>
          <w:sz w:val="28"/>
          <w:szCs w:val="28"/>
        </w:rPr>
        <w:t>округа</w:t>
      </w:r>
      <w:r w:rsidR="00875C4A" w:rsidRPr="00BF5890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5666C" w:rsidRDefault="0075666C" w:rsidP="0075666C">
      <w:pPr>
        <w:jc w:val="right"/>
      </w:pPr>
    </w:p>
    <w:p w:rsidR="00D6038C" w:rsidRDefault="00D6038C" w:rsidP="0075666C">
      <w:pPr>
        <w:jc w:val="right"/>
      </w:pPr>
    </w:p>
    <w:p w:rsidR="008F0AF7" w:rsidRDefault="008F0AF7" w:rsidP="0075666C">
      <w:pPr>
        <w:jc w:val="right"/>
      </w:pPr>
    </w:p>
    <w:p w:rsidR="00D25379" w:rsidRPr="0029644C" w:rsidRDefault="00D25379" w:rsidP="0075666C">
      <w:pPr>
        <w:jc w:val="right"/>
        <w:rPr>
          <w:b/>
        </w:rPr>
      </w:pPr>
    </w:p>
    <w:p w:rsidR="001F536D" w:rsidRPr="00D6038C" w:rsidRDefault="00B9016B" w:rsidP="00D6038C">
      <w:pPr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  <w:r w:rsidR="00D6038C" w:rsidRPr="00D6038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  </w:t>
      </w:r>
      <w:r w:rsidR="00D6038C" w:rsidRPr="00D6038C">
        <w:rPr>
          <w:sz w:val="28"/>
          <w:szCs w:val="28"/>
        </w:rPr>
        <w:t xml:space="preserve"> </w:t>
      </w:r>
      <w:r>
        <w:rPr>
          <w:sz w:val="28"/>
          <w:szCs w:val="28"/>
        </w:rPr>
        <w:t>М.В. Гаева</w:t>
      </w:r>
    </w:p>
    <w:p w:rsidR="001F536D" w:rsidRDefault="001F536D" w:rsidP="00D25379"/>
    <w:p w:rsidR="001F536D" w:rsidRDefault="001F536D" w:rsidP="00D25379"/>
    <w:p w:rsidR="001F536D" w:rsidRDefault="001F536D" w:rsidP="00D25379"/>
    <w:p w:rsidR="00B9016B" w:rsidRDefault="00B9016B" w:rsidP="00D25379"/>
    <w:p w:rsidR="00B9016B" w:rsidRDefault="00B9016B" w:rsidP="00D25379"/>
    <w:p w:rsidR="00B9016B" w:rsidRDefault="00B9016B" w:rsidP="00D25379"/>
    <w:p w:rsidR="00B9016B" w:rsidRDefault="00B9016B" w:rsidP="00D25379"/>
    <w:p w:rsidR="00D6038C" w:rsidRPr="006F0BB4" w:rsidRDefault="00D6038C" w:rsidP="008F0AF7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lastRenderedPageBreak/>
        <w:t>УТВЕРЖДЕНО</w:t>
      </w:r>
    </w:p>
    <w:p w:rsidR="00D6038C" w:rsidRPr="006F0BB4" w:rsidRDefault="00D6038C" w:rsidP="008F0AF7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t xml:space="preserve">распоряжением </w:t>
      </w:r>
    </w:p>
    <w:p w:rsidR="00D6038C" w:rsidRPr="006F0BB4" w:rsidRDefault="008F0AF7" w:rsidP="008F0AF7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А</w:t>
      </w:r>
      <w:r w:rsidR="00D6038C" w:rsidRPr="006F0BB4">
        <w:rPr>
          <w:sz w:val="28"/>
          <w:szCs w:val="28"/>
        </w:rPr>
        <w:t xml:space="preserve">дминистрации </w:t>
      </w:r>
      <w:r w:rsidR="00B9016B">
        <w:rPr>
          <w:sz w:val="28"/>
          <w:szCs w:val="28"/>
        </w:rPr>
        <w:t>округа</w:t>
      </w:r>
    </w:p>
    <w:p w:rsidR="00D6038C" w:rsidRPr="006F0BB4" w:rsidRDefault="00D6038C" w:rsidP="008F0AF7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t xml:space="preserve">от </w:t>
      </w:r>
      <w:r w:rsidR="008F0AF7">
        <w:rPr>
          <w:sz w:val="28"/>
          <w:szCs w:val="28"/>
        </w:rPr>
        <w:t>10.03.2026</w:t>
      </w:r>
      <w:r w:rsidRPr="006F0BB4">
        <w:rPr>
          <w:sz w:val="28"/>
          <w:szCs w:val="28"/>
        </w:rPr>
        <w:t xml:space="preserve"> №</w:t>
      </w:r>
      <w:r w:rsidR="008F0AF7">
        <w:rPr>
          <w:sz w:val="28"/>
          <w:szCs w:val="28"/>
        </w:rPr>
        <w:t xml:space="preserve"> 297-э</w:t>
      </w:r>
    </w:p>
    <w:p w:rsidR="00D6038C" w:rsidRPr="006F0BB4" w:rsidRDefault="00D6038C" w:rsidP="008F0AF7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t>(Приложение 1)</w:t>
      </w:r>
    </w:p>
    <w:p w:rsidR="00D6038C" w:rsidRDefault="00D6038C" w:rsidP="000A5771">
      <w:pPr>
        <w:jc w:val="center"/>
      </w:pPr>
    </w:p>
    <w:p w:rsidR="00D6038C" w:rsidRDefault="00D6038C" w:rsidP="000A5771">
      <w:pPr>
        <w:jc w:val="center"/>
      </w:pPr>
    </w:p>
    <w:p w:rsidR="006245D4" w:rsidRDefault="006245D4" w:rsidP="0019573B">
      <w:pPr>
        <w:rPr>
          <w:b/>
        </w:rPr>
      </w:pPr>
    </w:p>
    <w:p w:rsidR="008144FA" w:rsidRDefault="008144FA" w:rsidP="008144FA">
      <w:pPr>
        <w:jc w:val="center"/>
      </w:pPr>
    </w:p>
    <w:p w:rsidR="008144FA" w:rsidRPr="006F0BB4" w:rsidRDefault="008144FA" w:rsidP="008144FA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ТЕХНИЧЕСКОЕ ЗАДАНИЕ</w:t>
      </w:r>
    </w:p>
    <w:p w:rsidR="008144FA" w:rsidRPr="00B9016B" w:rsidRDefault="008144FA" w:rsidP="008144FA">
      <w:pPr>
        <w:jc w:val="center"/>
        <w:rPr>
          <w:sz w:val="28"/>
          <w:szCs w:val="28"/>
        </w:rPr>
      </w:pPr>
      <w:r w:rsidRPr="006F0BB4">
        <w:rPr>
          <w:sz w:val="28"/>
          <w:szCs w:val="28"/>
        </w:rPr>
        <w:t>на подготовку</w:t>
      </w:r>
      <w:r>
        <w:rPr>
          <w:sz w:val="28"/>
          <w:szCs w:val="28"/>
        </w:rPr>
        <w:t xml:space="preserve"> проекта</w:t>
      </w:r>
      <w:r w:rsidRPr="006F0BB4">
        <w:rPr>
          <w:sz w:val="28"/>
          <w:szCs w:val="28"/>
        </w:rPr>
        <w:t xml:space="preserve"> </w:t>
      </w:r>
      <w:r w:rsidRPr="00B9016B">
        <w:rPr>
          <w:sz w:val="28"/>
          <w:szCs w:val="28"/>
        </w:rPr>
        <w:t>изменений</w:t>
      </w:r>
    </w:p>
    <w:p w:rsidR="008144FA" w:rsidRPr="00B9016B" w:rsidRDefault="008144FA" w:rsidP="008144FA">
      <w:pPr>
        <w:jc w:val="center"/>
        <w:rPr>
          <w:sz w:val="28"/>
          <w:szCs w:val="28"/>
        </w:rPr>
      </w:pPr>
      <w:r w:rsidRPr="00B9016B">
        <w:rPr>
          <w:sz w:val="28"/>
          <w:szCs w:val="28"/>
        </w:rPr>
        <w:t xml:space="preserve">в генеральный план сельского поселения </w:t>
      </w:r>
      <w:proofErr w:type="spellStart"/>
      <w:r w:rsidRPr="00B9016B">
        <w:rPr>
          <w:sz w:val="28"/>
          <w:szCs w:val="28"/>
        </w:rPr>
        <w:t>Югское</w:t>
      </w:r>
      <w:proofErr w:type="spellEnd"/>
    </w:p>
    <w:p w:rsidR="008144FA" w:rsidRPr="00B9016B" w:rsidRDefault="008144FA" w:rsidP="008144FA">
      <w:pPr>
        <w:jc w:val="center"/>
        <w:rPr>
          <w:sz w:val="28"/>
          <w:szCs w:val="28"/>
        </w:rPr>
      </w:pPr>
      <w:r w:rsidRPr="00B9016B">
        <w:rPr>
          <w:sz w:val="28"/>
          <w:szCs w:val="28"/>
        </w:rPr>
        <w:t>Череповецкого муниципального округа Вологодской области</w:t>
      </w:r>
    </w:p>
    <w:p w:rsidR="008144FA" w:rsidRDefault="008144FA" w:rsidP="008144FA">
      <w:pPr>
        <w:jc w:val="center"/>
        <w:rPr>
          <w:sz w:val="28"/>
          <w:szCs w:val="28"/>
        </w:rPr>
      </w:pPr>
      <w:r w:rsidRPr="00B9016B">
        <w:rPr>
          <w:sz w:val="28"/>
          <w:szCs w:val="28"/>
        </w:rPr>
        <w:t xml:space="preserve">применительно к части территории Череповецкого округа </w:t>
      </w:r>
    </w:p>
    <w:p w:rsidR="008144FA" w:rsidRDefault="008144FA" w:rsidP="008144FA">
      <w:pPr>
        <w:rPr>
          <w:sz w:val="28"/>
          <w:szCs w:val="2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1993"/>
        <w:gridCol w:w="7233"/>
      </w:tblGrid>
      <w:tr w:rsidR="008144FA" w:rsidRPr="004F1318" w:rsidTr="00152487">
        <w:tc>
          <w:tcPr>
            <w:tcW w:w="556" w:type="dxa"/>
          </w:tcPr>
          <w:p w:rsidR="008144FA" w:rsidRPr="003B72EA" w:rsidRDefault="008144FA" w:rsidP="00152487">
            <w:pPr>
              <w:pStyle w:val="a3"/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ind w:left="0" w:firstLine="0"/>
              <w:jc w:val="center"/>
            </w:pPr>
          </w:p>
        </w:tc>
        <w:tc>
          <w:tcPr>
            <w:tcW w:w="1993" w:type="dxa"/>
          </w:tcPr>
          <w:p w:rsidR="008144FA" w:rsidRPr="00014E13" w:rsidRDefault="008144FA" w:rsidP="00152487">
            <w:r>
              <w:t>Основание</w:t>
            </w:r>
            <w:r w:rsidRPr="005B3C70">
              <w:t xml:space="preserve"> </w:t>
            </w:r>
            <w:r>
              <w:t>для</w:t>
            </w:r>
            <w:r w:rsidRPr="005B3C70">
              <w:t xml:space="preserve"> </w:t>
            </w:r>
            <w:r>
              <w:t>выполнения работ</w:t>
            </w:r>
            <w:r w:rsidRPr="005B3C70">
              <w:t>.</w:t>
            </w:r>
          </w:p>
        </w:tc>
        <w:tc>
          <w:tcPr>
            <w:tcW w:w="7233" w:type="dxa"/>
          </w:tcPr>
          <w:p w:rsidR="008144FA" w:rsidRPr="00014E13" w:rsidRDefault="008144FA" w:rsidP="00152487">
            <w:pPr>
              <w:jc w:val="both"/>
            </w:pPr>
            <w:r w:rsidRPr="00014E13">
              <w:t xml:space="preserve">Распоряжение </w:t>
            </w:r>
            <w:r>
              <w:t>Администрации</w:t>
            </w:r>
            <w:r w:rsidRPr="00014E13">
              <w:t xml:space="preserve"> Череповецкого муниципального </w:t>
            </w:r>
            <w:r>
              <w:t>округа</w:t>
            </w:r>
          </w:p>
        </w:tc>
      </w:tr>
      <w:tr w:rsidR="008144FA" w:rsidRPr="003B72EA" w:rsidTr="00152487">
        <w:tc>
          <w:tcPr>
            <w:tcW w:w="556" w:type="dxa"/>
          </w:tcPr>
          <w:p w:rsidR="008144FA" w:rsidRPr="00EF14D8" w:rsidRDefault="008144FA" w:rsidP="00152487">
            <w:pPr>
              <w:jc w:val="center"/>
            </w:pPr>
            <w:r>
              <w:t>2.</w:t>
            </w:r>
          </w:p>
        </w:tc>
        <w:tc>
          <w:tcPr>
            <w:tcW w:w="1993" w:type="dxa"/>
          </w:tcPr>
          <w:p w:rsidR="008144FA" w:rsidRPr="00EF14D8" w:rsidRDefault="008144FA" w:rsidP="00152487">
            <w:pPr>
              <w:rPr>
                <w:b/>
              </w:rPr>
            </w:pPr>
            <w:r w:rsidRPr="00123F62">
              <w:t>Заказчик:</w:t>
            </w:r>
          </w:p>
        </w:tc>
        <w:tc>
          <w:tcPr>
            <w:tcW w:w="7233" w:type="dxa"/>
          </w:tcPr>
          <w:p w:rsidR="008144FA" w:rsidRPr="00EF14D8" w:rsidRDefault="008144FA" w:rsidP="00152487">
            <w:pPr>
              <w:jc w:val="both"/>
              <w:rPr>
                <w:b/>
              </w:rPr>
            </w:pPr>
            <w:r w:rsidRPr="00EF14D8">
              <w:rPr>
                <w:bCs/>
              </w:rPr>
              <w:t>Частные лица</w:t>
            </w:r>
          </w:p>
        </w:tc>
      </w:tr>
      <w:tr w:rsidR="008144FA" w:rsidRPr="003B72EA" w:rsidTr="00152487">
        <w:tc>
          <w:tcPr>
            <w:tcW w:w="556" w:type="dxa"/>
          </w:tcPr>
          <w:p w:rsidR="008144FA" w:rsidRPr="00EF14D8" w:rsidRDefault="008144FA" w:rsidP="00152487">
            <w:pPr>
              <w:jc w:val="center"/>
            </w:pPr>
            <w:r>
              <w:t>3.</w:t>
            </w:r>
          </w:p>
        </w:tc>
        <w:tc>
          <w:tcPr>
            <w:tcW w:w="1993" w:type="dxa"/>
          </w:tcPr>
          <w:p w:rsidR="008144FA" w:rsidRDefault="008144FA" w:rsidP="00152487">
            <w:r w:rsidRPr="00AF26BC">
              <w:t>Разработч</w:t>
            </w:r>
            <w:r>
              <w:t>ик</w:t>
            </w:r>
          </w:p>
          <w:p w:rsidR="008144FA" w:rsidRPr="00EF14D8" w:rsidRDefault="008144FA" w:rsidP="00152487">
            <w:pPr>
              <w:rPr>
                <w:b/>
              </w:rPr>
            </w:pPr>
            <w:r>
              <w:t>проекта:</w:t>
            </w:r>
          </w:p>
        </w:tc>
        <w:tc>
          <w:tcPr>
            <w:tcW w:w="7233" w:type="dxa"/>
          </w:tcPr>
          <w:p w:rsidR="008144FA" w:rsidRPr="00EF14D8" w:rsidRDefault="008144FA" w:rsidP="00152487">
            <w:pPr>
              <w:jc w:val="both"/>
              <w:rPr>
                <w:b/>
              </w:rPr>
            </w:pPr>
            <w:r>
              <w:rPr>
                <w:bCs/>
              </w:rPr>
              <w:t>ООО “ГС”</w:t>
            </w:r>
          </w:p>
        </w:tc>
      </w:tr>
      <w:tr w:rsidR="008144FA" w:rsidRPr="003B72EA" w:rsidTr="00152487">
        <w:trPr>
          <w:trHeight w:val="659"/>
        </w:trPr>
        <w:tc>
          <w:tcPr>
            <w:tcW w:w="556" w:type="dxa"/>
          </w:tcPr>
          <w:p w:rsidR="008144FA" w:rsidRPr="00EF14D8" w:rsidRDefault="008144FA" w:rsidP="00152487">
            <w:pPr>
              <w:jc w:val="center"/>
            </w:pPr>
            <w:r>
              <w:t>4.</w:t>
            </w:r>
          </w:p>
        </w:tc>
        <w:tc>
          <w:tcPr>
            <w:tcW w:w="1993" w:type="dxa"/>
          </w:tcPr>
          <w:p w:rsidR="008144FA" w:rsidRPr="00EF14D8" w:rsidRDefault="008144FA" w:rsidP="00152487">
            <w:pPr>
              <w:rPr>
                <w:b/>
              </w:rPr>
            </w:pPr>
            <w:r w:rsidRPr="00123F62">
              <w:t>Источник финансирования:</w:t>
            </w:r>
          </w:p>
        </w:tc>
        <w:tc>
          <w:tcPr>
            <w:tcW w:w="7233" w:type="dxa"/>
          </w:tcPr>
          <w:p w:rsidR="008144FA" w:rsidRPr="00EF14D8" w:rsidRDefault="008144FA" w:rsidP="00152487">
            <w:pPr>
              <w:jc w:val="both"/>
              <w:rPr>
                <w:b/>
              </w:rPr>
            </w:pPr>
            <w:r w:rsidRPr="00EF14D8">
              <w:rPr>
                <w:bCs/>
              </w:rPr>
              <w:t>Средс</w:t>
            </w:r>
            <w:r>
              <w:rPr>
                <w:bCs/>
              </w:rPr>
              <w:t>т</w:t>
            </w:r>
            <w:r w:rsidRPr="00EF14D8">
              <w:rPr>
                <w:bCs/>
              </w:rPr>
              <w:t>ва заказчиков</w:t>
            </w:r>
          </w:p>
        </w:tc>
      </w:tr>
      <w:tr w:rsidR="008144FA" w:rsidRPr="004F1318" w:rsidTr="00152487">
        <w:tc>
          <w:tcPr>
            <w:tcW w:w="556" w:type="dxa"/>
          </w:tcPr>
          <w:p w:rsidR="008144FA" w:rsidRPr="005B3C70" w:rsidRDefault="008144FA" w:rsidP="00152487">
            <w:pPr>
              <w:jc w:val="center"/>
            </w:pPr>
            <w:r>
              <w:t>5.</w:t>
            </w:r>
          </w:p>
        </w:tc>
        <w:tc>
          <w:tcPr>
            <w:tcW w:w="1993" w:type="dxa"/>
          </w:tcPr>
          <w:p w:rsidR="008144FA" w:rsidRPr="00EF14D8" w:rsidRDefault="008144FA" w:rsidP="00152487">
            <w:pPr>
              <w:rPr>
                <w:bCs/>
              </w:rPr>
            </w:pPr>
            <w:r w:rsidRPr="00123F62">
              <w:t>Цели и задачи:</w:t>
            </w:r>
          </w:p>
        </w:tc>
        <w:tc>
          <w:tcPr>
            <w:tcW w:w="7233" w:type="dxa"/>
          </w:tcPr>
          <w:p w:rsidR="008144FA" w:rsidRPr="00EF14D8" w:rsidRDefault="008144FA" w:rsidP="008144FA">
            <w:pPr>
              <w:jc w:val="both"/>
              <w:rPr>
                <w:bCs/>
              </w:rPr>
            </w:pPr>
            <w:r>
              <w:rPr>
                <w:bCs/>
              </w:rPr>
              <w:t>Включение</w:t>
            </w:r>
            <w:r w:rsidRPr="00EF14D8">
              <w:rPr>
                <w:bCs/>
              </w:rPr>
              <w:t xml:space="preserve"> в границы </w:t>
            </w: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Костяевка</w:t>
            </w:r>
            <w:proofErr w:type="spellEnd"/>
            <w:r>
              <w:rPr>
                <w:bCs/>
              </w:rPr>
              <w:t xml:space="preserve"> земельного участка </w:t>
            </w:r>
            <w:r w:rsidRPr="00EF14D8">
              <w:rPr>
                <w:bCs/>
              </w:rPr>
              <w:t>и</w:t>
            </w:r>
            <w:r>
              <w:rPr>
                <w:bCs/>
              </w:rPr>
              <w:t xml:space="preserve"> изменение функционального</w:t>
            </w:r>
            <w:r w:rsidRPr="00EF14D8">
              <w:rPr>
                <w:bCs/>
              </w:rPr>
              <w:t xml:space="preserve"> зо</w:t>
            </w:r>
            <w:r>
              <w:rPr>
                <w:bCs/>
              </w:rPr>
              <w:t>нирования</w:t>
            </w:r>
            <w:r w:rsidRPr="00EF14D8">
              <w:rPr>
                <w:bCs/>
              </w:rPr>
              <w:t>:</w:t>
            </w:r>
          </w:p>
          <w:p w:rsidR="008144FA" w:rsidRDefault="008144FA" w:rsidP="008144FA">
            <w:pPr>
              <w:pStyle w:val="a3"/>
              <w:widowControl w:val="0"/>
              <w:numPr>
                <w:ilvl w:val="0"/>
                <w:numId w:val="10"/>
              </w:numPr>
              <w:suppressAutoHyphens/>
              <w:ind w:left="0"/>
              <w:jc w:val="both"/>
              <w:rPr>
                <w:bCs/>
              </w:rPr>
            </w:pPr>
            <w:r w:rsidRPr="00EF14D8">
              <w:rPr>
                <w:bCs/>
              </w:rPr>
              <w:t xml:space="preserve">Включение в границу населенного пункта </w:t>
            </w: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Костяевка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EF14D8">
              <w:rPr>
                <w:bCs/>
              </w:rPr>
              <w:t>з</w:t>
            </w:r>
            <w:proofErr w:type="spellEnd"/>
            <w:r w:rsidRPr="00EF14D8">
              <w:rPr>
                <w:bCs/>
              </w:rPr>
              <w:t>/у с к/</w:t>
            </w:r>
            <w:proofErr w:type="spellStart"/>
            <w:r w:rsidRPr="00EF14D8">
              <w:rPr>
                <w:bCs/>
              </w:rPr>
              <w:t>н</w:t>
            </w:r>
            <w:proofErr w:type="spellEnd"/>
            <w:r w:rsidRPr="00EF14D8">
              <w:rPr>
                <w:bCs/>
              </w:rPr>
              <w:t xml:space="preserve"> 35:22:0301007:698 и отнесение его к функциональной зоне застройки индивидуальными жилыми домами;</w:t>
            </w:r>
          </w:p>
          <w:p w:rsidR="008144FA" w:rsidRPr="00D842C5" w:rsidRDefault="008144FA" w:rsidP="008144FA">
            <w:pPr>
              <w:pStyle w:val="a3"/>
              <w:widowControl w:val="0"/>
              <w:numPr>
                <w:ilvl w:val="0"/>
                <w:numId w:val="10"/>
              </w:numPr>
              <w:suppressAutoHyphens/>
              <w:ind w:left="0"/>
              <w:jc w:val="both"/>
              <w:rPr>
                <w:bCs/>
              </w:rPr>
            </w:pPr>
            <w:r w:rsidRPr="00152228">
              <w:rPr>
                <w:bCs/>
              </w:rPr>
              <w:t xml:space="preserve">Изменение функциональной зоны </w:t>
            </w:r>
            <w:proofErr w:type="spellStart"/>
            <w:r w:rsidRPr="00152228">
              <w:rPr>
                <w:bCs/>
              </w:rPr>
              <w:t>з</w:t>
            </w:r>
            <w:proofErr w:type="spellEnd"/>
            <w:r w:rsidRPr="00152228">
              <w:rPr>
                <w:bCs/>
              </w:rPr>
              <w:t>/у с к/</w:t>
            </w:r>
            <w:proofErr w:type="spellStart"/>
            <w:r w:rsidRPr="00152228">
              <w:rPr>
                <w:bCs/>
              </w:rPr>
              <w:t>н</w:t>
            </w:r>
            <w:proofErr w:type="spellEnd"/>
            <w:r w:rsidRPr="00152228">
              <w:rPr>
                <w:bCs/>
              </w:rPr>
              <w:t xml:space="preserve"> 35:22:0302028:255 и отнесение его к функциональной зоне садоводства, огородничества.</w:t>
            </w:r>
          </w:p>
        </w:tc>
      </w:tr>
      <w:tr w:rsidR="008144FA" w:rsidRPr="004F1318" w:rsidTr="00152487">
        <w:tc>
          <w:tcPr>
            <w:tcW w:w="556" w:type="dxa"/>
          </w:tcPr>
          <w:p w:rsidR="008144FA" w:rsidRPr="00625E7B" w:rsidRDefault="008144FA" w:rsidP="00152487">
            <w:pPr>
              <w:jc w:val="center"/>
            </w:pPr>
            <w:r>
              <w:t>6.</w:t>
            </w:r>
          </w:p>
        </w:tc>
        <w:tc>
          <w:tcPr>
            <w:tcW w:w="1993" w:type="dxa"/>
          </w:tcPr>
          <w:p w:rsidR="008144FA" w:rsidRPr="005B3C70" w:rsidRDefault="008144FA" w:rsidP="00152487">
            <w:r>
              <w:t>Нормативно-правовая база</w:t>
            </w:r>
          </w:p>
        </w:tc>
        <w:tc>
          <w:tcPr>
            <w:tcW w:w="7233" w:type="dxa"/>
          </w:tcPr>
          <w:p w:rsidR="008144FA" w:rsidRPr="00914A92" w:rsidRDefault="008144FA" w:rsidP="008144FA">
            <w:pPr>
              <w:jc w:val="both"/>
            </w:pPr>
            <w:r w:rsidRPr="00914A92">
              <w:t xml:space="preserve">- Градостроительный кодекс Российской Федерации </w:t>
            </w:r>
            <w:r>
              <w:br/>
            </w:r>
            <w:r w:rsidRPr="00914A92">
              <w:t>(в действующей редакции);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Земельный кодекс Российской Федерации (в действующей редакции);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 Лесной кодекс Российской Федерации (в действующей редакции);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Водный кодекс Российской Федерации (в действующей редакции);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06.10.2003 №</w:t>
            </w:r>
            <w:r>
              <w:t xml:space="preserve"> </w:t>
            </w:r>
            <w:r w:rsidRPr="00914A92">
              <w:t>131-ФЗ «Об общих принципах организации местного самоуправления в Российской Федерации»;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25.06.2002 №</w:t>
            </w:r>
            <w:r>
              <w:t xml:space="preserve"> </w:t>
            </w:r>
            <w:r w:rsidRPr="00914A92">
              <w:t>73-ФЗ «Об объектах культурного наследия (памятниках истории и культуры) народов РФ»;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14.03.1995 №</w:t>
            </w:r>
            <w:r>
              <w:t xml:space="preserve"> </w:t>
            </w:r>
            <w:r w:rsidRPr="00914A92">
              <w:t>33-ФЗ «Об особо охраняемых природных территориях»;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30.03.1999 №</w:t>
            </w:r>
            <w:r>
              <w:t xml:space="preserve"> </w:t>
            </w:r>
            <w:r w:rsidRPr="00914A92">
              <w:t>52-ФЗ «О санитарно-эпидемиологическом благополучии населения»;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10.01.2002 №</w:t>
            </w:r>
            <w:r>
              <w:t xml:space="preserve"> </w:t>
            </w:r>
            <w:r w:rsidRPr="00914A92">
              <w:t xml:space="preserve">7-ФЗ «Об охране </w:t>
            </w:r>
            <w:r w:rsidRPr="00914A92">
              <w:lastRenderedPageBreak/>
              <w:t>окружающей среды»;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24.07.2007 №</w:t>
            </w:r>
            <w:r>
              <w:t xml:space="preserve"> </w:t>
            </w:r>
            <w:r w:rsidRPr="00914A92">
              <w:t>221-ФЗ «О кадастровой деятельности»;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Федеральный закон от 22.07.2008 №</w:t>
            </w:r>
            <w:r>
              <w:t xml:space="preserve"> </w:t>
            </w:r>
            <w:r w:rsidRPr="00914A92">
              <w:t>123-ФЗ «Технический регламент о требованиях пожарной безопасности»;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 xml:space="preserve">- Приказ </w:t>
            </w:r>
            <w:proofErr w:type="spellStart"/>
            <w:r w:rsidRPr="00914A92">
              <w:t>Минрегиона</w:t>
            </w:r>
            <w:proofErr w:type="spellEnd"/>
            <w:r w:rsidRPr="00914A92">
              <w:t xml:space="preserve"> РФ от 26.05.2011 №</w:t>
            </w:r>
            <w:r>
              <w:t xml:space="preserve"> </w:t>
            </w:r>
            <w:r w:rsidRPr="00914A92">
              <w:t>244</w:t>
            </w:r>
            <w:r>
              <w:t xml:space="preserve"> </w:t>
            </w:r>
            <w:r w:rsidRPr="00914A92">
              <w:t>«Об утверждении Методических рекомендаций по разработке проектов генеральных планов поселений и городских округов»;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>- Приказ Минэкономразвития России от 09.01.2018 №</w:t>
            </w:r>
            <w:r>
              <w:t xml:space="preserve"> </w:t>
            </w:r>
            <w:r w:rsidRPr="00914A92">
              <w:t xml:space="preserve">10 </w:t>
            </w:r>
            <w:r>
              <w:br/>
            </w:r>
            <w:r w:rsidRPr="00914A92">
              <w:t>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793»;</w:t>
            </w:r>
          </w:p>
          <w:p w:rsidR="008144FA" w:rsidRPr="00914A92" w:rsidRDefault="008144FA" w:rsidP="008144FA">
            <w:pPr>
              <w:jc w:val="both"/>
            </w:pPr>
            <w:proofErr w:type="gramStart"/>
            <w:r w:rsidRPr="00914A92">
              <w:t>- 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</w:t>
            </w:r>
            <w:proofErr w:type="gramEnd"/>
            <w:r w:rsidRPr="00914A92">
              <w:t xml:space="preserve">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</w:t>
            </w:r>
            <w:r>
              <w:t>№</w:t>
            </w:r>
            <w:r w:rsidRPr="00914A92">
              <w:t xml:space="preserve"> 163 и от 4 мая 2018 г. </w:t>
            </w:r>
            <w:r>
              <w:t>№</w:t>
            </w:r>
            <w:r w:rsidRPr="00914A92">
              <w:t xml:space="preserve"> 236»;</w:t>
            </w:r>
          </w:p>
          <w:p w:rsidR="008144FA" w:rsidRPr="00914A92" w:rsidRDefault="008144FA" w:rsidP="008144FA">
            <w:pPr>
              <w:jc w:val="both"/>
            </w:pPr>
            <w:r w:rsidRPr="00914A92">
              <w:t xml:space="preserve">- Приказ Минэкономразвития России от 19.09.2018 № 498 </w:t>
            </w:r>
            <w:r>
              <w:br/>
            </w:r>
            <w:r w:rsidRPr="00914A92">
              <w:t>«Об утверждении требований к структуре и форматам информации, составляющей информационный ресурс федеральной государственной информационной системы территориального планирования»;</w:t>
            </w:r>
          </w:p>
          <w:p w:rsidR="008144FA" w:rsidRPr="00914A92" w:rsidRDefault="008144FA" w:rsidP="008144FA">
            <w:pPr>
              <w:autoSpaceDE w:val="0"/>
              <w:autoSpaceDN w:val="0"/>
              <w:adjustRightInd w:val="0"/>
              <w:jc w:val="both"/>
            </w:pPr>
            <w:r w:rsidRPr="00914A92">
              <w:t xml:space="preserve">- СП 42.13330.2016.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914A92">
              <w:t>СНиП</w:t>
            </w:r>
            <w:proofErr w:type="spellEnd"/>
            <w:r w:rsidRPr="00914A92">
              <w:t xml:space="preserve"> 2.07.01-89*;</w:t>
            </w:r>
          </w:p>
          <w:p w:rsidR="008144FA" w:rsidRPr="00914A92" w:rsidRDefault="008144FA" w:rsidP="008144FA">
            <w:pPr>
              <w:jc w:val="both"/>
            </w:pPr>
            <w:r w:rsidRPr="00914A92">
              <w:t xml:space="preserve">- Иные законы и нормативно правовые акты Российской Федерации, </w:t>
            </w:r>
            <w:r>
              <w:t>Вологодской области</w:t>
            </w:r>
            <w:r w:rsidRPr="00914A92">
              <w:t xml:space="preserve">, </w:t>
            </w:r>
            <w:r>
              <w:t>Череповецкого</w:t>
            </w:r>
            <w:r w:rsidRPr="00914A92">
              <w:t xml:space="preserve"> муниципального </w:t>
            </w:r>
            <w:r>
              <w:t>округа</w:t>
            </w:r>
            <w:r w:rsidRPr="00914A92">
              <w:t>;</w:t>
            </w:r>
          </w:p>
          <w:p w:rsidR="008144FA" w:rsidRPr="00014E13" w:rsidRDefault="008144FA" w:rsidP="008144FA">
            <w:pPr>
              <w:jc w:val="both"/>
              <w:rPr>
                <w:b/>
              </w:rPr>
            </w:pPr>
            <w:r w:rsidRPr="00914A92">
              <w:t>- Действующие технические регламенты, санитарные нормы и правила, строительные нормы и правила, иные нормативные документы.</w:t>
            </w:r>
          </w:p>
        </w:tc>
      </w:tr>
      <w:tr w:rsidR="008144FA" w:rsidRPr="00046421" w:rsidTr="00152487">
        <w:tc>
          <w:tcPr>
            <w:tcW w:w="556" w:type="dxa"/>
          </w:tcPr>
          <w:p w:rsidR="008144FA" w:rsidRPr="00046421" w:rsidRDefault="008144FA" w:rsidP="00152487">
            <w:pPr>
              <w:jc w:val="center"/>
            </w:pPr>
            <w:r w:rsidRPr="00046421">
              <w:lastRenderedPageBreak/>
              <w:t>7.</w:t>
            </w:r>
          </w:p>
        </w:tc>
        <w:tc>
          <w:tcPr>
            <w:tcW w:w="1993" w:type="dxa"/>
          </w:tcPr>
          <w:p w:rsidR="008144FA" w:rsidRPr="00046421" w:rsidRDefault="008144FA" w:rsidP="00152487">
            <w:r w:rsidRPr="00046421">
              <w:t>Основные требования к содержанию проекта генерального плана:</w:t>
            </w:r>
          </w:p>
        </w:tc>
        <w:tc>
          <w:tcPr>
            <w:tcW w:w="7233" w:type="dxa"/>
          </w:tcPr>
          <w:p w:rsidR="008144FA" w:rsidRPr="00046421" w:rsidRDefault="008144FA" w:rsidP="00152487">
            <w:pPr>
              <w:jc w:val="both"/>
            </w:pPr>
            <w:proofErr w:type="gramStart"/>
            <w:r w:rsidRPr="00046421">
              <w:t xml:space="preserve">Подготовка проекта Генерального плана осуществляется в соответствии со статьёй 23 Градостроительного кодекса Российской Федерации, Приказ Министерства экономического развития Российской Федерации от 9 января 2018 г.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 </w:t>
            </w:r>
            <w:proofErr w:type="gramEnd"/>
          </w:p>
          <w:p w:rsidR="008144FA" w:rsidRDefault="008144FA" w:rsidP="00152487">
            <w:pPr>
              <w:jc w:val="both"/>
            </w:pPr>
            <w:r w:rsidRPr="00046421">
              <w:lastRenderedPageBreak/>
              <w:t>1. Генеральный план содержит:</w:t>
            </w:r>
          </w:p>
          <w:p w:rsidR="008144FA" w:rsidRPr="00046421" w:rsidRDefault="008144FA" w:rsidP="00152487">
            <w:pPr>
              <w:jc w:val="both"/>
            </w:pPr>
            <w:r w:rsidRPr="00046421">
              <w:t>1) положение о территориальном планировании;</w:t>
            </w:r>
          </w:p>
          <w:p w:rsidR="008144FA" w:rsidRPr="00046421" w:rsidRDefault="008144FA" w:rsidP="00152487">
            <w:pPr>
              <w:jc w:val="both"/>
            </w:pPr>
            <w:r w:rsidRPr="00046421">
              <w:t>2) карту планируемого размещения объектов местного значения;</w:t>
            </w:r>
          </w:p>
          <w:p w:rsidR="008144FA" w:rsidRPr="00046421" w:rsidRDefault="008144FA" w:rsidP="00152487">
            <w:pPr>
              <w:jc w:val="both"/>
            </w:pPr>
            <w:r w:rsidRPr="00046421">
              <w:t>3) карту границ населенных пунктов (в том числе границ образуемых населенных пунктов);</w:t>
            </w:r>
          </w:p>
          <w:p w:rsidR="008144FA" w:rsidRPr="00046421" w:rsidRDefault="008144FA" w:rsidP="00152487">
            <w:pPr>
              <w:jc w:val="both"/>
            </w:pPr>
            <w:r w:rsidRPr="00046421">
              <w:t>4) карту функциональных зон.</w:t>
            </w:r>
          </w:p>
          <w:p w:rsidR="008144FA" w:rsidRPr="00046421" w:rsidRDefault="008144FA" w:rsidP="00152487">
            <w:pPr>
              <w:jc w:val="both"/>
            </w:pPr>
            <w:r w:rsidRPr="00046421">
              <w:t>2. Положение о территориальном планировании, содержащееся в генеральном плане, включает в себя:</w:t>
            </w:r>
          </w:p>
          <w:p w:rsidR="008144FA" w:rsidRPr="00046421" w:rsidRDefault="008144FA" w:rsidP="00152487">
            <w:pPr>
              <w:jc w:val="both"/>
            </w:pPr>
            <w:proofErr w:type="gramStart"/>
            <w:r w:rsidRPr="00046421">
              <w:t>1) 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      </w:r>
            <w:proofErr w:type="gramEnd"/>
          </w:p>
          <w:p w:rsidR="008144FA" w:rsidRPr="00046421" w:rsidRDefault="008144FA" w:rsidP="00152487">
            <w:pPr>
              <w:jc w:val="both"/>
            </w:pPr>
            <w:r w:rsidRPr="00046421">
      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      </w:r>
          </w:p>
          <w:p w:rsidR="008144FA" w:rsidRPr="00046421" w:rsidRDefault="008144FA" w:rsidP="00152487">
            <w:pPr>
              <w:jc w:val="both"/>
            </w:pPr>
            <w:r w:rsidRPr="00046421">
              <w:t>3. На указанных картах отображаются:</w:t>
            </w:r>
          </w:p>
          <w:p w:rsidR="008144FA" w:rsidRPr="00046421" w:rsidRDefault="008144FA" w:rsidP="00152487">
            <w:pPr>
              <w:jc w:val="both"/>
            </w:pPr>
            <w:r w:rsidRPr="00046421">
              <w:t>1) планируемые для размещения объекты местного значения, относящиеся к следующим областям: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а) </w:t>
            </w:r>
            <w:proofErr w:type="spellStart"/>
            <w:r w:rsidRPr="00046421">
              <w:t>электро</w:t>
            </w:r>
            <w:proofErr w:type="spellEnd"/>
            <w:r w:rsidRPr="00046421">
              <w:t>-, тепл</w:t>
            </w:r>
            <w:proofErr w:type="gramStart"/>
            <w:r w:rsidRPr="00046421">
              <w:t>о-</w:t>
            </w:r>
            <w:proofErr w:type="gramEnd"/>
            <w:r w:rsidRPr="00046421">
              <w:t xml:space="preserve">, </w:t>
            </w:r>
            <w:proofErr w:type="spellStart"/>
            <w:r w:rsidRPr="00046421">
              <w:t>газо</w:t>
            </w:r>
            <w:proofErr w:type="spellEnd"/>
            <w:r w:rsidRPr="00046421">
              <w:t>- и водоснабжение населения, водоотведение;</w:t>
            </w:r>
          </w:p>
          <w:p w:rsidR="008144FA" w:rsidRPr="00046421" w:rsidRDefault="008144FA" w:rsidP="00152487">
            <w:pPr>
              <w:jc w:val="both"/>
            </w:pPr>
            <w:r w:rsidRPr="00046421">
              <w:t>б) автомобильные дороги местного значения;</w:t>
            </w:r>
          </w:p>
          <w:p w:rsidR="008144FA" w:rsidRPr="00046421" w:rsidRDefault="008144FA" w:rsidP="00152487">
            <w:pPr>
              <w:jc w:val="both"/>
            </w:pPr>
            <w:r w:rsidRPr="00046421">
              <w:t>в) физическая культура и массовый спорт, образование, здравоохранение, обработка, утилизация, обезвреживание, размещение твердых коммунальных отходов в случае подготовки генерального плана муниципального округа или генерального плана городского округа;</w:t>
            </w:r>
          </w:p>
          <w:p w:rsidR="008144FA" w:rsidRPr="008144FA" w:rsidRDefault="008144FA" w:rsidP="00152487">
            <w:pPr>
              <w:jc w:val="both"/>
            </w:pPr>
            <w:r w:rsidRPr="00046421">
              <w:t xml:space="preserve">г) иные области в связи с </w:t>
            </w:r>
            <w:r w:rsidRPr="008144FA">
              <w:t>решением вопросов местного значения поселения, муниципального округа, городского округа;</w:t>
            </w:r>
          </w:p>
          <w:p w:rsidR="008144FA" w:rsidRPr="008144FA" w:rsidRDefault="008144FA" w:rsidP="00152487">
            <w:pPr>
              <w:jc w:val="both"/>
            </w:pPr>
            <w:r w:rsidRPr="008144FA">
              <w:t>2) границы населенных пунктов (в том числе границы образуемых населенных пунктов);</w:t>
            </w:r>
          </w:p>
          <w:p w:rsidR="008144FA" w:rsidRPr="008144FA" w:rsidRDefault="008144FA" w:rsidP="00152487">
            <w:pPr>
              <w:jc w:val="both"/>
            </w:pPr>
            <w:r w:rsidRPr="008144FA">
      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      </w:r>
          </w:p>
          <w:p w:rsidR="008144FA" w:rsidRPr="008144FA" w:rsidRDefault="008144FA" w:rsidP="00152487">
            <w:pPr>
              <w:jc w:val="both"/>
            </w:pPr>
            <w:r w:rsidRPr="008144FA">
              <w:t>4. Обязательным приложением к генеральному плану являются сведения о границах населенных пунктов (в том числе границах образуемых населенных пунктов),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 Органы местного самоуправления поселения, муниципального округа, городского округа также вправе подготовить текстовое описание местоположения границ населенных пунктов. </w:t>
            </w:r>
            <w:hyperlink r:id="rId9" w:history="1">
              <w:proofErr w:type="gramStart"/>
              <w:r w:rsidRPr="008144FA">
                <w:rPr>
                  <w:rStyle w:val="a4"/>
                  <w:color w:val="auto"/>
                  <w:u w:val="none"/>
                </w:rPr>
                <w:t>Формы</w:t>
              </w:r>
            </w:hyperlink>
            <w:r w:rsidRPr="008144FA">
              <w:t> графического</w:t>
            </w:r>
            <w:r w:rsidRPr="00046421">
              <w:t xml:space="preserve"> и </w:t>
            </w:r>
            <w:r w:rsidRPr="008144FA">
              <w:t>текстового описания местоположения границ населенных пунктов, </w:t>
            </w:r>
            <w:hyperlink r:id="rId10" w:anchor="dst100129" w:history="1">
              <w:r w:rsidRPr="008144FA">
                <w:rPr>
                  <w:rStyle w:val="a4"/>
                  <w:color w:val="auto"/>
                  <w:u w:val="none"/>
                </w:rPr>
                <w:t>требования</w:t>
              </w:r>
            </w:hyperlink>
            <w:r w:rsidRPr="008144FA">
              <w:t xml:space="preserve"> к точности определения координат </w:t>
            </w:r>
            <w:r w:rsidRPr="008144FA">
              <w:lastRenderedPageBreak/>
              <w:t>характерных точек границ населенных пунктов,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</w:t>
            </w:r>
            <w:proofErr w:type="gramEnd"/>
            <w:r w:rsidRPr="008144FA">
              <w:t xml:space="preserve"> с ним, предоставления сведений, содержащихся в Едином государственном реестре недвижимости.</w:t>
            </w:r>
          </w:p>
          <w:p w:rsidR="008144FA" w:rsidRPr="008144FA" w:rsidRDefault="008144FA" w:rsidP="00152487">
            <w:pPr>
              <w:jc w:val="both"/>
            </w:pPr>
            <w:r w:rsidRPr="008144FA">
              <w:t>5. К генеральному плану прилагаются материалы по его обоснованию в текстовой форме и в виде карт.</w:t>
            </w:r>
          </w:p>
          <w:p w:rsidR="008144FA" w:rsidRPr="008144FA" w:rsidRDefault="008144FA" w:rsidP="00152487">
            <w:pPr>
              <w:jc w:val="both"/>
            </w:pPr>
            <w:r w:rsidRPr="008144FA">
              <w:t>6. Материалы по обоснованию генерального плана в текстовой форме содержат:</w:t>
            </w:r>
          </w:p>
          <w:p w:rsidR="008144FA" w:rsidRPr="00046421" w:rsidRDefault="008144FA" w:rsidP="00152487">
            <w:pPr>
              <w:jc w:val="both"/>
            </w:pPr>
            <w:r w:rsidRPr="008144FA">
              <w:t>1) сведения об утвержденных документах стратегического планирования, указанных в </w:t>
            </w:r>
            <w:hyperlink r:id="rId11" w:anchor="dst3233" w:history="1">
              <w:r w:rsidRPr="008144FA">
                <w:rPr>
                  <w:rStyle w:val="a4"/>
                  <w:color w:val="auto"/>
                  <w:u w:val="none"/>
                </w:rPr>
                <w:t>части 5.2 статьи 9</w:t>
              </w:r>
            </w:hyperlink>
            <w:r w:rsidRPr="008144FA">
              <w:t> Градостроительного Кодекса РФ, о национальных проектах, об инвестиционных программах субъектов естественных монополий</w:t>
            </w:r>
            <w:r w:rsidRPr="00046421">
              <w:t>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значения;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2) обоснование выбранного варианта размещения объектов местного значения поселения, муниципального округа, городского округа на основе анализа использования территорий поселения, муниципального округа, городского округа, возможных направлений развития этих территорий и прогнозируемых ограничений их использования, </w:t>
            </w:r>
            <w:proofErr w:type="gramStart"/>
            <w:r w:rsidRPr="00046421">
              <w:t>определяемых</w:t>
            </w:r>
            <w:proofErr w:type="gramEnd"/>
            <w:r w:rsidRPr="00046421">
              <w:t xml:space="preserve"> в том числе на основании 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государственных информационных системах обеспечения градостроительной деятельности;</w:t>
            </w:r>
          </w:p>
          <w:p w:rsidR="008144FA" w:rsidRPr="00046421" w:rsidRDefault="008144FA" w:rsidP="00152487">
            <w:pPr>
              <w:jc w:val="both"/>
            </w:pPr>
            <w:r w:rsidRPr="00046421">
              <w:t>3) оценку возможного влияния планируемых для размещения объектов местного значения поселения, муниципального округа, городского округа на комплексное развитие этих территорий;</w:t>
            </w:r>
          </w:p>
          <w:p w:rsidR="008144FA" w:rsidRPr="00046421" w:rsidRDefault="008144FA" w:rsidP="00152487">
            <w:pPr>
              <w:jc w:val="both"/>
            </w:pPr>
            <w:proofErr w:type="gramStart"/>
            <w:r w:rsidRPr="00046421">
              <w:t>4) утвержденные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 сведения о видах, назначении и наименованиях планируемых для размещения на территориях поселения, муниципального округа, городского округа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</w:t>
            </w:r>
            <w:proofErr w:type="gramEnd"/>
            <w:r w:rsidRPr="00046421">
              <w:t xml:space="preserve"> зон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данных объектов на основе анализа использования этих территорий, </w:t>
            </w:r>
            <w:r w:rsidRPr="00046421">
              <w:lastRenderedPageBreak/>
              <w:t>возможных направлений их развития и прогнозируемых ограничений их использования;</w:t>
            </w:r>
          </w:p>
          <w:p w:rsidR="008144FA" w:rsidRPr="00046421" w:rsidRDefault="008144FA" w:rsidP="00152487">
            <w:pPr>
              <w:jc w:val="both"/>
            </w:pPr>
            <w:proofErr w:type="gramStart"/>
            <w:r w:rsidRPr="00046421">
              <w:t>5) утвержденные документом территориального планирования муниципального района сведения о видах, назначении и наименованиях планируемых для размещения на территории поселения, входящего в состав муниципального района, объектов местного значения муниципального района,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указанного документа территориального планирования, а также</w:t>
            </w:r>
            <w:proofErr w:type="gramEnd"/>
            <w:r w:rsidRPr="00046421">
              <w:t xml:space="preserve">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      </w:r>
          </w:p>
          <w:p w:rsidR="008144FA" w:rsidRPr="00046421" w:rsidRDefault="008144FA" w:rsidP="00152487">
            <w:pPr>
              <w:jc w:val="both"/>
            </w:pPr>
            <w:r w:rsidRPr="00046421">
              <w:t>6) перечень и характеристику основных факторов риска возникновения чрезвычайных ситуаций природного и техногенного характера;</w:t>
            </w:r>
          </w:p>
          <w:p w:rsidR="008144FA" w:rsidRPr="00046421" w:rsidRDefault="008144FA" w:rsidP="00152487">
            <w:pPr>
              <w:jc w:val="both"/>
            </w:pPr>
            <w:r w:rsidRPr="00046421">
              <w:t>7) перечень земельных участков, которые включаются в границы населенных пунктов, входящих в состав поселения, муниципального округа, городского округа, или исключаются из их границ, с указанием категорий земель, к которым планируется отнести эти земельные участки, и целей их планируемого использования;</w:t>
            </w:r>
          </w:p>
          <w:p w:rsidR="008144FA" w:rsidRPr="00046421" w:rsidRDefault="008144FA" w:rsidP="00152487">
            <w:pPr>
              <w:jc w:val="both"/>
            </w:pPr>
            <w:r w:rsidRPr="00046421">
              <w:t>8)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      </w:r>
          </w:p>
          <w:p w:rsidR="008144FA" w:rsidRPr="00046421" w:rsidRDefault="008144FA" w:rsidP="00152487">
            <w:pPr>
              <w:jc w:val="both"/>
            </w:pPr>
            <w:r w:rsidRPr="00046421">
              <w:t>7. Материалы по обоснованию генерального плана в виде карт отображают:</w:t>
            </w:r>
          </w:p>
          <w:p w:rsidR="008144FA" w:rsidRPr="00046421" w:rsidRDefault="008144FA" w:rsidP="00152487">
            <w:pPr>
              <w:jc w:val="both"/>
            </w:pPr>
            <w:r w:rsidRPr="00046421">
              <w:t>1) границы поселения, муниципального округа, городского округа;</w:t>
            </w:r>
          </w:p>
          <w:p w:rsidR="008144FA" w:rsidRPr="00046421" w:rsidRDefault="008144FA" w:rsidP="00152487">
            <w:pPr>
              <w:jc w:val="both"/>
            </w:pPr>
            <w:r w:rsidRPr="00046421">
              <w:t>2) границы существующих населенных пунктов, входящих в состав поселения, муниципального округа, городского округа;</w:t>
            </w:r>
          </w:p>
          <w:p w:rsidR="008144FA" w:rsidRPr="008144FA" w:rsidRDefault="008144FA" w:rsidP="00152487">
            <w:pPr>
              <w:jc w:val="both"/>
            </w:pPr>
            <w:r w:rsidRPr="00046421">
              <w:t xml:space="preserve">3) местоположение существующих и </w:t>
            </w:r>
            <w:r w:rsidRPr="008144FA">
              <w:t>строящихся объектов местного значения;</w:t>
            </w:r>
          </w:p>
          <w:p w:rsidR="008144FA" w:rsidRPr="008144FA" w:rsidRDefault="008144FA" w:rsidP="00152487">
            <w:pPr>
              <w:jc w:val="both"/>
            </w:pPr>
            <w:r w:rsidRPr="008144FA">
              <w:t>4) особые экономические зоны;</w:t>
            </w:r>
          </w:p>
          <w:p w:rsidR="008144FA" w:rsidRPr="008144FA" w:rsidRDefault="008144FA" w:rsidP="00152487">
            <w:pPr>
              <w:jc w:val="both"/>
            </w:pPr>
            <w:r w:rsidRPr="008144FA">
              <w:t>5) особо охраняемые природные территории федерального, регионального, местного значения;</w:t>
            </w:r>
          </w:p>
          <w:p w:rsidR="008144FA" w:rsidRPr="008144FA" w:rsidRDefault="008144FA" w:rsidP="00152487">
            <w:pPr>
              <w:jc w:val="both"/>
            </w:pPr>
            <w:r w:rsidRPr="008144FA">
              <w:t>6) территории объектов культурного наследия;</w:t>
            </w:r>
          </w:p>
          <w:p w:rsidR="008144FA" w:rsidRPr="008144FA" w:rsidRDefault="008144FA" w:rsidP="00152487">
            <w:pPr>
              <w:jc w:val="both"/>
            </w:pPr>
            <w:r w:rsidRPr="008144FA">
              <w:t>7) территории исторических поселений федерального значения, территории исторических поселений регионального значения, границы которых утверждены в порядке, предусмотренном </w:t>
            </w:r>
            <w:hyperlink r:id="rId12" w:anchor="dst197" w:history="1">
              <w:r w:rsidRPr="008144FA">
                <w:rPr>
                  <w:rStyle w:val="a4"/>
                  <w:color w:val="auto"/>
                  <w:u w:val="none"/>
                </w:rPr>
                <w:t>статьей 59</w:t>
              </w:r>
            </w:hyperlink>
            <w:r w:rsidRPr="008144FA">
              <w:t> Федерального закона от 25 июня 2002 года № 73-ФЗ "Об объектах культурного наследия (памятниках истории и культуры) народов Российской Федерации";</w:t>
            </w:r>
          </w:p>
          <w:p w:rsidR="008144FA" w:rsidRPr="008144FA" w:rsidRDefault="008144FA" w:rsidP="00152487">
            <w:pPr>
              <w:jc w:val="both"/>
            </w:pPr>
            <w:r w:rsidRPr="008144FA">
              <w:t>8) зоны с особыми условиями использования территорий;</w:t>
            </w:r>
          </w:p>
          <w:p w:rsidR="008144FA" w:rsidRPr="00046421" w:rsidRDefault="008144FA" w:rsidP="00152487">
            <w:pPr>
              <w:jc w:val="both"/>
            </w:pPr>
            <w:r w:rsidRPr="00046421">
              <w:t>9) территории, подверженные риску возникновения чрезвычайных ситуаций природного и техногенного характера;</w:t>
            </w:r>
          </w:p>
          <w:p w:rsidR="008144FA" w:rsidRPr="00046421" w:rsidRDefault="008144FA" w:rsidP="00152487">
            <w:pPr>
              <w:jc w:val="both"/>
            </w:pPr>
            <w:r w:rsidRPr="00046421">
              <w:t>10) границы лесничеств;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11) 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поселения, муниципального округа, городского округа или объектов </w:t>
            </w:r>
            <w:r w:rsidRPr="00046421">
              <w:lastRenderedPageBreak/>
              <w:t>федерального значения, объектов регионального значения, объектов местного значения муниципального района.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8. Графическая часть проекта (карты) в формате PDF выполняются в масштабе 1:2000 (1:5000) либо ином по согласованию с </w:t>
            </w:r>
            <w:r w:rsidRPr="00046421">
              <w:rPr>
                <w:bCs/>
              </w:rPr>
              <w:t>УАИГ Администрации Череповецкого муниципального округа и</w:t>
            </w:r>
            <w:r w:rsidRPr="00046421">
              <w:t xml:space="preserve"> содержит следующие карты:</w:t>
            </w:r>
          </w:p>
          <w:p w:rsidR="008144FA" w:rsidRPr="00046421" w:rsidRDefault="008144FA" w:rsidP="00152487">
            <w:pPr>
              <w:jc w:val="both"/>
            </w:pPr>
            <w:r w:rsidRPr="00046421">
              <w:t>1) карту планируемого размещения объектов местного значения;</w:t>
            </w:r>
          </w:p>
          <w:p w:rsidR="008144FA" w:rsidRPr="00046421" w:rsidRDefault="008144FA" w:rsidP="00152487">
            <w:pPr>
              <w:jc w:val="both"/>
            </w:pPr>
            <w:r w:rsidRPr="00046421">
              <w:t>2) карту границ населенных пунктов (в том числе границ образуемых населенных пунктов);</w:t>
            </w:r>
          </w:p>
          <w:p w:rsidR="008144FA" w:rsidRPr="00046421" w:rsidRDefault="008144FA" w:rsidP="00152487">
            <w:pPr>
              <w:jc w:val="both"/>
            </w:pPr>
            <w:r w:rsidRPr="00046421">
              <w:t>3) карту функциональных зон;</w:t>
            </w:r>
          </w:p>
          <w:p w:rsidR="008144FA" w:rsidRPr="00046421" w:rsidRDefault="008144FA" w:rsidP="00152487">
            <w:pPr>
              <w:jc w:val="both"/>
            </w:pPr>
            <w:r w:rsidRPr="00046421">
              <w:t>4) карта территорий, подверженных риску возникновения чрезвычайных ситуаций природного и техногенного характера.</w:t>
            </w:r>
          </w:p>
          <w:p w:rsidR="008144FA" w:rsidRPr="00046421" w:rsidRDefault="008144FA" w:rsidP="00152487">
            <w:pPr>
              <w:jc w:val="both"/>
            </w:pPr>
            <w:r w:rsidRPr="00046421">
              <w:t>9. Текстовая часть проекта содержит:</w:t>
            </w:r>
          </w:p>
          <w:p w:rsidR="008144FA" w:rsidRPr="00046421" w:rsidRDefault="008144FA" w:rsidP="00152487">
            <w:pPr>
              <w:jc w:val="both"/>
            </w:pPr>
            <w:r w:rsidRPr="00046421">
              <w:t>1) положение о территориальном планировании;</w:t>
            </w:r>
          </w:p>
          <w:p w:rsidR="008144FA" w:rsidRPr="00046421" w:rsidRDefault="008144FA" w:rsidP="00152487">
            <w:pPr>
              <w:jc w:val="both"/>
            </w:pPr>
            <w:r w:rsidRPr="00046421">
              <w:t>2) материалы по обоснованию.</w:t>
            </w:r>
          </w:p>
        </w:tc>
      </w:tr>
      <w:tr w:rsidR="008144FA" w:rsidRPr="001C397B" w:rsidTr="00152487">
        <w:tc>
          <w:tcPr>
            <w:tcW w:w="556" w:type="dxa"/>
          </w:tcPr>
          <w:p w:rsidR="008144FA" w:rsidRPr="00046421" w:rsidRDefault="008144FA" w:rsidP="00152487">
            <w:pPr>
              <w:jc w:val="center"/>
            </w:pPr>
            <w:r w:rsidRPr="00046421">
              <w:lastRenderedPageBreak/>
              <w:t>8.</w:t>
            </w:r>
          </w:p>
        </w:tc>
        <w:tc>
          <w:tcPr>
            <w:tcW w:w="1993" w:type="dxa"/>
          </w:tcPr>
          <w:p w:rsidR="008144FA" w:rsidRPr="00046421" w:rsidRDefault="008144FA" w:rsidP="00152487">
            <w:r w:rsidRPr="00046421">
              <w:t>Основные требования к выдаваемым материалам:</w:t>
            </w:r>
          </w:p>
        </w:tc>
        <w:tc>
          <w:tcPr>
            <w:tcW w:w="7233" w:type="dxa"/>
          </w:tcPr>
          <w:p w:rsidR="008144FA" w:rsidRPr="00046421" w:rsidRDefault="008144FA" w:rsidP="00152487">
            <w:pPr>
              <w:jc w:val="both"/>
              <w:rPr>
                <w:bCs/>
              </w:rPr>
            </w:pPr>
            <w:r w:rsidRPr="00046421">
              <w:t xml:space="preserve">8.1. </w:t>
            </w:r>
            <w:proofErr w:type="gramStart"/>
            <w:r w:rsidRPr="00046421">
              <w:t xml:space="preserve">Для согласования с </w:t>
            </w:r>
            <w:r w:rsidRPr="00046421">
              <w:rPr>
                <w:bCs/>
              </w:rPr>
              <w:t xml:space="preserve">УАИГ Администрации Череповецкого муниципального округа Разработчик проекта предоставляет ему проект в составе определенном в п.п. 8,9 ч.7 настоящего Технического задания в электронном виде в 1 экз., графические материалы в формате PDF, текстовые в формате </w:t>
            </w:r>
            <w:proofErr w:type="spellStart"/>
            <w:r w:rsidRPr="00046421">
              <w:rPr>
                <w:bCs/>
              </w:rPr>
              <w:t>doc</w:t>
            </w:r>
            <w:proofErr w:type="spellEnd"/>
            <w:r w:rsidRPr="00046421">
              <w:rPr>
                <w:bCs/>
              </w:rPr>
              <w:t>, также по запросу УАИГ Администрации Череповецкого муниципального округа проект может быть предоставлен в 1 экз. на бумажных носителях.</w:t>
            </w:r>
            <w:proofErr w:type="gramEnd"/>
          </w:p>
          <w:p w:rsidR="008144FA" w:rsidRPr="00046421" w:rsidRDefault="008144FA" w:rsidP="00152487">
            <w:pPr>
              <w:jc w:val="both"/>
              <w:rPr>
                <w:bCs/>
              </w:rPr>
            </w:pPr>
            <w:r w:rsidRPr="00046421">
              <w:t xml:space="preserve">8.2. Для размещения во ФГИС ТП Разработчик проекта передает в </w:t>
            </w:r>
            <w:r w:rsidRPr="00046421">
              <w:rPr>
                <w:bCs/>
              </w:rPr>
              <w:t>УАИГ Администрации Череповецкого муниципального округа проект в составе.</w:t>
            </w:r>
            <w:r w:rsidRPr="00046421">
              <w:t xml:space="preserve"> о</w:t>
            </w:r>
            <w:r w:rsidRPr="00046421">
              <w:rPr>
                <w:bCs/>
              </w:rPr>
              <w:t xml:space="preserve">пределенном в п.п. 8,9 ч.7 настоящего Технического задания в электронном виде в 1 </w:t>
            </w:r>
            <w:proofErr w:type="spellStart"/>
            <w:proofErr w:type="gramStart"/>
            <w:r w:rsidRPr="00046421">
              <w:rPr>
                <w:bCs/>
              </w:rPr>
              <w:t>экз</w:t>
            </w:r>
            <w:proofErr w:type="spellEnd"/>
            <w:proofErr w:type="gramEnd"/>
            <w:r w:rsidRPr="00046421">
              <w:rPr>
                <w:bCs/>
              </w:rPr>
              <w:t xml:space="preserve"> графические материалы в формате </w:t>
            </w:r>
            <w:proofErr w:type="spellStart"/>
            <w:r w:rsidRPr="00046421">
              <w:rPr>
                <w:bCs/>
              </w:rPr>
              <w:t>gml</w:t>
            </w:r>
            <w:proofErr w:type="spellEnd"/>
            <w:r w:rsidRPr="00046421">
              <w:rPr>
                <w:bCs/>
              </w:rPr>
              <w:t xml:space="preserve">, </w:t>
            </w:r>
            <w:proofErr w:type="spellStart"/>
            <w:r w:rsidRPr="00046421">
              <w:rPr>
                <w:bCs/>
              </w:rPr>
              <w:t>pdf</w:t>
            </w:r>
            <w:proofErr w:type="spellEnd"/>
            <w:r w:rsidRPr="00046421">
              <w:rPr>
                <w:bCs/>
              </w:rPr>
              <w:t xml:space="preserve">, текстовые  в формате </w:t>
            </w:r>
            <w:proofErr w:type="spellStart"/>
            <w:r w:rsidRPr="00046421">
              <w:rPr>
                <w:bCs/>
              </w:rPr>
              <w:t>doc</w:t>
            </w:r>
            <w:proofErr w:type="spellEnd"/>
            <w:r w:rsidRPr="00046421">
              <w:rPr>
                <w:bCs/>
              </w:rPr>
              <w:t>.</w:t>
            </w:r>
          </w:p>
          <w:p w:rsidR="008144FA" w:rsidRPr="00046421" w:rsidRDefault="008144FA" w:rsidP="00152487">
            <w:pPr>
              <w:jc w:val="both"/>
            </w:pPr>
            <w:r w:rsidRPr="00046421">
              <w:t>Пространственные данные должны быть выполнены в форме векторной модели и должны предоставляться в формате GML в соответствии Приказом Минэкономразвития Российской Федерации от 26.03.2024 № 174 «Об организации работ по размещению на официальном сайте федеральной государственной информационной системы территориального планирования в информационно-телекоммуникационной сети «Интернет» xsd-схемы</w:t>
            </w:r>
            <w:proofErr w:type="gramStart"/>
            <w:r w:rsidRPr="00046421">
              <w:t xml:space="preserve"> ,</w:t>
            </w:r>
            <w:proofErr w:type="gramEnd"/>
            <w:r w:rsidRPr="00046421">
              <w:t>используемой для формирования xml-документов территориального планирования в форме электронного документа. Подготовку пространственных данных в форме векторной модели в формате GML необходимо осуществлять в соответствии с XSD-схемами.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Каждый объект в векторной модели должен содержать все необходимые атрибутивные данные </w:t>
            </w:r>
            <w:proofErr w:type="gramStart"/>
            <w:r w:rsidRPr="00046421">
              <w:t>согласно Приказа</w:t>
            </w:r>
            <w:proofErr w:type="gramEnd"/>
            <w:r w:rsidRPr="00046421">
              <w:t xml:space="preserve"> № 10 (Об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793)</w:t>
            </w:r>
          </w:p>
          <w:p w:rsidR="008144FA" w:rsidRPr="00046421" w:rsidRDefault="008144FA" w:rsidP="00152487">
            <w:pPr>
              <w:jc w:val="both"/>
            </w:pPr>
            <w:r w:rsidRPr="00046421">
              <w:t>Пространственные данные в формате GML должны быть подготовлены к загрузке во ФГИС ТП – приведены в требуемую систему координат ESPG:3857/WGS84/ГСК-2011.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8.3. </w:t>
            </w:r>
            <w:proofErr w:type="gramStart"/>
            <w:r w:rsidRPr="00046421">
              <w:t xml:space="preserve">Для проведения общественных обсуждений или публичных слушаний (а также в случае необходимости после внесения </w:t>
            </w:r>
            <w:r w:rsidRPr="00046421">
              <w:lastRenderedPageBreak/>
              <w:t xml:space="preserve">корректировок по их результатам) Разработчик предоставляет в </w:t>
            </w:r>
            <w:r w:rsidRPr="00046421">
              <w:rPr>
                <w:bCs/>
              </w:rPr>
              <w:t>УАИГ Администрации Череповецкого муниципального округа</w:t>
            </w:r>
            <w:r w:rsidRPr="00046421">
              <w:t xml:space="preserve"> материалы Проекта, определённые п.п.</w:t>
            </w:r>
            <w:r>
              <w:t xml:space="preserve"> </w:t>
            </w:r>
            <w:r w:rsidRPr="00046421">
              <w:t>8,9 ч.</w:t>
            </w:r>
            <w:r>
              <w:t xml:space="preserve"> </w:t>
            </w:r>
            <w:r w:rsidRPr="00046421">
              <w:t>7 настоящего технического задания  на бумажном носителе в 1 (одном) экземпляре и в электронном виде в 1 экз. (</w:t>
            </w:r>
            <w:r w:rsidRPr="00046421">
              <w:rPr>
                <w:bCs/>
              </w:rPr>
              <w:t xml:space="preserve">графические материалы в формате PDF, текстовые  в формате </w:t>
            </w:r>
            <w:proofErr w:type="spellStart"/>
            <w:r w:rsidRPr="00046421">
              <w:rPr>
                <w:bCs/>
              </w:rPr>
              <w:t>doc</w:t>
            </w:r>
            <w:proofErr w:type="spellEnd"/>
            <w:proofErr w:type="gramEnd"/>
            <w:r w:rsidRPr="00046421">
              <w:rPr>
                <w:bCs/>
              </w:rPr>
              <w:t xml:space="preserve"> или PDF)</w:t>
            </w:r>
            <w:r w:rsidRPr="00046421">
              <w:t xml:space="preserve"> для размещения на сайте администрации Череповецкого муниципального района.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8.4. </w:t>
            </w:r>
            <w:proofErr w:type="gramStart"/>
            <w:r w:rsidRPr="00046421">
              <w:t xml:space="preserve">После утверждения проекта представительным органом Разработчик предоставляет актуальную версию проекта </w:t>
            </w:r>
            <w:r w:rsidRPr="00046421">
              <w:rPr>
                <w:bCs/>
              </w:rPr>
              <w:t>в составе определенном в п.п. 8,9 ч.</w:t>
            </w:r>
            <w:r>
              <w:rPr>
                <w:bCs/>
              </w:rPr>
              <w:t xml:space="preserve"> </w:t>
            </w:r>
            <w:r w:rsidRPr="00046421">
              <w:rPr>
                <w:bCs/>
              </w:rPr>
              <w:t>7 настоящего Технического задания</w:t>
            </w:r>
            <w:r w:rsidRPr="00046421">
              <w:t xml:space="preserve"> в </w:t>
            </w:r>
            <w:r w:rsidRPr="00046421">
              <w:rPr>
                <w:bCs/>
              </w:rPr>
              <w:t>УАИГ Администрации Череповецкого муниципального округа</w:t>
            </w:r>
            <w:r w:rsidRPr="00046421">
              <w:t xml:space="preserve"> материалы Проекта на бумажном носителе в 1 (одном) экземпляре и в электронном виде в 1 экз. (</w:t>
            </w:r>
            <w:r w:rsidRPr="00046421">
              <w:rPr>
                <w:bCs/>
              </w:rPr>
              <w:t xml:space="preserve">графические материалы в формате PDF, GML текстовые в формате </w:t>
            </w:r>
            <w:proofErr w:type="spellStart"/>
            <w:r w:rsidRPr="00046421">
              <w:rPr>
                <w:bCs/>
              </w:rPr>
              <w:t>doc</w:t>
            </w:r>
            <w:proofErr w:type="spellEnd"/>
            <w:r w:rsidRPr="00046421">
              <w:rPr>
                <w:bCs/>
              </w:rPr>
              <w:t xml:space="preserve"> или PDF).</w:t>
            </w:r>
            <w:proofErr w:type="gramEnd"/>
          </w:p>
        </w:tc>
      </w:tr>
      <w:tr w:rsidR="008144FA" w:rsidRPr="004F1318" w:rsidTr="00152487">
        <w:tc>
          <w:tcPr>
            <w:tcW w:w="556" w:type="dxa"/>
          </w:tcPr>
          <w:p w:rsidR="008144FA" w:rsidRPr="00046421" w:rsidRDefault="008144FA" w:rsidP="00152487">
            <w:pPr>
              <w:jc w:val="center"/>
            </w:pPr>
            <w:r w:rsidRPr="00046421">
              <w:lastRenderedPageBreak/>
              <w:t>9.</w:t>
            </w:r>
          </w:p>
        </w:tc>
        <w:tc>
          <w:tcPr>
            <w:tcW w:w="1993" w:type="dxa"/>
          </w:tcPr>
          <w:p w:rsidR="008144FA" w:rsidRPr="00046421" w:rsidRDefault="008144FA" w:rsidP="00152487">
            <w:r w:rsidRPr="00046421">
              <w:t>Гарантийные обязательства</w:t>
            </w:r>
          </w:p>
        </w:tc>
        <w:tc>
          <w:tcPr>
            <w:tcW w:w="7233" w:type="dxa"/>
          </w:tcPr>
          <w:p w:rsidR="008144FA" w:rsidRPr="00046421" w:rsidRDefault="008144FA" w:rsidP="00152487">
            <w:pPr>
              <w:jc w:val="both"/>
            </w:pPr>
            <w:r w:rsidRPr="00046421">
              <w:t>Согласование и утверждение проекта осуществляется в соответствии статьями 24-25 Градостроительного кодекса Российской Федерации.</w:t>
            </w:r>
          </w:p>
          <w:p w:rsidR="008144FA" w:rsidRPr="00046421" w:rsidRDefault="008144FA" w:rsidP="00152487">
            <w:pPr>
              <w:jc w:val="both"/>
            </w:pPr>
            <w:r w:rsidRPr="00046421">
              <w:t>Срок действия гарантийных обязательств:</w:t>
            </w:r>
          </w:p>
          <w:p w:rsidR="008144FA" w:rsidRPr="00046421" w:rsidRDefault="008144FA" w:rsidP="00152487">
            <w:pPr>
              <w:jc w:val="both"/>
            </w:pPr>
            <w:r w:rsidRPr="00046421">
              <w:t>Гарантийный срок составляет 1 (один) год со дня подписания сторонами Акта сдачи-приемки выполненных работ по Договору.</w:t>
            </w:r>
          </w:p>
          <w:p w:rsidR="008144FA" w:rsidRPr="00046421" w:rsidRDefault="008144FA" w:rsidP="00152487">
            <w:pPr>
              <w:jc w:val="both"/>
            </w:pPr>
            <w:r w:rsidRPr="00046421">
              <w:t>В объем гарантийных обязатель</w:t>
            </w:r>
            <w:proofErr w:type="gramStart"/>
            <w:r w:rsidRPr="00046421">
              <w:t>ств вх</w:t>
            </w:r>
            <w:proofErr w:type="gramEnd"/>
            <w:r w:rsidRPr="00046421">
              <w:t>одят следующие работы:</w:t>
            </w:r>
          </w:p>
          <w:p w:rsidR="008144FA" w:rsidRPr="00046421" w:rsidRDefault="008144FA" w:rsidP="00152487">
            <w:pPr>
              <w:jc w:val="both"/>
            </w:pPr>
            <w:r w:rsidRPr="00046421">
              <w:t xml:space="preserve">- устранение в выполненных работах ошибок, опечаток в текстовых и графических материалах, в записях на электронных носителях, </w:t>
            </w:r>
          </w:p>
          <w:p w:rsidR="008144FA" w:rsidRPr="00046421" w:rsidRDefault="008144FA" w:rsidP="00152487">
            <w:pPr>
              <w:jc w:val="both"/>
            </w:pPr>
            <w:r w:rsidRPr="00046421">
              <w:t>- внесение изменений в текстовые и графические материалы по итогам согласования проекта и результатов публичных слушаний и (или) публичных обсуждений, в том числе на электронных носителях;</w:t>
            </w:r>
          </w:p>
          <w:p w:rsidR="008144FA" w:rsidRPr="00EF14D8" w:rsidRDefault="008144FA" w:rsidP="00152487">
            <w:pPr>
              <w:jc w:val="both"/>
            </w:pPr>
            <w:r w:rsidRPr="00046421">
              <w:t>Исполнитель в течение всего гарантийного срока обязан хранить на своих серверных ресурсах результаты работ, выполненные в электронном виде и выданные Заказчику и другие необходимые данные, сформированные в ходе выполнения работ.</w:t>
            </w:r>
          </w:p>
        </w:tc>
      </w:tr>
    </w:tbl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8144FA" w:rsidRDefault="008144FA" w:rsidP="008144FA">
      <w:pPr>
        <w:jc w:val="center"/>
        <w:rPr>
          <w:sz w:val="28"/>
          <w:szCs w:val="28"/>
        </w:rPr>
      </w:pPr>
    </w:p>
    <w:p w:rsidR="006F0BB4" w:rsidRDefault="006F0BB4" w:rsidP="0019573B">
      <w:pPr>
        <w:rPr>
          <w:b/>
        </w:rPr>
      </w:pPr>
    </w:p>
    <w:p w:rsidR="006F0BB4" w:rsidRDefault="006F0BB4" w:rsidP="0019573B">
      <w:pPr>
        <w:rPr>
          <w:b/>
        </w:rPr>
      </w:pPr>
    </w:p>
    <w:p w:rsidR="006F0BB4" w:rsidRPr="006F0BB4" w:rsidRDefault="006F0BB4" w:rsidP="000A5368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lastRenderedPageBreak/>
        <w:t>УТВЕРЖДЕН</w:t>
      </w:r>
    </w:p>
    <w:p w:rsidR="006F0BB4" w:rsidRPr="006F0BB4" w:rsidRDefault="006F0BB4" w:rsidP="000A5368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t xml:space="preserve">распоряжением </w:t>
      </w:r>
    </w:p>
    <w:p w:rsidR="006F0BB4" w:rsidRPr="006F0BB4" w:rsidRDefault="000A5368" w:rsidP="000A5368">
      <w:pPr>
        <w:ind w:firstLine="6379"/>
        <w:rPr>
          <w:sz w:val="28"/>
          <w:szCs w:val="28"/>
        </w:rPr>
      </w:pPr>
      <w:r>
        <w:rPr>
          <w:sz w:val="28"/>
          <w:szCs w:val="28"/>
        </w:rPr>
        <w:t>А</w:t>
      </w:r>
      <w:r w:rsidR="006F0BB4" w:rsidRPr="006F0BB4">
        <w:rPr>
          <w:sz w:val="28"/>
          <w:szCs w:val="28"/>
        </w:rPr>
        <w:t xml:space="preserve">дминистрации </w:t>
      </w:r>
      <w:r w:rsidR="00B9016B">
        <w:rPr>
          <w:sz w:val="28"/>
          <w:szCs w:val="28"/>
        </w:rPr>
        <w:t>округа</w:t>
      </w:r>
    </w:p>
    <w:p w:rsidR="006F0BB4" w:rsidRPr="006F0BB4" w:rsidRDefault="006F0BB4" w:rsidP="000A5368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t xml:space="preserve">от </w:t>
      </w:r>
      <w:r w:rsidR="000A5368">
        <w:rPr>
          <w:sz w:val="28"/>
          <w:szCs w:val="28"/>
        </w:rPr>
        <w:t>10.03.2026</w:t>
      </w:r>
      <w:r w:rsidRPr="006F0BB4">
        <w:rPr>
          <w:sz w:val="28"/>
          <w:szCs w:val="28"/>
        </w:rPr>
        <w:t xml:space="preserve"> №</w:t>
      </w:r>
      <w:r w:rsidR="000A5368">
        <w:rPr>
          <w:sz w:val="28"/>
          <w:szCs w:val="28"/>
        </w:rPr>
        <w:t xml:space="preserve"> 297-э</w:t>
      </w:r>
    </w:p>
    <w:p w:rsidR="006F0BB4" w:rsidRPr="006F0BB4" w:rsidRDefault="006F0BB4" w:rsidP="000A5368">
      <w:pPr>
        <w:ind w:firstLine="6379"/>
        <w:rPr>
          <w:sz w:val="28"/>
          <w:szCs w:val="28"/>
        </w:rPr>
      </w:pPr>
      <w:r>
        <w:rPr>
          <w:sz w:val="28"/>
          <w:szCs w:val="28"/>
        </w:rPr>
        <w:t>(Приложение 2</w:t>
      </w:r>
      <w:r w:rsidRPr="006F0BB4">
        <w:rPr>
          <w:sz w:val="28"/>
          <w:szCs w:val="28"/>
        </w:rPr>
        <w:t>)</w:t>
      </w:r>
    </w:p>
    <w:p w:rsidR="006F0BB4" w:rsidRPr="000A5368" w:rsidRDefault="006F0BB4" w:rsidP="0019573B">
      <w:pPr>
        <w:rPr>
          <w:b/>
          <w:sz w:val="16"/>
          <w:szCs w:val="16"/>
        </w:rPr>
      </w:pPr>
    </w:p>
    <w:p w:rsidR="006F0BB4" w:rsidRPr="00F00A2F" w:rsidRDefault="006F0BB4" w:rsidP="006F0BB4">
      <w:pPr>
        <w:jc w:val="center"/>
        <w:rPr>
          <w:sz w:val="28"/>
          <w:szCs w:val="28"/>
        </w:rPr>
      </w:pPr>
      <w:r w:rsidRPr="00F00A2F">
        <w:rPr>
          <w:sz w:val="28"/>
          <w:szCs w:val="28"/>
        </w:rPr>
        <w:t>СОСТАВ</w:t>
      </w:r>
    </w:p>
    <w:p w:rsidR="00B9016B" w:rsidRPr="00B9016B" w:rsidRDefault="006F0BB4" w:rsidP="00B9016B">
      <w:pPr>
        <w:jc w:val="center"/>
        <w:rPr>
          <w:sz w:val="28"/>
          <w:szCs w:val="28"/>
        </w:rPr>
      </w:pPr>
      <w:r w:rsidRPr="00F00A2F">
        <w:rPr>
          <w:sz w:val="28"/>
          <w:szCs w:val="28"/>
        </w:rPr>
        <w:t xml:space="preserve">комиссии по подготовке </w:t>
      </w:r>
      <w:r w:rsidR="00B9016B" w:rsidRPr="00B9016B">
        <w:rPr>
          <w:sz w:val="28"/>
          <w:szCs w:val="28"/>
        </w:rPr>
        <w:t>проекта изменений</w:t>
      </w:r>
    </w:p>
    <w:p w:rsidR="00B9016B" w:rsidRPr="00B9016B" w:rsidRDefault="00B9016B" w:rsidP="00B9016B">
      <w:pPr>
        <w:jc w:val="center"/>
        <w:rPr>
          <w:sz w:val="28"/>
          <w:szCs w:val="28"/>
        </w:rPr>
      </w:pPr>
      <w:r w:rsidRPr="00B9016B">
        <w:rPr>
          <w:sz w:val="28"/>
          <w:szCs w:val="28"/>
        </w:rPr>
        <w:t>в генеральный план сельского поселения Югское</w:t>
      </w:r>
    </w:p>
    <w:p w:rsidR="00B9016B" w:rsidRPr="00B9016B" w:rsidRDefault="00B9016B" w:rsidP="00B9016B">
      <w:pPr>
        <w:jc w:val="center"/>
        <w:rPr>
          <w:sz w:val="28"/>
          <w:szCs w:val="28"/>
        </w:rPr>
      </w:pPr>
      <w:r w:rsidRPr="00B9016B">
        <w:rPr>
          <w:sz w:val="28"/>
          <w:szCs w:val="28"/>
        </w:rPr>
        <w:t>Череповецкого муниципального округа Вологодской области</w:t>
      </w:r>
    </w:p>
    <w:p w:rsidR="006F0BB4" w:rsidRDefault="00B9016B" w:rsidP="00B9016B">
      <w:pPr>
        <w:jc w:val="center"/>
        <w:rPr>
          <w:sz w:val="28"/>
          <w:szCs w:val="28"/>
        </w:rPr>
      </w:pPr>
      <w:r w:rsidRPr="00B9016B">
        <w:rPr>
          <w:sz w:val="28"/>
          <w:szCs w:val="28"/>
        </w:rPr>
        <w:t>применительно к части территории Череповецкого округа</w:t>
      </w:r>
    </w:p>
    <w:p w:rsidR="00B9016B" w:rsidRDefault="00B9016B" w:rsidP="00B9016B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835"/>
        <w:gridCol w:w="6520"/>
      </w:tblGrid>
      <w:tr w:rsidR="006F0BB4" w:rsidRPr="000A5368" w:rsidTr="009B58D5">
        <w:tc>
          <w:tcPr>
            <w:tcW w:w="2835" w:type="dxa"/>
          </w:tcPr>
          <w:p w:rsidR="006F0BB4" w:rsidRPr="006913F8" w:rsidRDefault="006F0BB4" w:rsidP="000103E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</w:tcPr>
          <w:p w:rsidR="006F0BB4" w:rsidRPr="006913F8" w:rsidRDefault="006F0BB4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Председатель комиссии: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B9016B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Гаева М.В</w:t>
            </w:r>
            <w:r w:rsidR="009B58D5" w:rsidRPr="006913F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заместитель </w:t>
            </w:r>
            <w:r w:rsidR="00B9016B" w:rsidRPr="006913F8">
              <w:rPr>
                <w:rFonts w:eastAsia="Calibri"/>
                <w:lang w:eastAsia="en-US"/>
              </w:rPr>
              <w:t>главы округа</w:t>
            </w:r>
            <w:r w:rsidRPr="006913F8">
              <w:rPr>
                <w:rFonts w:eastAsia="Calibri"/>
                <w:lang w:eastAsia="en-US"/>
              </w:rPr>
              <w:t>.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6F0BB4" w:rsidP="000103E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Заместитель председателя комиссии: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B9016B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Пунанов М.А</w:t>
            </w:r>
            <w:r w:rsidR="006F0BB4" w:rsidRPr="006913F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начальник управления архитектуры и градостроительства администрации </w:t>
            </w:r>
            <w:r w:rsidR="00B9016B" w:rsidRPr="006913F8">
              <w:rPr>
                <w:rFonts w:eastAsia="Calibri"/>
                <w:lang w:eastAsia="en-US"/>
              </w:rPr>
              <w:t>округа</w:t>
            </w:r>
            <w:r w:rsidRPr="006913F8">
              <w:rPr>
                <w:rFonts w:eastAsia="Calibri"/>
                <w:lang w:eastAsia="en-US"/>
              </w:rPr>
              <w:t>.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6F0BB4" w:rsidP="000103E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Члены комиссии:</w:t>
            </w:r>
          </w:p>
        </w:tc>
      </w:tr>
      <w:tr w:rsidR="00B9016B" w:rsidRPr="000A5368" w:rsidTr="009B58D5">
        <w:tc>
          <w:tcPr>
            <w:tcW w:w="2835" w:type="dxa"/>
          </w:tcPr>
          <w:p w:rsidR="00B9016B" w:rsidRPr="006913F8" w:rsidRDefault="00B9016B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Костина В.Л.</w:t>
            </w:r>
          </w:p>
        </w:tc>
        <w:tc>
          <w:tcPr>
            <w:tcW w:w="6520" w:type="dxa"/>
          </w:tcPr>
          <w:p w:rsidR="00B9016B" w:rsidRPr="006913F8" w:rsidRDefault="00B9016B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- начальник управления экономики и сельского хозяйства администрации округа;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9B58D5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Проничева Е.Г</w:t>
            </w:r>
            <w:r w:rsidR="006F0BB4" w:rsidRPr="006913F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- председатель Комитета имущественных отношений;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B9016B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Хохлова К.М</w:t>
            </w:r>
            <w:r w:rsidR="008D75F5" w:rsidRPr="006913F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</w:t>
            </w:r>
            <w:r w:rsidR="008D75F5" w:rsidRPr="006913F8">
              <w:rPr>
                <w:rFonts w:eastAsia="Calibri"/>
                <w:lang w:eastAsia="en-US"/>
              </w:rPr>
              <w:t>и</w:t>
            </w:r>
            <w:proofErr w:type="gramStart"/>
            <w:r w:rsidR="008D75F5" w:rsidRPr="006913F8">
              <w:rPr>
                <w:rFonts w:eastAsia="Calibri"/>
                <w:lang w:eastAsia="en-US"/>
              </w:rPr>
              <w:t>.о</w:t>
            </w:r>
            <w:proofErr w:type="gramEnd"/>
            <w:r w:rsidR="008D75F5" w:rsidRPr="006913F8">
              <w:rPr>
                <w:rFonts w:eastAsia="Calibri"/>
                <w:lang w:eastAsia="en-US"/>
              </w:rPr>
              <w:t xml:space="preserve"> </w:t>
            </w:r>
            <w:r w:rsidRPr="006913F8">
              <w:rPr>
                <w:rFonts w:eastAsia="Calibri"/>
                <w:lang w:eastAsia="en-US"/>
              </w:rPr>
              <w:t>начальник</w:t>
            </w:r>
            <w:r w:rsidR="008D75F5" w:rsidRPr="006913F8">
              <w:rPr>
                <w:rFonts w:eastAsia="Calibri"/>
                <w:lang w:eastAsia="en-US"/>
              </w:rPr>
              <w:t>а</w:t>
            </w:r>
            <w:r w:rsidRPr="006913F8">
              <w:rPr>
                <w:rFonts w:eastAsia="Calibri"/>
                <w:lang w:eastAsia="en-US"/>
              </w:rPr>
              <w:t xml:space="preserve"> отдела экологического контроля администрации </w:t>
            </w:r>
            <w:r w:rsidR="008D75F5" w:rsidRPr="006913F8">
              <w:rPr>
                <w:rFonts w:eastAsia="Calibri"/>
                <w:lang w:eastAsia="en-US"/>
              </w:rPr>
              <w:t>округа</w:t>
            </w:r>
            <w:r w:rsidRPr="006913F8">
              <w:rPr>
                <w:rFonts w:eastAsia="Calibri"/>
                <w:lang w:eastAsia="en-US"/>
              </w:rPr>
              <w:t>;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6F0BB4" w:rsidP="000A5368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Лактионова </w:t>
            </w:r>
            <w:r w:rsidR="000A5368" w:rsidRPr="006913F8">
              <w:rPr>
                <w:rFonts w:eastAsia="Calibri"/>
                <w:lang w:eastAsia="en-US"/>
              </w:rPr>
              <w:t>Н</w:t>
            </w:r>
            <w:r w:rsidRPr="006913F8">
              <w:rPr>
                <w:rFonts w:eastAsia="Calibri"/>
                <w:lang w:eastAsia="en-US"/>
              </w:rPr>
              <w:t>.И.</w:t>
            </w: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начальник управления строительства и жилищно-коммунального хозяйства администрации </w:t>
            </w:r>
            <w:r w:rsidR="008D75F5" w:rsidRPr="006913F8">
              <w:rPr>
                <w:rFonts w:eastAsia="Calibri"/>
                <w:lang w:eastAsia="en-US"/>
              </w:rPr>
              <w:t>округа</w:t>
            </w:r>
            <w:r w:rsidRPr="006913F8">
              <w:rPr>
                <w:rFonts w:eastAsia="Calibri"/>
                <w:lang w:eastAsia="en-US"/>
              </w:rPr>
              <w:t>;</w:t>
            </w:r>
          </w:p>
        </w:tc>
      </w:tr>
      <w:tr w:rsidR="008D75F5" w:rsidRPr="000A5368" w:rsidTr="009B58D5">
        <w:tc>
          <w:tcPr>
            <w:tcW w:w="2835" w:type="dxa"/>
          </w:tcPr>
          <w:p w:rsidR="008D75F5" w:rsidRPr="006913F8" w:rsidRDefault="008D75F5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Султанова И.С. </w:t>
            </w:r>
          </w:p>
        </w:tc>
        <w:tc>
          <w:tcPr>
            <w:tcW w:w="6520" w:type="dxa"/>
          </w:tcPr>
          <w:p w:rsidR="008D75F5" w:rsidRPr="006913F8" w:rsidRDefault="008D75F5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</w:t>
            </w:r>
            <w:r w:rsidR="007C2AF4" w:rsidRPr="006913F8">
              <w:rPr>
                <w:rFonts w:eastAsia="Calibri"/>
                <w:lang w:eastAsia="en-US"/>
              </w:rPr>
              <w:t>начальник</w:t>
            </w:r>
            <w:r w:rsidRPr="006913F8">
              <w:rPr>
                <w:rFonts w:eastAsia="Calibri"/>
                <w:lang w:eastAsia="en-US"/>
              </w:rPr>
              <w:t xml:space="preserve"> управления образования администрации округа;</w:t>
            </w:r>
            <w:bookmarkStart w:id="0" w:name="_GoBack"/>
            <w:bookmarkEnd w:id="0"/>
          </w:p>
        </w:tc>
      </w:tr>
      <w:tr w:rsidR="008D75F5" w:rsidRPr="000A5368" w:rsidTr="009B58D5">
        <w:tc>
          <w:tcPr>
            <w:tcW w:w="2835" w:type="dxa"/>
          </w:tcPr>
          <w:p w:rsidR="008D75F5" w:rsidRPr="006913F8" w:rsidRDefault="008D75F5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Копытова Т.В.</w:t>
            </w:r>
          </w:p>
        </w:tc>
        <w:tc>
          <w:tcPr>
            <w:tcW w:w="6520" w:type="dxa"/>
          </w:tcPr>
          <w:p w:rsidR="008D75F5" w:rsidRPr="006913F8" w:rsidRDefault="008D75F5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- начальник отдела культуры администрации округа;</w:t>
            </w:r>
          </w:p>
        </w:tc>
      </w:tr>
      <w:tr w:rsidR="008D75F5" w:rsidRPr="000A5368" w:rsidTr="009B58D5">
        <w:tc>
          <w:tcPr>
            <w:tcW w:w="2835" w:type="dxa"/>
          </w:tcPr>
          <w:p w:rsidR="008D75F5" w:rsidRPr="006913F8" w:rsidRDefault="008D75F5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Константинов С.В.</w:t>
            </w:r>
          </w:p>
        </w:tc>
        <w:tc>
          <w:tcPr>
            <w:tcW w:w="6520" w:type="dxa"/>
          </w:tcPr>
          <w:p w:rsidR="008D75F5" w:rsidRPr="006913F8" w:rsidRDefault="008D75F5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- начальник отдела по мобилизационной работе, гражданской обороне, защите населения и территории от чрезвычайных ситуаций администрации округа;</w:t>
            </w:r>
          </w:p>
        </w:tc>
      </w:tr>
      <w:tr w:rsidR="008D75F5" w:rsidRPr="000A5368" w:rsidTr="009B58D5">
        <w:tc>
          <w:tcPr>
            <w:tcW w:w="2835" w:type="dxa"/>
          </w:tcPr>
          <w:p w:rsidR="008D75F5" w:rsidRPr="006913F8" w:rsidRDefault="00D02E40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Гребнева А.М</w:t>
            </w:r>
            <w:r w:rsidR="008D75F5" w:rsidRPr="006913F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8D75F5" w:rsidRPr="006913F8" w:rsidRDefault="008D75F5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</w:t>
            </w:r>
            <w:r w:rsidR="00D02E40" w:rsidRPr="006913F8">
              <w:rPr>
                <w:rFonts w:eastAsia="Calibri"/>
                <w:lang w:eastAsia="en-US"/>
              </w:rPr>
              <w:t>начальник</w:t>
            </w:r>
            <w:r w:rsidRPr="006913F8">
              <w:rPr>
                <w:rFonts w:eastAsia="Calibri"/>
                <w:lang w:eastAsia="en-US"/>
              </w:rPr>
              <w:t xml:space="preserve"> муниципального учреждения «Комитет по физической культуре и спорту Череповецкого муниципального округа»;</w:t>
            </w:r>
          </w:p>
        </w:tc>
      </w:tr>
      <w:tr w:rsidR="006F0BB4" w:rsidRPr="000A5368" w:rsidTr="009B58D5">
        <w:tc>
          <w:tcPr>
            <w:tcW w:w="2835" w:type="dxa"/>
          </w:tcPr>
          <w:p w:rsidR="006F0BB4" w:rsidRPr="006913F8" w:rsidRDefault="006F0BB4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Соловьев В.А.</w:t>
            </w:r>
          </w:p>
          <w:p w:rsidR="009B58D5" w:rsidRPr="006913F8" w:rsidRDefault="009B58D5" w:rsidP="000103E5">
            <w:pPr>
              <w:jc w:val="both"/>
              <w:rPr>
                <w:rFonts w:eastAsia="Calibri"/>
                <w:lang w:eastAsia="en-US"/>
              </w:rPr>
            </w:pPr>
          </w:p>
          <w:p w:rsidR="000C44B2" w:rsidRPr="006913F8" w:rsidRDefault="008D75F5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Решетникова А.А.</w:t>
            </w:r>
          </w:p>
          <w:p w:rsidR="000C44B2" w:rsidRPr="006913F8" w:rsidRDefault="000C44B2" w:rsidP="000103E5">
            <w:pPr>
              <w:jc w:val="both"/>
              <w:rPr>
                <w:rFonts w:eastAsia="Calibri"/>
                <w:lang w:eastAsia="en-US"/>
              </w:rPr>
            </w:pPr>
          </w:p>
          <w:p w:rsidR="000C44B2" w:rsidRPr="006913F8" w:rsidRDefault="000C44B2" w:rsidP="000103E5">
            <w:pPr>
              <w:jc w:val="both"/>
              <w:rPr>
                <w:rFonts w:eastAsia="Calibri"/>
                <w:lang w:eastAsia="en-US"/>
              </w:rPr>
            </w:pPr>
          </w:p>
          <w:p w:rsidR="000C44B2" w:rsidRPr="006913F8" w:rsidRDefault="000C44B2" w:rsidP="000103E5">
            <w:pPr>
              <w:jc w:val="both"/>
              <w:rPr>
                <w:rFonts w:eastAsia="Calibri"/>
                <w:lang w:eastAsia="en-US"/>
              </w:rPr>
            </w:pPr>
          </w:p>
          <w:p w:rsidR="000C44B2" w:rsidRPr="006913F8" w:rsidRDefault="000C44B2" w:rsidP="000103E5">
            <w:pPr>
              <w:jc w:val="both"/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Кузьмина Е.С.</w:t>
            </w:r>
          </w:p>
        </w:tc>
        <w:tc>
          <w:tcPr>
            <w:tcW w:w="6520" w:type="dxa"/>
          </w:tcPr>
          <w:p w:rsidR="006F0BB4" w:rsidRPr="006913F8" w:rsidRDefault="006F0BB4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>- заместитель начальника экспертно-правового управления администрации района;</w:t>
            </w:r>
          </w:p>
          <w:p w:rsidR="009B58D5" w:rsidRPr="006913F8" w:rsidRDefault="009B58D5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</w:t>
            </w:r>
            <w:r w:rsidR="008D75F5" w:rsidRPr="006913F8">
              <w:rPr>
                <w:rFonts w:eastAsia="Calibri"/>
                <w:lang w:eastAsia="en-US"/>
              </w:rPr>
              <w:t xml:space="preserve">начальник </w:t>
            </w:r>
            <w:proofErr w:type="spellStart"/>
            <w:r w:rsidR="008D75F5" w:rsidRPr="006913F8">
              <w:rPr>
                <w:rFonts w:eastAsia="Calibri"/>
                <w:lang w:eastAsia="en-US"/>
              </w:rPr>
              <w:t>Югского</w:t>
            </w:r>
            <w:proofErr w:type="spellEnd"/>
            <w:r w:rsidR="008D75F5" w:rsidRPr="006913F8">
              <w:rPr>
                <w:rFonts w:eastAsia="Calibri"/>
                <w:lang w:eastAsia="en-US"/>
              </w:rPr>
              <w:t xml:space="preserve"> территориального отдела </w:t>
            </w:r>
            <w:r w:rsidR="000A5368" w:rsidRPr="006913F8">
              <w:rPr>
                <w:rFonts w:eastAsia="Calibri"/>
                <w:lang w:eastAsia="en-US"/>
              </w:rPr>
              <w:br/>
            </w:r>
            <w:r w:rsidRPr="006913F8">
              <w:rPr>
                <w:rFonts w:eastAsia="Calibri"/>
                <w:lang w:eastAsia="en-US"/>
              </w:rPr>
              <w:t>(по согласованию);</w:t>
            </w:r>
          </w:p>
          <w:p w:rsidR="000C44B2" w:rsidRPr="006913F8" w:rsidRDefault="009B58D5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представители </w:t>
            </w:r>
            <w:proofErr w:type="spellStart"/>
            <w:r w:rsidRPr="006913F8">
              <w:rPr>
                <w:rFonts w:eastAsia="Calibri"/>
                <w:lang w:eastAsia="en-US"/>
              </w:rPr>
              <w:t>ресурсоснабжающи</w:t>
            </w:r>
            <w:r w:rsidR="000C44B2" w:rsidRPr="006913F8">
              <w:rPr>
                <w:rFonts w:eastAsia="Calibri"/>
                <w:lang w:eastAsia="en-US"/>
              </w:rPr>
              <w:t>х</w:t>
            </w:r>
            <w:proofErr w:type="spellEnd"/>
            <w:r w:rsidR="000C44B2" w:rsidRPr="006913F8">
              <w:rPr>
                <w:rFonts w:eastAsia="Calibri"/>
                <w:lang w:eastAsia="en-US"/>
              </w:rPr>
              <w:t xml:space="preserve"> организаций </w:t>
            </w:r>
            <w:r w:rsidR="000A5368" w:rsidRPr="006913F8">
              <w:rPr>
                <w:rFonts w:eastAsia="Calibri"/>
                <w:lang w:eastAsia="en-US"/>
              </w:rPr>
              <w:br/>
            </w:r>
            <w:r w:rsidR="000C44B2" w:rsidRPr="006913F8">
              <w:rPr>
                <w:rFonts w:eastAsia="Calibri"/>
                <w:lang w:eastAsia="en-US"/>
              </w:rPr>
              <w:t>(по согласованию).</w:t>
            </w:r>
          </w:p>
          <w:p w:rsidR="000C44B2" w:rsidRPr="006913F8" w:rsidRDefault="000C44B2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Секретарь комиссии: </w:t>
            </w:r>
          </w:p>
          <w:p w:rsidR="000C44B2" w:rsidRPr="006913F8" w:rsidRDefault="000C44B2" w:rsidP="000A5368">
            <w:pPr>
              <w:rPr>
                <w:rFonts w:eastAsia="Calibri"/>
                <w:lang w:eastAsia="en-US"/>
              </w:rPr>
            </w:pPr>
            <w:r w:rsidRPr="006913F8">
              <w:rPr>
                <w:rFonts w:eastAsia="Calibri"/>
                <w:lang w:eastAsia="en-US"/>
              </w:rPr>
              <w:t xml:space="preserve">- заместитель управления архитектуры и градостроительства администрации </w:t>
            </w:r>
            <w:r w:rsidR="008D75F5" w:rsidRPr="006913F8">
              <w:rPr>
                <w:rFonts w:eastAsia="Calibri"/>
                <w:lang w:eastAsia="en-US"/>
              </w:rPr>
              <w:t>округа</w:t>
            </w:r>
            <w:r w:rsidRPr="006913F8">
              <w:rPr>
                <w:rFonts w:eastAsia="Calibri"/>
                <w:lang w:eastAsia="en-US"/>
              </w:rPr>
              <w:t>.</w:t>
            </w:r>
          </w:p>
          <w:p w:rsidR="009B58D5" w:rsidRPr="006913F8" w:rsidRDefault="009B58D5" w:rsidP="000A5368">
            <w:pPr>
              <w:rPr>
                <w:rFonts w:eastAsia="Calibri"/>
                <w:lang w:eastAsia="en-US"/>
              </w:rPr>
            </w:pPr>
          </w:p>
        </w:tc>
      </w:tr>
    </w:tbl>
    <w:p w:rsidR="006F0BB4" w:rsidRPr="000A5368" w:rsidRDefault="006F0BB4" w:rsidP="0019573B">
      <w:pPr>
        <w:rPr>
          <w:b/>
        </w:rPr>
      </w:pPr>
    </w:p>
    <w:p w:rsidR="006F0BB4" w:rsidRDefault="006F0BB4" w:rsidP="0019573B">
      <w:pPr>
        <w:rPr>
          <w:b/>
        </w:rPr>
      </w:pPr>
    </w:p>
    <w:p w:rsidR="003905A8" w:rsidRPr="00CF2AE7" w:rsidRDefault="00CF2AE7" w:rsidP="006F0BB4">
      <w:r>
        <w:rPr>
          <w:b/>
        </w:rPr>
        <w:t xml:space="preserve">   </w:t>
      </w:r>
      <w:r w:rsidR="00FE05B2">
        <w:rPr>
          <w:b/>
        </w:rPr>
        <w:t xml:space="preserve"> </w:t>
      </w:r>
      <w:r>
        <w:rPr>
          <w:b/>
        </w:rPr>
        <w:t xml:space="preserve"> </w:t>
      </w:r>
    </w:p>
    <w:sectPr w:rsidR="003905A8" w:rsidRPr="00CF2AE7" w:rsidSect="00D6038C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253" w:rsidRDefault="00CE3253" w:rsidP="0075666C">
      <w:r>
        <w:separator/>
      </w:r>
    </w:p>
  </w:endnote>
  <w:endnote w:type="continuationSeparator" w:id="0">
    <w:p w:rsidR="00CE3253" w:rsidRDefault="00CE3253" w:rsidP="00756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253" w:rsidRDefault="00CE3253" w:rsidP="0075666C">
      <w:r>
        <w:separator/>
      </w:r>
    </w:p>
  </w:footnote>
  <w:footnote w:type="continuationSeparator" w:id="0">
    <w:p w:rsidR="00CE3253" w:rsidRDefault="00CE3253" w:rsidP="007566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61568"/>
      <w:docPartObj>
        <w:docPartGallery w:val="Page Numbers (Top of Page)"/>
        <w:docPartUnique/>
      </w:docPartObj>
    </w:sdtPr>
    <w:sdtContent>
      <w:p w:rsidR="008F0AF7" w:rsidRDefault="00382F83">
        <w:pPr>
          <w:pStyle w:val="ad"/>
          <w:jc w:val="center"/>
        </w:pPr>
        <w:fldSimple w:instr=" PAGE   \* MERGEFORMAT ">
          <w:r w:rsidR="008144FA">
            <w:rPr>
              <w:noProof/>
            </w:rPr>
            <w:t>9</w:t>
          </w:r>
        </w:fldSimple>
      </w:p>
    </w:sdtContent>
  </w:sdt>
  <w:p w:rsidR="008F0AF7" w:rsidRDefault="008F0AF7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61567"/>
      <w:docPartObj>
        <w:docPartGallery w:val="Page Numbers (Top of Page)"/>
        <w:docPartUnique/>
      </w:docPartObj>
    </w:sdtPr>
    <w:sdtContent>
      <w:p w:rsidR="008F0AF7" w:rsidRDefault="00382F83">
        <w:pPr>
          <w:pStyle w:val="ad"/>
          <w:jc w:val="center"/>
        </w:pPr>
        <w:fldSimple w:instr=" PAGE   \* MERGEFORMAT ">
          <w:r w:rsidR="008144FA">
            <w:rPr>
              <w:noProof/>
            </w:rPr>
            <w:t>1</w:t>
          </w:r>
        </w:fldSimple>
      </w:p>
    </w:sdtContent>
  </w:sdt>
  <w:p w:rsidR="008F0AF7" w:rsidRDefault="008F0AF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4F9"/>
    <w:multiLevelType w:val="multilevel"/>
    <w:tmpl w:val="C5AE24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32B5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51163"/>
    <w:multiLevelType w:val="multilevel"/>
    <w:tmpl w:val="704805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5">
    <w:nsid w:val="5CC95D89"/>
    <w:multiLevelType w:val="hybridMultilevel"/>
    <w:tmpl w:val="83748D86"/>
    <w:lvl w:ilvl="0" w:tplc="B5F4F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80AE2"/>
    <w:multiLevelType w:val="multilevel"/>
    <w:tmpl w:val="E40AE97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30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7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BE05075"/>
    <w:multiLevelType w:val="hybridMultilevel"/>
    <w:tmpl w:val="49A481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14CE"/>
    <w:rsid w:val="000020E6"/>
    <w:rsid w:val="0000336C"/>
    <w:rsid w:val="000035EF"/>
    <w:rsid w:val="00006418"/>
    <w:rsid w:val="00021631"/>
    <w:rsid w:val="000218ED"/>
    <w:rsid w:val="0002388C"/>
    <w:rsid w:val="000240A3"/>
    <w:rsid w:val="00032F11"/>
    <w:rsid w:val="00041E0E"/>
    <w:rsid w:val="00047292"/>
    <w:rsid w:val="00056992"/>
    <w:rsid w:val="00060292"/>
    <w:rsid w:val="000614F1"/>
    <w:rsid w:val="00062169"/>
    <w:rsid w:val="00073978"/>
    <w:rsid w:val="00074A20"/>
    <w:rsid w:val="000800D5"/>
    <w:rsid w:val="00082253"/>
    <w:rsid w:val="00091BB4"/>
    <w:rsid w:val="000924AE"/>
    <w:rsid w:val="000947DD"/>
    <w:rsid w:val="00094A6C"/>
    <w:rsid w:val="000963E7"/>
    <w:rsid w:val="00097E94"/>
    <w:rsid w:val="000A3EAD"/>
    <w:rsid w:val="000A4DDC"/>
    <w:rsid w:val="000A5368"/>
    <w:rsid w:val="000A5771"/>
    <w:rsid w:val="000B5CD2"/>
    <w:rsid w:val="000B755C"/>
    <w:rsid w:val="000B773D"/>
    <w:rsid w:val="000C44B2"/>
    <w:rsid w:val="000C4945"/>
    <w:rsid w:val="000C7C0F"/>
    <w:rsid w:val="000D7A09"/>
    <w:rsid w:val="000E695E"/>
    <w:rsid w:val="000E7537"/>
    <w:rsid w:val="000F2026"/>
    <w:rsid w:val="000F20C8"/>
    <w:rsid w:val="000F5C14"/>
    <w:rsid w:val="000F63DF"/>
    <w:rsid w:val="00100B1F"/>
    <w:rsid w:val="00104697"/>
    <w:rsid w:val="0011031C"/>
    <w:rsid w:val="00117203"/>
    <w:rsid w:val="001230C1"/>
    <w:rsid w:val="00124C3E"/>
    <w:rsid w:val="00132DEA"/>
    <w:rsid w:val="001364E4"/>
    <w:rsid w:val="00143645"/>
    <w:rsid w:val="00147B1D"/>
    <w:rsid w:val="001550BD"/>
    <w:rsid w:val="00164E48"/>
    <w:rsid w:val="00165294"/>
    <w:rsid w:val="00165BD9"/>
    <w:rsid w:val="00176729"/>
    <w:rsid w:val="00181EAF"/>
    <w:rsid w:val="00190124"/>
    <w:rsid w:val="001907D7"/>
    <w:rsid w:val="00194606"/>
    <w:rsid w:val="0019573B"/>
    <w:rsid w:val="001964C4"/>
    <w:rsid w:val="00197BF4"/>
    <w:rsid w:val="001A017A"/>
    <w:rsid w:val="001A2338"/>
    <w:rsid w:val="001A63DC"/>
    <w:rsid w:val="001B1783"/>
    <w:rsid w:val="001B7DC3"/>
    <w:rsid w:val="001C175E"/>
    <w:rsid w:val="001E0B89"/>
    <w:rsid w:val="001E1814"/>
    <w:rsid w:val="001E1D8D"/>
    <w:rsid w:val="001E3BA7"/>
    <w:rsid w:val="001E4A60"/>
    <w:rsid w:val="001F536D"/>
    <w:rsid w:val="001F7869"/>
    <w:rsid w:val="00203F9B"/>
    <w:rsid w:val="00213F2E"/>
    <w:rsid w:val="00215A3B"/>
    <w:rsid w:val="00216B79"/>
    <w:rsid w:val="00225756"/>
    <w:rsid w:val="002268AF"/>
    <w:rsid w:val="00241106"/>
    <w:rsid w:val="00251C32"/>
    <w:rsid w:val="00273FDC"/>
    <w:rsid w:val="00274A83"/>
    <w:rsid w:val="00275B96"/>
    <w:rsid w:val="00275DF3"/>
    <w:rsid w:val="00280404"/>
    <w:rsid w:val="0029236F"/>
    <w:rsid w:val="002940BA"/>
    <w:rsid w:val="0029644C"/>
    <w:rsid w:val="002A6ACC"/>
    <w:rsid w:val="002C1488"/>
    <w:rsid w:val="002D3CFB"/>
    <w:rsid w:val="002E1230"/>
    <w:rsid w:val="002E3395"/>
    <w:rsid w:val="002E65BC"/>
    <w:rsid w:val="002E73B3"/>
    <w:rsid w:val="002F08ED"/>
    <w:rsid w:val="002F3BF5"/>
    <w:rsid w:val="003070E8"/>
    <w:rsid w:val="00314C85"/>
    <w:rsid w:val="0032049D"/>
    <w:rsid w:val="00324890"/>
    <w:rsid w:val="00326AC4"/>
    <w:rsid w:val="0033006C"/>
    <w:rsid w:val="00331E49"/>
    <w:rsid w:val="00352FC1"/>
    <w:rsid w:val="003622E8"/>
    <w:rsid w:val="003639AB"/>
    <w:rsid w:val="00370281"/>
    <w:rsid w:val="00371A38"/>
    <w:rsid w:val="00372E12"/>
    <w:rsid w:val="003778AE"/>
    <w:rsid w:val="0038188E"/>
    <w:rsid w:val="00382F83"/>
    <w:rsid w:val="003875D2"/>
    <w:rsid w:val="003905A8"/>
    <w:rsid w:val="0039466B"/>
    <w:rsid w:val="003A6B53"/>
    <w:rsid w:val="003B346C"/>
    <w:rsid w:val="003B49A7"/>
    <w:rsid w:val="003B768D"/>
    <w:rsid w:val="003C1FEA"/>
    <w:rsid w:val="003C414A"/>
    <w:rsid w:val="003D21AD"/>
    <w:rsid w:val="003E1DD6"/>
    <w:rsid w:val="003E2017"/>
    <w:rsid w:val="003E56F9"/>
    <w:rsid w:val="003E7AA6"/>
    <w:rsid w:val="003F4E90"/>
    <w:rsid w:val="003F743A"/>
    <w:rsid w:val="0040064A"/>
    <w:rsid w:val="0040344B"/>
    <w:rsid w:val="00412910"/>
    <w:rsid w:val="00417D58"/>
    <w:rsid w:val="00423A16"/>
    <w:rsid w:val="00423FD0"/>
    <w:rsid w:val="004256BE"/>
    <w:rsid w:val="0043552E"/>
    <w:rsid w:val="0043799C"/>
    <w:rsid w:val="00443009"/>
    <w:rsid w:val="00450284"/>
    <w:rsid w:val="00455E29"/>
    <w:rsid w:val="00457BB6"/>
    <w:rsid w:val="00461A96"/>
    <w:rsid w:val="00471A6D"/>
    <w:rsid w:val="004839B6"/>
    <w:rsid w:val="00487C61"/>
    <w:rsid w:val="004922D3"/>
    <w:rsid w:val="004964B5"/>
    <w:rsid w:val="004A62AD"/>
    <w:rsid w:val="004A7D86"/>
    <w:rsid w:val="004C2ABB"/>
    <w:rsid w:val="004D1D59"/>
    <w:rsid w:val="004D6F0F"/>
    <w:rsid w:val="004F636B"/>
    <w:rsid w:val="005009C7"/>
    <w:rsid w:val="0050674A"/>
    <w:rsid w:val="00510E72"/>
    <w:rsid w:val="00511A32"/>
    <w:rsid w:val="005251C3"/>
    <w:rsid w:val="00525AC3"/>
    <w:rsid w:val="00535E58"/>
    <w:rsid w:val="0054354E"/>
    <w:rsid w:val="005449AE"/>
    <w:rsid w:val="0054578E"/>
    <w:rsid w:val="00545E7C"/>
    <w:rsid w:val="00565DA2"/>
    <w:rsid w:val="00573FB6"/>
    <w:rsid w:val="0058008D"/>
    <w:rsid w:val="005932B9"/>
    <w:rsid w:val="00595BE5"/>
    <w:rsid w:val="005A2636"/>
    <w:rsid w:val="005A354B"/>
    <w:rsid w:val="005B6D99"/>
    <w:rsid w:val="005C3E09"/>
    <w:rsid w:val="005D5F27"/>
    <w:rsid w:val="005E268F"/>
    <w:rsid w:val="005E315C"/>
    <w:rsid w:val="005E53FB"/>
    <w:rsid w:val="005F4477"/>
    <w:rsid w:val="005F70DB"/>
    <w:rsid w:val="005F7A34"/>
    <w:rsid w:val="00607DEE"/>
    <w:rsid w:val="00612009"/>
    <w:rsid w:val="00612660"/>
    <w:rsid w:val="0061347A"/>
    <w:rsid w:val="006172AC"/>
    <w:rsid w:val="006245D4"/>
    <w:rsid w:val="00624A61"/>
    <w:rsid w:val="00631BED"/>
    <w:rsid w:val="00643C69"/>
    <w:rsid w:val="006447E6"/>
    <w:rsid w:val="006544A0"/>
    <w:rsid w:val="00660034"/>
    <w:rsid w:val="0066714C"/>
    <w:rsid w:val="006768F9"/>
    <w:rsid w:val="00682A17"/>
    <w:rsid w:val="00684394"/>
    <w:rsid w:val="00684A09"/>
    <w:rsid w:val="00684F24"/>
    <w:rsid w:val="00685404"/>
    <w:rsid w:val="00686BDF"/>
    <w:rsid w:val="006913F8"/>
    <w:rsid w:val="006921E2"/>
    <w:rsid w:val="00692BD1"/>
    <w:rsid w:val="0069519C"/>
    <w:rsid w:val="00697E1A"/>
    <w:rsid w:val="006A576D"/>
    <w:rsid w:val="006A698D"/>
    <w:rsid w:val="006A75C3"/>
    <w:rsid w:val="006B0085"/>
    <w:rsid w:val="006B2396"/>
    <w:rsid w:val="006B26C6"/>
    <w:rsid w:val="006B362B"/>
    <w:rsid w:val="006D0696"/>
    <w:rsid w:val="006D3C82"/>
    <w:rsid w:val="006D4C67"/>
    <w:rsid w:val="006F0BB4"/>
    <w:rsid w:val="006F71AE"/>
    <w:rsid w:val="0070315B"/>
    <w:rsid w:val="00704F2C"/>
    <w:rsid w:val="00707BFB"/>
    <w:rsid w:val="00707C5E"/>
    <w:rsid w:val="00711E73"/>
    <w:rsid w:val="0071324F"/>
    <w:rsid w:val="007168AB"/>
    <w:rsid w:val="00716952"/>
    <w:rsid w:val="00733712"/>
    <w:rsid w:val="007443C3"/>
    <w:rsid w:val="0074496D"/>
    <w:rsid w:val="00754A2E"/>
    <w:rsid w:val="007556F9"/>
    <w:rsid w:val="007559CC"/>
    <w:rsid w:val="0075666C"/>
    <w:rsid w:val="00763891"/>
    <w:rsid w:val="007766D8"/>
    <w:rsid w:val="007770B6"/>
    <w:rsid w:val="007815B5"/>
    <w:rsid w:val="00781AA0"/>
    <w:rsid w:val="00781E95"/>
    <w:rsid w:val="007904C3"/>
    <w:rsid w:val="0079371C"/>
    <w:rsid w:val="00793CD3"/>
    <w:rsid w:val="00793E2E"/>
    <w:rsid w:val="007964F5"/>
    <w:rsid w:val="007A0A14"/>
    <w:rsid w:val="007A0A28"/>
    <w:rsid w:val="007A5CF1"/>
    <w:rsid w:val="007B0B42"/>
    <w:rsid w:val="007B334B"/>
    <w:rsid w:val="007C105B"/>
    <w:rsid w:val="007C2AF4"/>
    <w:rsid w:val="007C442B"/>
    <w:rsid w:val="007D2788"/>
    <w:rsid w:val="007D71AC"/>
    <w:rsid w:val="007E7ABB"/>
    <w:rsid w:val="007F3CD0"/>
    <w:rsid w:val="008035DB"/>
    <w:rsid w:val="008144FA"/>
    <w:rsid w:val="00816BCC"/>
    <w:rsid w:val="00827BAF"/>
    <w:rsid w:val="00827DDE"/>
    <w:rsid w:val="00827ED9"/>
    <w:rsid w:val="00832CC4"/>
    <w:rsid w:val="008407DF"/>
    <w:rsid w:val="0084538B"/>
    <w:rsid w:val="0084698C"/>
    <w:rsid w:val="008479E3"/>
    <w:rsid w:val="00856B85"/>
    <w:rsid w:val="008658AC"/>
    <w:rsid w:val="00874AA0"/>
    <w:rsid w:val="00875C4A"/>
    <w:rsid w:val="0087719B"/>
    <w:rsid w:val="00880985"/>
    <w:rsid w:val="0088243A"/>
    <w:rsid w:val="008873B3"/>
    <w:rsid w:val="00891B87"/>
    <w:rsid w:val="0089208B"/>
    <w:rsid w:val="00896AAB"/>
    <w:rsid w:val="008A0CDC"/>
    <w:rsid w:val="008A2CF3"/>
    <w:rsid w:val="008B2A5A"/>
    <w:rsid w:val="008C53D4"/>
    <w:rsid w:val="008D02FE"/>
    <w:rsid w:val="008D3393"/>
    <w:rsid w:val="008D75F5"/>
    <w:rsid w:val="008E12B4"/>
    <w:rsid w:val="008E4901"/>
    <w:rsid w:val="008F0AF7"/>
    <w:rsid w:val="009028E8"/>
    <w:rsid w:val="009050B9"/>
    <w:rsid w:val="0091226C"/>
    <w:rsid w:val="00954B6E"/>
    <w:rsid w:val="00962C12"/>
    <w:rsid w:val="00964D7D"/>
    <w:rsid w:val="00966068"/>
    <w:rsid w:val="0096747C"/>
    <w:rsid w:val="0097279C"/>
    <w:rsid w:val="009727A3"/>
    <w:rsid w:val="009727EE"/>
    <w:rsid w:val="0097326B"/>
    <w:rsid w:val="009836B5"/>
    <w:rsid w:val="00984BED"/>
    <w:rsid w:val="009855A8"/>
    <w:rsid w:val="00985F06"/>
    <w:rsid w:val="009866C9"/>
    <w:rsid w:val="00986AFC"/>
    <w:rsid w:val="00995818"/>
    <w:rsid w:val="00995F4E"/>
    <w:rsid w:val="009A0ED7"/>
    <w:rsid w:val="009A713A"/>
    <w:rsid w:val="009B58D5"/>
    <w:rsid w:val="009C2EB7"/>
    <w:rsid w:val="009D45EC"/>
    <w:rsid w:val="009D462F"/>
    <w:rsid w:val="009E1623"/>
    <w:rsid w:val="009E23D5"/>
    <w:rsid w:val="009E7188"/>
    <w:rsid w:val="009F03D3"/>
    <w:rsid w:val="009F4E61"/>
    <w:rsid w:val="009F7C83"/>
    <w:rsid w:val="00A01516"/>
    <w:rsid w:val="00A01B0A"/>
    <w:rsid w:val="00A134C3"/>
    <w:rsid w:val="00A142D0"/>
    <w:rsid w:val="00A164FD"/>
    <w:rsid w:val="00A21978"/>
    <w:rsid w:val="00A254A6"/>
    <w:rsid w:val="00A26250"/>
    <w:rsid w:val="00A41600"/>
    <w:rsid w:val="00A45CB9"/>
    <w:rsid w:val="00A46EFE"/>
    <w:rsid w:val="00A5217C"/>
    <w:rsid w:val="00A5370D"/>
    <w:rsid w:val="00A54A31"/>
    <w:rsid w:val="00A67C0E"/>
    <w:rsid w:val="00A7053F"/>
    <w:rsid w:val="00A73E74"/>
    <w:rsid w:val="00A841BD"/>
    <w:rsid w:val="00A85F04"/>
    <w:rsid w:val="00A90238"/>
    <w:rsid w:val="00A90B20"/>
    <w:rsid w:val="00A931E6"/>
    <w:rsid w:val="00A936FC"/>
    <w:rsid w:val="00AB2171"/>
    <w:rsid w:val="00AB649F"/>
    <w:rsid w:val="00AE0A91"/>
    <w:rsid w:val="00AE54B7"/>
    <w:rsid w:val="00AE5D06"/>
    <w:rsid w:val="00AF06EB"/>
    <w:rsid w:val="00AF4B3E"/>
    <w:rsid w:val="00B20505"/>
    <w:rsid w:val="00B25847"/>
    <w:rsid w:val="00B26412"/>
    <w:rsid w:val="00B3098E"/>
    <w:rsid w:val="00B3340A"/>
    <w:rsid w:val="00B33B09"/>
    <w:rsid w:val="00B413ED"/>
    <w:rsid w:val="00B43265"/>
    <w:rsid w:val="00B43F90"/>
    <w:rsid w:val="00B56C35"/>
    <w:rsid w:val="00B62F99"/>
    <w:rsid w:val="00B630E2"/>
    <w:rsid w:val="00B65DE9"/>
    <w:rsid w:val="00B735C4"/>
    <w:rsid w:val="00B76C55"/>
    <w:rsid w:val="00B849FE"/>
    <w:rsid w:val="00B84D57"/>
    <w:rsid w:val="00B8573B"/>
    <w:rsid w:val="00B9016B"/>
    <w:rsid w:val="00B947E2"/>
    <w:rsid w:val="00BA14F4"/>
    <w:rsid w:val="00BA2387"/>
    <w:rsid w:val="00BA515E"/>
    <w:rsid w:val="00BB0737"/>
    <w:rsid w:val="00BB2001"/>
    <w:rsid w:val="00BC2D2C"/>
    <w:rsid w:val="00BC73A2"/>
    <w:rsid w:val="00BE1FA8"/>
    <w:rsid w:val="00BF3658"/>
    <w:rsid w:val="00BF5774"/>
    <w:rsid w:val="00C000D7"/>
    <w:rsid w:val="00C036F9"/>
    <w:rsid w:val="00C10E64"/>
    <w:rsid w:val="00C14190"/>
    <w:rsid w:val="00C153E3"/>
    <w:rsid w:val="00C16D76"/>
    <w:rsid w:val="00C22D7A"/>
    <w:rsid w:val="00C2781E"/>
    <w:rsid w:val="00C42197"/>
    <w:rsid w:val="00C4716E"/>
    <w:rsid w:val="00C4752A"/>
    <w:rsid w:val="00C5273C"/>
    <w:rsid w:val="00C533E8"/>
    <w:rsid w:val="00C62412"/>
    <w:rsid w:val="00C6724B"/>
    <w:rsid w:val="00C84E4E"/>
    <w:rsid w:val="00C860D5"/>
    <w:rsid w:val="00C9077C"/>
    <w:rsid w:val="00C9265C"/>
    <w:rsid w:val="00C96FDF"/>
    <w:rsid w:val="00C97F9C"/>
    <w:rsid w:val="00CA0FCE"/>
    <w:rsid w:val="00CA520E"/>
    <w:rsid w:val="00CA62FD"/>
    <w:rsid w:val="00CB2A90"/>
    <w:rsid w:val="00CB36DA"/>
    <w:rsid w:val="00CD07F9"/>
    <w:rsid w:val="00CE3253"/>
    <w:rsid w:val="00CE3BE3"/>
    <w:rsid w:val="00CE527B"/>
    <w:rsid w:val="00CF2485"/>
    <w:rsid w:val="00CF2AE7"/>
    <w:rsid w:val="00CF70A4"/>
    <w:rsid w:val="00D0114A"/>
    <w:rsid w:val="00D02E40"/>
    <w:rsid w:val="00D1137D"/>
    <w:rsid w:val="00D25379"/>
    <w:rsid w:val="00D261B3"/>
    <w:rsid w:val="00D40C64"/>
    <w:rsid w:val="00D416D8"/>
    <w:rsid w:val="00D41CB5"/>
    <w:rsid w:val="00D42C7D"/>
    <w:rsid w:val="00D45A5E"/>
    <w:rsid w:val="00D50F22"/>
    <w:rsid w:val="00D6038C"/>
    <w:rsid w:val="00D66A2E"/>
    <w:rsid w:val="00D7433E"/>
    <w:rsid w:val="00D759B5"/>
    <w:rsid w:val="00D84744"/>
    <w:rsid w:val="00D8577D"/>
    <w:rsid w:val="00D85ED1"/>
    <w:rsid w:val="00D9526F"/>
    <w:rsid w:val="00DA4C2E"/>
    <w:rsid w:val="00DC26E6"/>
    <w:rsid w:val="00DC5545"/>
    <w:rsid w:val="00DD19A0"/>
    <w:rsid w:val="00DD5E1B"/>
    <w:rsid w:val="00DF2451"/>
    <w:rsid w:val="00DF4801"/>
    <w:rsid w:val="00E0087A"/>
    <w:rsid w:val="00E0108B"/>
    <w:rsid w:val="00E03FD8"/>
    <w:rsid w:val="00E122DE"/>
    <w:rsid w:val="00E2272B"/>
    <w:rsid w:val="00E24D28"/>
    <w:rsid w:val="00E31E83"/>
    <w:rsid w:val="00E44273"/>
    <w:rsid w:val="00E534DE"/>
    <w:rsid w:val="00E56B0E"/>
    <w:rsid w:val="00E6339F"/>
    <w:rsid w:val="00E74FF1"/>
    <w:rsid w:val="00E76C6A"/>
    <w:rsid w:val="00E811D9"/>
    <w:rsid w:val="00E953E6"/>
    <w:rsid w:val="00EB582B"/>
    <w:rsid w:val="00EC78BE"/>
    <w:rsid w:val="00ED2228"/>
    <w:rsid w:val="00ED4D41"/>
    <w:rsid w:val="00EE52B4"/>
    <w:rsid w:val="00EF4A81"/>
    <w:rsid w:val="00F0082E"/>
    <w:rsid w:val="00F01CAF"/>
    <w:rsid w:val="00F163F4"/>
    <w:rsid w:val="00F2295C"/>
    <w:rsid w:val="00F50B8D"/>
    <w:rsid w:val="00F538E7"/>
    <w:rsid w:val="00F54C6B"/>
    <w:rsid w:val="00F769C9"/>
    <w:rsid w:val="00F8548B"/>
    <w:rsid w:val="00F8682B"/>
    <w:rsid w:val="00F91A86"/>
    <w:rsid w:val="00F91D36"/>
    <w:rsid w:val="00F94DA9"/>
    <w:rsid w:val="00FA15D8"/>
    <w:rsid w:val="00FB0D22"/>
    <w:rsid w:val="00FC4E99"/>
    <w:rsid w:val="00FC5CF1"/>
    <w:rsid w:val="00FC5FDD"/>
    <w:rsid w:val="00FD74C6"/>
    <w:rsid w:val="00FE05B2"/>
    <w:rsid w:val="00FE21F5"/>
    <w:rsid w:val="00FE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character" w:styleId="a4">
    <w:name w:val="Hyperlink"/>
    <w:basedOn w:val="a0"/>
    <w:unhideWhenUsed/>
    <w:rsid w:val="0039466B"/>
    <w:rPr>
      <w:color w:val="0000FF"/>
      <w:u w:val="single"/>
    </w:rPr>
  </w:style>
  <w:style w:type="table" w:styleId="a5">
    <w:name w:val="Table Grid"/>
    <w:basedOn w:val="a1"/>
    <w:rsid w:val="000A5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semiHidden/>
    <w:unhideWhenUsed/>
    <w:rsid w:val="006B239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6B239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6B2396"/>
  </w:style>
  <w:style w:type="paragraph" w:styleId="a9">
    <w:name w:val="annotation subject"/>
    <w:basedOn w:val="a7"/>
    <w:next w:val="a7"/>
    <w:link w:val="aa"/>
    <w:semiHidden/>
    <w:unhideWhenUsed/>
    <w:rsid w:val="006B239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6B2396"/>
    <w:rPr>
      <w:b/>
      <w:bCs/>
    </w:rPr>
  </w:style>
  <w:style w:type="paragraph" w:styleId="ab">
    <w:name w:val="Balloon Text"/>
    <w:basedOn w:val="a"/>
    <w:link w:val="ac"/>
    <w:semiHidden/>
    <w:unhideWhenUsed/>
    <w:rsid w:val="006B23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6B2396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566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5666C"/>
    <w:rPr>
      <w:sz w:val="24"/>
      <w:szCs w:val="24"/>
    </w:rPr>
  </w:style>
  <w:style w:type="paragraph" w:styleId="af">
    <w:name w:val="footer"/>
    <w:basedOn w:val="a"/>
    <w:link w:val="af0"/>
    <w:unhideWhenUsed/>
    <w:rsid w:val="007566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5666C"/>
    <w:rPr>
      <w:sz w:val="24"/>
      <w:szCs w:val="24"/>
    </w:rPr>
  </w:style>
  <w:style w:type="paragraph" w:styleId="af1">
    <w:name w:val="No Spacing"/>
    <w:uiPriority w:val="1"/>
    <w:qFormat/>
    <w:rsid w:val="007566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16720/5fcf10985c8ef6a435ced85e4de742c4f59d330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23894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27528/ecae6ddcdda94b69208c83d967a18bbbd04d2f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1040/78edf716452260db8efd954b5f872e3c04b6549a/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4B3B-48B9-4D4A-A22C-EEB4CF34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142</TotalTime>
  <Pages>9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</dc:creator>
  <cp:keywords/>
  <dc:description/>
  <cp:lastModifiedBy>Делопроизводитель</cp:lastModifiedBy>
  <cp:revision>12</cp:revision>
  <cp:lastPrinted>2026-03-10T13:48:00Z</cp:lastPrinted>
  <dcterms:created xsi:type="dcterms:W3CDTF">2024-12-20T05:41:00Z</dcterms:created>
  <dcterms:modified xsi:type="dcterms:W3CDTF">2026-03-10T13:51:00Z</dcterms:modified>
</cp:coreProperties>
</file>