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5E" w:rsidRPr="00F32325" w:rsidRDefault="00902B5E" w:rsidP="00902B5E">
      <w:pPr>
        <w:tabs>
          <w:tab w:val="left" w:pos="4157"/>
        </w:tabs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-419735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B5E" w:rsidRDefault="00902B5E" w:rsidP="00902B5E">
      <w:pPr>
        <w:jc w:val="center"/>
        <w:rPr>
          <w:sz w:val="28"/>
          <w:szCs w:val="28"/>
        </w:rPr>
      </w:pPr>
    </w:p>
    <w:p w:rsidR="00902B5E" w:rsidRDefault="00902B5E" w:rsidP="00902B5E">
      <w:pPr>
        <w:jc w:val="center"/>
        <w:rPr>
          <w:sz w:val="28"/>
          <w:szCs w:val="28"/>
        </w:rPr>
      </w:pPr>
    </w:p>
    <w:p w:rsidR="00902B5E" w:rsidRDefault="00902B5E" w:rsidP="00902B5E">
      <w:pPr>
        <w:jc w:val="center"/>
        <w:rPr>
          <w:sz w:val="28"/>
          <w:szCs w:val="28"/>
        </w:rPr>
      </w:pPr>
    </w:p>
    <w:p w:rsidR="00902B5E" w:rsidRPr="00D80949" w:rsidRDefault="00902B5E" w:rsidP="00902B5E">
      <w:pPr>
        <w:jc w:val="center"/>
        <w:rPr>
          <w:sz w:val="28"/>
          <w:szCs w:val="28"/>
        </w:rPr>
      </w:pPr>
      <w:r w:rsidRPr="00D80949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902B5E" w:rsidRPr="00D80949" w:rsidRDefault="00902B5E" w:rsidP="00902B5E">
      <w:pPr>
        <w:rPr>
          <w:szCs w:val="28"/>
        </w:rPr>
      </w:pPr>
    </w:p>
    <w:p w:rsidR="00902B5E" w:rsidRPr="00D80949" w:rsidRDefault="00902B5E" w:rsidP="00902B5E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D80949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D80949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902B5E" w:rsidRPr="00D80949" w:rsidRDefault="00902B5E" w:rsidP="00902B5E">
      <w:pPr>
        <w:rPr>
          <w:szCs w:val="28"/>
        </w:rPr>
      </w:pPr>
    </w:p>
    <w:p w:rsidR="00902B5E" w:rsidRPr="00D80949" w:rsidRDefault="00902B5E" w:rsidP="00902B5E">
      <w:pPr>
        <w:tabs>
          <w:tab w:val="left" w:pos="993"/>
        </w:tabs>
        <w:jc w:val="both"/>
        <w:rPr>
          <w:sz w:val="28"/>
          <w:szCs w:val="28"/>
        </w:rPr>
      </w:pPr>
      <w:r w:rsidRPr="00D80949">
        <w:rPr>
          <w:sz w:val="28"/>
          <w:szCs w:val="28"/>
        </w:rPr>
        <w:t>от 1</w:t>
      </w:r>
      <w:r>
        <w:rPr>
          <w:sz w:val="28"/>
          <w:szCs w:val="28"/>
        </w:rPr>
        <w:t>9</w:t>
      </w:r>
      <w:r w:rsidRPr="00D80949">
        <w:rPr>
          <w:sz w:val="28"/>
          <w:szCs w:val="28"/>
        </w:rPr>
        <w:t xml:space="preserve">.07.2023     </w:t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  <w:t xml:space="preserve">                             № 3</w:t>
      </w:r>
      <w:r>
        <w:rPr>
          <w:sz w:val="28"/>
          <w:szCs w:val="28"/>
        </w:rPr>
        <w:t>17</w:t>
      </w:r>
    </w:p>
    <w:p w:rsidR="00902B5E" w:rsidRDefault="00902B5E" w:rsidP="00902B5E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D80949">
        <w:rPr>
          <w:rFonts w:ascii="Times New Roman" w:hAnsi="Times New Roman" w:cs="Times New Roman"/>
          <w:b w:val="0"/>
        </w:rPr>
        <w:t>г. Череповец</w:t>
      </w:r>
    </w:p>
    <w:p w:rsidR="00C97CAA" w:rsidRDefault="00C97CAA">
      <w:pPr>
        <w:pStyle w:val="Standard"/>
        <w:rPr>
          <w:sz w:val="28"/>
          <w:szCs w:val="28"/>
        </w:rPr>
      </w:pPr>
    </w:p>
    <w:p w:rsidR="00902B5E" w:rsidRDefault="00902B5E">
      <w:pPr>
        <w:pStyle w:val="Standard"/>
        <w:rPr>
          <w:sz w:val="28"/>
          <w:szCs w:val="28"/>
        </w:rPr>
      </w:pPr>
    </w:p>
    <w:p w:rsidR="00C97CAA" w:rsidRDefault="001F455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Череповецкого муницип</w:t>
      </w:r>
      <w:r w:rsidR="001D3B1F">
        <w:rPr>
          <w:b/>
          <w:sz w:val="28"/>
          <w:szCs w:val="28"/>
        </w:rPr>
        <w:t xml:space="preserve">ального района за 1 </w:t>
      </w:r>
      <w:r w:rsidR="005F268B">
        <w:rPr>
          <w:b/>
          <w:sz w:val="28"/>
          <w:szCs w:val="28"/>
        </w:rPr>
        <w:t>полугодие</w:t>
      </w:r>
      <w:r w:rsidR="001D3B1F">
        <w:rPr>
          <w:b/>
          <w:sz w:val="28"/>
          <w:szCs w:val="28"/>
        </w:rPr>
        <w:t xml:space="preserve"> 2023</w:t>
      </w:r>
      <w:r>
        <w:rPr>
          <w:b/>
          <w:sz w:val="28"/>
          <w:szCs w:val="28"/>
        </w:rPr>
        <w:t xml:space="preserve"> года</w:t>
      </w: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C97CAA">
      <w:pPr>
        <w:pStyle w:val="Standard"/>
        <w:rPr>
          <w:sz w:val="28"/>
          <w:szCs w:val="28"/>
        </w:rPr>
      </w:pPr>
    </w:p>
    <w:p w:rsidR="00C97CAA" w:rsidRDefault="001F455D" w:rsidP="00902B5E">
      <w:pPr>
        <w:pStyle w:val="Standard"/>
        <w:ind w:firstLine="709"/>
        <w:jc w:val="both"/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постановлением администрации Череповецкого муниципального района от 24.03.2014 № 791 «Об </w:t>
      </w:r>
      <w:proofErr w:type="gramStart"/>
      <w:r>
        <w:rPr>
          <w:sz w:val="28"/>
          <w:szCs w:val="28"/>
        </w:rPr>
        <w:t>отчетах</w:t>
      </w:r>
      <w:proofErr w:type="gramEnd"/>
      <w:r>
        <w:rPr>
          <w:sz w:val="28"/>
          <w:szCs w:val="28"/>
        </w:rPr>
        <w:t xml:space="preserve"> об исполнении бюджета Череповецкого муниципального района»</w:t>
      </w:r>
    </w:p>
    <w:p w:rsidR="00C97CAA" w:rsidRDefault="00C97CAA">
      <w:pPr>
        <w:pStyle w:val="Standard"/>
        <w:jc w:val="both"/>
        <w:rPr>
          <w:sz w:val="28"/>
          <w:szCs w:val="28"/>
        </w:rPr>
      </w:pPr>
      <w:bookmarkStart w:id="0" w:name="_GoBack"/>
      <w:bookmarkEnd w:id="0"/>
    </w:p>
    <w:p w:rsidR="00C97CAA" w:rsidRDefault="001F455D">
      <w:pPr>
        <w:pStyle w:val="Standard"/>
        <w:jc w:val="both"/>
      </w:pPr>
      <w:r>
        <w:rPr>
          <w:sz w:val="28"/>
          <w:szCs w:val="28"/>
        </w:rPr>
        <w:t>ПОСТАНОВЛЯЮ:</w:t>
      </w:r>
    </w:p>
    <w:p w:rsidR="00C97CAA" w:rsidRDefault="001F455D" w:rsidP="00902B5E">
      <w:pPr>
        <w:pStyle w:val="Standard"/>
        <w:tabs>
          <w:tab w:val="left" w:pos="5570"/>
        </w:tabs>
        <w:ind w:firstLine="709"/>
        <w:jc w:val="both"/>
      </w:pPr>
      <w:r>
        <w:rPr>
          <w:sz w:val="28"/>
          <w:szCs w:val="28"/>
        </w:rPr>
        <w:t xml:space="preserve">1. Утвердить отчет об исполнении </w:t>
      </w:r>
      <w:r w:rsidR="001D3B1F">
        <w:rPr>
          <w:sz w:val="28"/>
          <w:szCs w:val="28"/>
        </w:rPr>
        <w:t xml:space="preserve">бюджета района за 1 </w:t>
      </w:r>
      <w:r w:rsidR="005F268B">
        <w:rPr>
          <w:sz w:val="28"/>
          <w:szCs w:val="28"/>
        </w:rPr>
        <w:t>полугодие</w:t>
      </w:r>
      <w:r w:rsidR="001D3B1F">
        <w:rPr>
          <w:sz w:val="28"/>
          <w:szCs w:val="28"/>
        </w:rPr>
        <w:t xml:space="preserve"> </w:t>
      </w:r>
      <w:r w:rsidR="00902B5E">
        <w:rPr>
          <w:sz w:val="28"/>
          <w:szCs w:val="28"/>
        </w:rPr>
        <w:br/>
      </w:r>
      <w:r w:rsidR="001D3B1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по доходам в </w:t>
      </w:r>
      <w:r w:rsidRPr="00920019">
        <w:rPr>
          <w:sz w:val="28"/>
          <w:szCs w:val="28"/>
        </w:rPr>
        <w:t xml:space="preserve">сумме </w:t>
      </w:r>
      <w:r w:rsidR="00920019">
        <w:rPr>
          <w:sz w:val="28"/>
          <w:szCs w:val="28"/>
        </w:rPr>
        <w:t xml:space="preserve"> </w:t>
      </w:r>
      <w:r w:rsidR="00920019" w:rsidRPr="00920019">
        <w:rPr>
          <w:sz w:val="28"/>
          <w:szCs w:val="28"/>
        </w:rPr>
        <w:t>907</w:t>
      </w:r>
      <w:r w:rsidR="00920019">
        <w:rPr>
          <w:sz w:val="28"/>
          <w:szCs w:val="28"/>
        </w:rPr>
        <w:t> 010,1</w:t>
      </w:r>
      <w:r w:rsidR="00902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по расходам в сумме </w:t>
      </w:r>
      <w:r w:rsidR="007E0C63">
        <w:rPr>
          <w:sz w:val="28"/>
          <w:szCs w:val="28"/>
        </w:rPr>
        <w:t>807 516,3</w:t>
      </w:r>
      <w:r>
        <w:rPr>
          <w:sz w:val="28"/>
          <w:szCs w:val="28"/>
        </w:rPr>
        <w:t xml:space="preserve"> тыс. руб., с </w:t>
      </w:r>
      <w:r w:rsidR="00920019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бюджета в </w:t>
      </w:r>
      <w:r w:rsidRPr="00920019">
        <w:rPr>
          <w:sz w:val="28"/>
          <w:szCs w:val="28"/>
        </w:rPr>
        <w:t xml:space="preserve">сумме </w:t>
      </w:r>
      <w:r w:rsidR="007E0C63">
        <w:rPr>
          <w:sz w:val="28"/>
          <w:szCs w:val="28"/>
        </w:rPr>
        <w:t>99 493,8</w:t>
      </w:r>
      <w:r w:rsidRPr="00920019">
        <w:rPr>
          <w:sz w:val="28"/>
          <w:szCs w:val="28"/>
        </w:rPr>
        <w:t xml:space="preserve"> тыс. руб.</w:t>
      </w:r>
    </w:p>
    <w:p w:rsidR="00C97CAA" w:rsidRDefault="001F455D" w:rsidP="00902B5E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2.Утвердить исполнение:</w:t>
      </w:r>
    </w:p>
    <w:p w:rsidR="00C97CAA" w:rsidRDefault="001F455D" w:rsidP="00902B5E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доходам бюджета района в разрезе кодов бюджетной классификации Россий</w:t>
      </w:r>
      <w:r w:rsidR="001D3B1F">
        <w:rPr>
          <w:rFonts w:ascii="Times New Roman" w:hAnsi="Times New Roman"/>
          <w:sz w:val="28"/>
          <w:szCs w:val="28"/>
        </w:rPr>
        <w:t xml:space="preserve">ской Федерации за 1 </w:t>
      </w:r>
      <w:r w:rsidR="005F268B">
        <w:rPr>
          <w:rFonts w:ascii="Times New Roman" w:hAnsi="Times New Roman"/>
          <w:sz w:val="28"/>
          <w:szCs w:val="28"/>
        </w:rPr>
        <w:t>полугодие</w:t>
      </w:r>
      <w:r w:rsidR="001D3B1F">
        <w:rPr>
          <w:rFonts w:ascii="Times New Roman" w:hAnsi="Times New Roman"/>
          <w:sz w:val="28"/>
          <w:szCs w:val="28"/>
        </w:rPr>
        <w:t xml:space="preserve"> 2023</w:t>
      </w:r>
      <w:r>
        <w:rPr>
          <w:rFonts w:ascii="Times New Roman" w:hAnsi="Times New Roman"/>
          <w:sz w:val="28"/>
          <w:szCs w:val="28"/>
        </w:rPr>
        <w:t xml:space="preserve"> года (приложение 1);</w:t>
      </w:r>
    </w:p>
    <w:p w:rsidR="00C97CAA" w:rsidRDefault="001F455D" w:rsidP="00902B5E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 расходам бюджета района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</w:t>
      </w:r>
      <w:r w:rsidR="005F268B">
        <w:rPr>
          <w:rFonts w:ascii="Times New Roman" w:hAnsi="Times New Roman"/>
          <w:sz w:val="28"/>
          <w:szCs w:val="28"/>
        </w:rPr>
        <w:t>ходов бюджетов</w:t>
      </w:r>
      <w:proofErr w:type="gramEnd"/>
      <w:r w:rsidR="005F268B">
        <w:rPr>
          <w:rFonts w:ascii="Times New Roman" w:hAnsi="Times New Roman"/>
          <w:sz w:val="28"/>
          <w:szCs w:val="28"/>
        </w:rPr>
        <w:t xml:space="preserve"> за 1 полугодие</w:t>
      </w:r>
      <w:r w:rsidR="001D3B1F">
        <w:rPr>
          <w:rFonts w:ascii="Times New Roman" w:hAnsi="Times New Roman"/>
          <w:sz w:val="28"/>
          <w:szCs w:val="28"/>
        </w:rPr>
        <w:t xml:space="preserve"> 2023</w:t>
      </w:r>
      <w:r>
        <w:rPr>
          <w:rFonts w:ascii="Times New Roman" w:hAnsi="Times New Roman"/>
          <w:sz w:val="28"/>
          <w:szCs w:val="28"/>
        </w:rPr>
        <w:t xml:space="preserve"> года (приложение 2);</w:t>
      </w:r>
    </w:p>
    <w:p w:rsidR="00C97CAA" w:rsidRDefault="001F455D" w:rsidP="00902B5E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</w:t>
      </w:r>
      <w:r w:rsidR="00902B5E">
        <w:rPr>
          <w:rFonts w:ascii="Times New Roman" w:hAnsi="Times New Roman"/>
          <w:sz w:val="28"/>
          <w:szCs w:val="28"/>
        </w:rPr>
        <w:t xml:space="preserve"> района за </w:t>
      </w:r>
      <w:r w:rsidR="001D3B1F">
        <w:rPr>
          <w:rFonts w:ascii="Times New Roman" w:hAnsi="Times New Roman"/>
          <w:sz w:val="28"/>
          <w:szCs w:val="28"/>
        </w:rPr>
        <w:t xml:space="preserve">1 </w:t>
      </w:r>
      <w:r w:rsidR="005F268B">
        <w:rPr>
          <w:rFonts w:ascii="Times New Roman" w:hAnsi="Times New Roman"/>
          <w:sz w:val="28"/>
          <w:szCs w:val="28"/>
        </w:rPr>
        <w:t xml:space="preserve">полугодие </w:t>
      </w:r>
      <w:r w:rsidR="001D3B1F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года (приложение 3).</w:t>
      </w:r>
    </w:p>
    <w:p w:rsidR="00C97CAA" w:rsidRDefault="001F455D" w:rsidP="00902B5E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Опубликовать сведения об исполнении </w:t>
      </w:r>
      <w:r w:rsidR="001D3B1F">
        <w:rPr>
          <w:rFonts w:ascii="Times New Roman" w:hAnsi="Times New Roman"/>
          <w:sz w:val="28"/>
          <w:szCs w:val="28"/>
        </w:rPr>
        <w:t xml:space="preserve">бюджета района </w:t>
      </w:r>
      <w:r w:rsidR="00902B5E">
        <w:rPr>
          <w:rFonts w:ascii="Times New Roman" w:hAnsi="Times New Roman"/>
          <w:sz w:val="28"/>
          <w:szCs w:val="28"/>
        </w:rPr>
        <w:br/>
      </w:r>
      <w:r w:rsidR="001D3B1F">
        <w:rPr>
          <w:rFonts w:ascii="Times New Roman" w:hAnsi="Times New Roman"/>
          <w:sz w:val="28"/>
          <w:szCs w:val="28"/>
        </w:rPr>
        <w:t xml:space="preserve">за 1 </w:t>
      </w:r>
      <w:r w:rsidR="005F268B">
        <w:rPr>
          <w:rFonts w:ascii="Times New Roman" w:hAnsi="Times New Roman"/>
          <w:sz w:val="28"/>
          <w:szCs w:val="28"/>
        </w:rPr>
        <w:t>полугодие</w:t>
      </w:r>
      <w:r w:rsidR="001D3B1F">
        <w:rPr>
          <w:rFonts w:ascii="Times New Roman" w:hAnsi="Times New Roman"/>
          <w:sz w:val="28"/>
          <w:szCs w:val="28"/>
        </w:rPr>
        <w:t xml:space="preserve"> 2023</w:t>
      </w:r>
      <w:r>
        <w:rPr>
          <w:rFonts w:ascii="Times New Roman" w:hAnsi="Times New Roman"/>
          <w:sz w:val="28"/>
          <w:szCs w:val="28"/>
        </w:rPr>
        <w:t xml:space="preserve"> года в газете «Сельская новь» по утвержденной форме и разместить на официальном сайте Череповецкого муниципального района в информационно – телекоммуникационной сети «Интернет».  </w:t>
      </w: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C97CAA" w:rsidRDefault="00C97CAA">
      <w:pPr>
        <w:pStyle w:val="Standard"/>
        <w:jc w:val="both"/>
        <w:rPr>
          <w:sz w:val="28"/>
          <w:szCs w:val="28"/>
        </w:rPr>
      </w:pPr>
    </w:p>
    <w:p w:rsidR="00902B5E" w:rsidRDefault="00902B5E">
      <w:pPr>
        <w:pStyle w:val="Standard"/>
        <w:jc w:val="both"/>
        <w:rPr>
          <w:sz w:val="28"/>
          <w:szCs w:val="28"/>
        </w:rPr>
      </w:pPr>
    </w:p>
    <w:p w:rsidR="00902B5E" w:rsidRDefault="00902B5E">
      <w:pPr>
        <w:pStyle w:val="Standard"/>
        <w:jc w:val="both"/>
        <w:rPr>
          <w:sz w:val="28"/>
          <w:szCs w:val="28"/>
        </w:rPr>
      </w:pPr>
    </w:p>
    <w:p w:rsidR="00C97CAA" w:rsidRDefault="001D3B1F">
      <w:pPr>
        <w:pStyle w:val="Standard"/>
      </w:pPr>
      <w:r>
        <w:rPr>
          <w:sz w:val="28"/>
          <w:szCs w:val="28"/>
        </w:rPr>
        <w:t>Р</w:t>
      </w:r>
      <w:r w:rsidR="001F455D">
        <w:rPr>
          <w:sz w:val="28"/>
          <w:szCs w:val="28"/>
        </w:rPr>
        <w:t>у</w:t>
      </w:r>
      <w:r>
        <w:rPr>
          <w:sz w:val="28"/>
          <w:szCs w:val="28"/>
        </w:rPr>
        <w:t xml:space="preserve">ководитель администрации района                 </w:t>
      </w:r>
      <w:r w:rsidR="00902B5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Р.Э. Маслов</w:t>
      </w:r>
    </w:p>
    <w:sectPr w:rsidR="00C97CAA" w:rsidSect="00902B5E"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3EF" w:rsidRDefault="00EC73EF">
      <w:r>
        <w:separator/>
      </w:r>
    </w:p>
  </w:endnote>
  <w:endnote w:type="continuationSeparator" w:id="0">
    <w:p w:rsidR="00EC73EF" w:rsidRDefault="00EC7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3EF" w:rsidRDefault="00EC73EF">
      <w:r>
        <w:rPr>
          <w:color w:val="000000"/>
        </w:rPr>
        <w:separator/>
      </w:r>
    </w:p>
  </w:footnote>
  <w:footnote w:type="continuationSeparator" w:id="0">
    <w:p w:rsidR="00EC73EF" w:rsidRDefault="00EC73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AA"/>
    <w:rsid w:val="0005197B"/>
    <w:rsid w:val="001D3B1F"/>
    <w:rsid w:val="001F455D"/>
    <w:rsid w:val="00463AA5"/>
    <w:rsid w:val="005F268B"/>
    <w:rsid w:val="007E0C63"/>
    <w:rsid w:val="00902B5E"/>
    <w:rsid w:val="00920019"/>
    <w:rsid w:val="00BB48F0"/>
    <w:rsid w:val="00C97CAA"/>
    <w:rsid w:val="00CF2F91"/>
    <w:rsid w:val="00EC73EF"/>
    <w:rsid w:val="00E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6B0B"/>
    <w:pPr>
      <w:suppressAutoHyphens/>
    </w:pPr>
  </w:style>
  <w:style w:type="paragraph" w:styleId="3">
    <w:name w:val="heading 3"/>
    <w:basedOn w:val="a"/>
    <w:next w:val="a"/>
    <w:link w:val="30"/>
    <w:semiHidden/>
    <w:unhideWhenUsed/>
    <w:qFormat/>
    <w:rsid w:val="00902B5E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Cambria" w:hAnsi="Cambria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6B0B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EE6B0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E6B0B"/>
    <w:pPr>
      <w:spacing w:after="120"/>
    </w:pPr>
  </w:style>
  <w:style w:type="paragraph" w:styleId="a3">
    <w:name w:val="List"/>
    <w:basedOn w:val="Textbody"/>
    <w:rsid w:val="00EE6B0B"/>
    <w:rPr>
      <w:rFonts w:cs="Mangal"/>
    </w:rPr>
  </w:style>
  <w:style w:type="paragraph" w:styleId="a4">
    <w:name w:val="caption"/>
    <w:basedOn w:val="Standard"/>
    <w:rsid w:val="00EE6B0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EE6B0B"/>
    <w:pPr>
      <w:suppressLineNumbers/>
    </w:pPr>
    <w:rPr>
      <w:rFonts w:cs="Mangal"/>
    </w:rPr>
  </w:style>
  <w:style w:type="paragraph" w:styleId="a5">
    <w:name w:val="Balloon Text"/>
    <w:basedOn w:val="Standard"/>
    <w:rsid w:val="00EE6B0B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sid w:val="00EE6B0B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rsid w:val="00EE6B0B"/>
    <w:pPr>
      <w:ind w:left="720"/>
    </w:pPr>
  </w:style>
  <w:style w:type="character" w:customStyle="1" w:styleId="a8">
    <w:name w:val="Текст Знак"/>
    <w:basedOn w:val="a0"/>
    <w:rsid w:val="00EE6B0B"/>
    <w:rPr>
      <w:rFonts w:ascii="Courier New" w:hAnsi="Courier New"/>
    </w:rPr>
  </w:style>
  <w:style w:type="character" w:customStyle="1" w:styleId="30">
    <w:name w:val="Заголовок 3 Знак"/>
    <w:basedOn w:val="a0"/>
    <w:link w:val="3"/>
    <w:semiHidden/>
    <w:rsid w:val="00902B5E"/>
    <w:rPr>
      <w:rFonts w:ascii="Cambria" w:hAnsi="Cambria"/>
      <w:b/>
      <w:bCs/>
      <w:kern w:val="0"/>
      <w:sz w:val="26"/>
      <w:szCs w:val="26"/>
    </w:rPr>
  </w:style>
  <w:style w:type="paragraph" w:customStyle="1" w:styleId="ConsPlusTitle12">
    <w:name w:val="Стиль ConsPlusTitle + 12 пт"/>
    <w:next w:val="a"/>
    <w:rsid w:val="00902B5E"/>
    <w:pPr>
      <w:widowControl/>
      <w:autoSpaceDN/>
      <w:textAlignment w:val="auto"/>
    </w:pPr>
    <w:rPr>
      <w:rFonts w:ascii="Arial" w:hAnsi="Arial" w:cs="Arial"/>
      <w:b/>
      <w:bCs/>
      <w:kern w:val="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styleId="a6">
    <w:name w:val="Plain Text"/>
    <w:basedOn w:val="Standard"/>
    <w:rPr>
      <w:rFonts w:ascii="Courier New" w:hAnsi="Courier New"/>
      <w:sz w:val="20"/>
      <w:szCs w:val="20"/>
    </w:rPr>
  </w:style>
  <w:style w:type="paragraph" w:styleId="a7">
    <w:name w:val="List Paragraph"/>
    <w:basedOn w:val="Standard"/>
    <w:pPr>
      <w:ind w:left="720"/>
    </w:pPr>
  </w:style>
  <w:style w:type="character" w:customStyle="1" w:styleId="a8">
    <w:name w:val="Текст Знак"/>
    <w:basedOn w:val="a0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Пивоварова Александра Владимировна</dc:creator>
  <cp:lastModifiedBy>Делопроизводитель</cp:lastModifiedBy>
  <cp:revision>8</cp:revision>
  <cp:lastPrinted>2023-07-20T08:21:00Z</cp:lastPrinted>
  <dcterms:created xsi:type="dcterms:W3CDTF">2023-04-17T05:33:00Z</dcterms:created>
  <dcterms:modified xsi:type="dcterms:W3CDTF">2023-07-20T08:21:00Z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Финансовое управление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