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BC" w:rsidRPr="008C58CD" w:rsidRDefault="00C402BC" w:rsidP="00C402BC">
      <w:pPr>
        <w:snapToGrid w:val="0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-386715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2BC" w:rsidRPr="00B86C1F" w:rsidRDefault="00C402BC" w:rsidP="00C402BC">
      <w:pPr>
        <w:snapToGrid w:val="0"/>
        <w:rPr>
          <w:szCs w:val="28"/>
        </w:rPr>
      </w:pPr>
    </w:p>
    <w:p w:rsidR="00C402BC" w:rsidRPr="00B86C1F" w:rsidRDefault="00C402BC" w:rsidP="00C402BC">
      <w:pPr>
        <w:jc w:val="center"/>
        <w:rPr>
          <w:szCs w:val="28"/>
        </w:rPr>
      </w:pPr>
    </w:p>
    <w:p w:rsidR="00C402BC" w:rsidRPr="00C402BC" w:rsidRDefault="00C402BC" w:rsidP="00C4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2BC" w:rsidRPr="00C402BC" w:rsidRDefault="00C402BC" w:rsidP="00C4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2BC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C402BC" w:rsidRPr="00C402BC" w:rsidRDefault="00C402BC" w:rsidP="00C402B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402BC" w:rsidRPr="00C402BC" w:rsidRDefault="00C402BC" w:rsidP="00C402BC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402BC">
        <w:rPr>
          <w:rFonts w:ascii="Times New Roman" w:hAnsi="Times New Roman"/>
          <w:sz w:val="36"/>
          <w:szCs w:val="36"/>
        </w:rPr>
        <w:t>П</w:t>
      </w:r>
      <w:proofErr w:type="gramEnd"/>
      <w:r w:rsidRPr="00C402BC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C402BC" w:rsidRPr="00C402BC" w:rsidRDefault="00C402BC" w:rsidP="00C402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02BC" w:rsidRPr="00C402BC" w:rsidRDefault="00C402BC" w:rsidP="00C402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02BC">
        <w:rPr>
          <w:rFonts w:ascii="Times New Roman" w:hAnsi="Times New Roman" w:cs="Times New Roman"/>
          <w:sz w:val="28"/>
          <w:szCs w:val="28"/>
        </w:rPr>
        <w:t xml:space="preserve">от 23.01.2025     </w:t>
      </w:r>
      <w:r w:rsidRPr="00C402BC">
        <w:rPr>
          <w:rFonts w:ascii="Times New Roman" w:hAnsi="Times New Roman" w:cs="Times New Roman"/>
          <w:sz w:val="28"/>
          <w:szCs w:val="28"/>
        </w:rPr>
        <w:tab/>
      </w:r>
      <w:r w:rsidRPr="00C402BC">
        <w:rPr>
          <w:rFonts w:ascii="Times New Roman" w:hAnsi="Times New Roman" w:cs="Times New Roman"/>
          <w:sz w:val="28"/>
          <w:szCs w:val="28"/>
        </w:rPr>
        <w:tab/>
      </w:r>
      <w:r w:rsidRPr="00C402BC">
        <w:rPr>
          <w:rFonts w:ascii="Times New Roman" w:hAnsi="Times New Roman" w:cs="Times New Roman"/>
          <w:sz w:val="28"/>
          <w:szCs w:val="28"/>
        </w:rPr>
        <w:tab/>
      </w:r>
      <w:r w:rsidRPr="00C402BC">
        <w:rPr>
          <w:rFonts w:ascii="Times New Roman" w:hAnsi="Times New Roman" w:cs="Times New Roman"/>
          <w:sz w:val="28"/>
          <w:szCs w:val="28"/>
        </w:rPr>
        <w:tab/>
      </w:r>
      <w:r w:rsidRPr="00C402BC">
        <w:rPr>
          <w:rFonts w:ascii="Times New Roman" w:hAnsi="Times New Roman" w:cs="Times New Roman"/>
          <w:sz w:val="28"/>
          <w:szCs w:val="28"/>
        </w:rPr>
        <w:tab/>
      </w:r>
      <w:r w:rsidRPr="00C402BC">
        <w:rPr>
          <w:rFonts w:ascii="Times New Roman" w:hAnsi="Times New Roman" w:cs="Times New Roman"/>
          <w:sz w:val="28"/>
          <w:szCs w:val="28"/>
        </w:rPr>
        <w:tab/>
      </w:r>
      <w:r w:rsidRPr="00C402BC">
        <w:rPr>
          <w:rFonts w:ascii="Times New Roman" w:hAnsi="Times New Roman" w:cs="Times New Roman"/>
          <w:sz w:val="28"/>
          <w:szCs w:val="28"/>
        </w:rPr>
        <w:tab/>
        <w:t xml:space="preserve">                               № 33</w:t>
      </w:r>
    </w:p>
    <w:p w:rsidR="00C402BC" w:rsidRPr="00C402BC" w:rsidRDefault="00C402BC" w:rsidP="00C402B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402BC">
        <w:rPr>
          <w:rFonts w:ascii="Times New Roman" w:hAnsi="Times New Roman" w:cs="Times New Roman"/>
          <w:b w:val="0"/>
        </w:rPr>
        <w:t>г. Череповец</w:t>
      </w:r>
    </w:p>
    <w:p w:rsidR="00C402BC" w:rsidRDefault="00C402BC" w:rsidP="00C402BC">
      <w:pPr>
        <w:rPr>
          <w:lang w:eastAsia="ar-SA"/>
        </w:rPr>
      </w:pP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00C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DC301E" w:rsidRPr="007D00CF" w:rsidRDefault="00DC301E" w:rsidP="00DC30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00CF">
        <w:rPr>
          <w:rFonts w:ascii="Times New Roman" w:hAnsi="Times New Roman"/>
          <w:b/>
          <w:sz w:val="28"/>
          <w:szCs w:val="28"/>
        </w:rPr>
        <w:t>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C402BC">
        <w:rPr>
          <w:rFonts w:ascii="Times New Roman" w:hAnsi="Times New Roman"/>
          <w:color w:val="000000"/>
          <w:sz w:val="28"/>
          <w:szCs w:val="28"/>
        </w:rPr>
        <w:t>о статьей 4(1)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законом Вологодской области </w:t>
      </w:r>
      <w:r w:rsidR="00C402B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от 0</w:t>
      </w:r>
      <w:r w:rsidR="00B430E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B430E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B430EA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402BC">
        <w:rPr>
          <w:rFonts w:ascii="Times New Roman" w:hAnsi="Times New Roman"/>
          <w:color w:val="000000"/>
          <w:sz w:val="28"/>
          <w:szCs w:val="28"/>
        </w:rPr>
        <w:t>1663</w:t>
      </w:r>
      <w:r>
        <w:rPr>
          <w:rFonts w:ascii="Times New Roman" w:hAnsi="Times New Roman"/>
          <w:color w:val="000000"/>
          <w:sz w:val="28"/>
          <w:szCs w:val="28"/>
        </w:rPr>
        <w:t>-ОЗ «О регулировании некоторых вопросов муниципальной службы в Вологодской области»</w:t>
      </w:r>
      <w:r w:rsidR="002C295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B1A39"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r w:rsidR="00C55361">
        <w:rPr>
          <w:rFonts w:ascii="Times New Roman" w:hAnsi="Times New Roman"/>
          <w:color w:val="000000"/>
          <w:sz w:val="28"/>
          <w:szCs w:val="28"/>
        </w:rPr>
        <w:t xml:space="preserve">кадровыми </w:t>
      </w:r>
      <w:r w:rsidR="002C295E">
        <w:rPr>
          <w:rFonts w:ascii="Times New Roman" w:hAnsi="Times New Roman"/>
          <w:color w:val="000000"/>
          <w:sz w:val="28"/>
          <w:szCs w:val="28"/>
        </w:rPr>
        <w:t>изменени</w:t>
      </w:r>
      <w:r w:rsidR="00C55361">
        <w:rPr>
          <w:rFonts w:ascii="Times New Roman" w:hAnsi="Times New Roman"/>
          <w:color w:val="000000"/>
          <w:sz w:val="28"/>
          <w:szCs w:val="28"/>
        </w:rPr>
        <w:t>я</w:t>
      </w:r>
      <w:r w:rsidR="002C295E">
        <w:rPr>
          <w:rFonts w:ascii="Times New Roman" w:hAnsi="Times New Roman"/>
          <w:color w:val="000000"/>
          <w:sz w:val="28"/>
          <w:szCs w:val="28"/>
        </w:rPr>
        <w:t>м</w:t>
      </w:r>
      <w:r w:rsidR="00C55361">
        <w:rPr>
          <w:rFonts w:ascii="Times New Roman" w:hAnsi="Times New Roman"/>
          <w:color w:val="000000"/>
          <w:sz w:val="28"/>
          <w:szCs w:val="28"/>
        </w:rPr>
        <w:t>и</w:t>
      </w:r>
      <w:r w:rsidR="002C29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изменения в постановление администрации района </w:t>
      </w:r>
      <w:r w:rsidR="00C402B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</w:t>
      </w:r>
      <w:r w:rsidR="00502598">
        <w:rPr>
          <w:rFonts w:ascii="Times New Roman" w:hAnsi="Times New Roman"/>
          <w:color w:val="000000"/>
          <w:sz w:val="28"/>
          <w:szCs w:val="28"/>
        </w:rPr>
        <w:t xml:space="preserve"> (с изменениями и дополнениями)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, изложив приложение к постановлению в новой редакции согласно приложению </w:t>
      </w:r>
      <w:r w:rsidR="00C402B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к настоящему постановлению.</w:t>
      </w:r>
    </w:p>
    <w:p w:rsidR="00DC301E" w:rsidRDefault="00DC301E" w:rsidP="007119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постановление администрации района </w:t>
      </w:r>
      <w:r w:rsidR="00C402B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95E" w:rsidRPr="00C55361">
        <w:rPr>
          <w:rFonts w:ascii="Times New Roman" w:hAnsi="Times New Roman"/>
          <w:color w:val="000000"/>
          <w:sz w:val="28"/>
          <w:szCs w:val="28"/>
        </w:rPr>
        <w:t>2</w:t>
      </w:r>
      <w:r w:rsidR="00502598" w:rsidRPr="00C55361">
        <w:rPr>
          <w:rFonts w:ascii="Times New Roman" w:hAnsi="Times New Roman"/>
          <w:color w:val="000000"/>
          <w:sz w:val="28"/>
          <w:szCs w:val="28"/>
        </w:rPr>
        <w:t>7</w:t>
      </w:r>
      <w:r w:rsidRPr="00C55361">
        <w:rPr>
          <w:rFonts w:ascii="Times New Roman" w:hAnsi="Times New Roman"/>
          <w:color w:val="000000"/>
          <w:sz w:val="28"/>
          <w:szCs w:val="28"/>
        </w:rPr>
        <w:t>.</w:t>
      </w:r>
      <w:r w:rsidR="00502598" w:rsidRPr="00C55361">
        <w:rPr>
          <w:rFonts w:ascii="Times New Roman" w:hAnsi="Times New Roman"/>
          <w:color w:val="000000"/>
          <w:sz w:val="28"/>
          <w:szCs w:val="28"/>
        </w:rPr>
        <w:t>0</w:t>
      </w:r>
      <w:r w:rsidR="002C295E" w:rsidRPr="00C55361">
        <w:rPr>
          <w:rFonts w:ascii="Times New Roman" w:hAnsi="Times New Roman"/>
          <w:color w:val="000000"/>
          <w:sz w:val="28"/>
          <w:szCs w:val="28"/>
        </w:rPr>
        <w:t>1</w:t>
      </w:r>
      <w:r w:rsidRPr="00C55361">
        <w:rPr>
          <w:rFonts w:ascii="Times New Roman" w:hAnsi="Times New Roman"/>
          <w:color w:val="000000"/>
          <w:sz w:val="28"/>
          <w:szCs w:val="28"/>
        </w:rPr>
        <w:t>.20</w:t>
      </w:r>
      <w:r w:rsidR="002E7382" w:rsidRPr="00C55361">
        <w:rPr>
          <w:rFonts w:ascii="Times New Roman" w:hAnsi="Times New Roman"/>
          <w:color w:val="000000"/>
          <w:sz w:val="28"/>
          <w:szCs w:val="28"/>
        </w:rPr>
        <w:t>2</w:t>
      </w:r>
      <w:r w:rsidR="00502598" w:rsidRPr="00C55361">
        <w:rPr>
          <w:rFonts w:ascii="Times New Roman" w:hAnsi="Times New Roman"/>
          <w:color w:val="000000"/>
          <w:sz w:val="28"/>
          <w:szCs w:val="28"/>
        </w:rPr>
        <w:t>3</w:t>
      </w:r>
      <w:r w:rsidRPr="00C5536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02598" w:rsidRPr="00C55361">
        <w:rPr>
          <w:rFonts w:ascii="Times New Roman" w:hAnsi="Times New Roman"/>
          <w:color w:val="000000"/>
          <w:sz w:val="28"/>
          <w:szCs w:val="28"/>
        </w:rPr>
        <w:t>33</w:t>
      </w:r>
      <w:r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района 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интересов», за исключением пункта 2.</w:t>
      </w:r>
    </w:p>
    <w:p w:rsidR="007F4CE5" w:rsidRDefault="00C820A0" w:rsidP="007119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7F4CE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F4CE5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первого заместителя руководителя администрации района </w:t>
      </w:r>
      <w:r w:rsidR="000732A6">
        <w:rPr>
          <w:rFonts w:ascii="Times New Roman" w:hAnsi="Times New Roman"/>
          <w:color w:val="000000"/>
          <w:sz w:val="28"/>
          <w:szCs w:val="28"/>
        </w:rPr>
        <w:t>Крашенинникова П.Г</w:t>
      </w:r>
      <w:r w:rsidR="007F4CE5">
        <w:rPr>
          <w:rFonts w:ascii="Times New Roman" w:hAnsi="Times New Roman"/>
          <w:color w:val="000000"/>
          <w:sz w:val="28"/>
          <w:szCs w:val="28"/>
        </w:rPr>
        <w:t>.</w:t>
      </w:r>
    </w:p>
    <w:p w:rsidR="0071195B" w:rsidRPr="00B50263" w:rsidRDefault="00C820A0" w:rsidP="007119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1195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Постановление вступает в силу со дня его подписания</w:t>
      </w:r>
      <w:r w:rsidRPr="00B50263">
        <w:rPr>
          <w:sz w:val="28"/>
          <w:szCs w:val="28"/>
        </w:rPr>
        <w:t>.</w:t>
      </w:r>
    </w:p>
    <w:p w:rsidR="00DC301E" w:rsidRDefault="00C820A0" w:rsidP="007119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DC301E">
        <w:rPr>
          <w:rFonts w:ascii="Times New Roman" w:hAnsi="Times New Roman"/>
          <w:color w:val="000000"/>
          <w:sz w:val="28"/>
          <w:szCs w:val="28"/>
        </w:rPr>
        <w:t>. Постановление подлежит опубликованию в газете «Сельская новь» и размещению на официальном сайте района в информационно-телекоммуникационной сети Интернет.</w:t>
      </w: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администрации района                                          </w:t>
      </w:r>
      <w:r w:rsidR="002C295E">
        <w:rPr>
          <w:rFonts w:ascii="Times New Roman" w:hAnsi="Times New Roman"/>
          <w:color w:val="000000"/>
          <w:sz w:val="28"/>
          <w:szCs w:val="28"/>
        </w:rPr>
        <w:t>Р.Э. Маслов</w:t>
      </w:r>
    </w:p>
    <w:p w:rsidR="007F4CE5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7F4CE5">
      <w:pPr>
        <w:spacing w:line="240" w:lineRule="auto"/>
        <w:ind w:firstLine="637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2BC" w:rsidRDefault="00C402BC" w:rsidP="007F4CE5">
      <w:pPr>
        <w:spacing w:line="240" w:lineRule="auto"/>
        <w:ind w:firstLine="637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5379D1">
      <w:pPr>
        <w:spacing w:line="240" w:lineRule="auto"/>
        <w:ind w:firstLine="637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DC301E" w:rsidRDefault="00DC301E" w:rsidP="005379D1">
      <w:pPr>
        <w:spacing w:line="240" w:lineRule="auto"/>
        <w:ind w:firstLine="637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DC301E" w:rsidRDefault="00DC301E" w:rsidP="005379D1">
      <w:pPr>
        <w:spacing w:line="240" w:lineRule="auto"/>
        <w:ind w:firstLine="637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DC301E" w:rsidRDefault="00DC301E" w:rsidP="005379D1">
      <w:pPr>
        <w:spacing w:line="240" w:lineRule="auto"/>
        <w:ind w:firstLine="637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402BC">
        <w:rPr>
          <w:rFonts w:ascii="Times New Roman" w:hAnsi="Times New Roman"/>
          <w:color w:val="000000"/>
          <w:sz w:val="28"/>
          <w:szCs w:val="28"/>
        </w:rPr>
        <w:t xml:space="preserve">23.01.2025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402BC">
        <w:rPr>
          <w:rFonts w:ascii="Times New Roman" w:hAnsi="Times New Roman"/>
          <w:color w:val="000000"/>
          <w:sz w:val="28"/>
          <w:szCs w:val="28"/>
        </w:rPr>
        <w:t>33</w:t>
      </w:r>
    </w:p>
    <w:p w:rsidR="00DC301E" w:rsidRDefault="00DC301E" w:rsidP="005379D1">
      <w:pPr>
        <w:spacing w:line="240" w:lineRule="auto"/>
        <w:ind w:firstLine="637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5379D1">
      <w:pPr>
        <w:spacing w:line="240" w:lineRule="auto"/>
        <w:ind w:firstLine="637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«УТВЕРЖДЕН</w:t>
      </w:r>
    </w:p>
    <w:p w:rsidR="00DC301E" w:rsidRDefault="00DC301E" w:rsidP="005379D1">
      <w:pPr>
        <w:spacing w:line="240" w:lineRule="auto"/>
        <w:ind w:firstLine="637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</w:p>
    <w:p w:rsidR="00DC301E" w:rsidRDefault="00DC301E" w:rsidP="005379D1">
      <w:pPr>
        <w:spacing w:line="240" w:lineRule="auto"/>
        <w:ind w:firstLine="637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DC301E" w:rsidRDefault="00DC301E" w:rsidP="005379D1">
      <w:pPr>
        <w:spacing w:line="240" w:lineRule="auto"/>
        <w:ind w:firstLine="637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08.09.2014 № 2407</w:t>
      </w:r>
    </w:p>
    <w:p w:rsidR="00DC301E" w:rsidRDefault="00DC301E" w:rsidP="005379D1">
      <w:pPr>
        <w:spacing w:line="240" w:lineRule="auto"/>
        <w:ind w:firstLine="637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(приложение)</w:t>
      </w: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комиссии по соблюдению требований к служебному поведению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муниципальных служащих администрации Череповецкого муниципального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района и урегулированию конфликта интересов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01E" w:rsidRDefault="000732A6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Крашенинников П.Г</w:t>
      </w:r>
      <w:r w:rsidR="00DC0DA6">
        <w:rPr>
          <w:rFonts w:ascii="Times New Roman" w:hAnsi="Times New Roman"/>
          <w:color w:val="000000"/>
          <w:sz w:val="28"/>
          <w:szCs w:val="28"/>
        </w:rPr>
        <w:t>., первый заместитель руководителя администрации района</w:t>
      </w:r>
      <w:r w:rsidR="00DC301E">
        <w:rPr>
          <w:rFonts w:ascii="Times New Roman" w:hAnsi="Times New Roman"/>
          <w:color w:val="000000"/>
          <w:sz w:val="28"/>
          <w:szCs w:val="28"/>
        </w:rPr>
        <w:t>, председатель комиссии;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Травникова О.В., начальник экспертно-правового управления администрации района, заместитель председателя комиссии;</w:t>
      </w:r>
    </w:p>
    <w:p w:rsidR="00DC301E" w:rsidRDefault="00502598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Прищеп Ю.Ю</w:t>
      </w:r>
      <w:r w:rsidR="00DC301E">
        <w:rPr>
          <w:rFonts w:ascii="Times New Roman" w:hAnsi="Times New Roman"/>
          <w:color w:val="000000"/>
          <w:sz w:val="28"/>
          <w:szCs w:val="28"/>
        </w:rPr>
        <w:t>., начальник сектора по профилактике коррупционных  правонарушений отдела муниципальной службы</w:t>
      </w:r>
      <w:r w:rsidR="006C16D6">
        <w:rPr>
          <w:rFonts w:ascii="Times New Roman" w:hAnsi="Times New Roman"/>
          <w:color w:val="000000"/>
          <w:sz w:val="28"/>
          <w:szCs w:val="28"/>
        </w:rPr>
        <w:t xml:space="preserve"> и кадровой политики</w:t>
      </w:r>
      <w:r w:rsidR="00DC301E">
        <w:rPr>
          <w:rFonts w:ascii="Times New Roman" w:hAnsi="Times New Roman"/>
          <w:color w:val="000000"/>
          <w:sz w:val="28"/>
          <w:szCs w:val="28"/>
        </w:rPr>
        <w:t xml:space="preserve"> администрации района, секретарь комиссии.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C55361" w:rsidRDefault="00C55361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Акулинин А.Н. помощник руководителя администрации района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правовым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вопросам;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Зяблова Е.С., начальник </w:t>
      </w:r>
      <w:r w:rsidR="006C16D6">
        <w:rPr>
          <w:rFonts w:ascii="Times New Roman" w:hAnsi="Times New Roman"/>
          <w:color w:val="000000"/>
          <w:sz w:val="28"/>
          <w:szCs w:val="28"/>
        </w:rPr>
        <w:t>отдела муниципальной службы и кадровой политики администрации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Теплякова Т.Б., председатель Череповецкой районной общественной организации Профсоюза работников народного образования и науки Российской Федерации (по согласованию);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органа исполнительной государственной власти области, являющегося органом по профилактике коррупционных и иных правонарушений (по согласованию);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федерального государственного бюджетного образовательного учреждения высшего образования «Череповецкий государственный</w:t>
      </w:r>
      <w:r w:rsidR="00DC0DA6">
        <w:rPr>
          <w:rFonts w:ascii="Times New Roman" w:hAnsi="Times New Roman"/>
          <w:color w:val="000000"/>
          <w:sz w:val="28"/>
          <w:szCs w:val="28"/>
        </w:rPr>
        <w:t xml:space="preserve"> университет</w:t>
      </w:r>
      <w:r w:rsidR="00C402BC">
        <w:rPr>
          <w:rFonts w:ascii="Times New Roman" w:hAnsi="Times New Roman"/>
          <w:color w:val="000000"/>
          <w:sz w:val="28"/>
          <w:szCs w:val="28"/>
        </w:rPr>
        <w:t>»</w:t>
      </w:r>
      <w:r w:rsidR="00DC0DA6">
        <w:rPr>
          <w:rFonts w:ascii="Times New Roman" w:hAnsi="Times New Roman"/>
          <w:color w:val="000000"/>
          <w:sz w:val="28"/>
          <w:szCs w:val="28"/>
        </w:rPr>
        <w:t xml:space="preserve"> (по согласованию);</w:t>
      </w:r>
    </w:p>
    <w:p w:rsidR="00DC0DA6" w:rsidRDefault="00DC0DA6" w:rsidP="00DC0DA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член Общественного совета Череповецкого муниципального района </w:t>
      </w:r>
      <w:r w:rsidR="00C402B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(по согласованию)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C402BC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DC301E" w:rsidRPr="00C97FEF" w:rsidRDefault="00DC301E" w:rsidP="00DC3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00CF" w:rsidRDefault="007D00CF" w:rsidP="007B5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00CF" w:rsidSect="00C402B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E9" w:rsidRDefault="002C02E9" w:rsidP="007D00CF">
      <w:pPr>
        <w:spacing w:after="0" w:line="240" w:lineRule="auto"/>
      </w:pPr>
      <w:r>
        <w:separator/>
      </w:r>
    </w:p>
  </w:endnote>
  <w:endnote w:type="continuationSeparator" w:id="0">
    <w:p w:rsidR="002C02E9" w:rsidRDefault="002C02E9" w:rsidP="007D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E9" w:rsidRDefault="002C02E9" w:rsidP="007D00CF">
      <w:pPr>
        <w:spacing w:after="0" w:line="240" w:lineRule="auto"/>
      </w:pPr>
      <w:r>
        <w:separator/>
      </w:r>
    </w:p>
  </w:footnote>
  <w:footnote w:type="continuationSeparator" w:id="0">
    <w:p w:rsidR="002C02E9" w:rsidRDefault="002C02E9" w:rsidP="007D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6401"/>
      <w:docPartObj>
        <w:docPartGallery w:val="Page Numbers (Top of Page)"/>
        <w:docPartUnique/>
      </w:docPartObj>
    </w:sdtPr>
    <w:sdtContent>
      <w:p w:rsidR="00C402BC" w:rsidRDefault="008F358D">
        <w:pPr>
          <w:pStyle w:val="a3"/>
          <w:jc w:val="center"/>
        </w:pPr>
        <w:fldSimple w:instr=" PAGE   \* MERGEFORMAT ">
          <w:r w:rsidR="005379D1">
            <w:rPr>
              <w:noProof/>
            </w:rPr>
            <w:t>3</w:t>
          </w:r>
        </w:fldSimple>
      </w:p>
    </w:sdtContent>
  </w:sdt>
  <w:p w:rsidR="007D00CF" w:rsidRDefault="007D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FEF"/>
    <w:rsid w:val="000732A6"/>
    <w:rsid w:val="000B624F"/>
    <w:rsid w:val="000E2224"/>
    <w:rsid w:val="000F42FF"/>
    <w:rsid w:val="00120FD6"/>
    <w:rsid w:val="001229D8"/>
    <w:rsid w:val="00163FBB"/>
    <w:rsid w:val="00164C15"/>
    <w:rsid w:val="0018046D"/>
    <w:rsid w:val="001A54D2"/>
    <w:rsid w:val="001B2BD9"/>
    <w:rsid w:val="00221B32"/>
    <w:rsid w:val="00243457"/>
    <w:rsid w:val="002A0425"/>
    <w:rsid w:val="002A6B25"/>
    <w:rsid w:val="002B1A39"/>
    <w:rsid w:val="002C02E9"/>
    <w:rsid w:val="002C295E"/>
    <w:rsid w:val="002D79DC"/>
    <w:rsid w:val="002E7382"/>
    <w:rsid w:val="00321509"/>
    <w:rsid w:val="00337F43"/>
    <w:rsid w:val="004371E5"/>
    <w:rsid w:val="004526C3"/>
    <w:rsid w:val="00502598"/>
    <w:rsid w:val="005379D1"/>
    <w:rsid w:val="00594E38"/>
    <w:rsid w:val="005B5E48"/>
    <w:rsid w:val="006059A3"/>
    <w:rsid w:val="00632700"/>
    <w:rsid w:val="006A09A9"/>
    <w:rsid w:val="006C16D6"/>
    <w:rsid w:val="006D2B88"/>
    <w:rsid w:val="00710625"/>
    <w:rsid w:val="0071195B"/>
    <w:rsid w:val="00732F23"/>
    <w:rsid w:val="007B553A"/>
    <w:rsid w:val="007D00CF"/>
    <w:rsid w:val="007D3203"/>
    <w:rsid w:val="007F4CE5"/>
    <w:rsid w:val="00837EC8"/>
    <w:rsid w:val="00843097"/>
    <w:rsid w:val="008C61B5"/>
    <w:rsid w:val="008F358D"/>
    <w:rsid w:val="008F6B57"/>
    <w:rsid w:val="00943DF4"/>
    <w:rsid w:val="00970CAE"/>
    <w:rsid w:val="00985321"/>
    <w:rsid w:val="009914F4"/>
    <w:rsid w:val="009A2B18"/>
    <w:rsid w:val="009B6FC7"/>
    <w:rsid w:val="00A453F5"/>
    <w:rsid w:val="00A64C8A"/>
    <w:rsid w:val="00B430EA"/>
    <w:rsid w:val="00B660DF"/>
    <w:rsid w:val="00BF047B"/>
    <w:rsid w:val="00C2362B"/>
    <w:rsid w:val="00C325AC"/>
    <w:rsid w:val="00C402BC"/>
    <w:rsid w:val="00C5470C"/>
    <w:rsid w:val="00C55361"/>
    <w:rsid w:val="00C820A0"/>
    <w:rsid w:val="00C97FEF"/>
    <w:rsid w:val="00CB6E19"/>
    <w:rsid w:val="00CF4E5A"/>
    <w:rsid w:val="00D1395B"/>
    <w:rsid w:val="00D22336"/>
    <w:rsid w:val="00D31597"/>
    <w:rsid w:val="00D6400D"/>
    <w:rsid w:val="00D769DB"/>
    <w:rsid w:val="00D9264A"/>
    <w:rsid w:val="00D96933"/>
    <w:rsid w:val="00DC0DA6"/>
    <w:rsid w:val="00DC301E"/>
    <w:rsid w:val="00E46665"/>
    <w:rsid w:val="00E74890"/>
    <w:rsid w:val="00EF69A4"/>
    <w:rsid w:val="00F501C9"/>
    <w:rsid w:val="00F77C85"/>
    <w:rsid w:val="00F916C7"/>
    <w:rsid w:val="00F9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15"/>
  </w:style>
  <w:style w:type="paragraph" w:styleId="3">
    <w:name w:val="heading 3"/>
    <w:basedOn w:val="a"/>
    <w:next w:val="a"/>
    <w:link w:val="30"/>
    <w:unhideWhenUsed/>
    <w:qFormat/>
    <w:rsid w:val="00C402B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0CF"/>
  </w:style>
  <w:style w:type="paragraph" w:styleId="a5">
    <w:name w:val="footer"/>
    <w:basedOn w:val="a"/>
    <w:link w:val="a6"/>
    <w:uiPriority w:val="99"/>
    <w:semiHidden/>
    <w:unhideWhenUsed/>
    <w:rsid w:val="007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0CF"/>
  </w:style>
  <w:style w:type="paragraph" w:styleId="a7">
    <w:name w:val="Balloon Text"/>
    <w:basedOn w:val="a"/>
    <w:link w:val="a8"/>
    <w:uiPriority w:val="99"/>
    <w:semiHidden/>
    <w:unhideWhenUsed/>
    <w:rsid w:val="007D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0C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1A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1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02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uiPriority w:val="99"/>
    <w:qFormat/>
    <w:rsid w:val="00C402BC"/>
    <w:pPr>
      <w:spacing w:after="0" w:line="240" w:lineRule="auto"/>
    </w:pPr>
    <w:rPr>
      <w:rFonts w:ascii="Arial" w:eastAsia="Calibri" w:hAnsi="Arial" w:cs="Arial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6</cp:revision>
  <cp:lastPrinted>2025-01-27T12:02:00Z</cp:lastPrinted>
  <dcterms:created xsi:type="dcterms:W3CDTF">2025-01-22T12:17:00Z</dcterms:created>
  <dcterms:modified xsi:type="dcterms:W3CDTF">2025-01-27T12:03:00Z</dcterms:modified>
</cp:coreProperties>
</file>