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BBC" w:rsidRPr="008A1BBC" w:rsidRDefault="008A1BBC" w:rsidP="00533EE3">
      <w:pPr>
        <w:ind w:left="5245" w:firstLine="5812"/>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8"/>
          <w:lang w:eastAsia="ru-RU"/>
        </w:rPr>
        <w:t>УТВЕРЖДЕН</w:t>
      </w:r>
    </w:p>
    <w:p w:rsidR="00533EE3" w:rsidRDefault="008A1BBC" w:rsidP="00533EE3">
      <w:pPr>
        <w:ind w:left="5245" w:firstLine="5812"/>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0"/>
          <w:lang w:eastAsia="ru-RU"/>
        </w:rPr>
        <w:t xml:space="preserve">постановлением </w:t>
      </w:r>
    </w:p>
    <w:p w:rsidR="008A1BBC" w:rsidRPr="008A1BBC" w:rsidRDefault="00707D0C" w:rsidP="00533EE3">
      <w:pPr>
        <w:ind w:left="5245" w:firstLine="5812"/>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а</w:t>
      </w:r>
      <w:r w:rsidR="008A1BBC" w:rsidRPr="008A1BBC">
        <w:rPr>
          <w:rFonts w:ascii="Times New Roman" w:eastAsia="Times New Roman" w:hAnsi="Times New Roman" w:cs="Times New Roman"/>
          <w:sz w:val="28"/>
          <w:szCs w:val="20"/>
          <w:lang w:eastAsia="ru-RU"/>
        </w:rPr>
        <w:t>дминистрации</w:t>
      </w:r>
      <w:r w:rsidR="00533EE3">
        <w:rPr>
          <w:rFonts w:ascii="Times New Roman" w:eastAsia="Times New Roman" w:hAnsi="Times New Roman" w:cs="Times New Roman"/>
          <w:sz w:val="28"/>
          <w:szCs w:val="20"/>
          <w:lang w:eastAsia="ru-RU"/>
        </w:rPr>
        <w:t xml:space="preserve"> </w:t>
      </w:r>
      <w:r w:rsidR="008A1BBC" w:rsidRPr="008A1BBC">
        <w:rPr>
          <w:rFonts w:ascii="Times New Roman" w:eastAsia="Times New Roman" w:hAnsi="Times New Roman" w:cs="Times New Roman"/>
          <w:sz w:val="28"/>
          <w:szCs w:val="20"/>
          <w:lang w:eastAsia="ru-RU"/>
        </w:rPr>
        <w:t xml:space="preserve"> района</w:t>
      </w:r>
    </w:p>
    <w:p w:rsidR="008A1BBC" w:rsidRPr="008A1BBC" w:rsidRDefault="008A1BBC" w:rsidP="00533EE3">
      <w:pPr>
        <w:ind w:left="5245" w:firstLine="5812"/>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0"/>
          <w:lang w:eastAsia="ru-RU"/>
        </w:rPr>
        <w:t xml:space="preserve">от </w:t>
      </w:r>
      <w:r w:rsidR="00533EE3">
        <w:rPr>
          <w:rFonts w:ascii="Times New Roman" w:eastAsia="Times New Roman" w:hAnsi="Times New Roman" w:cs="Times New Roman"/>
          <w:sz w:val="28"/>
          <w:szCs w:val="20"/>
          <w:lang w:eastAsia="ru-RU"/>
        </w:rPr>
        <w:t>30.01.2023</w:t>
      </w:r>
      <w:r w:rsidR="00707D0C">
        <w:rPr>
          <w:rFonts w:ascii="Times New Roman" w:eastAsia="Times New Roman" w:hAnsi="Times New Roman" w:cs="Times New Roman"/>
          <w:sz w:val="28"/>
          <w:szCs w:val="20"/>
          <w:lang w:eastAsia="ru-RU"/>
        </w:rPr>
        <w:t xml:space="preserve"> </w:t>
      </w:r>
      <w:r w:rsidRPr="008A1BBC">
        <w:rPr>
          <w:rFonts w:ascii="Times New Roman" w:eastAsia="Times New Roman" w:hAnsi="Times New Roman" w:cs="Times New Roman"/>
          <w:sz w:val="28"/>
          <w:szCs w:val="20"/>
          <w:lang w:eastAsia="ru-RU"/>
        </w:rPr>
        <w:t xml:space="preserve">№ </w:t>
      </w:r>
      <w:r w:rsidR="00533EE3">
        <w:rPr>
          <w:rFonts w:ascii="Times New Roman" w:eastAsia="Times New Roman" w:hAnsi="Times New Roman" w:cs="Times New Roman"/>
          <w:sz w:val="28"/>
          <w:szCs w:val="20"/>
          <w:lang w:eastAsia="ru-RU"/>
        </w:rPr>
        <w:t>34</w:t>
      </w:r>
      <w:r w:rsidRPr="008A1BBC">
        <w:rPr>
          <w:rFonts w:ascii="Times New Roman" w:eastAsia="Times New Roman" w:hAnsi="Times New Roman" w:cs="Times New Roman"/>
          <w:sz w:val="28"/>
          <w:szCs w:val="20"/>
          <w:lang w:eastAsia="ru-RU"/>
        </w:rPr>
        <w:t xml:space="preserve">  </w:t>
      </w:r>
    </w:p>
    <w:p w:rsidR="008A1BBC" w:rsidRPr="008A1BBC" w:rsidRDefault="008A1BBC" w:rsidP="008A1BBC">
      <w:pPr>
        <w:rPr>
          <w:rFonts w:ascii="Times New Roman" w:eastAsia="Times New Roman" w:hAnsi="Times New Roman" w:cs="Times New Roman"/>
          <w:sz w:val="28"/>
          <w:szCs w:val="28"/>
          <w:lang w:eastAsia="ru-RU"/>
        </w:rPr>
      </w:pPr>
    </w:p>
    <w:p w:rsidR="00BC422B" w:rsidRDefault="00707D0C" w:rsidP="008A1BBC">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w:t>
      </w:r>
      <w:r w:rsidR="00BC422B">
        <w:rPr>
          <w:rFonts w:ascii="Times New Roman" w:eastAsia="Times New Roman" w:hAnsi="Times New Roman" w:cs="Times New Roman"/>
          <w:b/>
          <w:sz w:val="28"/>
          <w:szCs w:val="28"/>
          <w:lang w:eastAsia="ru-RU"/>
        </w:rPr>
        <w:t xml:space="preserve">ежведомственный план </w:t>
      </w:r>
    </w:p>
    <w:p w:rsidR="00707D0C" w:rsidRDefault="008A1BBC" w:rsidP="008A1BBC">
      <w:pPr>
        <w:jc w:val="center"/>
        <w:rPr>
          <w:rFonts w:ascii="Times New Roman" w:eastAsia="Times New Roman" w:hAnsi="Times New Roman" w:cs="Times New Roman"/>
          <w:b/>
          <w:sz w:val="28"/>
          <w:szCs w:val="28"/>
          <w:lang w:eastAsia="ru-RU"/>
        </w:rPr>
      </w:pPr>
      <w:r w:rsidRPr="008A1BBC">
        <w:rPr>
          <w:rFonts w:ascii="Times New Roman" w:eastAsia="Times New Roman" w:hAnsi="Times New Roman" w:cs="Times New Roman"/>
          <w:b/>
          <w:sz w:val="28"/>
          <w:szCs w:val="28"/>
          <w:lang w:eastAsia="ru-RU"/>
        </w:rPr>
        <w:t xml:space="preserve">мероприятий по </w:t>
      </w:r>
      <w:r w:rsidR="00707D0C">
        <w:rPr>
          <w:rFonts w:ascii="Times New Roman" w:eastAsia="Times New Roman" w:hAnsi="Times New Roman" w:cs="Times New Roman"/>
          <w:b/>
          <w:sz w:val="28"/>
          <w:szCs w:val="28"/>
          <w:lang w:eastAsia="ru-RU"/>
        </w:rPr>
        <w:t xml:space="preserve">реализации Государственной стратегии противодействия </w:t>
      </w:r>
    </w:p>
    <w:p w:rsidR="00707D0C" w:rsidRDefault="00707D0C" w:rsidP="008A1BBC">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распространению </w:t>
      </w:r>
      <w:r w:rsidR="00BC422B">
        <w:rPr>
          <w:rFonts w:ascii="Times New Roman" w:eastAsia="Times New Roman" w:hAnsi="Times New Roman" w:cs="Times New Roman"/>
          <w:b/>
          <w:sz w:val="28"/>
          <w:szCs w:val="28"/>
          <w:lang w:eastAsia="ru-RU"/>
        </w:rPr>
        <w:t>ВИЧ-инфекции</w:t>
      </w:r>
      <w:r>
        <w:rPr>
          <w:rFonts w:ascii="Times New Roman" w:eastAsia="Times New Roman" w:hAnsi="Times New Roman" w:cs="Times New Roman"/>
          <w:b/>
          <w:sz w:val="28"/>
          <w:szCs w:val="28"/>
          <w:lang w:eastAsia="ru-RU"/>
        </w:rPr>
        <w:t xml:space="preserve"> в Российской Федерации </w:t>
      </w:r>
    </w:p>
    <w:p w:rsidR="008A1BBC" w:rsidRDefault="00707D0C" w:rsidP="008A1BBC">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 территории</w:t>
      </w:r>
      <w:r w:rsidR="008A1BBC" w:rsidRPr="008A1BBC">
        <w:rPr>
          <w:rFonts w:ascii="Times New Roman" w:eastAsia="Times New Roman" w:hAnsi="Times New Roman" w:cs="Times New Roman"/>
          <w:b/>
          <w:sz w:val="28"/>
          <w:szCs w:val="28"/>
          <w:lang w:eastAsia="ru-RU"/>
        </w:rPr>
        <w:t xml:space="preserve"> </w:t>
      </w:r>
      <w:r w:rsidR="008A1BBC">
        <w:rPr>
          <w:rFonts w:ascii="Times New Roman" w:eastAsia="Times New Roman" w:hAnsi="Times New Roman" w:cs="Times New Roman"/>
          <w:b/>
          <w:sz w:val="28"/>
          <w:szCs w:val="28"/>
          <w:lang w:eastAsia="ru-RU"/>
        </w:rPr>
        <w:t>Череповецко</w:t>
      </w:r>
      <w:r>
        <w:rPr>
          <w:rFonts w:ascii="Times New Roman" w:eastAsia="Times New Roman" w:hAnsi="Times New Roman" w:cs="Times New Roman"/>
          <w:b/>
          <w:sz w:val="28"/>
          <w:szCs w:val="28"/>
          <w:lang w:eastAsia="ru-RU"/>
        </w:rPr>
        <w:t>го</w:t>
      </w:r>
      <w:r w:rsidR="008A1BBC" w:rsidRPr="008A1BBC">
        <w:rPr>
          <w:rFonts w:ascii="Times New Roman" w:eastAsia="Times New Roman" w:hAnsi="Times New Roman" w:cs="Times New Roman"/>
          <w:b/>
          <w:sz w:val="28"/>
          <w:szCs w:val="28"/>
          <w:lang w:eastAsia="ru-RU"/>
        </w:rPr>
        <w:t xml:space="preserve"> муниципально</w:t>
      </w:r>
      <w:r>
        <w:rPr>
          <w:rFonts w:ascii="Times New Roman" w:eastAsia="Times New Roman" w:hAnsi="Times New Roman" w:cs="Times New Roman"/>
          <w:b/>
          <w:sz w:val="28"/>
          <w:szCs w:val="28"/>
          <w:lang w:eastAsia="ru-RU"/>
        </w:rPr>
        <w:t>го</w:t>
      </w:r>
      <w:r w:rsidR="008A1BBC" w:rsidRPr="008A1BBC">
        <w:rPr>
          <w:rFonts w:ascii="Times New Roman" w:eastAsia="Times New Roman" w:hAnsi="Times New Roman" w:cs="Times New Roman"/>
          <w:b/>
          <w:sz w:val="28"/>
          <w:szCs w:val="28"/>
          <w:lang w:eastAsia="ru-RU"/>
        </w:rPr>
        <w:t xml:space="preserve"> район</w:t>
      </w:r>
      <w:r>
        <w:rPr>
          <w:rFonts w:ascii="Times New Roman" w:eastAsia="Times New Roman" w:hAnsi="Times New Roman" w:cs="Times New Roman"/>
          <w:b/>
          <w:sz w:val="28"/>
          <w:szCs w:val="28"/>
          <w:lang w:eastAsia="ru-RU"/>
        </w:rPr>
        <w:t>а</w:t>
      </w:r>
      <w:r w:rsidR="008A1BBC" w:rsidRPr="008A1BBC">
        <w:rPr>
          <w:rFonts w:ascii="Times New Roman" w:eastAsia="Times New Roman" w:hAnsi="Times New Roman" w:cs="Times New Roman"/>
          <w:b/>
          <w:sz w:val="28"/>
          <w:szCs w:val="28"/>
          <w:lang w:eastAsia="ru-RU"/>
        </w:rPr>
        <w:t xml:space="preserve"> на </w:t>
      </w:r>
      <w:r w:rsidR="00BC422B">
        <w:rPr>
          <w:rFonts w:ascii="Times New Roman" w:eastAsia="Times New Roman" w:hAnsi="Times New Roman" w:cs="Times New Roman"/>
          <w:b/>
          <w:sz w:val="28"/>
          <w:szCs w:val="28"/>
          <w:lang w:eastAsia="ru-RU"/>
        </w:rPr>
        <w:t>202</w:t>
      </w:r>
      <w:r>
        <w:rPr>
          <w:rFonts w:ascii="Times New Roman" w:eastAsia="Times New Roman" w:hAnsi="Times New Roman" w:cs="Times New Roman"/>
          <w:b/>
          <w:sz w:val="28"/>
          <w:szCs w:val="28"/>
          <w:lang w:eastAsia="ru-RU"/>
        </w:rPr>
        <w:t>3 год</w:t>
      </w:r>
    </w:p>
    <w:p w:rsidR="00707D0C" w:rsidRPr="008A1BBC" w:rsidRDefault="00707D0C" w:rsidP="008A1BBC">
      <w:pPr>
        <w:jc w:val="center"/>
        <w:rPr>
          <w:rFonts w:ascii="Times New Roman" w:eastAsia="Times New Roman" w:hAnsi="Times New Roman" w:cs="Times New Roman"/>
          <w:b/>
          <w:sz w:val="28"/>
          <w:szCs w:val="20"/>
          <w:lang w:eastAsia="ru-RU"/>
        </w:rPr>
      </w:pPr>
    </w:p>
    <w:p w:rsidR="008A1BBC" w:rsidRPr="008A1BBC" w:rsidRDefault="008A1BBC" w:rsidP="008A1BBC">
      <w:pPr>
        <w:rPr>
          <w:rFonts w:ascii="Times New Roman" w:eastAsia="Times New Roman" w:hAnsi="Times New Roman" w:cs="Times New Roman"/>
          <w:sz w:val="28"/>
          <w:szCs w:val="20"/>
          <w:lang w:eastAsia="ru-RU"/>
        </w:rPr>
      </w:pPr>
    </w:p>
    <w:tbl>
      <w:tblPr>
        <w:tblW w:w="15452" w:type="dxa"/>
        <w:tblInd w:w="-431" w:type="dxa"/>
        <w:tblLayout w:type="fixed"/>
        <w:tblCellMar>
          <w:top w:w="102" w:type="dxa"/>
          <w:left w:w="62" w:type="dxa"/>
          <w:bottom w:w="102" w:type="dxa"/>
          <w:right w:w="62" w:type="dxa"/>
        </w:tblCellMar>
        <w:tblLook w:val="0000"/>
      </w:tblPr>
      <w:tblGrid>
        <w:gridCol w:w="710"/>
        <w:gridCol w:w="8363"/>
        <w:gridCol w:w="2552"/>
        <w:gridCol w:w="3827"/>
      </w:tblGrid>
      <w:tr w:rsidR="008A1BBC" w:rsidRPr="008A1BBC" w:rsidTr="00CD2954">
        <w:trPr>
          <w:tblHeader/>
        </w:trPr>
        <w:tc>
          <w:tcPr>
            <w:tcW w:w="710" w:type="dxa"/>
            <w:tcBorders>
              <w:top w:val="single" w:sz="4" w:space="0" w:color="auto"/>
              <w:left w:val="single" w:sz="4" w:space="0" w:color="auto"/>
              <w:bottom w:val="single" w:sz="4" w:space="0" w:color="auto"/>
              <w:right w:val="single" w:sz="4" w:space="0" w:color="auto"/>
            </w:tcBorders>
          </w:tcPr>
          <w:p w:rsidR="008A1BBC" w:rsidRPr="008A1BBC"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8A1BBC">
              <w:rPr>
                <w:rFonts w:ascii="Times New Roman" w:eastAsia="Times New Roman" w:hAnsi="Times New Roman" w:cs="Times New Roman"/>
                <w:b/>
                <w:sz w:val="24"/>
                <w:szCs w:val="24"/>
                <w:lang w:eastAsia="ru-RU"/>
              </w:rPr>
              <w:t>N</w:t>
            </w:r>
          </w:p>
          <w:p w:rsidR="008A1BBC" w:rsidRPr="008A1BBC"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proofErr w:type="spellStart"/>
            <w:proofErr w:type="gramStart"/>
            <w:r w:rsidRPr="008A1BBC">
              <w:rPr>
                <w:rFonts w:ascii="Times New Roman" w:eastAsia="Times New Roman" w:hAnsi="Times New Roman" w:cs="Times New Roman"/>
                <w:b/>
                <w:sz w:val="24"/>
                <w:szCs w:val="24"/>
                <w:lang w:eastAsia="ru-RU"/>
              </w:rPr>
              <w:t>п</w:t>
            </w:r>
            <w:proofErr w:type="spellEnd"/>
            <w:proofErr w:type="gramEnd"/>
            <w:r w:rsidRPr="008A1BBC">
              <w:rPr>
                <w:rFonts w:ascii="Times New Roman" w:eastAsia="Times New Roman" w:hAnsi="Times New Roman" w:cs="Times New Roman"/>
                <w:b/>
                <w:sz w:val="24"/>
                <w:szCs w:val="24"/>
                <w:lang w:eastAsia="ru-RU"/>
              </w:rPr>
              <w:t>/</w:t>
            </w:r>
            <w:proofErr w:type="spellStart"/>
            <w:r w:rsidRPr="008A1BBC">
              <w:rPr>
                <w:rFonts w:ascii="Times New Roman" w:eastAsia="Times New Roman" w:hAnsi="Times New Roman" w:cs="Times New Roman"/>
                <w:b/>
                <w:sz w:val="24"/>
                <w:szCs w:val="24"/>
                <w:lang w:eastAsia="ru-RU"/>
              </w:rPr>
              <w:t>п</w:t>
            </w:r>
            <w:proofErr w:type="spellEnd"/>
          </w:p>
        </w:tc>
        <w:tc>
          <w:tcPr>
            <w:tcW w:w="8363" w:type="dxa"/>
            <w:tcBorders>
              <w:top w:val="single" w:sz="4" w:space="0" w:color="auto"/>
              <w:left w:val="single" w:sz="4" w:space="0" w:color="auto"/>
              <w:bottom w:val="single" w:sz="4" w:space="0" w:color="auto"/>
              <w:right w:val="single" w:sz="4" w:space="0" w:color="auto"/>
            </w:tcBorders>
          </w:tcPr>
          <w:p w:rsidR="008A1BBC" w:rsidRPr="008A1BBC" w:rsidRDefault="00BC422B" w:rsidP="00BC422B">
            <w:pPr>
              <w:widowControl w:val="0"/>
              <w:autoSpaceDE w:val="0"/>
              <w:autoSpaceDN w:val="0"/>
              <w:adjustRightInd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w:t>
            </w:r>
            <w:r w:rsidR="008A1BBC" w:rsidRPr="008A1BBC">
              <w:rPr>
                <w:rFonts w:ascii="Times New Roman" w:eastAsia="Times New Roman" w:hAnsi="Times New Roman" w:cs="Times New Roman"/>
                <w:b/>
                <w:sz w:val="24"/>
                <w:szCs w:val="24"/>
                <w:lang w:eastAsia="ru-RU"/>
              </w:rPr>
              <w:t>ероприяти</w:t>
            </w:r>
            <w:r>
              <w:rPr>
                <w:rFonts w:ascii="Times New Roman" w:eastAsia="Times New Roman" w:hAnsi="Times New Roman" w:cs="Times New Roman"/>
                <w:b/>
                <w:sz w:val="24"/>
                <w:szCs w:val="24"/>
                <w:lang w:eastAsia="ru-RU"/>
              </w:rPr>
              <w:t>е</w:t>
            </w:r>
          </w:p>
        </w:tc>
        <w:tc>
          <w:tcPr>
            <w:tcW w:w="2552" w:type="dxa"/>
            <w:tcBorders>
              <w:top w:val="single" w:sz="4" w:space="0" w:color="auto"/>
              <w:left w:val="single" w:sz="4" w:space="0" w:color="auto"/>
              <w:bottom w:val="single" w:sz="4" w:space="0" w:color="auto"/>
              <w:right w:val="single" w:sz="4" w:space="0" w:color="auto"/>
            </w:tcBorders>
          </w:tcPr>
          <w:p w:rsidR="008A1BBC" w:rsidRPr="008A1BBC" w:rsidRDefault="00BC422B" w:rsidP="00BC422B">
            <w:pPr>
              <w:widowControl w:val="0"/>
              <w:autoSpaceDE w:val="0"/>
              <w:autoSpaceDN w:val="0"/>
              <w:adjustRightInd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Сроки</w:t>
            </w:r>
          </w:p>
        </w:tc>
        <w:tc>
          <w:tcPr>
            <w:tcW w:w="3827" w:type="dxa"/>
            <w:tcBorders>
              <w:top w:val="single" w:sz="4" w:space="0" w:color="auto"/>
              <w:left w:val="single" w:sz="4" w:space="0" w:color="auto"/>
              <w:bottom w:val="single" w:sz="4" w:space="0" w:color="auto"/>
              <w:right w:val="single" w:sz="4" w:space="0" w:color="auto"/>
            </w:tcBorders>
          </w:tcPr>
          <w:p w:rsidR="008A1BBC" w:rsidRPr="008A1BBC" w:rsidRDefault="00BC422B" w:rsidP="00BC422B">
            <w:pPr>
              <w:widowControl w:val="0"/>
              <w:autoSpaceDE w:val="0"/>
              <w:autoSpaceDN w:val="0"/>
              <w:adjustRightInd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w:t>
            </w:r>
            <w:r w:rsidR="008A1BBC" w:rsidRPr="008A1BBC">
              <w:rPr>
                <w:rFonts w:ascii="Times New Roman" w:eastAsia="Times New Roman" w:hAnsi="Times New Roman" w:cs="Times New Roman"/>
                <w:b/>
                <w:sz w:val="24"/>
                <w:szCs w:val="24"/>
                <w:lang w:eastAsia="ru-RU"/>
              </w:rPr>
              <w:t>сполнител</w:t>
            </w:r>
            <w:r>
              <w:rPr>
                <w:rFonts w:ascii="Times New Roman" w:eastAsia="Times New Roman" w:hAnsi="Times New Roman" w:cs="Times New Roman"/>
                <w:b/>
                <w:sz w:val="24"/>
                <w:szCs w:val="24"/>
                <w:lang w:eastAsia="ru-RU"/>
              </w:rPr>
              <w:t>и</w:t>
            </w:r>
          </w:p>
        </w:tc>
      </w:tr>
      <w:tr w:rsidR="008A1BBC" w:rsidRPr="008A1BBC" w:rsidTr="00CD2954">
        <w:tc>
          <w:tcPr>
            <w:tcW w:w="710" w:type="dxa"/>
            <w:tcBorders>
              <w:top w:val="single" w:sz="4" w:space="0" w:color="auto"/>
              <w:left w:val="single" w:sz="4" w:space="0" w:color="auto"/>
              <w:bottom w:val="single" w:sz="4" w:space="0" w:color="auto"/>
              <w:right w:val="single" w:sz="4" w:space="0" w:color="auto"/>
            </w:tcBorders>
          </w:tcPr>
          <w:p w:rsidR="008A1BBC" w:rsidRPr="008A1BBC" w:rsidRDefault="008A1BBC" w:rsidP="007F02AE">
            <w:pPr>
              <w:widowControl w:val="0"/>
              <w:autoSpaceDE w:val="0"/>
              <w:autoSpaceDN w:val="0"/>
              <w:adjustRightInd w:val="0"/>
              <w:rPr>
                <w:rFonts w:ascii="Times New Roman" w:eastAsia="Times New Roman" w:hAnsi="Times New Roman" w:cs="Times New Roman"/>
                <w:sz w:val="26"/>
                <w:szCs w:val="26"/>
                <w:lang w:eastAsia="ru-RU"/>
              </w:rPr>
            </w:pPr>
            <w:r w:rsidRPr="008A1BBC">
              <w:rPr>
                <w:rFonts w:ascii="Times New Roman" w:eastAsia="Times New Roman" w:hAnsi="Times New Roman" w:cs="Times New Roman"/>
                <w:sz w:val="26"/>
                <w:szCs w:val="26"/>
                <w:lang w:eastAsia="ru-RU"/>
              </w:rPr>
              <w:t>1</w:t>
            </w:r>
          </w:p>
        </w:tc>
        <w:tc>
          <w:tcPr>
            <w:tcW w:w="8363" w:type="dxa"/>
            <w:tcBorders>
              <w:top w:val="single" w:sz="4" w:space="0" w:color="auto"/>
              <w:left w:val="single" w:sz="4" w:space="0" w:color="auto"/>
              <w:bottom w:val="single" w:sz="4" w:space="0" w:color="auto"/>
              <w:right w:val="single" w:sz="4" w:space="0" w:color="auto"/>
            </w:tcBorders>
          </w:tcPr>
          <w:p w:rsidR="008A1BBC" w:rsidRPr="008A1BBC" w:rsidRDefault="00BC422B" w:rsidP="00707D0C">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Координация деятельности структурных подразделений администрации района, организаций, учреждений, предприятий всех форм собственности </w:t>
            </w:r>
            <w:r w:rsidRPr="00BC422B">
              <w:rPr>
                <w:rFonts w:ascii="Times New Roman" w:eastAsia="Times New Roman" w:hAnsi="Times New Roman" w:cs="Times New Roman"/>
                <w:sz w:val="26"/>
                <w:szCs w:val="26"/>
                <w:lang w:eastAsia="ru-RU"/>
              </w:rPr>
              <w:t>по выполнению мероприятий  по профилактике ВИЧ-инфекции в Череповецком муниципальном районе на 202</w:t>
            </w:r>
            <w:r w:rsidR="00707D0C">
              <w:rPr>
                <w:rFonts w:ascii="Times New Roman" w:eastAsia="Times New Roman" w:hAnsi="Times New Roman" w:cs="Times New Roman"/>
                <w:sz w:val="26"/>
                <w:szCs w:val="26"/>
                <w:lang w:eastAsia="ru-RU"/>
              </w:rPr>
              <w:t>3</w:t>
            </w:r>
            <w:r w:rsidRPr="00BC422B">
              <w:rPr>
                <w:rFonts w:ascii="Times New Roman" w:eastAsia="Times New Roman" w:hAnsi="Times New Roman" w:cs="Times New Roman"/>
                <w:sz w:val="26"/>
                <w:szCs w:val="26"/>
                <w:lang w:eastAsia="ru-RU"/>
              </w:rPr>
              <w:t xml:space="preserve"> год</w:t>
            </w:r>
          </w:p>
        </w:tc>
        <w:tc>
          <w:tcPr>
            <w:tcW w:w="2552" w:type="dxa"/>
            <w:tcBorders>
              <w:top w:val="single" w:sz="4" w:space="0" w:color="auto"/>
              <w:left w:val="single" w:sz="4" w:space="0" w:color="auto"/>
              <w:bottom w:val="single" w:sz="4" w:space="0" w:color="auto"/>
              <w:right w:val="single" w:sz="4" w:space="0" w:color="auto"/>
            </w:tcBorders>
          </w:tcPr>
          <w:p w:rsidR="008A1BBC" w:rsidRPr="008A1BBC" w:rsidRDefault="00BC422B" w:rsidP="007F02AE">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постоянно</w:t>
            </w:r>
          </w:p>
        </w:tc>
        <w:tc>
          <w:tcPr>
            <w:tcW w:w="3827" w:type="dxa"/>
            <w:tcBorders>
              <w:top w:val="single" w:sz="4" w:space="0" w:color="auto"/>
              <w:left w:val="single" w:sz="4" w:space="0" w:color="auto"/>
              <w:bottom w:val="single" w:sz="4" w:space="0" w:color="auto"/>
              <w:right w:val="single" w:sz="4" w:space="0" w:color="auto"/>
            </w:tcBorders>
          </w:tcPr>
          <w:p w:rsidR="00BC422B" w:rsidRDefault="006E2142" w:rsidP="00BC422B">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BC422B">
              <w:rPr>
                <w:rFonts w:ascii="Times New Roman" w:eastAsia="Times New Roman" w:hAnsi="Times New Roman" w:cs="Times New Roman"/>
                <w:sz w:val="26"/>
                <w:szCs w:val="26"/>
                <w:lang w:eastAsia="ru-RU"/>
              </w:rPr>
              <w:t>аместитель руководителя а</w:t>
            </w:r>
            <w:r w:rsidR="008A1BBC" w:rsidRPr="008A1BBC">
              <w:rPr>
                <w:rFonts w:ascii="Times New Roman" w:eastAsia="Times New Roman" w:hAnsi="Times New Roman" w:cs="Times New Roman"/>
                <w:sz w:val="26"/>
                <w:szCs w:val="26"/>
                <w:lang w:eastAsia="ru-RU"/>
              </w:rPr>
              <w:t>дминистраци</w:t>
            </w:r>
            <w:r w:rsidR="00BC422B">
              <w:rPr>
                <w:rFonts w:ascii="Times New Roman" w:eastAsia="Times New Roman" w:hAnsi="Times New Roman" w:cs="Times New Roman"/>
                <w:sz w:val="26"/>
                <w:szCs w:val="26"/>
                <w:lang w:eastAsia="ru-RU"/>
              </w:rPr>
              <w:t>и</w:t>
            </w:r>
            <w:r w:rsidR="008A1BBC" w:rsidRPr="008A1BBC">
              <w:rPr>
                <w:rFonts w:ascii="Times New Roman" w:eastAsia="Times New Roman" w:hAnsi="Times New Roman" w:cs="Times New Roman"/>
                <w:sz w:val="26"/>
                <w:szCs w:val="26"/>
                <w:lang w:eastAsia="ru-RU"/>
              </w:rPr>
              <w:t xml:space="preserve"> района</w:t>
            </w:r>
          </w:p>
          <w:p w:rsidR="00707D0C" w:rsidRPr="008A1BBC" w:rsidRDefault="00707D0C" w:rsidP="00BC422B">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социальным вопросам</w:t>
            </w:r>
          </w:p>
          <w:p w:rsidR="008A1BBC" w:rsidRPr="008A1BBC" w:rsidRDefault="008A1BBC" w:rsidP="007F02AE">
            <w:pPr>
              <w:outlineLvl w:val="2"/>
              <w:rPr>
                <w:rFonts w:ascii="Times New Roman" w:eastAsia="Times New Roman" w:hAnsi="Times New Roman" w:cs="Times New Roman"/>
                <w:sz w:val="26"/>
                <w:szCs w:val="26"/>
                <w:lang w:eastAsia="ru-RU"/>
              </w:rPr>
            </w:pPr>
            <w:r w:rsidRPr="008A1BBC">
              <w:rPr>
                <w:rFonts w:ascii="Times New Roman" w:eastAsia="Times New Roman" w:hAnsi="Times New Roman" w:cs="Times New Roman"/>
                <w:sz w:val="26"/>
                <w:szCs w:val="26"/>
                <w:lang w:eastAsia="ru-RU"/>
              </w:rPr>
              <w:t xml:space="preserve"> </w:t>
            </w:r>
          </w:p>
        </w:tc>
      </w:tr>
      <w:tr w:rsidR="008A1BBC" w:rsidRPr="008A1BBC" w:rsidTr="00CD2954">
        <w:tc>
          <w:tcPr>
            <w:tcW w:w="710" w:type="dxa"/>
            <w:tcBorders>
              <w:top w:val="single" w:sz="4" w:space="0" w:color="auto"/>
              <w:left w:val="single" w:sz="4" w:space="0" w:color="auto"/>
              <w:bottom w:val="single" w:sz="4" w:space="0" w:color="auto"/>
              <w:right w:val="single" w:sz="4" w:space="0" w:color="auto"/>
            </w:tcBorders>
          </w:tcPr>
          <w:p w:rsidR="008A1BBC" w:rsidRPr="008A1BBC" w:rsidRDefault="008A1BBC" w:rsidP="007F02AE">
            <w:pPr>
              <w:widowControl w:val="0"/>
              <w:autoSpaceDE w:val="0"/>
              <w:autoSpaceDN w:val="0"/>
              <w:adjustRightInd w:val="0"/>
              <w:rPr>
                <w:rFonts w:ascii="Times New Roman" w:eastAsia="Times New Roman" w:hAnsi="Times New Roman" w:cs="Times New Roman"/>
                <w:sz w:val="26"/>
                <w:szCs w:val="26"/>
                <w:lang w:eastAsia="ru-RU"/>
              </w:rPr>
            </w:pPr>
            <w:r w:rsidRPr="008A1BBC">
              <w:rPr>
                <w:rFonts w:ascii="Times New Roman" w:eastAsia="Times New Roman" w:hAnsi="Times New Roman" w:cs="Times New Roman"/>
                <w:sz w:val="26"/>
                <w:szCs w:val="26"/>
                <w:lang w:eastAsia="ru-RU"/>
              </w:rPr>
              <w:t>2</w:t>
            </w:r>
          </w:p>
        </w:tc>
        <w:tc>
          <w:tcPr>
            <w:tcW w:w="8363" w:type="dxa"/>
            <w:tcBorders>
              <w:top w:val="single" w:sz="4" w:space="0" w:color="auto"/>
              <w:left w:val="single" w:sz="4" w:space="0" w:color="auto"/>
              <w:bottom w:val="single" w:sz="4" w:space="0" w:color="auto"/>
              <w:right w:val="single" w:sz="4" w:space="0" w:color="auto"/>
            </w:tcBorders>
          </w:tcPr>
          <w:p w:rsidR="008A1BBC" w:rsidRPr="008A1BBC" w:rsidRDefault="00BC422B" w:rsidP="006E2142">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Рассмотрение вопросов выполнения межведомственного плана мероприятий</w:t>
            </w:r>
            <w:r w:rsidR="006E2142">
              <w:rPr>
                <w:rFonts w:ascii="Times New Roman" w:eastAsia="Times New Roman" w:hAnsi="Times New Roman" w:cs="Times New Roman"/>
                <w:sz w:val="26"/>
                <w:szCs w:val="26"/>
                <w:lang w:eastAsia="ru-RU"/>
              </w:rPr>
              <w:t xml:space="preserve"> по профилактике ВИЧ-инфекции на совещаниях в администрации района</w:t>
            </w:r>
          </w:p>
        </w:tc>
        <w:tc>
          <w:tcPr>
            <w:tcW w:w="2552" w:type="dxa"/>
            <w:tcBorders>
              <w:top w:val="single" w:sz="4" w:space="0" w:color="auto"/>
              <w:left w:val="single" w:sz="4" w:space="0" w:color="auto"/>
              <w:bottom w:val="single" w:sz="4" w:space="0" w:color="auto"/>
              <w:right w:val="single" w:sz="4" w:space="0" w:color="auto"/>
            </w:tcBorders>
          </w:tcPr>
          <w:p w:rsidR="00CD2954" w:rsidRDefault="006E2142" w:rsidP="006E2142">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не реже двух раз </w:t>
            </w:r>
          </w:p>
          <w:p w:rsidR="008A1BBC" w:rsidRPr="008A1BBC" w:rsidRDefault="006E2142" w:rsidP="006E2142">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год</w:t>
            </w:r>
          </w:p>
        </w:tc>
        <w:tc>
          <w:tcPr>
            <w:tcW w:w="3827" w:type="dxa"/>
            <w:tcBorders>
              <w:top w:val="single" w:sz="4" w:space="0" w:color="auto"/>
              <w:left w:val="single" w:sz="4" w:space="0" w:color="auto"/>
              <w:bottom w:val="single" w:sz="4" w:space="0" w:color="auto"/>
              <w:right w:val="single" w:sz="4" w:space="0" w:color="auto"/>
            </w:tcBorders>
          </w:tcPr>
          <w:p w:rsidR="008A1BBC" w:rsidRDefault="006E2142"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заместитель руководителя а</w:t>
            </w:r>
            <w:r w:rsidRPr="008A1BBC">
              <w:rPr>
                <w:rFonts w:ascii="Times New Roman" w:eastAsia="Times New Roman" w:hAnsi="Times New Roman" w:cs="Times New Roman"/>
                <w:sz w:val="26"/>
                <w:szCs w:val="26"/>
                <w:lang w:eastAsia="ru-RU"/>
              </w:rPr>
              <w:t>дминистраци</w:t>
            </w:r>
            <w:r>
              <w:rPr>
                <w:rFonts w:ascii="Times New Roman" w:eastAsia="Times New Roman" w:hAnsi="Times New Roman" w:cs="Times New Roman"/>
                <w:sz w:val="26"/>
                <w:szCs w:val="26"/>
                <w:lang w:eastAsia="ru-RU"/>
              </w:rPr>
              <w:t>и</w:t>
            </w:r>
            <w:r w:rsidRPr="008A1BBC">
              <w:rPr>
                <w:rFonts w:ascii="Times New Roman" w:eastAsia="Times New Roman" w:hAnsi="Times New Roman" w:cs="Times New Roman"/>
                <w:sz w:val="26"/>
                <w:szCs w:val="26"/>
                <w:lang w:eastAsia="ru-RU"/>
              </w:rPr>
              <w:t xml:space="preserve"> района</w:t>
            </w:r>
          </w:p>
          <w:p w:rsidR="00707D0C" w:rsidRPr="008A1BBC" w:rsidRDefault="00707D0C"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социальным вопросам</w:t>
            </w:r>
          </w:p>
        </w:tc>
      </w:tr>
      <w:tr w:rsidR="008A1BBC" w:rsidRPr="008A1BBC" w:rsidTr="00CD2954">
        <w:tc>
          <w:tcPr>
            <w:tcW w:w="710" w:type="dxa"/>
            <w:tcBorders>
              <w:top w:val="single" w:sz="4" w:space="0" w:color="auto"/>
              <w:left w:val="single" w:sz="4" w:space="0" w:color="auto"/>
              <w:bottom w:val="single" w:sz="4" w:space="0" w:color="auto"/>
              <w:right w:val="single" w:sz="4" w:space="0" w:color="auto"/>
            </w:tcBorders>
          </w:tcPr>
          <w:p w:rsidR="008A1BBC" w:rsidRPr="008A1BBC" w:rsidRDefault="008A1BBC" w:rsidP="007F02AE">
            <w:pPr>
              <w:widowControl w:val="0"/>
              <w:autoSpaceDE w:val="0"/>
              <w:autoSpaceDN w:val="0"/>
              <w:adjustRightInd w:val="0"/>
              <w:rPr>
                <w:rFonts w:ascii="Times New Roman" w:eastAsia="Times New Roman" w:hAnsi="Times New Roman" w:cs="Times New Roman"/>
                <w:sz w:val="26"/>
                <w:szCs w:val="26"/>
                <w:lang w:eastAsia="ru-RU"/>
              </w:rPr>
            </w:pPr>
            <w:r w:rsidRPr="008A1BBC">
              <w:rPr>
                <w:rFonts w:ascii="Times New Roman" w:eastAsia="Times New Roman" w:hAnsi="Times New Roman" w:cs="Times New Roman"/>
                <w:sz w:val="26"/>
                <w:szCs w:val="26"/>
                <w:lang w:eastAsia="ru-RU"/>
              </w:rPr>
              <w:t>3</w:t>
            </w:r>
          </w:p>
        </w:tc>
        <w:tc>
          <w:tcPr>
            <w:tcW w:w="8363" w:type="dxa"/>
            <w:tcBorders>
              <w:top w:val="single" w:sz="4" w:space="0" w:color="auto"/>
              <w:left w:val="single" w:sz="4" w:space="0" w:color="auto"/>
              <w:bottom w:val="single" w:sz="4" w:space="0" w:color="auto"/>
              <w:right w:val="single" w:sz="4" w:space="0" w:color="auto"/>
            </w:tcBorders>
          </w:tcPr>
          <w:p w:rsidR="00707D0C" w:rsidRDefault="008A1BBC" w:rsidP="00707D0C">
            <w:pPr>
              <w:widowControl w:val="0"/>
              <w:autoSpaceDE w:val="0"/>
              <w:autoSpaceDN w:val="0"/>
              <w:adjustRightInd w:val="0"/>
              <w:rPr>
                <w:rFonts w:ascii="Times New Roman" w:eastAsia="Times New Roman" w:hAnsi="Times New Roman" w:cs="Times New Roman"/>
                <w:sz w:val="26"/>
                <w:szCs w:val="26"/>
                <w:lang w:eastAsia="ru-RU"/>
              </w:rPr>
            </w:pPr>
            <w:r w:rsidRPr="008A1BBC">
              <w:rPr>
                <w:rFonts w:ascii="Times New Roman" w:eastAsia="Times New Roman" w:hAnsi="Times New Roman" w:cs="Times New Roman"/>
                <w:sz w:val="26"/>
                <w:szCs w:val="26"/>
                <w:lang w:eastAsia="ru-RU"/>
              </w:rPr>
              <w:t>О</w:t>
            </w:r>
            <w:r w:rsidR="006E2142">
              <w:rPr>
                <w:rFonts w:ascii="Times New Roman" w:eastAsia="Times New Roman" w:hAnsi="Times New Roman" w:cs="Times New Roman"/>
                <w:sz w:val="26"/>
                <w:szCs w:val="26"/>
                <w:lang w:eastAsia="ru-RU"/>
              </w:rPr>
              <w:t>рганизация размещения в печатных СМИ</w:t>
            </w:r>
            <w:r w:rsidR="00707D0C">
              <w:rPr>
                <w:rFonts w:ascii="Times New Roman" w:eastAsia="Times New Roman" w:hAnsi="Times New Roman" w:cs="Times New Roman"/>
                <w:sz w:val="26"/>
                <w:szCs w:val="26"/>
                <w:lang w:eastAsia="ru-RU"/>
              </w:rPr>
              <w:t xml:space="preserve">, на официальных сайтах </w:t>
            </w:r>
          </w:p>
          <w:p w:rsidR="008A1BBC" w:rsidRPr="008A1BBC" w:rsidRDefault="00707D0C" w:rsidP="00707D0C">
            <w:pPr>
              <w:widowControl w:val="0"/>
              <w:autoSpaceDE w:val="0"/>
              <w:autoSpaceDN w:val="0"/>
              <w:adjustRightInd w:val="0"/>
              <w:rPr>
                <w:rFonts w:ascii="Times New Roman" w:eastAsia="Times New Roman" w:hAnsi="Times New Roman" w:cs="Times New Roman"/>
                <w:sz w:val="26"/>
                <w:szCs w:val="26"/>
                <w:lang w:eastAsia="ru-RU"/>
              </w:rPr>
            </w:pPr>
            <w:r w:rsidRPr="00707D0C">
              <w:rPr>
                <w:rFonts w:ascii="Times New Roman" w:eastAsia="Times New Roman" w:hAnsi="Times New Roman" w:cs="Times New Roman"/>
                <w:sz w:val="26"/>
                <w:szCs w:val="26"/>
                <w:lang w:eastAsia="ru-RU"/>
              </w:rPr>
              <w:t xml:space="preserve">района, организаций, учреждений </w:t>
            </w:r>
            <w:r w:rsidR="006E2142">
              <w:rPr>
                <w:rFonts w:ascii="Times New Roman" w:eastAsia="Times New Roman" w:hAnsi="Times New Roman" w:cs="Times New Roman"/>
                <w:sz w:val="26"/>
                <w:szCs w:val="26"/>
                <w:lang w:eastAsia="ru-RU"/>
              </w:rPr>
              <w:t>информационных статей по профилактике ВИЧ-инфекции</w:t>
            </w:r>
            <w:r w:rsidR="008A1BBC" w:rsidRPr="008A1BBC">
              <w:rPr>
                <w:rFonts w:ascii="Times New Roman" w:eastAsia="Times New Roman" w:hAnsi="Times New Roman" w:cs="Times New Roman"/>
                <w:sz w:val="26"/>
                <w:szCs w:val="26"/>
                <w:lang w:eastAsia="ru-RU"/>
              </w:rPr>
              <w:t xml:space="preserve"> </w:t>
            </w:r>
          </w:p>
        </w:tc>
        <w:tc>
          <w:tcPr>
            <w:tcW w:w="2552" w:type="dxa"/>
            <w:tcBorders>
              <w:top w:val="single" w:sz="4" w:space="0" w:color="auto"/>
              <w:left w:val="single" w:sz="4" w:space="0" w:color="auto"/>
              <w:bottom w:val="single" w:sz="4" w:space="0" w:color="auto"/>
              <w:right w:val="single" w:sz="4" w:space="0" w:color="auto"/>
            </w:tcBorders>
          </w:tcPr>
          <w:p w:rsidR="008A1BBC" w:rsidRPr="008A1BBC" w:rsidRDefault="0036127A" w:rsidP="0036127A">
            <w:pPr>
              <w:widowControl w:val="0"/>
              <w:autoSpaceDE w:val="0"/>
              <w:autoSpaceDN w:val="0"/>
              <w:adjustRightInd w:val="0"/>
              <w:jc w:val="center"/>
              <w:rPr>
                <w:rFonts w:ascii="Times New Roman" w:eastAsia="Times New Roman" w:hAnsi="Times New Roman" w:cs="Times New Roman"/>
                <w:sz w:val="26"/>
                <w:szCs w:val="26"/>
                <w:lang w:eastAsia="ru-RU"/>
              </w:rPr>
            </w:pPr>
            <w:r w:rsidRPr="0036127A">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707D0C" w:rsidRDefault="00707D0C" w:rsidP="00707D0C">
            <w:pPr>
              <w:widowControl w:val="0"/>
              <w:autoSpaceDE w:val="0"/>
              <w:autoSpaceDN w:val="0"/>
              <w:adjustRightInd w:val="0"/>
              <w:rPr>
                <w:rFonts w:ascii="Times New Roman" w:eastAsia="Times New Roman" w:hAnsi="Times New Roman" w:cs="Times New Roman"/>
                <w:bCs/>
                <w:sz w:val="26"/>
                <w:szCs w:val="26"/>
                <w:lang w:eastAsia="ru-RU"/>
              </w:rPr>
            </w:pPr>
            <w:r w:rsidRPr="00707D0C">
              <w:rPr>
                <w:rFonts w:ascii="Times New Roman" w:eastAsia="Times New Roman" w:hAnsi="Times New Roman" w:cs="Times New Roman"/>
                <w:bCs/>
                <w:sz w:val="26"/>
                <w:szCs w:val="26"/>
                <w:lang w:eastAsia="ru-RU"/>
              </w:rPr>
              <w:t>администраци</w:t>
            </w:r>
            <w:r>
              <w:rPr>
                <w:rFonts w:ascii="Times New Roman" w:eastAsia="Times New Roman" w:hAnsi="Times New Roman" w:cs="Times New Roman"/>
                <w:bCs/>
                <w:sz w:val="26"/>
                <w:szCs w:val="26"/>
                <w:lang w:eastAsia="ru-RU"/>
              </w:rPr>
              <w:t>я</w:t>
            </w:r>
            <w:r w:rsidRPr="00707D0C">
              <w:rPr>
                <w:rFonts w:ascii="Times New Roman" w:eastAsia="Times New Roman" w:hAnsi="Times New Roman" w:cs="Times New Roman"/>
                <w:bCs/>
                <w:sz w:val="26"/>
                <w:szCs w:val="26"/>
                <w:lang w:eastAsia="ru-RU"/>
              </w:rPr>
              <w:t xml:space="preserve"> района, руководители организаций и учреждений</w:t>
            </w:r>
            <w:r>
              <w:rPr>
                <w:rFonts w:ascii="Times New Roman" w:eastAsia="Times New Roman" w:hAnsi="Times New Roman" w:cs="Times New Roman"/>
                <w:bCs/>
                <w:sz w:val="26"/>
                <w:szCs w:val="26"/>
                <w:lang w:eastAsia="ru-RU"/>
              </w:rPr>
              <w:t xml:space="preserve"> района,</w:t>
            </w:r>
          </w:p>
          <w:p w:rsidR="008A1BBC" w:rsidRDefault="007F02AE" w:rsidP="006E2142">
            <w:pPr>
              <w:widowControl w:val="0"/>
              <w:autoSpaceDE w:val="0"/>
              <w:autoSpaceDN w:val="0"/>
              <w:adjustRightInd w:val="0"/>
              <w:rPr>
                <w:rFonts w:ascii="Times New Roman" w:eastAsia="Times New Roman" w:hAnsi="Times New Roman" w:cs="Times New Roman"/>
                <w:bCs/>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p w:rsidR="006E2142" w:rsidRPr="008A1BBC" w:rsidRDefault="006E2142" w:rsidP="006E2142">
            <w:pPr>
              <w:rPr>
                <w:rFonts w:ascii="Times New Roman" w:eastAsia="Times New Roman" w:hAnsi="Times New Roman" w:cs="Times New Roman"/>
                <w:sz w:val="26"/>
                <w:szCs w:val="26"/>
                <w:lang w:eastAsia="ru-RU"/>
              </w:rPr>
            </w:pPr>
          </w:p>
        </w:tc>
      </w:tr>
      <w:tr w:rsidR="008A1BBC" w:rsidRPr="008A1BBC" w:rsidTr="00CD2954">
        <w:tc>
          <w:tcPr>
            <w:tcW w:w="710" w:type="dxa"/>
            <w:tcBorders>
              <w:top w:val="single" w:sz="4" w:space="0" w:color="auto"/>
              <w:left w:val="single" w:sz="4" w:space="0" w:color="auto"/>
              <w:bottom w:val="single" w:sz="4" w:space="0" w:color="auto"/>
              <w:right w:val="single" w:sz="4" w:space="0" w:color="auto"/>
            </w:tcBorders>
          </w:tcPr>
          <w:p w:rsidR="008A1BBC" w:rsidRPr="008A1BBC" w:rsidRDefault="0036127A"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w:t>
            </w:r>
          </w:p>
        </w:tc>
        <w:tc>
          <w:tcPr>
            <w:tcW w:w="8363" w:type="dxa"/>
            <w:tcBorders>
              <w:top w:val="single" w:sz="4" w:space="0" w:color="auto"/>
              <w:left w:val="single" w:sz="4" w:space="0" w:color="auto"/>
              <w:bottom w:val="single" w:sz="4" w:space="0" w:color="auto"/>
              <w:right w:val="single" w:sz="4" w:space="0" w:color="auto"/>
            </w:tcBorders>
          </w:tcPr>
          <w:p w:rsidR="008A1BBC" w:rsidRPr="008A1BBC" w:rsidRDefault="006E2142" w:rsidP="00E77413">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Проведение освидетельствования</w:t>
            </w:r>
            <w:r w:rsidR="00E77413">
              <w:rPr>
                <w:rFonts w:ascii="Times New Roman" w:eastAsia="Times New Roman" w:hAnsi="Times New Roman" w:cs="Times New Roman"/>
                <w:sz w:val="26"/>
                <w:szCs w:val="26"/>
                <w:lang w:eastAsia="ru-RU"/>
              </w:rPr>
              <w:t xml:space="preserve"> на ВИЧ-инфекцию среди населения района с учетом контингентов риска в соответствии с плановыми значениями </w:t>
            </w:r>
          </w:p>
        </w:tc>
        <w:tc>
          <w:tcPr>
            <w:tcW w:w="2552" w:type="dxa"/>
            <w:tcBorders>
              <w:top w:val="single" w:sz="4" w:space="0" w:color="auto"/>
              <w:left w:val="single" w:sz="4" w:space="0" w:color="auto"/>
              <w:bottom w:val="single" w:sz="4" w:space="0" w:color="auto"/>
              <w:right w:val="single" w:sz="4" w:space="0" w:color="auto"/>
            </w:tcBorders>
          </w:tcPr>
          <w:p w:rsidR="008A1BBC" w:rsidRDefault="0044523E" w:rsidP="0044523E">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w:t>
            </w:r>
            <w:r w:rsidR="00E77413">
              <w:rPr>
                <w:rFonts w:ascii="Times New Roman" w:eastAsia="Times New Roman" w:hAnsi="Times New Roman" w:cs="Times New Roman"/>
                <w:sz w:val="26"/>
                <w:szCs w:val="26"/>
                <w:lang w:eastAsia="ru-RU"/>
              </w:rPr>
              <w:t xml:space="preserve"> течение года</w:t>
            </w:r>
          </w:p>
          <w:p w:rsidR="0036127A" w:rsidRDefault="0036127A" w:rsidP="0044523E">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план на 2023 год –</w:t>
            </w:r>
          </w:p>
          <w:p w:rsidR="0036127A" w:rsidRPr="008A1BBC" w:rsidRDefault="0036127A" w:rsidP="0044523E">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7680 чел.</w:t>
            </w:r>
          </w:p>
        </w:tc>
        <w:tc>
          <w:tcPr>
            <w:tcW w:w="3827" w:type="dxa"/>
            <w:tcBorders>
              <w:top w:val="single" w:sz="4" w:space="0" w:color="auto"/>
              <w:left w:val="single" w:sz="4" w:space="0" w:color="auto"/>
              <w:bottom w:val="single" w:sz="4" w:space="0" w:color="auto"/>
              <w:right w:val="single" w:sz="4" w:space="0" w:color="auto"/>
            </w:tcBorders>
          </w:tcPr>
          <w:p w:rsidR="008A1BBC" w:rsidRPr="008A1BBC" w:rsidRDefault="007F02AE"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8A1BBC" w:rsidRPr="008A1BBC" w:rsidTr="00CD2954">
        <w:tc>
          <w:tcPr>
            <w:tcW w:w="710" w:type="dxa"/>
            <w:tcBorders>
              <w:top w:val="single" w:sz="4" w:space="0" w:color="auto"/>
              <w:left w:val="single" w:sz="4" w:space="0" w:color="auto"/>
              <w:bottom w:val="single" w:sz="4" w:space="0" w:color="auto"/>
              <w:right w:val="single" w:sz="4" w:space="0" w:color="auto"/>
            </w:tcBorders>
          </w:tcPr>
          <w:p w:rsidR="008A1BBC" w:rsidRPr="008A1BBC" w:rsidRDefault="0036127A" w:rsidP="0044523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8363" w:type="dxa"/>
            <w:tcBorders>
              <w:top w:val="single" w:sz="4" w:space="0" w:color="auto"/>
              <w:left w:val="single" w:sz="4" w:space="0" w:color="auto"/>
              <w:bottom w:val="single" w:sz="4" w:space="0" w:color="auto"/>
              <w:right w:val="single" w:sz="4" w:space="0" w:color="auto"/>
            </w:tcBorders>
          </w:tcPr>
          <w:p w:rsidR="008A1BBC" w:rsidRDefault="0044523E" w:rsidP="0044523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Выполнение целевых показателей реализации Государственной стратегии противодействия распространению ВИЧ-инфекции в Российской Федерации на период до 2030 года</w:t>
            </w:r>
            <w:r w:rsidR="001C7B0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утвержденной Правительством Р</w:t>
            </w:r>
            <w:r w:rsidR="001C7B08">
              <w:rPr>
                <w:rFonts w:ascii="Times New Roman" w:eastAsia="Times New Roman" w:hAnsi="Times New Roman" w:cs="Times New Roman"/>
                <w:sz w:val="26"/>
                <w:szCs w:val="26"/>
                <w:lang w:eastAsia="ru-RU"/>
              </w:rPr>
              <w:t xml:space="preserve">оссийской </w:t>
            </w:r>
            <w:r>
              <w:rPr>
                <w:rFonts w:ascii="Times New Roman" w:eastAsia="Times New Roman" w:hAnsi="Times New Roman" w:cs="Times New Roman"/>
                <w:sz w:val="26"/>
                <w:szCs w:val="26"/>
                <w:lang w:eastAsia="ru-RU"/>
              </w:rPr>
              <w:t>Ф</w:t>
            </w:r>
            <w:r w:rsidR="001C7B08">
              <w:rPr>
                <w:rFonts w:ascii="Times New Roman" w:eastAsia="Times New Roman" w:hAnsi="Times New Roman" w:cs="Times New Roman"/>
                <w:sz w:val="26"/>
                <w:szCs w:val="26"/>
                <w:lang w:eastAsia="ru-RU"/>
              </w:rPr>
              <w:t>едерации</w:t>
            </w:r>
            <w:r>
              <w:rPr>
                <w:rFonts w:ascii="Times New Roman" w:eastAsia="Times New Roman" w:hAnsi="Times New Roman" w:cs="Times New Roman"/>
                <w:sz w:val="26"/>
                <w:szCs w:val="26"/>
                <w:lang w:eastAsia="ru-RU"/>
              </w:rPr>
              <w:t xml:space="preserve"> от 21.12.2020 № 3468-р</w:t>
            </w:r>
            <w:r w:rsidR="00607AA0">
              <w:rPr>
                <w:rFonts w:ascii="Times New Roman" w:eastAsia="Times New Roman" w:hAnsi="Times New Roman" w:cs="Times New Roman"/>
                <w:sz w:val="26"/>
                <w:szCs w:val="26"/>
                <w:lang w:eastAsia="ru-RU"/>
              </w:rPr>
              <w:t>:</w:t>
            </w:r>
          </w:p>
          <w:p w:rsidR="00607AA0" w:rsidRPr="008A1BBC" w:rsidRDefault="00607AA0" w:rsidP="00607AA0">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охват медицинским освидетельствованием на ВИЧ-инфекцию населения района</w:t>
            </w:r>
          </w:p>
        </w:tc>
        <w:tc>
          <w:tcPr>
            <w:tcW w:w="2552" w:type="dxa"/>
            <w:tcBorders>
              <w:top w:val="single" w:sz="4" w:space="0" w:color="auto"/>
              <w:left w:val="single" w:sz="4" w:space="0" w:color="auto"/>
              <w:bottom w:val="single" w:sz="4" w:space="0" w:color="auto"/>
              <w:right w:val="single" w:sz="4" w:space="0" w:color="auto"/>
            </w:tcBorders>
          </w:tcPr>
          <w:p w:rsidR="008A1BBC" w:rsidRDefault="008A1BBC" w:rsidP="007F02AE">
            <w:pPr>
              <w:widowControl w:val="0"/>
              <w:autoSpaceDE w:val="0"/>
              <w:autoSpaceDN w:val="0"/>
              <w:adjustRightInd w:val="0"/>
              <w:jc w:val="center"/>
              <w:rPr>
                <w:rFonts w:ascii="Times New Roman" w:eastAsia="Times New Roman" w:hAnsi="Times New Roman" w:cs="Times New Roman"/>
                <w:sz w:val="26"/>
                <w:szCs w:val="26"/>
                <w:lang w:eastAsia="ru-RU"/>
              </w:rPr>
            </w:pPr>
          </w:p>
          <w:p w:rsidR="00607AA0" w:rsidRDefault="00607AA0" w:rsidP="007F02AE">
            <w:pPr>
              <w:widowControl w:val="0"/>
              <w:autoSpaceDE w:val="0"/>
              <w:autoSpaceDN w:val="0"/>
              <w:adjustRightInd w:val="0"/>
              <w:jc w:val="center"/>
              <w:rPr>
                <w:rFonts w:ascii="Times New Roman" w:eastAsia="Times New Roman" w:hAnsi="Times New Roman" w:cs="Times New Roman"/>
                <w:sz w:val="26"/>
                <w:szCs w:val="26"/>
                <w:lang w:eastAsia="ru-RU"/>
              </w:rPr>
            </w:pPr>
          </w:p>
          <w:p w:rsidR="00607AA0" w:rsidRDefault="00607AA0" w:rsidP="007F02AE">
            <w:pPr>
              <w:widowControl w:val="0"/>
              <w:autoSpaceDE w:val="0"/>
              <w:autoSpaceDN w:val="0"/>
              <w:adjustRightInd w:val="0"/>
              <w:jc w:val="center"/>
              <w:rPr>
                <w:rFonts w:ascii="Times New Roman" w:eastAsia="Times New Roman" w:hAnsi="Times New Roman" w:cs="Times New Roman"/>
                <w:sz w:val="26"/>
                <w:szCs w:val="26"/>
                <w:lang w:eastAsia="ru-RU"/>
              </w:rPr>
            </w:pPr>
          </w:p>
          <w:p w:rsidR="00607AA0" w:rsidRDefault="00607AA0" w:rsidP="007F02AE">
            <w:pPr>
              <w:widowControl w:val="0"/>
              <w:autoSpaceDE w:val="0"/>
              <w:autoSpaceDN w:val="0"/>
              <w:adjustRightInd w:val="0"/>
              <w:jc w:val="center"/>
              <w:rPr>
                <w:rFonts w:ascii="Times New Roman" w:eastAsia="Times New Roman" w:hAnsi="Times New Roman" w:cs="Times New Roman"/>
                <w:sz w:val="26"/>
                <w:szCs w:val="26"/>
                <w:lang w:eastAsia="ru-RU"/>
              </w:rPr>
            </w:pPr>
          </w:p>
          <w:p w:rsidR="00607AA0" w:rsidRPr="008A1BBC" w:rsidRDefault="00607AA0" w:rsidP="0036127A">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202</w:t>
            </w:r>
            <w:r w:rsidR="0036127A">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год – 3</w:t>
            </w:r>
            <w:r w:rsidR="0036127A">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xml:space="preserve">% населения района </w:t>
            </w:r>
          </w:p>
        </w:tc>
        <w:tc>
          <w:tcPr>
            <w:tcW w:w="3827" w:type="dxa"/>
            <w:tcBorders>
              <w:top w:val="single" w:sz="4" w:space="0" w:color="auto"/>
              <w:left w:val="single" w:sz="4" w:space="0" w:color="auto"/>
              <w:bottom w:val="single" w:sz="4" w:space="0" w:color="auto"/>
              <w:right w:val="single" w:sz="4" w:space="0" w:color="auto"/>
            </w:tcBorders>
          </w:tcPr>
          <w:p w:rsidR="008A1BBC" w:rsidRPr="008A1BBC" w:rsidRDefault="00607AA0"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8A1BBC" w:rsidRPr="008A1BBC" w:rsidTr="00CD2954">
        <w:tc>
          <w:tcPr>
            <w:tcW w:w="710" w:type="dxa"/>
            <w:tcBorders>
              <w:top w:val="single" w:sz="4" w:space="0" w:color="auto"/>
              <w:left w:val="single" w:sz="4" w:space="0" w:color="auto"/>
              <w:bottom w:val="single" w:sz="4" w:space="0" w:color="auto"/>
              <w:right w:val="single" w:sz="4" w:space="0" w:color="auto"/>
            </w:tcBorders>
          </w:tcPr>
          <w:p w:rsidR="008A1BBC" w:rsidRPr="008A1BBC" w:rsidRDefault="0036127A" w:rsidP="00607AA0">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8363" w:type="dxa"/>
            <w:tcBorders>
              <w:top w:val="single" w:sz="4" w:space="0" w:color="auto"/>
              <w:left w:val="single" w:sz="4" w:space="0" w:color="auto"/>
              <w:bottom w:val="single" w:sz="4" w:space="0" w:color="auto"/>
              <w:right w:val="single" w:sz="4" w:space="0" w:color="auto"/>
            </w:tcBorders>
          </w:tcPr>
          <w:p w:rsidR="008A1BBC" w:rsidRPr="008A1BBC" w:rsidRDefault="00607AA0"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Выполнение стандартов по оказанию медицинской помощи ВИЧ-инфицированным лицам</w:t>
            </w:r>
          </w:p>
        </w:tc>
        <w:tc>
          <w:tcPr>
            <w:tcW w:w="2552" w:type="dxa"/>
            <w:tcBorders>
              <w:top w:val="single" w:sz="4" w:space="0" w:color="auto"/>
              <w:left w:val="single" w:sz="4" w:space="0" w:color="auto"/>
              <w:bottom w:val="single" w:sz="4" w:space="0" w:color="auto"/>
              <w:right w:val="single" w:sz="4" w:space="0" w:color="auto"/>
            </w:tcBorders>
          </w:tcPr>
          <w:p w:rsidR="008A1BBC" w:rsidRPr="008A1BBC" w:rsidRDefault="00607AA0" w:rsidP="007F02AE">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постоянно</w:t>
            </w:r>
          </w:p>
        </w:tc>
        <w:tc>
          <w:tcPr>
            <w:tcW w:w="3827" w:type="dxa"/>
            <w:tcBorders>
              <w:top w:val="single" w:sz="4" w:space="0" w:color="auto"/>
              <w:left w:val="single" w:sz="4" w:space="0" w:color="auto"/>
              <w:bottom w:val="single" w:sz="4" w:space="0" w:color="auto"/>
              <w:right w:val="single" w:sz="4" w:space="0" w:color="auto"/>
            </w:tcBorders>
          </w:tcPr>
          <w:p w:rsidR="008A1BBC" w:rsidRPr="008A1BBC" w:rsidRDefault="007F02AE"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8A1BBC" w:rsidRPr="008A1BBC" w:rsidTr="00CD2954">
        <w:trPr>
          <w:trHeight w:val="704"/>
        </w:trPr>
        <w:tc>
          <w:tcPr>
            <w:tcW w:w="710" w:type="dxa"/>
            <w:tcBorders>
              <w:top w:val="single" w:sz="4" w:space="0" w:color="auto"/>
              <w:left w:val="single" w:sz="4" w:space="0" w:color="auto"/>
              <w:bottom w:val="single" w:sz="4" w:space="0" w:color="auto"/>
              <w:right w:val="single" w:sz="4" w:space="0" w:color="auto"/>
            </w:tcBorders>
          </w:tcPr>
          <w:p w:rsidR="008A1BBC" w:rsidRPr="008A1BBC" w:rsidRDefault="0036127A" w:rsidP="00607AA0">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p>
        </w:tc>
        <w:tc>
          <w:tcPr>
            <w:tcW w:w="8363" w:type="dxa"/>
            <w:tcBorders>
              <w:top w:val="single" w:sz="4" w:space="0" w:color="auto"/>
              <w:left w:val="single" w:sz="4" w:space="0" w:color="auto"/>
              <w:bottom w:val="nil"/>
              <w:right w:val="single" w:sz="4" w:space="0" w:color="auto"/>
            </w:tcBorders>
          </w:tcPr>
          <w:p w:rsidR="008A1BBC" w:rsidRPr="008A1BBC" w:rsidRDefault="00607AA0" w:rsidP="00607AA0">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Внесение корректив в межведомственный план по профилактике ВИЧ-инфекции в соответствии с </w:t>
            </w:r>
            <w:proofErr w:type="spellStart"/>
            <w:r>
              <w:rPr>
                <w:rFonts w:ascii="Times New Roman" w:eastAsia="Times New Roman" w:hAnsi="Times New Roman" w:cs="Times New Roman"/>
                <w:sz w:val="26"/>
                <w:szCs w:val="26"/>
                <w:lang w:eastAsia="ru-RU"/>
              </w:rPr>
              <w:t>эпидситуацией</w:t>
            </w:r>
            <w:proofErr w:type="spellEnd"/>
          </w:p>
        </w:tc>
        <w:tc>
          <w:tcPr>
            <w:tcW w:w="2552" w:type="dxa"/>
            <w:tcBorders>
              <w:top w:val="single" w:sz="4" w:space="0" w:color="auto"/>
              <w:left w:val="single" w:sz="4" w:space="0" w:color="auto"/>
              <w:bottom w:val="nil"/>
              <w:right w:val="single" w:sz="4" w:space="0" w:color="auto"/>
            </w:tcBorders>
          </w:tcPr>
          <w:p w:rsidR="008A1BBC" w:rsidRPr="008A1BBC" w:rsidRDefault="00607AA0" w:rsidP="00607AA0">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ежегодно</w:t>
            </w:r>
          </w:p>
        </w:tc>
        <w:tc>
          <w:tcPr>
            <w:tcW w:w="3827" w:type="dxa"/>
            <w:tcBorders>
              <w:top w:val="single" w:sz="4" w:space="0" w:color="auto"/>
              <w:left w:val="single" w:sz="4" w:space="0" w:color="auto"/>
              <w:bottom w:val="nil"/>
              <w:right w:val="single" w:sz="4" w:space="0" w:color="auto"/>
            </w:tcBorders>
          </w:tcPr>
          <w:p w:rsidR="008A1BBC" w:rsidRPr="008A1BBC" w:rsidRDefault="00607AA0" w:rsidP="0036127A">
            <w:pPr>
              <w:widowControl w:val="0"/>
              <w:autoSpaceDE w:val="0"/>
              <w:autoSpaceDN w:val="0"/>
              <w:adjustRightInd w:val="0"/>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8A1BBC" w:rsidRPr="008A1BBC" w:rsidTr="00CD2954">
        <w:tc>
          <w:tcPr>
            <w:tcW w:w="710" w:type="dxa"/>
            <w:tcBorders>
              <w:top w:val="single" w:sz="4" w:space="0" w:color="auto"/>
              <w:left w:val="single" w:sz="4" w:space="0" w:color="auto"/>
              <w:bottom w:val="single" w:sz="4" w:space="0" w:color="auto"/>
              <w:right w:val="single" w:sz="4" w:space="0" w:color="auto"/>
            </w:tcBorders>
          </w:tcPr>
          <w:p w:rsidR="008A1BBC" w:rsidRPr="008A1BBC" w:rsidRDefault="0036127A"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p>
        </w:tc>
        <w:tc>
          <w:tcPr>
            <w:tcW w:w="8363" w:type="dxa"/>
            <w:tcBorders>
              <w:top w:val="single" w:sz="4" w:space="0" w:color="auto"/>
              <w:left w:val="single" w:sz="4" w:space="0" w:color="auto"/>
              <w:bottom w:val="single" w:sz="4" w:space="0" w:color="auto"/>
              <w:right w:val="single" w:sz="4" w:space="0" w:color="auto"/>
            </w:tcBorders>
          </w:tcPr>
          <w:p w:rsidR="008A1BBC" w:rsidRPr="008A1BBC" w:rsidRDefault="00607AA0" w:rsidP="00607AA0">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Проведение мониторинга состояния заболеваемости ВИЧ-инфекцией и проводимых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8A1BBC" w:rsidRPr="008A1BBC" w:rsidRDefault="00607AA0" w:rsidP="00607AA0">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раза в год</w:t>
            </w:r>
          </w:p>
        </w:tc>
        <w:tc>
          <w:tcPr>
            <w:tcW w:w="3827" w:type="dxa"/>
            <w:tcBorders>
              <w:top w:val="single" w:sz="4" w:space="0" w:color="auto"/>
              <w:left w:val="single" w:sz="4" w:space="0" w:color="auto"/>
              <w:bottom w:val="single" w:sz="4" w:space="0" w:color="auto"/>
              <w:right w:val="single" w:sz="4" w:space="0" w:color="auto"/>
            </w:tcBorders>
          </w:tcPr>
          <w:p w:rsidR="008A1BBC" w:rsidRPr="008A1BBC" w:rsidRDefault="007F02AE"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001C7B08">
              <w:rPr>
                <w:rFonts w:ascii="Times New Roman" w:hAnsi="Times New Roman" w:cs="Times New Roman"/>
                <w:color w:val="000000"/>
                <w:sz w:val="26"/>
                <w:szCs w:val="26"/>
                <w:shd w:val="clear" w:color="auto" w:fill="FFFFFF"/>
              </w:rPr>
              <w:t>*</w:t>
            </w:r>
          </w:p>
        </w:tc>
      </w:tr>
      <w:tr w:rsidR="008A1BBC" w:rsidRPr="008A1BBC" w:rsidTr="00CD2954">
        <w:tc>
          <w:tcPr>
            <w:tcW w:w="710" w:type="dxa"/>
            <w:tcBorders>
              <w:top w:val="single" w:sz="4" w:space="0" w:color="auto"/>
              <w:left w:val="single" w:sz="4" w:space="0" w:color="auto"/>
              <w:bottom w:val="single" w:sz="4" w:space="0" w:color="auto"/>
              <w:right w:val="single" w:sz="4" w:space="0" w:color="auto"/>
            </w:tcBorders>
          </w:tcPr>
          <w:p w:rsidR="008A1BBC" w:rsidRPr="008A1BBC" w:rsidRDefault="0036127A"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p>
        </w:tc>
        <w:tc>
          <w:tcPr>
            <w:tcW w:w="8363" w:type="dxa"/>
            <w:tcBorders>
              <w:top w:val="single" w:sz="4" w:space="0" w:color="auto"/>
              <w:left w:val="single" w:sz="4" w:space="0" w:color="auto"/>
              <w:bottom w:val="single" w:sz="4" w:space="0" w:color="auto"/>
              <w:right w:val="single" w:sz="4" w:space="0" w:color="auto"/>
            </w:tcBorders>
          </w:tcPr>
          <w:p w:rsidR="008A1BBC" w:rsidRPr="008A1BBC" w:rsidRDefault="00607AA0" w:rsidP="00607AA0">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Проведение организационно-методической работы с проведением семинаров, конференций по актуальным вопросам ВИЧ-инфекции, обратив особое внимание на лиц старших возрастных групп, в том числе в работающих коллективах</w:t>
            </w:r>
          </w:p>
        </w:tc>
        <w:tc>
          <w:tcPr>
            <w:tcW w:w="2552" w:type="dxa"/>
            <w:tcBorders>
              <w:top w:val="single" w:sz="4" w:space="0" w:color="auto"/>
              <w:left w:val="single" w:sz="4" w:space="0" w:color="auto"/>
              <w:bottom w:val="single" w:sz="4" w:space="0" w:color="auto"/>
              <w:right w:val="single" w:sz="4" w:space="0" w:color="auto"/>
            </w:tcBorders>
          </w:tcPr>
          <w:p w:rsidR="008A1BBC" w:rsidRPr="008A1BBC" w:rsidRDefault="008A1BBC" w:rsidP="00607AA0">
            <w:pPr>
              <w:widowControl w:val="0"/>
              <w:autoSpaceDE w:val="0"/>
              <w:autoSpaceDN w:val="0"/>
              <w:adjustRightInd w:val="0"/>
              <w:rPr>
                <w:rFonts w:ascii="Times New Roman" w:eastAsia="Times New Roman" w:hAnsi="Times New Roman" w:cs="Times New Roman"/>
                <w:sz w:val="26"/>
                <w:szCs w:val="26"/>
                <w:lang w:eastAsia="ru-RU"/>
              </w:rPr>
            </w:pPr>
            <w:r w:rsidRPr="008A1BBC">
              <w:rPr>
                <w:rFonts w:ascii="Times New Roman" w:eastAsia="Times New Roman" w:hAnsi="Times New Roman" w:cs="Times New Roman"/>
                <w:sz w:val="26"/>
                <w:szCs w:val="26"/>
                <w:lang w:eastAsia="ru-RU"/>
              </w:rPr>
              <w:t xml:space="preserve">   </w:t>
            </w:r>
            <w:r w:rsidR="00607AA0">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7F02AE" w:rsidRDefault="007F02AE" w:rsidP="007F02AE">
            <w:pPr>
              <w:widowControl w:val="0"/>
              <w:autoSpaceDE w:val="0"/>
              <w:autoSpaceDN w:val="0"/>
              <w:adjustRightInd w:val="0"/>
              <w:rPr>
                <w:rFonts w:ascii="Times New Roman" w:eastAsia="Times New Roman" w:hAnsi="Times New Roman" w:cs="Times New Roman"/>
                <w:sz w:val="26"/>
                <w:szCs w:val="26"/>
                <w:lang w:eastAsia="ru-RU"/>
              </w:rPr>
            </w:pPr>
            <w:r w:rsidRPr="007F02AE">
              <w:rPr>
                <w:rFonts w:ascii="Times New Roman" w:eastAsia="Times New Roman" w:hAnsi="Times New Roman" w:cs="Times New Roman"/>
                <w:sz w:val="26"/>
                <w:szCs w:val="26"/>
                <w:lang w:eastAsia="ru-RU"/>
              </w:rPr>
              <w:t xml:space="preserve">БУЗ </w:t>
            </w:r>
            <w:proofErr w:type="gramStart"/>
            <w:r w:rsidRPr="007F02AE">
              <w:rPr>
                <w:rFonts w:ascii="Times New Roman" w:eastAsia="Times New Roman" w:hAnsi="Times New Roman" w:cs="Times New Roman"/>
                <w:sz w:val="26"/>
                <w:szCs w:val="26"/>
                <w:lang w:eastAsia="ru-RU"/>
              </w:rPr>
              <w:t>ВО</w:t>
            </w:r>
            <w:proofErr w:type="gramEnd"/>
            <w:r w:rsidRPr="007F02AE">
              <w:rPr>
                <w:rFonts w:ascii="Times New Roman" w:eastAsia="Times New Roman" w:hAnsi="Times New Roman" w:cs="Times New Roman"/>
                <w:sz w:val="26"/>
                <w:szCs w:val="26"/>
                <w:lang w:eastAsia="ru-RU"/>
              </w:rPr>
              <w:t xml:space="preserve"> «Череповецкая городская больница»</w:t>
            </w:r>
            <w:r w:rsidR="001C7B08">
              <w:rPr>
                <w:rFonts w:ascii="Times New Roman" w:eastAsia="Times New Roman" w:hAnsi="Times New Roman" w:cs="Times New Roman"/>
                <w:sz w:val="26"/>
                <w:szCs w:val="26"/>
                <w:lang w:eastAsia="ru-RU"/>
              </w:rPr>
              <w:t>*</w:t>
            </w:r>
            <w:r w:rsidRPr="007F02AE">
              <w:rPr>
                <w:rFonts w:ascii="Times New Roman" w:eastAsia="Times New Roman" w:hAnsi="Times New Roman" w:cs="Times New Roman"/>
                <w:sz w:val="26"/>
                <w:szCs w:val="26"/>
                <w:lang w:eastAsia="ru-RU"/>
              </w:rPr>
              <w:t>,</w:t>
            </w:r>
          </w:p>
          <w:p w:rsidR="00607AA0" w:rsidRPr="007F02AE" w:rsidRDefault="00607AA0"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управление образования</w:t>
            </w:r>
            <w:r w:rsidR="0062279B">
              <w:rPr>
                <w:rFonts w:ascii="Times New Roman" w:eastAsia="Times New Roman" w:hAnsi="Times New Roman" w:cs="Times New Roman"/>
                <w:sz w:val="26"/>
                <w:szCs w:val="26"/>
                <w:lang w:eastAsia="ru-RU"/>
              </w:rPr>
              <w:t xml:space="preserve"> администрации района,</w:t>
            </w:r>
          </w:p>
          <w:p w:rsidR="008A1BBC" w:rsidRPr="008A1BBC" w:rsidRDefault="00607AA0" w:rsidP="0044777F">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отдел по культур</w:t>
            </w:r>
            <w:r w:rsidR="0044777F">
              <w:rPr>
                <w:rFonts w:ascii="Times New Roman" w:eastAsia="Times New Roman" w:hAnsi="Times New Roman" w:cs="Times New Roman"/>
                <w:sz w:val="26"/>
                <w:szCs w:val="26"/>
                <w:lang w:eastAsia="ru-RU"/>
              </w:rPr>
              <w:t>е, спорту и делам</w:t>
            </w:r>
            <w:r>
              <w:rPr>
                <w:rFonts w:ascii="Times New Roman" w:eastAsia="Times New Roman" w:hAnsi="Times New Roman" w:cs="Times New Roman"/>
                <w:sz w:val="26"/>
                <w:szCs w:val="26"/>
                <w:lang w:eastAsia="ru-RU"/>
              </w:rPr>
              <w:t xml:space="preserve"> молодежи</w:t>
            </w:r>
            <w:r w:rsidR="0062279B">
              <w:rPr>
                <w:rFonts w:ascii="Times New Roman" w:eastAsia="Times New Roman" w:hAnsi="Times New Roman" w:cs="Times New Roman"/>
                <w:sz w:val="26"/>
                <w:szCs w:val="26"/>
                <w:lang w:eastAsia="ru-RU"/>
              </w:rPr>
              <w:t xml:space="preserve"> администрации района</w:t>
            </w:r>
          </w:p>
        </w:tc>
      </w:tr>
      <w:tr w:rsidR="00991D04" w:rsidRPr="008A1BBC" w:rsidTr="00CD2954">
        <w:tc>
          <w:tcPr>
            <w:tcW w:w="710" w:type="dxa"/>
            <w:tcBorders>
              <w:top w:val="single" w:sz="4" w:space="0" w:color="auto"/>
              <w:left w:val="single" w:sz="4" w:space="0" w:color="auto"/>
              <w:bottom w:val="single" w:sz="4" w:space="0" w:color="auto"/>
              <w:right w:val="single" w:sz="4" w:space="0" w:color="auto"/>
            </w:tcBorders>
          </w:tcPr>
          <w:p w:rsidR="00991D04" w:rsidRPr="008A1BBC" w:rsidRDefault="0036127A" w:rsidP="00991D0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10</w:t>
            </w:r>
          </w:p>
        </w:tc>
        <w:tc>
          <w:tcPr>
            <w:tcW w:w="8363" w:type="dxa"/>
            <w:tcBorders>
              <w:top w:val="single" w:sz="4" w:space="0" w:color="auto"/>
              <w:left w:val="single" w:sz="4" w:space="0" w:color="auto"/>
              <w:bottom w:val="single" w:sz="4" w:space="0" w:color="auto"/>
              <w:right w:val="single" w:sz="4" w:space="0" w:color="auto"/>
            </w:tcBorders>
          </w:tcPr>
          <w:p w:rsidR="00991D04" w:rsidRPr="008A1BBC" w:rsidRDefault="00991D04" w:rsidP="00991D0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Обеспечение обследования пациентов и лиц на ВИЧ-инфекцию в соответствии с СП 3.1.5.2826-10 «Профилактика ВИЧ-инфекции» </w:t>
            </w:r>
          </w:p>
        </w:tc>
        <w:tc>
          <w:tcPr>
            <w:tcW w:w="2552" w:type="dxa"/>
            <w:tcBorders>
              <w:top w:val="single" w:sz="4" w:space="0" w:color="auto"/>
              <w:left w:val="single" w:sz="4" w:space="0" w:color="auto"/>
              <w:bottom w:val="single" w:sz="4" w:space="0" w:color="auto"/>
              <w:right w:val="single" w:sz="4" w:space="0" w:color="auto"/>
            </w:tcBorders>
          </w:tcPr>
          <w:p w:rsidR="00991D04" w:rsidRPr="008A1BBC" w:rsidRDefault="00991D04" w:rsidP="00991D04">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991D04" w:rsidRPr="008A1BBC" w:rsidRDefault="00991D04"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991D04" w:rsidRPr="008A1BBC" w:rsidTr="00CD2954">
        <w:tc>
          <w:tcPr>
            <w:tcW w:w="710" w:type="dxa"/>
            <w:tcBorders>
              <w:top w:val="single" w:sz="4" w:space="0" w:color="auto"/>
              <w:left w:val="single" w:sz="4" w:space="0" w:color="auto"/>
              <w:bottom w:val="single" w:sz="4" w:space="0" w:color="auto"/>
              <w:right w:val="single" w:sz="4" w:space="0" w:color="auto"/>
            </w:tcBorders>
          </w:tcPr>
          <w:p w:rsidR="00991D04" w:rsidRDefault="0036127A" w:rsidP="00991D0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p>
        </w:tc>
        <w:tc>
          <w:tcPr>
            <w:tcW w:w="8363" w:type="dxa"/>
            <w:tcBorders>
              <w:top w:val="single" w:sz="4" w:space="0" w:color="auto"/>
              <w:left w:val="single" w:sz="4" w:space="0" w:color="auto"/>
              <w:bottom w:val="single" w:sz="4" w:space="0" w:color="auto"/>
              <w:right w:val="single" w:sz="4" w:space="0" w:color="auto"/>
            </w:tcBorders>
          </w:tcPr>
          <w:p w:rsidR="00991D04" w:rsidRDefault="00B913B6" w:rsidP="00B913B6">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Освидетельствование на ВИЧ-инфекцию проводить с обязательным д</w:t>
            </w:r>
            <w:proofErr w:type="gramStart"/>
            <w:r>
              <w:rPr>
                <w:rFonts w:ascii="Times New Roman" w:eastAsia="Times New Roman" w:hAnsi="Times New Roman" w:cs="Times New Roman"/>
                <w:sz w:val="26"/>
                <w:szCs w:val="26"/>
                <w:lang w:eastAsia="ru-RU"/>
              </w:rPr>
              <w:t>о-</w:t>
            </w:r>
            <w:proofErr w:type="gramEnd"/>
            <w:r>
              <w:rPr>
                <w:rFonts w:ascii="Times New Roman" w:eastAsia="Times New Roman" w:hAnsi="Times New Roman" w:cs="Times New Roman"/>
                <w:sz w:val="26"/>
                <w:szCs w:val="26"/>
                <w:lang w:eastAsia="ru-RU"/>
              </w:rPr>
              <w:t xml:space="preserve"> и </w:t>
            </w:r>
            <w:proofErr w:type="spellStart"/>
            <w:r>
              <w:rPr>
                <w:rFonts w:ascii="Times New Roman" w:eastAsia="Times New Roman" w:hAnsi="Times New Roman" w:cs="Times New Roman"/>
                <w:sz w:val="26"/>
                <w:szCs w:val="26"/>
                <w:lang w:eastAsia="ru-RU"/>
              </w:rPr>
              <w:t>послетестовым</w:t>
            </w:r>
            <w:proofErr w:type="spellEnd"/>
            <w:r>
              <w:rPr>
                <w:rFonts w:ascii="Times New Roman" w:eastAsia="Times New Roman" w:hAnsi="Times New Roman" w:cs="Times New Roman"/>
                <w:sz w:val="26"/>
                <w:szCs w:val="26"/>
                <w:lang w:eastAsia="ru-RU"/>
              </w:rPr>
              <w:t xml:space="preserve"> консультированием по вопросам профилактики ВИЧ-инфекции с заполнением форм информированного согласия</w:t>
            </w:r>
          </w:p>
        </w:tc>
        <w:tc>
          <w:tcPr>
            <w:tcW w:w="2552" w:type="dxa"/>
            <w:tcBorders>
              <w:top w:val="single" w:sz="4" w:space="0" w:color="auto"/>
              <w:left w:val="single" w:sz="4" w:space="0" w:color="auto"/>
              <w:bottom w:val="single" w:sz="4" w:space="0" w:color="auto"/>
              <w:right w:val="single" w:sz="4" w:space="0" w:color="auto"/>
            </w:tcBorders>
          </w:tcPr>
          <w:p w:rsidR="00991D04" w:rsidRPr="008A1BBC" w:rsidRDefault="00991D04" w:rsidP="00991D04">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991D04" w:rsidRPr="008A1BBC" w:rsidRDefault="00991D04"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991D04" w:rsidRPr="008A1BBC" w:rsidTr="00CD2954">
        <w:tc>
          <w:tcPr>
            <w:tcW w:w="710" w:type="dxa"/>
            <w:tcBorders>
              <w:top w:val="single" w:sz="4" w:space="0" w:color="auto"/>
              <w:left w:val="single" w:sz="4" w:space="0" w:color="auto"/>
              <w:bottom w:val="single" w:sz="4" w:space="0" w:color="auto"/>
              <w:right w:val="single" w:sz="4" w:space="0" w:color="auto"/>
            </w:tcBorders>
          </w:tcPr>
          <w:p w:rsidR="00991D04" w:rsidRDefault="0036127A" w:rsidP="00991D0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p>
        </w:tc>
        <w:tc>
          <w:tcPr>
            <w:tcW w:w="8363" w:type="dxa"/>
            <w:tcBorders>
              <w:top w:val="single" w:sz="4" w:space="0" w:color="auto"/>
              <w:left w:val="single" w:sz="4" w:space="0" w:color="auto"/>
              <w:bottom w:val="single" w:sz="4" w:space="0" w:color="auto"/>
              <w:right w:val="single" w:sz="4" w:space="0" w:color="auto"/>
            </w:tcBorders>
          </w:tcPr>
          <w:p w:rsidR="00991D04" w:rsidRDefault="00B913B6" w:rsidP="00991D0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Обеспечение анонимного обследования пациентов на ВИЧ-инфекцию</w:t>
            </w:r>
          </w:p>
        </w:tc>
        <w:tc>
          <w:tcPr>
            <w:tcW w:w="2552" w:type="dxa"/>
            <w:tcBorders>
              <w:top w:val="single" w:sz="4" w:space="0" w:color="auto"/>
              <w:left w:val="single" w:sz="4" w:space="0" w:color="auto"/>
              <w:bottom w:val="single" w:sz="4" w:space="0" w:color="auto"/>
              <w:right w:val="single" w:sz="4" w:space="0" w:color="auto"/>
            </w:tcBorders>
          </w:tcPr>
          <w:p w:rsidR="00991D04" w:rsidRPr="008A1BBC" w:rsidRDefault="00991D04" w:rsidP="00991D04">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991D04" w:rsidRPr="008A1BBC" w:rsidRDefault="00991D04"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B913B6" w:rsidRPr="008A1BBC" w:rsidTr="00CD2954">
        <w:tc>
          <w:tcPr>
            <w:tcW w:w="710" w:type="dxa"/>
            <w:tcBorders>
              <w:top w:val="single" w:sz="4" w:space="0" w:color="auto"/>
              <w:left w:val="single" w:sz="4" w:space="0" w:color="auto"/>
              <w:bottom w:val="single" w:sz="4" w:space="0" w:color="auto"/>
              <w:right w:val="single" w:sz="4" w:space="0" w:color="auto"/>
            </w:tcBorders>
          </w:tcPr>
          <w:p w:rsidR="00B913B6" w:rsidRDefault="0036127A" w:rsidP="00B913B6">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p>
        </w:tc>
        <w:tc>
          <w:tcPr>
            <w:tcW w:w="8363" w:type="dxa"/>
            <w:tcBorders>
              <w:top w:val="single" w:sz="4" w:space="0" w:color="auto"/>
              <w:left w:val="single" w:sz="4" w:space="0" w:color="auto"/>
              <w:bottom w:val="single" w:sz="4" w:space="0" w:color="auto"/>
              <w:right w:val="single" w:sz="4" w:space="0" w:color="auto"/>
            </w:tcBorders>
          </w:tcPr>
          <w:p w:rsidR="00B913B6" w:rsidRDefault="00B913B6" w:rsidP="00B913B6">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Обеспечение ведения реестра ВИЧ-инфицированных граждан, диспансерного наблюдения, активного выявления и обследования контактных</w:t>
            </w:r>
          </w:p>
        </w:tc>
        <w:tc>
          <w:tcPr>
            <w:tcW w:w="2552" w:type="dxa"/>
            <w:tcBorders>
              <w:top w:val="single" w:sz="4" w:space="0" w:color="auto"/>
              <w:left w:val="single" w:sz="4" w:space="0" w:color="auto"/>
              <w:bottom w:val="single" w:sz="4" w:space="0" w:color="auto"/>
              <w:right w:val="single" w:sz="4" w:space="0" w:color="auto"/>
            </w:tcBorders>
          </w:tcPr>
          <w:p w:rsidR="00B913B6" w:rsidRPr="008A1BBC" w:rsidRDefault="00B913B6" w:rsidP="00B913B6">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B913B6" w:rsidRPr="008A1BBC" w:rsidRDefault="00B913B6"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B913B6" w:rsidRPr="008A1BBC" w:rsidTr="00CD2954">
        <w:tc>
          <w:tcPr>
            <w:tcW w:w="710" w:type="dxa"/>
            <w:tcBorders>
              <w:top w:val="single" w:sz="4" w:space="0" w:color="auto"/>
              <w:left w:val="single" w:sz="4" w:space="0" w:color="auto"/>
              <w:bottom w:val="single" w:sz="4" w:space="0" w:color="auto"/>
              <w:right w:val="single" w:sz="4" w:space="0" w:color="auto"/>
            </w:tcBorders>
          </w:tcPr>
          <w:p w:rsidR="00B913B6" w:rsidRDefault="0036127A" w:rsidP="00B913B6">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p>
        </w:tc>
        <w:tc>
          <w:tcPr>
            <w:tcW w:w="8363" w:type="dxa"/>
            <w:tcBorders>
              <w:top w:val="single" w:sz="4" w:space="0" w:color="auto"/>
              <w:left w:val="single" w:sz="4" w:space="0" w:color="auto"/>
              <w:bottom w:val="single" w:sz="4" w:space="0" w:color="auto"/>
              <w:right w:val="single" w:sz="4" w:space="0" w:color="auto"/>
            </w:tcBorders>
          </w:tcPr>
          <w:p w:rsidR="00B913B6" w:rsidRDefault="00B913B6" w:rsidP="00B913B6">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w:t>
            </w:r>
            <w:proofErr w:type="gramStart"/>
            <w:r>
              <w:rPr>
                <w:rFonts w:ascii="Times New Roman" w:eastAsia="Times New Roman" w:hAnsi="Times New Roman" w:cs="Times New Roman"/>
                <w:sz w:val="26"/>
                <w:szCs w:val="26"/>
                <w:lang w:eastAsia="ru-RU"/>
              </w:rPr>
              <w:t>соответствии</w:t>
            </w:r>
            <w:proofErr w:type="gramEnd"/>
            <w:r>
              <w:rPr>
                <w:rFonts w:ascii="Times New Roman" w:eastAsia="Times New Roman" w:hAnsi="Times New Roman" w:cs="Times New Roman"/>
                <w:sz w:val="26"/>
                <w:szCs w:val="26"/>
                <w:lang w:eastAsia="ru-RU"/>
              </w:rPr>
              <w:t xml:space="preserve"> с требованиями нормативных документов организация флюорографического обследования ВИЧ-инфицированных пациентов 2 раза в год в целях раннего выявления туберкулеза</w:t>
            </w:r>
          </w:p>
        </w:tc>
        <w:tc>
          <w:tcPr>
            <w:tcW w:w="2552" w:type="dxa"/>
            <w:tcBorders>
              <w:top w:val="single" w:sz="4" w:space="0" w:color="auto"/>
              <w:left w:val="single" w:sz="4" w:space="0" w:color="auto"/>
              <w:bottom w:val="single" w:sz="4" w:space="0" w:color="auto"/>
              <w:right w:val="single" w:sz="4" w:space="0" w:color="auto"/>
            </w:tcBorders>
          </w:tcPr>
          <w:p w:rsidR="00B913B6" w:rsidRPr="008A1BBC" w:rsidRDefault="00B913B6" w:rsidP="00B913B6">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B913B6" w:rsidRPr="008A1BBC" w:rsidRDefault="00B913B6"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F52DA3" w:rsidRPr="008A1BBC" w:rsidTr="0036127A">
        <w:trPr>
          <w:trHeight w:val="833"/>
        </w:trPr>
        <w:tc>
          <w:tcPr>
            <w:tcW w:w="710" w:type="dxa"/>
            <w:tcBorders>
              <w:top w:val="single" w:sz="4" w:space="0" w:color="auto"/>
              <w:left w:val="single" w:sz="4" w:space="0" w:color="auto"/>
              <w:bottom w:val="single" w:sz="4" w:space="0" w:color="auto"/>
              <w:right w:val="single" w:sz="4" w:space="0" w:color="auto"/>
            </w:tcBorders>
          </w:tcPr>
          <w:p w:rsidR="00F52DA3" w:rsidRDefault="0036127A" w:rsidP="00F52DA3">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p>
        </w:tc>
        <w:tc>
          <w:tcPr>
            <w:tcW w:w="8363" w:type="dxa"/>
            <w:tcBorders>
              <w:top w:val="single" w:sz="4" w:space="0" w:color="auto"/>
              <w:left w:val="single" w:sz="4" w:space="0" w:color="auto"/>
              <w:bottom w:val="single" w:sz="4" w:space="0" w:color="auto"/>
              <w:right w:val="single" w:sz="4" w:space="0" w:color="auto"/>
            </w:tcBorders>
          </w:tcPr>
          <w:p w:rsidR="00F52DA3" w:rsidRDefault="00F52DA3" w:rsidP="00F52DA3">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Обеспечение доступности </w:t>
            </w:r>
            <w:proofErr w:type="spellStart"/>
            <w:r>
              <w:rPr>
                <w:rFonts w:ascii="Times New Roman" w:eastAsia="Times New Roman" w:hAnsi="Times New Roman" w:cs="Times New Roman"/>
                <w:sz w:val="26"/>
                <w:szCs w:val="26"/>
                <w:lang w:eastAsia="ru-RU"/>
              </w:rPr>
              <w:t>антиретровирусных</w:t>
            </w:r>
            <w:proofErr w:type="spellEnd"/>
            <w:r>
              <w:rPr>
                <w:rFonts w:ascii="Times New Roman" w:eastAsia="Times New Roman" w:hAnsi="Times New Roman" w:cs="Times New Roman"/>
                <w:sz w:val="26"/>
                <w:szCs w:val="26"/>
                <w:lang w:eastAsia="ru-RU"/>
              </w:rPr>
              <w:t xml:space="preserve"> препаратов для экстренной профилактики ВИЧ-инфекции персонала в случае производственного травматизма</w:t>
            </w:r>
          </w:p>
        </w:tc>
        <w:tc>
          <w:tcPr>
            <w:tcW w:w="2552" w:type="dxa"/>
            <w:tcBorders>
              <w:top w:val="single" w:sz="4" w:space="0" w:color="auto"/>
              <w:left w:val="single" w:sz="4" w:space="0" w:color="auto"/>
              <w:bottom w:val="single" w:sz="4" w:space="0" w:color="auto"/>
              <w:right w:val="single" w:sz="4" w:space="0" w:color="auto"/>
            </w:tcBorders>
          </w:tcPr>
          <w:p w:rsidR="00F52DA3" w:rsidRPr="008A1BBC" w:rsidRDefault="00F52DA3" w:rsidP="00F52DA3">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F52DA3" w:rsidRPr="008A1BBC" w:rsidRDefault="00F52DA3"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F52DA3" w:rsidRPr="008A1BBC" w:rsidTr="00CD2954">
        <w:tc>
          <w:tcPr>
            <w:tcW w:w="710" w:type="dxa"/>
            <w:tcBorders>
              <w:top w:val="single" w:sz="4" w:space="0" w:color="auto"/>
              <w:left w:val="single" w:sz="4" w:space="0" w:color="auto"/>
              <w:bottom w:val="single" w:sz="4" w:space="0" w:color="auto"/>
              <w:right w:val="single" w:sz="4" w:space="0" w:color="auto"/>
            </w:tcBorders>
          </w:tcPr>
          <w:p w:rsidR="00F52DA3" w:rsidRDefault="0036127A" w:rsidP="00F52DA3">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w:t>
            </w:r>
          </w:p>
        </w:tc>
        <w:tc>
          <w:tcPr>
            <w:tcW w:w="8363" w:type="dxa"/>
            <w:tcBorders>
              <w:top w:val="single" w:sz="4" w:space="0" w:color="auto"/>
              <w:left w:val="single" w:sz="4" w:space="0" w:color="auto"/>
              <w:bottom w:val="single" w:sz="4" w:space="0" w:color="auto"/>
              <w:right w:val="single" w:sz="4" w:space="0" w:color="auto"/>
            </w:tcBorders>
          </w:tcPr>
          <w:p w:rsidR="00F52DA3" w:rsidRDefault="00F52DA3" w:rsidP="00F52DA3">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Обеспечение тестирования всех женщин на ВИЧ-инфекцию при взятии на диспансерный учет по беременности и в 34-36 недель беременности</w:t>
            </w:r>
          </w:p>
        </w:tc>
        <w:tc>
          <w:tcPr>
            <w:tcW w:w="2552" w:type="dxa"/>
            <w:tcBorders>
              <w:top w:val="single" w:sz="4" w:space="0" w:color="auto"/>
              <w:left w:val="single" w:sz="4" w:space="0" w:color="auto"/>
              <w:bottom w:val="single" w:sz="4" w:space="0" w:color="auto"/>
              <w:right w:val="single" w:sz="4" w:space="0" w:color="auto"/>
            </w:tcBorders>
          </w:tcPr>
          <w:p w:rsidR="00F52DA3" w:rsidRPr="008A1BBC" w:rsidRDefault="00F52DA3" w:rsidP="00F52DA3">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F52DA3" w:rsidRPr="008A1BBC" w:rsidRDefault="00F52DA3"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F52DA3" w:rsidRPr="008A1BBC" w:rsidTr="00CD2954">
        <w:tc>
          <w:tcPr>
            <w:tcW w:w="710" w:type="dxa"/>
            <w:tcBorders>
              <w:top w:val="single" w:sz="4" w:space="0" w:color="auto"/>
              <w:left w:val="single" w:sz="4" w:space="0" w:color="auto"/>
              <w:bottom w:val="single" w:sz="4" w:space="0" w:color="auto"/>
              <w:right w:val="single" w:sz="4" w:space="0" w:color="auto"/>
            </w:tcBorders>
          </w:tcPr>
          <w:p w:rsidR="00F52DA3" w:rsidRDefault="0036127A" w:rsidP="00F52DA3">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p>
        </w:tc>
        <w:tc>
          <w:tcPr>
            <w:tcW w:w="8363" w:type="dxa"/>
            <w:tcBorders>
              <w:top w:val="single" w:sz="4" w:space="0" w:color="auto"/>
              <w:left w:val="single" w:sz="4" w:space="0" w:color="auto"/>
              <w:bottom w:val="single" w:sz="4" w:space="0" w:color="auto"/>
              <w:right w:val="single" w:sz="4" w:space="0" w:color="auto"/>
            </w:tcBorders>
          </w:tcPr>
          <w:p w:rsidR="00F52DA3" w:rsidRDefault="00F52DA3" w:rsidP="00F52DA3">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w:t>
            </w:r>
            <w:r w:rsidRPr="00F52DA3">
              <w:rPr>
                <w:rFonts w:ascii="Times New Roman" w:eastAsia="Times New Roman" w:hAnsi="Times New Roman" w:cs="Times New Roman"/>
                <w:sz w:val="26"/>
                <w:szCs w:val="26"/>
                <w:lang w:eastAsia="ru-RU"/>
              </w:rPr>
              <w:t xml:space="preserve">беспечение </w:t>
            </w:r>
            <w:r w:rsidRPr="00BC552E">
              <w:rPr>
                <w:rFonts w:ascii="Times New Roman" w:eastAsia="Times New Roman" w:hAnsi="Times New Roman" w:cs="Times New Roman"/>
                <w:b/>
                <w:sz w:val="26"/>
                <w:szCs w:val="26"/>
                <w:lang w:eastAsia="ru-RU"/>
              </w:rPr>
              <w:t>двукратного</w:t>
            </w:r>
            <w:r w:rsidRPr="00F52DA3">
              <w:rPr>
                <w:rFonts w:ascii="Times New Roman" w:eastAsia="Times New Roman" w:hAnsi="Times New Roman" w:cs="Times New Roman"/>
                <w:sz w:val="26"/>
                <w:szCs w:val="26"/>
                <w:lang w:eastAsia="ru-RU"/>
              </w:rPr>
              <w:t xml:space="preserve"> обследования на ВИЧ су</w:t>
            </w:r>
            <w:r>
              <w:rPr>
                <w:rFonts w:ascii="Times New Roman" w:eastAsia="Times New Roman" w:hAnsi="Times New Roman" w:cs="Times New Roman"/>
                <w:sz w:val="26"/>
                <w:szCs w:val="26"/>
                <w:lang w:eastAsia="ru-RU"/>
              </w:rPr>
              <w:t>пруга  (полового партнера) беременной женщины на добровольной основе по коду 110 с проведением д</w:t>
            </w:r>
            <w:proofErr w:type="gramStart"/>
            <w:r>
              <w:rPr>
                <w:rFonts w:ascii="Times New Roman" w:eastAsia="Times New Roman" w:hAnsi="Times New Roman" w:cs="Times New Roman"/>
                <w:sz w:val="26"/>
                <w:szCs w:val="26"/>
                <w:lang w:eastAsia="ru-RU"/>
              </w:rPr>
              <w:t>о-</w:t>
            </w:r>
            <w:proofErr w:type="gramEnd"/>
            <w:r>
              <w:rPr>
                <w:rFonts w:ascii="Times New Roman" w:eastAsia="Times New Roman" w:hAnsi="Times New Roman" w:cs="Times New Roman"/>
                <w:sz w:val="26"/>
                <w:szCs w:val="26"/>
                <w:lang w:eastAsia="ru-RU"/>
              </w:rPr>
              <w:t xml:space="preserve"> и </w:t>
            </w:r>
            <w:proofErr w:type="spellStart"/>
            <w:r>
              <w:rPr>
                <w:rFonts w:ascii="Times New Roman" w:eastAsia="Times New Roman" w:hAnsi="Times New Roman" w:cs="Times New Roman"/>
                <w:sz w:val="26"/>
                <w:szCs w:val="26"/>
                <w:lang w:eastAsia="ru-RU"/>
              </w:rPr>
              <w:t>послетестового</w:t>
            </w:r>
            <w:proofErr w:type="spellEnd"/>
            <w:r>
              <w:rPr>
                <w:rFonts w:ascii="Times New Roman" w:eastAsia="Times New Roman" w:hAnsi="Times New Roman" w:cs="Times New Roman"/>
                <w:sz w:val="26"/>
                <w:szCs w:val="26"/>
                <w:lang w:eastAsia="ru-RU"/>
              </w:rPr>
              <w:t xml:space="preserve"> консультирования: при постановке на </w:t>
            </w:r>
            <w:r>
              <w:rPr>
                <w:rFonts w:ascii="Times New Roman" w:eastAsia="Times New Roman" w:hAnsi="Times New Roman" w:cs="Times New Roman"/>
                <w:sz w:val="26"/>
                <w:szCs w:val="26"/>
                <w:lang w:eastAsia="ru-RU"/>
              </w:rPr>
              <w:lastRenderedPageBreak/>
              <w:t>диспансерный учет беременной в женской консультации и в 36 недель беременности</w:t>
            </w:r>
          </w:p>
        </w:tc>
        <w:tc>
          <w:tcPr>
            <w:tcW w:w="2552" w:type="dxa"/>
            <w:tcBorders>
              <w:top w:val="single" w:sz="4" w:space="0" w:color="auto"/>
              <w:left w:val="single" w:sz="4" w:space="0" w:color="auto"/>
              <w:bottom w:val="single" w:sz="4" w:space="0" w:color="auto"/>
              <w:right w:val="single" w:sz="4" w:space="0" w:color="auto"/>
            </w:tcBorders>
          </w:tcPr>
          <w:p w:rsidR="00F52DA3" w:rsidRPr="008A1BBC" w:rsidRDefault="00F52DA3" w:rsidP="00F52DA3">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в течение года</w:t>
            </w:r>
          </w:p>
        </w:tc>
        <w:tc>
          <w:tcPr>
            <w:tcW w:w="3827" w:type="dxa"/>
            <w:tcBorders>
              <w:top w:val="single" w:sz="4" w:space="0" w:color="auto"/>
              <w:left w:val="single" w:sz="4" w:space="0" w:color="auto"/>
              <w:bottom w:val="single" w:sz="4" w:space="0" w:color="auto"/>
              <w:right w:val="single" w:sz="4" w:space="0" w:color="auto"/>
            </w:tcBorders>
          </w:tcPr>
          <w:p w:rsidR="00F52DA3" w:rsidRPr="008A1BBC" w:rsidRDefault="00F52DA3"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F52DA3" w:rsidRPr="008A1BBC" w:rsidTr="00CD2954">
        <w:tc>
          <w:tcPr>
            <w:tcW w:w="710" w:type="dxa"/>
            <w:tcBorders>
              <w:top w:val="single" w:sz="4" w:space="0" w:color="auto"/>
              <w:left w:val="single" w:sz="4" w:space="0" w:color="auto"/>
              <w:bottom w:val="single" w:sz="4" w:space="0" w:color="auto"/>
              <w:right w:val="single" w:sz="4" w:space="0" w:color="auto"/>
            </w:tcBorders>
          </w:tcPr>
          <w:p w:rsidR="00F52DA3" w:rsidRDefault="0036127A" w:rsidP="00F52DA3">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18</w:t>
            </w:r>
          </w:p>
        </w:tc>
        <w:tc>
          <w:tcPr>
            <w:tcW w:w="8363" w:type="dxa"/>
            <w:tcBorders>
              <w:top w:val="single" w:sz="4" w:space="0" w:color="auto"/>
              <w:left w:val="single" w:sz="4" w:space="0" w:color="auto"/>
              <w:bottom w:val="single" w:sz="4" w:space="0" w:color="auto"/>
              <w:right w:val="single" w:sz="4" w:space="0" w:color="auto"/>
            </w:tcBorders>
          </w:tcPr>
          <w:p w:rsidR="00F52DA3" w:rsidRDefault="00CD2954" w:rsidP="001C7B08">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Обеспечение ведения ВИЧ-инфицированной беременной женщины в соответствии с приказом Департамента здравоохранения области от 24.11.2017 </w:t>
            </w:r>
            <w:r w:rsidR="001C7B08">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528 «О совершенствовании мероприятий по проведению профилактики передачи ВИЧ от матери ребенку в Вологодской области»</w:t>
            </w:r>
          </w:p>
        </w:tc>
        <w:tc>
          <w:tcPr>
            <w:tcW w:w="2552" w:type="dxa"/>
            <w:tcBorders>
              <w:top w:val="single" w:sz="4" w:space="0" w:color="auto"/>
              <w:left w:val="single" w:sz="4" w:space="0" w:color="auto"/>
              <w:bottom w:val="single" w:sz="4" w:space="0" w:color="auto"/>
              <w:right w:val="single" w:sz="4" w:space="0" w:color="auto"/>
            </w:tcBorders>
          </w:tcPr>
          <w:p w:rsidR="00F52DA3" w:rsidRPr="008A1BBC" w:rsidRDefault="00F52DA3" w:rsidP="00F52DA3">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F52DA3" w:rsidRPr="008A1BBC" w:rsidRDefault="00F52DA3"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CD2954" w:rsidRPr="008A1BBC" w:rsidTr="00CD2954">
        <w:tc>
          <w:tcPr>
            <w:tcW w:w="710" w:type="dxa"/>
            <w:tcBorders>
              <w:top w:val="single" w:sz="4" w:space="0" w:color="auto"/>
              <w:left w:val="single" w:sz="4" w:space="0" w:color="auto"/>
              <w:bottom w:val="single" w:sz="4" w:space="0" w:color="auto"/>
              <w:right w:val="single" w:sz="4" w:space="0" w:color="auto"/>
            </w:tcBorders>
          </w:tcPr>
          <w:p w:rsidR="00CD2954" w:rsidRDefault="0036127A" w:rsidP="00CD295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p>
        </w:tc>
        <w:tc>
          <w:tcPr>
            <w:tcW w:w="8363" w:type="dxa"/>
            <w:tcBorders>
              <w:top w:val="single" w:sz="4" w:space="0" w:color="auto"/>
              <w:left w:val="single" w:sz="4" w:space="0" w:color="auto"/>
              <w:bottom w:val="single" w:sz="4" w:space="0" w:color="auto"/>
              <w:right w:val="single" w:sz="4" w:space="0" w:color="auto"/>
            </w:tcBorders>
          </w:tcPr>
          <w:p w:rsidR="00CD2954" w:rsidRDefault="00CD2954" w:rsidP="00CD295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Обеспечение выполнения санитарного законодательства  СП 3.1.5.2826-10 «Профилактика ВИЧ-инфекции», в том числе усиление мероприятий, направленных на профилактику внутрибольничного, профессионального инфицирования ВИЧ</w:t>
            </w:r>
          </w:p>
        </w:tc>
        <w:tc>
          <w:tcPr>
            <w:tcW w:w="2552" w:type="dxa"/>
            <w:tcBorders>
              <w:top w:val="single" w:sz="4" w:space="0" w:color="auto"/>
              <w:left w:val="single" w:sz="4" w:space="0" w:color="auto"/>
              <w:bottom w:val="single" w:sz="4" w:space="0" w:color="auto"/>
              <w:right w:val="single" w:sz="4" w:space="0" w:color="auto"/>
            </w:tcBorders>
          </w:tcPr>
          <w:p w:rsidR="00CD2954" w:rsidRPr="008A1BBC" w:rsidRDefault="00CD2954" w:rsidP="00CD2954">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827" w:type="dxa"/>
            <w:tcBorders>
              <w:top w:val="single" w:sz="4" w:space="0" w:color="auto"/>
              <w:left w:val="single" w:sz="4" w:space="0" w:color="auto"/>
              <w:bottom w:val="single" w:sz="4" w:space="0" w:color="auto"/>
              <w:right w:val="single" w:sz="4" w:space="0" w:color="auto"/>
            </w:tcBorders>
          </w:tcPr>
          <w:p w:rsidR="00CD2954" w:rsidRPr="008A1BBC" w:rsidRDefault="00CD2954"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CD2954" w:rsidRPr="008A1BBC" w:rsidTr="00CD2954">
        <w:tc>
          <w:tcPr>
            <w:tcW w:w="710" w:type="dxa"/>
            <w:tcBorders>
              <w:top w:val="single" w:sz="4" w:space="0" w:color="auto"/>
              <w:left w:val="single" w:sz="4" w:space="0" w:color="auto"/>
              <w:bottom w:val="single" w:sz="4" w:space="0" w:color="auto"/>
              <w:right w:val="single" w:sz="4" w:space="0" w:color="auto"/>
            </w:tcBorders>
          </w:tcPr>
          <w:p w:rsidR="00CD2954" w:rsidRDefault="0036127A" w:rsidP="00CD295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p>
        </w:tc>
        <w:tc>
          <w:tcPr>
            <w:tcW w:w="8363" w:type="dxa"/>
            <w:tcBorders>
              <w:top w:val="single" w:sz="4" w:space="0" w:color="auto"/>
              <w:left w:val="single" w:sz="4" w:space="0" w:color="auto"/>
              <w:bottom w:val="single" w:sz="4" w:space="0" w:color="auto"/>
              <w:right w:val="single" w:sz="4" w:space="0" w:color="auto"/>
            </w:tcBorders>
          </w:tcPr>
          <w:p w:rsidR="00CD2954" w:rsidRDefault="00CD2954" w:rsidP="00CD295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Оценка потребности ЛПУ в стерилизационном оборудовании, инъекционном инструментарии с инженерной защитой от повторного применения и принятие мер к приобретению недостающего оборудования </w:t>
            </w:r>
          </w:p>
        </w:tc>
        <w:tc>
          <w:tcPr>
            <w:tcW w:w="2552" w:type="dxa"/>
            <w:tcBorders>
              <w:top w:val="single" w:sz="4" w:space="0" w:color="auto"/>
              <w:left w:val="single" w:sz="4" w:space="0" w:color="auto"/>
              <w:bottom w:val="single" w:sz="4" w:space="0" w:color="auto"/>
              <w:right w:val="single" w:sz="4" w:space="0" w:color="auto"/>
            </w:tcBorders>
          </w:tcPr>
          <w:p w:rsidR="00CD2954" w:rsidRDefault="00CD2954" w:rsidP="00CD2954">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ежегодно в декабре и в течение года</w:t>
            </w:r>
          </w:p>
        </w:tc>
        <w:tc>
          <w:tcPr>
            <w:tcW w:w="3827" w:type="dxa"/>
            <w:tcBorders>
              <w:top w:val="single" w:sz="4" w:space="0" w:color="auto"/>
              <w:left w:val="single" w:sz="4" w:space="0" w:color="auto"/>
              <w:bottom w:val="single" w:sz="4" w:space="0" w:color="auto"/>
              <w:right w:val="single" w:sz="4" w:space="0" w:color="auto"/>
            </w:tcBorders>
          </w:tcPr>
          <w:p w:rsidR="00CD2954" w:rsidRPr="008A1BBC" w:rsidRDefault="00CD2954"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r w:rsidR="00CD2954" w:rsidRPr="008A1BBC" w:rsidTr="00CD2954">
        <w:tc>
          <w:tcPr>
            <w:tcW w:w="710" w:type="dxa"/>
            <w:tcBorders>
              <w:top w:val="single" w:sz="4" w:space="0" w:color="auto"/>
              <w:left w:val="single" w:sz="4" w:space="0" w:color="auto"/>
              <w:bottom w:val="single" w:sz="4" w:space="0" w:color="auto"/>
              <w:right w:val="single" w:sz="4" w:space="0" w:color="auto"/>
            </w:tcBorders>
          </w:tcPr>
          <w:p w:rsidR="00CD2954" w:rsidRDefault="0036127A" w:rsidP="00CD295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w:t>
            </w:r>
          </w:p>
        </w:tc>
        <w:tc>
          <w:tcPr>
            <w:tcW w:w="8363" w:type="dxa"/>
            <w:tcBorders>
              <w:top w:val="single" w:sz="4" w:space="0" w:color="auto"/>
              <w:left w:val="single" w:sz="4" w:space="0" w:color="auto"/>
              <w:bottom w:val="single" w:sz="4" w:space="0" w:color="auto"/>
              <w:right w:val="single" w:sz="4" w:space="0" w:color="auto"/>
            </w:tcBorders>
          </w:tcPr>
          <w:p w:rsidR="00CD2954" w:rsidRDefault="00CD2954" w:rsidP="00CD2954">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Проведение обучения медицинского персонала по вопросам освидетельствования на ВИЧ-инфекцию</w:t>
            </w:r>
          </w:p>
        </w:tc>
        <w:tc>
          <w:tcPr>
            <w:tcW w:w="2552" w:type="dxa"/>
            <w:tcBorders>
              <w:top w:val="single" w:sz="4" w:space="0" w:color="auto"/>
              <w:left w:val="single" w:sz="4" w:space="0" w:color="auto"/>
              <w:bottom w:val="single" w:sz="4" w:space="0" w:color="auto"/>
              <w:right w:val="single" w:sz="4" w:space="0" w:color="auto"/>
            </w:tcBorders>
          </w:tcPr>
          <w:p w:rsidR="00CD2954" w:rsidRDefault="00C90AB8" w:rsidP="00CD2954">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ежегодно</w:t>
            </w:r>
          </w:p>
        </w:tc>
        <w:tc>
          <w:tcPr>
            <w:tcW w:w="3827" w:type="dxa"/>
            <w:tcBorders>
              <w:top w:val="single" w:sz="4" w:space="0" w:color="auto"/>
              <w:left w:val="single" w:sz="4" w:space="0" w:color="auto"/>
              <w:bottom w:val="single" w:sz="4" w:space="0" w:color="auto"/>
              <w:right w:val="single" w:sz="4" w:space="0" w:color="auto"/>
            </w:tcBorders>
          </w:tcPr>
          <w:p w:rsidR="00CD2954" w:rsidRPr="008A1BBC" w:rsidRDefault="00CD2954" w:rsidP="0036127A">
            <w:pPr>
              <w:rPr>
                <w:rFonts w:ascii="Times New Roman" w:eastAsia="Times New Roman" w:hAnsi="Times New Roman" w:cs="Times New Roman"/>
                <w:sz w:val="26"/>
                <w:szCs w:val="26"/>
                <w:lang w:eastAsia="ru-RU"/>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r w:rsidRPr="007F02AE">
              <w:rPr>
                <w:rFonts w:ascii="Times New Roman" w:eastAsia="Times New Roman" w:hAnsi="Times New Roman" w:cs="Times New Roman"/>
                <w:bCs/>
                <w:sz w:val="26"/>
                <w:szCs w:val="26"/>
                <w:lang w:eastAsia="ru-RU"/>
              </w:rPr>
              <w:t>»</w:t>
            </w:r>
            <w:r w:rsidR="001C7B08">
              <w:rPr>
                <w:rFonts w:ascii="Times New Roman" w:eastAsia="Times New Roman" w:hAnsi="Times New Roman" w:cs="Times New Roman"/>
                <w:bCs/>
                <w:sz w:val="26"/>
                <w:szCs w:val="26"/>
                <w:lang w:eastAsia="ru-RU"/>
              </w:rPr>
              <w:t>*</w:t>
            </w:r>
          </w:p>
        </w:tc>
      </w:tr>
    </w:tbl>
    <w:p w:rsidR="008A1BBC" w:rsidRPr="008A1BBC" w:rsidRDefault="008A1BBC" w:rsidP="008A1BBC">
      <w:pPr>
        <w:rPr>
          <w:rFonts w:ascii="Times New Roman" w:eastAsia="Times New Roman" w:hAnsi="Times New Roman" w:cs="Times New Roman"/>
          <w:sz w:val="28"/>
          <w:szCs w:val="28"/>
          <w:lang w:eastAsia="ru-RU"/>
        </w:rPr>
      </w:pPr>
    </w:p>
    <w:p w:rsidR="003F7A04" w:rsidRPr="001C7B08" w:rsidRDefault="001C7B08" w:rsidP="001C7B08">
      <w:pPr>
        <w:ind w:left="-359"/>
        <w:rPr>
          <w:rStyle w:val="aff1"/>
          <w:rFonts w:ascii="Times New Roman" w:hAnsi="Times New Roman" w:cs="Times New Roman"/>
          <w:i w:val="0"/>
          <w:sz w:val="26"/>
          <w:szCs w:val="26"/>
          <w:lang w:eastAsia="ru-RU"/>
        </w:rPr>
      </w:pPr>
      <w:r>
        <w:rPr>
          <w:rStyle w:val="aff1"/>
          <w:rFonts w:ascii="Times New Roman" w:hAnsi="Times New Roman" w:cs="Times New Roman"/>
          <w:i w:val="0"/>
          <w:sz w:val="26"/>
          <w:szCs w:val="26"/>
          <w:lang w:eastAsia="ru-RU"/>
        </w:rPr>
        <w:t>*- по согласованию</w:t>
      </w:r>
      <w:bookmarkStart w:id="0" w:name="_GoBack"/>
      <w:bookmarkEnd w:id="0"/>
    </w:p>
    <w:sectPr w:rsidR="003F7A04" w:rsidRPr="001C7B08" w:rsidSect="00533EE3">
      <w:headerReference w:type="default" r:id="rId8"/>
      <w:endnotePr>
        <w:numFmt w:val="chicago"/>
      </w:endnotePr>
      <w:pgSz w:w="16838" w:h="11906" w:orient="landscape"/>
      <w:pgMar w:top="1134" w:right="1134" w:bottom="1701" w:left="1134" w:header="720" w:footer="720" w:gutter="0"/>
      <w:pgNumType w:start="2"/>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B8B" w:rsidRDefault="00C71B8B" w:rsidP="00056F8A">
      <w:r>
        <w:separator/>
      </w:r>
    </w:p>
  </w:endnote>
  <w:endnote w:type="continuationSeparator" w:id="0">
    <w:p w:rsidR="00C71B8B" w:rsidRDefault="00C71B8B"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B8B" w:rsidRDefault="00C71B8B" w:rsidP="00056F8A">
      <w:r>
        <w:separator/>
      </w:r>
    </w:p>
  </w:footnote>
  <w:footnote w:type="continuationSeparator" w:id="0">
    <w:p w:rsidR="00C71B8B" w:rsidRDefault="00C71B8B"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4830"/>
      <w:docPartObj>
        <w:docPartGallery w:val="Page Numbers (Top of Page)"/>
        <w:docPartUnique/>
      </w:docPartObj>
    </w:sdtPr>
    <w:sdtContent>
      <w:p w:rsidR="00533EE3" w:rsidRDefault="00533EE3">
        <w:pPr>
          <w:pStyle w:val="af7"/>
          <w:jc w:val="center"/>
        </w:pPr>
        <w:fldSimple w:instr=" PAGE   \* MERGEFORMAT ">
          <w:r>
            <w:rPr>
              <w:noProof/>
            </w:rPr>
            <w:t>5</w:t>
          </w:r>
        </w:fldSimple>
      </w:p>
    </w:sdtContent>
  </w:sdt>
  <w:p w:rsidR="00533EE3" w:rsidRDefault="00533EE3">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D77E3D"/>
    <w:multiLevelType w:val="hybridMultilevel"/>
    <w:tmpl w:val="33E66716"/>
    <w:lvl w:ilvl="0" w:tplc="9C3E91E2">
      <w:start w:val="2"/>
      <w:numFmt w:val="bullet"/>
      <w:lvlText w:val=""/>
      <w:lvlJc w:val="left"/>
      <w:pPr>
        <w:ind w:left="1" w:hanging="360"/>
      </w:pPr>
      <w:rPr>
        <w:rFonts w:ascii="Symbol" w:eastAsia="Times New Roman" w:hAnsi="Symbol" w:cs="Times New Roman" w:hint="default"/>
        <w:sz w:val="28"/>
      </w:rPr>
    </w:lvl>
    <w:lvl w:ilvl="1" w:tplc="04190003" w:tentative="1">
      <w:start w:val="1"/>
      <w:numFmt w:val="bullet"/>
      <w:lvlText w:val="o"/>
      <w:lvlJc w:val="left"/>
      <w:pPr>
        <w:ind w:left="721" w:hanging="360"/>
      </w:pPr>
      <w:rPr>
        <w:rFonts w:ascii="Courier New" w:hAnsi="Courier New" w:cs="Courier New" w:hint="default"/>
      </w:rPr>
    </w:lvl>
    <w:lvl w:ilvl="2" w:tplc="04190005" w:tentative="1">
      <w:start w:val="1"/>
      <w:numFmt w:val="bullet"/>
      <w:lvlText w:val=""/>
      <w:lvlJc w:val="left"/>
      <w:pPr>
        <w:ind w:left="1441" w:hanging="360"/>
      </w:pPr>
      <w:rPr>
        <w:rFonts w:ascii="Wingdings" w:hAnsi="Wingdings" w:hint="default"/>
      </w:rPr>
    </w:lvl>
    <w:lvl w:ilvl="3" w:tplc="04190001" w:tentative="1">
      <w:start w:val="1"/>
      <w:numFmt w:val="bullet"/>
      <w:lvlText w:val=""/>
      <w:lvlJc w:val="left"/>
      <w:pPr>
        <w:ind w:left="2161" w:hanging="360"/>
      </w:pPr>
      <w:rPr>
        <w:rFonts w:ascii="Symbol" w:hAnsi="Symbol" w:hint="default"/>
      </w:rPr>
    </w:lvl>
    <w:lvl w:ilvl="4" w:tplc="04190003" w:tentative="1">
      <w:start w:val="1"/>
      <w:numFmt w:val="bullet"/>
      <w:lvlText w:val="o"/>
      <w:lvlJc w:val="left"/>
      <w:pPr>
        <w:ind w:left="2881" w:hanging="360"/>
      </w:pPr>
      <w:rPr>
        <w:rFonts w:ascii="Courier New" w:hAnsi="Courier New" w:cs="Courier New" w:hint="default"/>
      </w:rPr>
    </w:lvl>
    <w:lvl w:ilvl="5" w:tplc="04190005" w:tentative="1">
      <w:start w:val="1"/>
      <w:numFmt w:val="bullet"/>
      <w:lvlText w:val=""/>
      <w:lvlJc w:val="left"/>
      <w:pPr>
        <w:ind w:left="3601" w:hanging="360"/>
      </w:pPr>
      <w:rPr>
        <w:rFonts w:ascii="Wingdings" w:hAnsi="Wingdings" w:hint="default"/>
      </w:rPr>
    </w:lvl>
    <w:lvl w:ilvl="6" w:tplc="04190001" w:tentative="1">
      <w:start w:val="1"/>
      <w:numFmt w:val="bullet"/>
      <w:lvlText w:val=""/>
      <w:lvlJc w:val="left"/>
      <w:pPr>
        <w:ind w:left="4321" w:hanging="360"/>
      </w:pPr>
      <w:rPr>
        <w:rFonts w:ascii="Symbol" w:hAnsi="Symbol" w:hint="default"/>
      </w:rPr>
    </w:lvl>
    <w:lvl w:ilvl="7" w:tplc="04190003" w:tentative="1">
      <w:start w:val="1"/>
      <w:numFmt w:val="bullet"/>
      <w:lvlText w:val="o"/>
      <w:lvlJc w:val="left"/>
      <w:pPr>
        <w:ind w:left="5041" w:hanging="360"/>
      </w:pPr>
      <w:rPr>
        <w:rFonts w:ascii="Courier New" w:hAnsi="Courier New" w:cs="Courier New" w:hint="default"/>
      </w:rPr>
    </w:lvl>
    <w:lvl w:ilvl="8" w:tplc="04190005" w:tentative="1">
      <w:start w:val="1"/>
      <w:numFmt w:val="bullet"/>
      <w:lvlText w:val=""/>
      <w:lvlJc w:val="left"/>
      <w:pPr>
        <w:ind w:left="5761" w:hanging="360"/>
      </w:pPr>
      <w:rPr>
        <w:rFonts w:ascii="Wingdings" w:hAnsi="Wingdings" w:hint="default"/>
      </w:rPr>
    </w:lvl>
  </w:abstractNum>
  <w:abstractNum w:abstractNumId="22">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4">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0">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13"/>
  </w:num>
  <w:num w:numId="3">
    <w:abstractNumId w:val="22"/>
  </w:num>
  <w:num w:numId="4">
    <w:abstractNumId w:val="20"/>
  </w:num>
  <w:num w:numId="5">
    <w:abstractNumId w:val="14"/>
  </w:num>
  <w:num w:numId="6">
    <w:abstractNumId w:val="28"/>
  </w:num>
  <w:num w:numId="7">
    <w:abstractNumId w:val="32"/>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30"/>
  </w:num>
  <w:num w:numId="16">
    <w:abstractNumId w:val="37"/>
  </w:num>
  <w:num w:numId="17">
    <w:abstractNumId w:val="25"/>
  </w:num>
  <w:num w:numId="18">
    <w:abstractNumId w:val="31"/>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3"/>
  </w:num>
  <w:num w:numId="26">
    <w:abstractNumId w:val="2"/>
  </w:num>
  <w:num w:numId="27">
    <w:abstractNumId w:val="4"/>
  </w:num>
  <w:num w:numId="28">
    <w:abstractNumId w:val="24"/>
  </w:num>
  <w:num w:numId="29">
    <w:abstractNumId w:val="26"/>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7"/>
  </w:num>
  <w:num w:numId="39">
    <w:abstractNumId w:val="23"/>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2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00D"/>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C7B08"/>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9D5"/>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099"/>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27A"/>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6DA"/>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0D2C"/>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3E"/>
    <w:rsid w:val="004452DE"/>
    <w:rsid w:val="004453F8"/>
    <w:rsid w:val="00445520"/>
    <w:rsid w:val="00446220"/>
    <w:rsid w:val="00446BB3"/>
    <w:rsid w:val="0044777F"/>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3EE3"/>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07AA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17D0A"/>
    <w:rsid w:val="006207D3"/>
    <w:rsid w:val="00620BAC"/>
    <w:rsid w:val="00620D44"/>
    <w:rsid w:val="00620DE3"/>
    <w:rsid w:val="0062204D"/>
    <w:rsid w:val="006222F4"/>
    <w:rsid w:val="0062279B"/>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142"/>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07D0C"/>
    <w:rsid w:val="0071061A"/>
    <w:rsid w:val="00710709"/>
    <w:rsid w:val="00710B7B"/>
    <w:rsid w:val="00710D62"/>
    <w:rsid w:val="00711070"/>
    <w:rsid w:val="00711090"/>
    <w:rsid w:val="00711662"/>
    <w:rsid w:val="00711FB5"/>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4222"/>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64E"/>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2AE"/>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076E3"/>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92"/>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BBC"/>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1D04"/>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835"/>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EAA"/>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3B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22B"/>
    <w:rsid w:val="00BC4C9B"/>
    <w:rsid w:val="00BC552E"/>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B8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0AB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954"/>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5A3"/>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413"/>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3DFE"/>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BF8"/>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DA3"/>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4262"/>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20796921">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6420F-9AA9-4D4C-A90E-3C318361B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795</Words>
  <Characters>4537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6</cp:revision>
  <cp:lastPrinted>2023-01-30T11:45:00Z</cp:lastPrinted>
  <dcterms:created xsi:type="dcterms:W3CDTF">2023-01-25T12:11:00Z</dcterms:created>
  <dcterms:modified xsi:type="dcterms:W3CDTF">2023-01-30T11:46:00Z</dcterms:modified>
</cp:coreProperties>
</file>