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65" w:rsidRDefault="000C2065" w:rsidP="00B07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65" w:rsidRPr="00B15B9B" w:rsidRDefault="000C2065" w:rsidP="000C2065">
      <w:pPr>
        <w:pStyle w:val="1"/>
        <w:contextualSpacing/>
        <w:rPr>
          <w:b w:val="0"/>
          <w:sz w:val="28"/>
          <w:szCs w:val="28"/>
        </w:rPr>
      </w:pPr>
      <w:r w:rsidRPr="00B15B9B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0C2065" w:rsidRPr="00B15B9B" w:rsidRDefault="000C2065" w:rsidP="000C2065">
      <w:pPr>
        <w:pStyle w:val="11"/>
        <w:contextualSpacing/>
        <w:jc w:val="center"/>
        <w:rPr>
          <w:rStyle w:val="12"/>
          <w:sz w:val="28"/>
        </w:rPr>
      </w:pPr>
      <w:r w:rsidRPr="00B15B9B">
        <w:rPr>
          <w:rStyle w:val="12"/>
          <w:sz w:val="28"/>
        </w:rPr>
        <w:t>Вологодской области</w:t>
      </w:r>
    </w:p>
    <w:p w:rsidR="000C2065" w:rsidRDefault="000C2065" w:rsidP="000C2065">
      <w:pPr>
        <w:contextualSpacing/>
        <w:jc w:val="center"/>
        <w:rPr>
          <w:b/>
          <w:sz w:val="36"/>
          <w:szCs w:val="36"/>
        </w:rPr>
      </w:pPr>
    </w:p>
    <w:p w:rsidR="000C2065" w:rsidRPr="00B15B9B" w:rsidRDefault="000C2065" w:rsidP="000C2065">
      <w:pPr>
        <w:contextualSpacing/>
        <w:jc w:val="center"/>
        <w:rPr>
          <w:b/>
          <w:sz w:val="36"/>
          <w:szCs w:val="36"/>
        </w:rPr>
      </w:pPr>
      <w:proofErr w:type="gramStart"/>
      <w:r w:rsidRPr="00B15B9B">
        <w:rPr>
          <w:b/>
          <w:sz w:val="36"/>
          <w:szCs w:val="36"/>
        </w:rPr>
        <w:t>Р</w:t>
      </w:r>
      <w:proofErr w:type="gramEnd"/>
      <w:r w:rsidRPr="00B15B9B">
        <w:rPr>
          <w:b/>
          <w:sz w:val="36"/>
          <w:szCs w:val="36"/>
        </w:rPr>
        <w:t xml:space="preserve"> Е Ш Е Н И Е</w:t>
      </w:r>
    </w:p>
    <w:p w:rsidR="000C2065" w:rsidRPr="00B15B9B" w:rsidRDefault="000C2065" w:rsidP="000C2065">
      <w:pPr>
        <w:pStyle w:val="11"/>
        <w:contextualSpacing/>
        <w:jc w:val="both"/>
        <w:rPr>
          <w:rStyle w:val="12"/>
        </w:rPr>
      </w:pPr>
      <w:r w:rsidRPr="00B15B9B">
        <w:rPr>
          <w:rStyle w:val="12"/>
          <w:sz w:val="28"/>
        </w:rPr>
        <w:t xml:space="preserve">от </w:t>
      </w:r>
      <w:r>
        <w:rPr>
          <w:rStyle w:val="12"/>
          <w:sz w:val="28"/>
        </w:rPr>
        <w:t>30.05.2023</w:t>
      </w:r>
      <w:r w:rsidRPr="00B15B9B">
        <w:rPr>
          <w:rStyle w:val="12"/>
          <w:sz w:val="28"/>
        </w:rPr>
        <w:t xml:space="preserve">                                                                                                № </w:t>
      </w:r>
      <w:r>
        <w:rPr>
          <w:rStyle w:val="12"/>
          <w:sz w:val="28"/>
        </w:rPr>
        <w:t>407</w:t>
      </w:r>
    </w:p>
    <w:p w:rsidR="000C2065" w:rsidRDefault="000C2065" w:rsidP="000C2065">
      <w:pPr>
        <w:pStyle w:val="11"/>
        <w:contextualSpacing/>
        <w:jc w:val="center"/>
        <w:rPr>
          <w:rStyle w:val="12"/>
          <w:sz w:val="24"/>
          <w:szCs w:val="24"/>
        </w:rPr>
      </w:pPr>
      <w:r w:rsidRPr="00196360">
        <w:rPr>
          <w:rStyle w:val="12"/>
          <w:sz w:val="24"/>
          <w:szCs w:val="24"/>
        </w:rPr>
        <w:t>г. Череповец</w:t>
      </w:r>
    </w:p>
    <w:p w:rsidR="00B07B27" w:rsidRDefault="00B07B27" w:rsidP="009018E4">
      <w:pPr>
        <w:spacing w:line="240" w:lineRule="auto"/>
        <w:contextualSpacing/>
        <w:jc w:val="center"/>
        <w:rPr>
          <w:sz w:val="28"/>
          <w:szCs w:val="28"/>
        </w:rPr>
      </w:pPr>
    </w:p>
    <w:p w:rsidR="00B07B27" w:rsidRDefault="00B07B27" w:rsidP="009018E4">
      <w:pPr>
        <w:spacing w:line="240" w:lineRule="auto"/>
        <w:contextualSpacing/>
        <w:jc w:val="center"/>
        <w:rPr>
          <w:sz w:val="28"/>
          <w:szCs w:val="28"/>
        </w:rPr>
      </w:pPr>
    </w:p>
    <w:p w:rsidR="000637E2" w:rsidRPr="00B07B27" w:rsidRDefault="007B33A6" w:rsidP="009018E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B07B27">
        <w:rPr>
          <w:b/>
          <w:sz w:val="28"/>
          <w:szCs w:val="28"/>
        </w:rPr>
        <w:t>О структуре администрации Череповецкого</w:t>
      </w:r>
    </w:p>
    <w:p w:rsidR="007B33A6" w:rsidRPr="00B07B27" w:rsidRDefault="007B33A6" w:rsidP="009018E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B07B27">
        <w:rPr>
          <w:b/>
          <w:sz w:val="28"/>
          <w:szCs w:val="28"/>
        </w:rPr>
        <w:t>муниципального района</w:t>
      </w:r>
    </w:p>
    <w:p w:rsidR="00961774" w:rsidRDefault="00961774" w:rsidP="009018E4">
      <w:pPr>
        <w:spacing w:line="240" w:lineRule="auto"/>
        <w:contextualSpacing/>
        <w:jc w:val="center"/>
        <w:rPr>
          <w:sz w:val="28"/>
          <w:szCs w:val="28"/>
        </w:rPr>
      </w:pPr>
    </w:p>
    <w:p w:rsidR="00961774" w:rsidRDefault="00961774" w:rsidP="009018E4">
      <w:pPr>
        <w:spacing w:line="240" w:lineRule="auto"/>
        <w:contextualSpacing/>
        <w:rPr>
          <w:sz w:val="28"/>
          <w:szCs w:val="28"/>
        </w:rPr>
      </w:pPr>
    </w:p>
    <w:p w:rsidR="000637E2" w:rsidRDefault="000637E2" w:rsidP="009018E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="007B33A6">
        <w:rPr>
          <w:sz w:val="28"/>
          <w:szCs w:val="28"/>
        </w:rPr>
        <w:t>соответствии</w:t>
      </w:r>
      <w:proofErr w:type="gramEnd"/>
      <w:r w:rsidR="007B33A6">
        <w:rPr>
          <w:sz w:val="28"/>
          <w:szCs w:val="28"/>
        </w:rPr>
        <w:t xml:space="preserve"> с Федеральным законом от 06.10.2003 № 131-ФЗ </w:t>
      </w:r>
      <w:r w:rsidR="009018E4">
        <w:rPr>
          <w:sz w:val="28"/>
          <w:szCs w:val="28"/>
        </w:rPr>
        <w:br/>
      </w:r>
      <w:r w:rsidR="007B33A6">
        <w:rPr>
          <w:sz w:val="28"/>
          <w:szCs w:val="28"/>
        </w:rPr>
        <w:t>«Об общих принципах организации местного самоуправления в Российской Федерации», Уставом Череповецкого муниципального района Вологодской области Муниципальное Собрание района</w:t>
      </w:r>
    </w:p>
    <w:p w:rsidR="00D41A81" w:rsidRDefault="00D41A81" w:rsidP="009018E4">
      <w:pPr>
        <w:spacing w:line="240" w:lineRule="auto"/>
        <w:contextualSpacing/>
        <w:jc w:val="both"/>
        <w:rPr>
          <w:sz w:val="28"/>
          <w:szCs w:val="28"/>
        </w:rPr>
      </w:pPr>
    </w:p>
    <w:p w:rsidR="004357DF" w:rsidRDefault="004357DF" w:rsidP="009018E4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637E2" w:rsidRDefault="007B33A6" w:rsidP="009018E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18E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прилагаемую структуру администрации Череповецкого муниципального района</w:t>
      </w:r>
      <w:r w:rsidR="00A37D3C">
        <w:rPr>
          <w:sz w:val="28"/>
          <w:szCs w:val="28"/>
        </w:rPr>
        <w:t xml:space="preserve"> с 01 июня 2023 года</w:t>
      </w:r>
      <w:r>
        <w:rPr>
          <w:sz w:val="28"/>
          <w:szCs w:val="28"/>
        </w:rPr>
        <w:t>.</w:t>
      </w:r>
    </w:p>
    <w:p w:rsidR="007B33A6" w:rsidRDefault="007B33A6" w:rsidP="009018E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18E4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решение Муниципального Собрания района от 14.12.2022 № 371</w:t>
      </w:r>
      <w:r w:rsidR="005F6AD1">
        <w:rPr>
          <w:sz w:val="28"/>
          <w:szCs w:val="28"/>
        </w:rPr>
        <w:t xml:space="preserve"> «</w:t>
      </w:r>
      <w:r>
        <w:rPr>
          <w:sz w:val="28"/>
          <w:szCs w:val="28"/>
        </w:rPr>
        <w:t>О структуре администрации Череповецкого муниципального района</w:t>
      </w:r>
      <w:r w:rsidR="005F6AD1">
        <w:rPr>
          <w:sz w:val="28"/>
          <w:szCs w:val="28"/>
        </w:rPr>
        <w:t>.</w:t>
      </w:r>
    </w:p>
    <w:p w:rsidR="000637E2" w:rsidRDefault="00A4540C" w:rsidP="009018E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0483">
        <w:rPr>
          <w:sz w:val="28"/>
          <w:szCs w:val="28"/>
        </w:rPr>
        <w:t>.</w:t>
      </w:r>
      <w:r w:rsidR="009018E4">
        <w:rPr>
          <w:sz w:val="28"/>
          <w:szCs w:val="28"/>
        </w:rPr>
        <w:t xml:space="preserve"> </w:t>
      </w:r>
      <w:r w:rsidR="00E40483">
        <w:rPr>
          <w:sz w:val="28"/>
          <w:szCs w:val="28"/>
        </w:rPr>
        <w:t>Р</w:t>
      </w:r>
      <w:r w:rsidR="00F92E76">
        <w:rPr>
          <w:sz w:val="28"/>
          <w:szCs w:val="28"/>
        </w:rPr>
        <w:t>е</w:t>
      </w:r>
      <w:r w:rsidR="00E40483">
        <w:rPr>
          <w:sz w:val="28"/>
          <w:szCs w:val="28"/>
        </w:rPr>
        <w:t>шение опубликовать</w:t>
      </w:r>
      <w:r w:rsidR="00F92E76">
        <w:rPr>
          <w:sz w:val="28"/>
          <w:szCs w:val="28"/>
        </w:rPr>
        <w:t xml:space="preserve"> в газ</w:t>
      </w:r>
      <w:r w:rsidR="00E40483">
        <w:rPr>
          <w:sz w:val="28"/>
          <w:szCs w:val="28"/>
        </w:rPr>
        <w:t>ете «Сельская новь» и разместить</w:t>
      </w:r>
      <w:r w:rsidR="00F92E76">
        <w:rPr>
          <w:sz w:val="28"/>
          <w:szCs w:val="28"/>
        </w:rPr>
        <w:t xml:space="preserve"> на официальном сайте Череповецкого муниципального района </w:t>
      </w:r>
      <w:r w:rsidR="000637E2">
        <w:rPr>
          <w:sz w:val="28"/>
          <w:szCs w:val="28"/>
        </w:rPr>
        <w:t xml:space="preserve">в информационно-телекоммуникационной сети </w:t>
      </w:r>
      <w:r w:rsidR="009018E4">
        <w:rPr>
          <w:sz w:val="28"/>
          <w:szCs w:val="28"/>
        </w:rPr>
        <w:t>«</w:t>
      </w:r>
      <w:r w:rsidR="000637E2">
        <w:rPr>
          <w:sz w:val="28"/>
          <w:szCs w:val="28"/>
        </w:rPr>
        <w:t>Интернет</w:t>
      </w:r>
      <w:r w:rsidR="009018E4">
        <w:rPr>
          <w:sz w:val="28"/>
          <w:szCs w:val="28"/>
        </w:rPr>
        <w:t>»</w:t>
      </w:r>
      <w:r w:rsidR="000637E2">
        <w:rPr>
          <w:sz w:val="28"/>
          <w:szCs w:val="28"/>
        </w:rPr>
        <w:t>.</w:t>
      </w:r>
    </w:p>
    <w:p w:rsidR="00C243E4" w:rsidRDefault="00C243E4" w:rsidP="009018E4">
      <w:pPr>
        <w:spacing w:line="240" w:lineRule="auto"/>
        <w:contextualSpacing/>
        <w:jc w:val="both"/>
        <w:rPr>
          <w:sz w:val="28"/>
          <w:szCs w:val="28"/>
        </w:rPr>
      </w:pPr>
    </w:p>
    <w:p w:rsidR="009018E4" w:rsidRDefault="009018E4" w:rsidP="009018E4">
      <w:pPr>
        <w:spacing w:line="240" w:lineRule="auto"/>
        <w:contextualSpacing/>
        <w:jc w:val="both"/>
        <w:rPr>
          <w:sz w:val="28"/>
          <w:szCs w:val="28"/>
        </w:rPr>
      </w:pPr>
    </w:p>
    <w:p w:rsidR="009018E4" w:rsidRDefault="009018E4" w:rsidP="009018E4">
      <w:pPr>
        <w:spacing w:line="240" w:lineRule="auto"/>
        <w:contextualSpacing/>
        <w:jc w:val="both"/>
        <w:rPr>
          <w:sz w:val="28"/>
          <w:szCs w:val="28"/>
        </w:rPr>
      </w:pPr>
    </w:p>
    <w:p w:rsidR="00C243E4" w:rsidRDefault="00C243E4" w:rsidP="009018E4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</w:t>
      </w:r>
      <w:r w:rsidR="009018E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5F6AD1">
        <w:rPr>
          <w:sz w:val="28"/>
          <w:szCs w:val="28"/>
        </w:rPr>
        <w:t xml:space="preserve">                  Н.Ю.</w:t>
      </w:r>
      <w:r w:rsidR="009018E4">
        <w:rPr>
          <w:sz w:val="28"/>
          <w:szCs w:val="28"/>
        </w:rPr>
        <w:t xml:space="preserve"> </w:t>
      </w:r>
      <w:r w:rsidR="005F6AD1">
        <w:rPr>
          <w:sz w:val="28"/>
          <w:szCs w:val="28"/>
        </w:rPr>
        <w:t>Малкова</w:t>
      </w:r>
    </w:p>
    <w:p w:rsidR="00A37D3C" w:rsidRDefault="00A37D3C" w:rsidP="009018E4">
      <w:pPr>
        <w:spacing w:line="240" w:lineRule="auto"/>
        <w:contextualSpacing/>
        <w:jc w:val="both"/>
        <w:rPr>
          <w:sz w:val="28"/>
          <w:szCs w:val="28"/>
        </w:rPr>
      </w:pPr>
    </w:p>
    <w:p w:rsidR="00A37D3C" w:rsidRDefault="00A37D3C" w:rsidP="009018E4">
      <w:pPr>
        <w:spacing w:line="240" w:lineRule="auto"/>
        <w:contextualSpacing/>
        <w:jc w:val="both"/>
        <w:rPr>
          <w:sz w:val="28"/>
          <w:szCs w:val="28"/>
        </w:rPr>
      </w:pPr>
    </w:p>
    <w:p w:rsidR="00A37D3C" w:rsidRDefault="00A37D3C" w:rsidP="009018E4">
      <w:pPr>
        <w:spacing w:line="240" w:lineRule="auto"/>
        <w:contextualSpacing/>
        <w:jc w:val="both"/>
        <w:rPr>
          <w:sz w:val="28"/>
          <w:szCs w:val="28"/>
        </w:rPr>
      </w:pPr>
    </w:p>
    <w:p w:rsidR="00A37D3C" w:rsidRDefault="00A37D3C" w:rsidP="009018E4">
      <w:pPr>
        <w:spacing w:line="240" w:lineRule="auto"/>
        <w:contextualSpacing/>
        <w:jc w:val="both"/>
        <w:rPr>
          <w:sz w:val="28"/>
          <w:szCs w:val="28"/>
        </w:rPr>
      </w:pPr>
    </w:p>
    <w:p w:rsidR="00A37D3C" w:rsidRDefault="00A37D3C" w:rsidP="009018E4">
      <w:pPr>
        <w:spacing w:line="240" w:lineRule="auto"/>
        <w:contextualSpacing/>
        <w:jc w:val="both"/>
        <w:rPr>
          <w:sz w:val="28"/>
          <w:szCs w:val="28"/>
        </w:rPr>
      </w:pPr>
    </w:p>
    <w:p w:rsidR="00A37D3C" w:rsidRDefault="00A37D3C" w:rsidP="009018E4">
      <w:pPr>
        <w:spacing w:line="240" w:lineRule="auto"/>
        <w:contextualSpacing/>
        <w:jc w:val="both"/>
        <w:rPr>
          <w:sz w:val="28"/>
          <w:szCs w:val="28"/>
        </w:rPr>
      </w:pPr>
    </w:p>
    <w:p w:rsidR="00A37D3C" w:rsidRDefault="00A37D3C" w:rsidP="009018E4">
      <w:pPr>
        <w:spacing w:line="240" w:lineRule="auto"/>
        <w:contextualSpacing/>
        <w:jc w:val="both"/>
        <w:rPr>
          <w:sz w:val="28"/>
          <w:szCs w:val="28"/>
        </w:rPr>
      </w:pPr>
    </w:p>
    <w:p w:rsidR="00A37D3C" w:rsidRDefault="00A37D3C" w:rsidP="009018E4">
      <w:pPr>
        <w:spacing w:line="240" w:lineRule="auto"/>
        <w:contextualSpacing/>
        <w:jc w:val="both"/>
        <w:rPr>
          <w:sz w:val="28"/>
          <w:szCs w:val="28"/>
        </w:rPr>
      </w:pPr>
    </w:p>
    <w:p w:rsidR="00A37D3C" w:rsidRDefault="00A37D3C" w:rsidP="009018E4">
      <w:pPr>
        <w:spacing w:line="240" w:lineRule="auto"/>
        <w:contextualSpacing/>
        <w:jc w:val="both"/>
        <w:rPr>
          <w:sz w:val="28"/>
          <w:szCs w:val="28"/>
        </w:rPr>
      </w:pPr>
    </w:p>
    <w:p w:rsidR="00A37D3C" w:rsidRDefault="00A37D3C" w:rsidP="009018E4">
      <w:pPr>
        <w:spacing w:line="240" w:lineRule="auto"/>
        <w:contextualSpacing/>
        <w:jc w:val="both"/>
        <w:rPr>
          <w:sz w:val="28"/>
          <w:szCs w:val="28"/>
        </w:rPr>
      </w:pPr>
    </w:p>
    <w:p w:rsidR="00A37D3C" w:rsidRDefault="00A37D3C" w:rsidP="00B07B27">
      <w:pPr>
        <w:spacing w:line="240" w:lineRule="auto"/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УВЕРЖДЕНА</w:t>
      </w:r>
    </w:p>
    <w:p w:rsidR="00A37D3C" w:rsidRPr="00961774" w:rsidRDefault="00A37D3C" w:rsidP="009018E4">
      <w:pPr>
        <w:spacing w:line="240" w:lineRule="auto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41A81" w:rsidRDefault="00A37D3C" w:rsidP="009018E4">
      <w:pPr>
        <w:spacing w:line="240" w:lineRule="auto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Собрания района</w:t>
      </w:r>
    </w:p>
    <w:p w:rsidR="00A37D3C" w:rsidRDefault="00A37D3C" w:rsidP="009018E4">
      <w:pPr>
        <w:spacing w:line="240" w:lineRule="auto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2065">
        <w:rPr>
          <w:sz w:val="28"/>
          <w:szCs w:val="28"/>
        </w:rPr>
        <w:t xml:space="preserve">30.05.2023 </w:t>
      </w:r>
      <w:r>
        <w:rPr>
          <w:sz w:val="28"/>
          <w:szCs w:val="28"/>
        </w:rPr>
        <w:t>№</w:t>
      </w:r>
      <w:r w:rsidR="000C2065">
        <w:rPr>
          <w:sz w:val="28"/>
          <w:szCs w:val="28"/>
        </w:rPr>
        <w:t xml:space="preserve"> 407</w:t>
      </w:r>
    </w:p>
    <w:p w:rsidR="00A37D3C" w:rsidRDefault="00A37D3C" w:rsidP="009018E4">
      <w:pPr>
        <w:spacing w:line="240" w:lineRule="auto"/>
        <w:contextualSpacing/>
        <w:jc w:val="both"/>
        <w:rPr>
          <w:sz w:val="28"/>
          <w:szCs w:val="28"/>
        </w:rPr>
      </w:pPr>
    </w:p>
    <w:p w:rsidR="00B07B27" w:rsidRDefault="00B07B27" w:rsidP="009018E4">
      <w:pPr>
        <w:spacing w:line="240" w:lineRule="auto"/>
        <w:contextualSpacing/>
        <w:jc w:val="both"/>
        <w:rPr>
          <w:sz w:val="28"/>
          <w:szCs w:val="28"/>
        </w:rPr>
      </w:pPr>
    </w:p>
    <w:p w:rsidR="00A37D3C" w:rsidRDefault="00A37D3C" w:rsidP="009018E4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администрации Череповецкого муниципального района</w:t>
      </w:r>
    </w:p>
    <w:p w:rsidR="00B07B27" w:rsidRDefault="00B07B27" w:rsidP="009018E4">
      <w:pPr>
        <w:spacing w:line="240" w:lineRule="auto"/>
        <w:contextualSpacing/>
        <w:jc w:val="center"/>
        <w:rPr>
          <w:sz w:val="28"/>
          <w:szCs w:val="28"/>
        </w:rPr>
      </w:pPr>
    </w:p>
    <w:p w:rsidR="009018E4" w:rsidRDefault="009018E4" w:rsidP="009018E4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9004"/>
      </w:tblGrid>
      <w:tr w:rsidR="009018E4" w:rsidTr="009018E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 района</w:t>
            </w:r>
          </w:p>
        </w:tc>
      </w:tr>
      <w:tr w:rsidR="009018E4" w:rsidTr="009018E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руководителя администрации района </w:t>
            </w:r>
          </w:p>
        </w:tc>
      </w:tr>
      <w:tr w:rsidR="009018E4" w:rsidTr="009018E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Заместитель руководителя администрации района </w:t>
            </w:r>
          </w:p>
        </w:tc>
      </w:tr>
      <w:tr w:rsidR="009018E4" w:rsidTr="009018E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Заместитель руководителя администрации района по </w:t>
            </w:r>
            <w:proofErr w:type="gramStart"/>
            <w:r>
              <w:rPr>
                <w:rFonts w:cstheme="minorHAnsi"/>
                <w:sz w:val="28"/>
                <w:szCs w:val="28"/>
              </w:rPr>
              <w:t>правовым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вопросам</w:t>
            </w:r>
          </w:p>
        </w:tc>
      </w:tr>
      <w:tr w:rsidR="009018E4" w:rsidTr="009018E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Заместитель руководителя администрации района по вопросам экономического и стратегического развития </w:t>
            </w:r>
          </w:p>
        </w:tc>
      </w:tr>
      <w:tr w:rsidR="009018E4" w:rsidTr="009018E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A37D3C"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A37D3C">
              <w:rPr>
                <w:rFonts w:cstheme="minorHAnsi"/>
                <w:sz w:val="28"/>
                <w:szCs w:val="28"/>
              </w:rPr>
              <w:t>Заместитель руководителя администрации района по социальным вопросам</w:t>
            </w:r>
          </w:p>
        </w:tc>
      </w:tr>
      <w:tr w:rsidR="009018E4" w:rsidTr="009018E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Управляющий делами администрации района </w:t>
            </w:r>
          </w:p>
        </w:tc>
      </w:tr>
      <w:tr w:rsidR="009018E4" w:rsidTr="009018E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8.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3D7DB4">
              <w:rPr>
                <w:rFonts w:cstheme="minorHAnsi"/>
                <w:sz w:val="28"/>
                <w:szCs w:val="28"/>
                <w:u w:val="single"/>
              </w:rPr>
              <w:t>Органы администрации района:</w:t>
            </w:r>
          </w:p>
        </w:tc>
      </w:tr>
      <w:tr w:rsidR="009018E4" w:rsidTr="009018E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3D7DB4">
              <w:rPr>
                <w:rFonts w:cstheme="minorHAnsi"/>
                <w:sz w:val="28"/>
                <w:szCs w:val="28"/>
              </w:rPr>
              <w:t>Комитет имущественных отношений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9018E4" w:rsidTr="009018E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3D7DB4">
              <w:rPr>
                <w:rFonts w:cstheme="minorHAnsi"/>
                <w:sz w:val="28"/>
                <w:szCs w:val="28"/>
              </w:rPr>
              <w:t>Управление образования администрации района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9018E4" w:rsidTr="009018E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Финансовое управление администрации района </w:t>
            </w:r>
          </w:p>
        </w:tc>
      </w:tr>
      <w:tr w:rsidR="009018E4" w:rsidTr="009018E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9.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u w:val="single"/>
              </w:rPr>
              <w:t>Структурны</w:t>
            </w:r>
            <w:r w:rsidRPr="003D7DB4">
              <w:rPr>
                <w:rFonts w:cstheme="minorHAnsi"/>
                <w:sz w:val="28"/>
                <w:szCs w:val="28"/>
                <w:u w:val="single"/>
              </w:rPr>
              <w:t>е подразделения администрации района:</w:t>
            </w:r>
          </w:p>
        </w:tc>
      </w:tr>
      <w:tr w:rsidR="009018E4" w:rsidTr="009018E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3D7DB4">
              <w:rPr>
                <w:rFonts w:cstheme="minorHAnsi"/>
                <w:sz w:val="28"/>
                <w:szCs w:val="28"/>
              </w:rPr>
              <w:t>Управление экономики и сельского хозяйства</w:t>
            </w:r>
            <w:r>
              <w:rPr>
                <w:rFonts w:cstheme="minorHAnsi"/>
                <w:sz w:val="28"/>
                <w:szCs w:val="28"/>
              </w:rPr>
              <w:t xml:space="preserve"> администрации района </w:t>
            </w:r>
          </w:p>
        </w:tc>
      </w:tr>
      <w:tr w:rsidR="009018E4" w:rsidTr="009018E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3D7DB4">
              <w:rPr>
                <w:rFonts w:cstheme="minorHAnsi"/>
                <w:sz w:val="28"/>
                <w:szCs w:val="28"/>
              </w:rPr>
              <w:t>Управление</w:t>
            </w:r>
            <w:r>
              <w:rPr>
                <w:rFonts w:cstheme="minorHAnsi"/>
                <w:sz w:val="28"/>
                <w:szCs w:val="28"/>
              </w:rPr>
              <w:t xml:space="preserve"> архитектуры и градостроительства администрации района </w:t>
            </w:r>
          </w:p>
        </w:tc>
      </w:tr>
      <w:tr w:rsidR="009018E4" w:rsidTr="009018E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>
              <w:rPr>
                <w:rFonts w:cstheme="minorHAnsi"/>
                <w:sz w:val="28"/>
                <w:szCs w:val="28"/>
              </w:rPr>
              <w:t xml:space="preserve">Управление строительства и жилищно-коммунального хозяйства администрации района </w:t>
            </w:r>
          </w:p>
        </w:tc>
      </w:tr>
      <w:tr w:rsidR="009018E4" w:rsidTr="009018E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3D7DB4">
              <w:rPr>
                <w:rFonts w:cstheme="minorHAnsi"/>
                <w:sz w:val="28"/>
                <w:szCs w:val="28"/>
              </w:rPr>
              <w:t>Экспертно-правовое управление</w:t>
            </w:r>
            <w:r>
              <w:rPr>
                <w:rFonts w:cstheme="minorHAnsi"/>
                <w:sz w:val="28"/>
                <w:szCs w:val="28"/>
              </w:rPr>
              <w:t xml:space="preserve"> администрации района </w:t>
            </w:r>
          </w:p>
        </w:tc>
      </w:tr>
      <w:tr w:rsidR="009018E4" w:rsidTr="009018E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3D7DB4">
              <w:rPr>
                <w:rFonts w:cstheme="minorHAnsi"/>
                <w:sz w:val="28"/>
                <w:szCs w:val="28"/>
              </w:rPr>
              <w:t>От</w:t>
            </w:r>
            <w:r>
              <w:rPr>
                <w:rFonts w:cstheme="minorHAnsi"/>
                <w:sz w:val="28"/>
                <w:szCs w:val="28"/>
              </w:rPr>
              <w:t xml:space="preserve">дел экологического контроля администрации района </w:t>
            </w:r>
          </w:p>
        </w:tc>
      </w:tr>
      <w:tr w:rsidR="009018E4" w:rsidTr="009018E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3D7DB4">
              <w:rPr>
                <w:rFonts w:cstheme="minorHAnsi"/>
                <w:sz w:val="28"/>
                <w:szCs w:val="28"/>
              </w:rPr>
              <w:t>От</w:t>
            </w:r>
            <w:r>
              <w:rPr>
                <w:rFonts w:cstheme="minorHAnsi"/>
                <w:sz w:val="28"/>
                <w:szCs w:val="28"/>
              </w:rPr>
              <w:t xml:space="preserve">дел муниципального земельного контроля администрации района </w:t>
            </w:r>
          </w:p>
        </w:tc>
      </w:tr>
      <w:tr w:rsidR="009018E4" w:rsidTr="00B07B2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906AF1">
              <w:rPr>
                <w:rFonts w:cstheme="minorHAnsi"/>
                <w:sz w:val="28"/>
                <w:szCs w:val="28"/>
              </w:rPr>
              <w:t>От</w:t>
            </w:r>
            <w:r>
              <w:rPr>
                <w:rFonts w:cstheme="minorHAnsi"/>
                <w:sz w:val="28"/>
                <w:szCs w:val="28"/>
              </w:rPr>
              <w:t xml:space="preserve">дел внутреннего финансового контроля администрации района </w:t>
            </w:r>
          </w:p>
        </w:tc>
      </w:tr>
      <w:tr w:rsidR="009018E4" w:rsidTr="00B07B2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Pr="00906AF1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Отдел по мобилизационной работе, гражданской обороне, защите населения и территории от чрезвычайных ситуаций администрации района </w:t>
            </w:r>
          </w:p>
        </w:tc>
      </w:tr>
      <w:tr w:rsidR="009018E4" w:rsidTr="00B07B2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Pr="00906AF1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906AF1">
              <w:rPr>
                <w:rFonts w:cstheme="minorHAnsi"/>
                <w:sz w:val="28"/>
                <w:szCs w:val="28"/>
              </w:rPr>
              <w:t xml:space="preserve">Отдел </w:t>
            </w:r>
            <w:r>
              <w:rPr>
                <w:rFonts w:cstheme="minorHAnsi"/>
                <w:sz w:val="28"/>
                <w:szCs w:val="28"/>
              </w:rPr>
              <w:t>муниципальной службы и кадровой политики администрации района</w:t>
            </w:r>
          </w:p>
        </w:tc>
      </w:tr>
      <w:tr w:rsidR="009018E4" w:rsidTr="00B07B2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Pr="00906AF1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906AF1">
              <w:rPr>
                <w:rFonts w:cstheme="minorHAnsi"/>
                <w:sz w:val="28"/>
                <w:szCs w:val="28"/>
              </w:rPr>
              <w:t>От</w:t>
            </w:r>
            <w:r>
              <w:rPr>
                <w:rFonts w:cstheme="minorHAnsi"/>
                <w:sz w:val="28"/>
                <w:szCs w:val="28"/>
              </w:rPr>
              <w:t xml:space="preserve">дел организационного обеспечения и архивов администрации района </w:t>
            </w:r>
          </w:p>
        </w:tc>
      </w:tr>
      <w:tr w:rsidR="009018E4" w:rsidTr="00B07B2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Pr="00906AF1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Отдел по культуре, спорту и делам молодежи администрации района </w:t>
            </w:r>
          </w:p>
        </w:tc>
      </w:tr>
      <w:tr w:rsidR="009018E4" w:rsidTr="00B07B2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Отдел по опеке и попечительству администрации района </w:t>
            </w:r>
          </w:p>
        </w:tc>
      </w:tr>
      <w:tr w:rsidR="009018E4" w:rsidTr="00B07B2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Отдел по работе с общественностью и взаимодействию с муниципальными образованиями администрации района </w:t>
            </w:r>
          </w:p>
        </w:tc>
      </w:tr>
      <w:tr w:rsidR="009018E4" w:rsidTr="00B07B2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906AF1">
              <w:rPr>
                <w:rFonts w:cstheme="minorHAnsi"/>
                <w:sz w:val="28"/>
                <w:szCs w:val="28"/>
              </w:rPr>
              <w:t>10.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Главный специалист (Комиссии по делам несовершеннолетних и защиты их прав Череповецкого муниципального района)</w:t>
            </w:r>
            <w:r w:rsidRPr="00906AF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018E4" w:rsidTr="00B07B2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18E4" w:rsidRPr="00906AF1" w:rsidRDefault="009018E4" w:rsidP="009018E4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906AF1">
              <w:rPr>
                <w:rFonts w:cstheme="minorHAnsi"/>
                <w:sz w:val="28"/>
                <w:szCs w:val="28"/>
              </w:rPr>
              <w:t>11.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018E4" w:rsidRDefault="009018E4" w:rsidP="00B07B27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Менеджер по связям со средствами массовой информации </w:t>
            </w:r>
          </w:p>
        </w:tc>
      </w:tr>
    </w:tbl>
    <w:p w:rsidR="00EC1C56" w:rsidRDefault="00EC1C56" w:rsidP="00B07B27">
      <w:pPr>
        <w:spacing w:line="240" w:lineRule="auto"/>
        <w:contextualSpacing/>
        <w:jc w:val="both"/>
        <w:rPr>
          <w:sz w:val="28"/>
          <w:szCs w:val="28"/>
        </w:rPr>
      </w:pPr>
    </w:p>
    <w:sectPr w:rsidR="00EC1C56" w:rsidSect="000C2065">
      <w:headerReference w:type="default" r:id="rId8"/>
      <w:pgSz w:w="11906" w:h="16838"/>
      <w:pgMar w:top="568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065" w:rsidRDefault="000C2065" w:rsidP="000C2065">
      <w:pPr>
        <w:spacing w:after="0" w:line="240" w:lineRule="auto"/>
      </w:pPr>
      <w:r>
        <w:separator/>
      </w:r>
    </w:p>
  </w:endnote>
  <w:endnote w:type="continuationSeparator" w:id="0">
    <w:p w:rsidR="000C2065" w:rsidRDefault="000C2065" w:rsidP="000C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065" w:rsidRDefault="000C2065" w:rsidP="000C2065">
      <w:pPr>
        <w:spacing w:after="0" w:line="240" w:lineRule="auto"/>
      </w:pPr>
      <w:r>
        <w:separator/>
      </w:r>
    </w:p>
  </w:footnote>
  <w:footnote w:type="continuationSeparator" w:id="0">
    <w:p w:rsidR="000C2065" w:rsidRDefault="000C2065" w:rsidP="000C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0410"/>
      <w:docPartObj>
        <w:docPartGallery w:val="Page Numbers (Top of Page)"/>
        <w:docPartUnique/>
      </w:docPartObj>
    </w:sdtPr>
    <w:sdtContent>
      <w:p w:rsidR="000C2065" w:rsidRDefault="000C2065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61774"/>
    <w:rsid w:val="000637E2"/>
    <w:rsid w:val="000C2065"/>
    <w:rsid w:val="00110E55"/>
    <w:rsid w:val="00151169"/>
    <w:rsid w:val="00171BAC"/>
    <w:rsid w:val="001F3787"/>
    <w:rsid w:val="00202CC4"/>
    <w:rsid w:val="00230BAB"/>
    <w:rsid w:val="0030699D"/>
    <w:rsid w:val="00387998"/>
    <w:rsid w:val="003D7DB4"/>
    <w:rsid w:val="004357DF"/>
    <w:rsid w:val="00536BA3"/>
    <w:rsid w:val="00567C8C"/>
    <w:rsid w:val="005E7644"/>
    <w:rsid w:val="005F6AD1"/>
    <w:rsid w:val="00647F5E"/>
    <w:rsid w:val="006B08B1"/>
    <w:rsid w:val="006F0CAE"/>
    <w:rsid w:val="007321EC"/>
    <w:rsid w:val="007B33A6"/>
    <w:rsid w:val="007B4D67"/>
    <w:rsid w:val="007F180A"/>
    <w:rsid w:val="00826097"/>
    <w:rsid w:val="008D07C6"/>
    <w:rsid w:val="009018E4"/>
    <w:rsid w:val="00906AF1"/>
    <w:rsid w:val="00911559"/>
    <w:rsid w:val="00961774"/>
    <w:rsid w:val="009B5EB2"/>
    <w:rsid w:val="00A22EC4"/>
    <w:rsid w:val="00A37D3C"/>
    <w:rsid w:val="00A4540C"/>
    <w:rsid w:val="00AC7FC7"/>
    <w:rsid w:val="00AF6AAB"/>
    <w:rsid w:val="00B07B27"/>
    <w:rsid w:val="00B70474"/>
    <w:rsid w:val="00B86ACB"/>
    <w:rsid w:val="00BC15B9"/>
    <w:rsid w:val="00BE7F4A"/>
    <w:rsid w:val="00C243E4"/>
    <w:rsid w:val="00C61326"/>
    <w:rsid w:val="00CC396F"/>
    <w:rsid w:val="00CF01E1"/>
    <w:rsid w:val="00D41A81"/>
    <w:rsid w:val="00E40483"/>
    <w:rsid w:val="00EC1C56"/>
    <w:rsid w:val="00F92E76"/>
    <w:rsid w:val="00F96347"/>
    <w:rsid w:val="00FA004D"/>
    <w:rsid w:val="00FE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E1"/>
  </w:style>
  <w:style w:type="paragraph" w:styleId="1">
    <w:name w:val="heading 1"/>
    <w:basedOn w:val="a"/>
    <w:next w:val="a"/>
    <w:link w:val="10"/>
    <w:qFormat/>
    <w:rsid w:val="000C20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0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2065"/>
    <w:rPr>
      <w:rFonts w:ascii="Times New Roman" w:eastAsia="Times New Roman" w:hAnsi="Times New Roman" w:cs="Times New Roman"/>
      <w:b/>
      <w:sz w:val="34"/>
      <w:szCs w:val="20"/>
    </w:rPr>
  </w:style>
  <w:style w:type="paragraph" w:customStyle="1" w:styleId="11">
    <w:name w:val="Обычный1"/>
    <w:qFormat/>
    <w:rsid w:val="000C2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шрифт абзаца1"/>
    <w:rsid w:val="000C2065"/>
  </w:style>
  <w:style w:type="paragraph" w:styleId="a6">
    <w:name w:val="header"/>
    <w:basedOn w:val="a"/>
    <w:link w:val="a7"/>
    <w:uiPriority w:val="99"/>
    <w:unhideWhenUsed/>
    <w:rsid w:val="000C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2065"/>
  </w:style>
  <w:style w:type="paragraph" w:styleId="a8">
    <w:name w:val="footer"/>
    <w:basedOn w:val="a"/>
    <w:link w:val="a9"/>
    <w:uiPriority w:val="99"/>
    <w:semiHidden/>
    <w:unhideWhenUsed/>
    <w:rsid w:val="000C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2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42E6-202E-47E3-88ED-25A3209C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Зяблова Елена Сергеевна</dc:creator>
  <cp:lastModifiedBy>mea</cp:lastModifiedBy>
  <cp:revision>2</cp:revision>
  <cp:lastPrinted>2023-05-31T09:20:00Z</cp:lastPrinted>
  <dcterms:created xsi:type="dcterms:W3CDTF">2023-05-31T09:20:00Z</dcterms:created>
  <dcterms:modified xsi:type="dcterms:W3CDTF">2023-05-31T09:20:00Z</dcterms:modified>
</cp:coreProperties>
</file>