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76C" w:rsidRDefault="001B5A12" w:rsidP="001207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2604135</wp:posOffset>
            </wp:positionH>
            <wp:positionV relativeFrom="paragraph">
              <wp:posOffset>-147320</wp:posOffset>
            </wp:positionV>
            <wp:extent cx="783590" cy="93027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93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5A12" w:rsidRPr="003001F9" w:rsidRDefault="001B5A12" w:rsidP="001B5A12">
      <w:pPr>
        <w:ind w:firstLine="709"/>
        <w:jc w:val="center"/>
        <w:rPr>
          <w:sz w:val="28"/>
          <w:szCs w:val="28"/>
        </w:rPr>
      </w:pPr>
    </w:p>
    <w:p w:rsidR="001B5A12" w:rsidRPr="003001F9" w:rsidRDefault="001B5A12" w:rsidP="001B5A12">
      <w:pPr>
        <w:ind w:firstLine="709"/>
        <w:jc w:val="center"/>
        <w:rPr>
          <w:sz w:val="28"/>
          <w:szCs w:val="28"/>
        </w:rPr>
      </w:pPr>
    </w:p>
    <w:p w:rsidR="001B5A12" w:rsidRPr="006D58D0" w:rsidRDefault="001B5A12" w:rsidP="001B5A1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D58D0">
        <w:rPr>
          <w:rFonts w:ascii="Times New Roman" w:hAnsi="Times New Roman" w:cs="Times New Roman"/>
          <w:sz w:val="28"/>
          <w:szCs w:val="28"/>
        </w:rPr>
        <w:t>АДМИНИСТРАЦИЯ ЧЕРЕПОВЕЦКОГО МУНИЦИПАЛЬНОГО РАЙОНА ВОЛОГОДСКОЙ ОБЛАСТИ</w:t>
      </w:r>
    </w:p>
    <w:p w:rsidR="001B5A12" w:rsidRPr="006D58D0" w:rsidRDefault="001B5A12" w:rsidP="001B5A1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1B5A12" w:rsidRPr="006D58D0" w:rsidRDefault="001B5A12" w:rsidP="001B5A12">
      <w:pPr>
        <w:keepNext/>
        <w:spacing w:after="0" w:line="240" w:lineRule="auto"/>
        <w:contextualSpacing/>
        <w:jc w:val="center"/>
        <w:outlineLvl w:val="2"/>
        <w:rPr>
          <w:rFonts w:ascii="Times New Roman" w:hAnsi="Times New Roman" w:cs="Times New Roman"/>
          <w:b/>
          <w:bCs/>
          <w:sz w:val="36"/>
          <w:szCs w:val="36"/>
        </w:rPr>
      </w:pPr>
      <w:proofErr w:type="gramStart"/>
      <w:r w:rsidRPr="006D58D0">
        <w:rPr>
          <w:rFonts w:ascii="Times New Roman" w:hAnsi="Times New Roman" w:cs="Times New Roman"/>
          <w:b/>
          <w:bCs/>
          <w:sz w:val="36"/>
          <w:szCs w:val="36"/>
        </w:rPr>
        <w:t>П</w:t>
      </w:r>
      <w:proofErr w:type="gramEnd"/>
      <w:r w:rsidRPr="006D58D0">
        <w:rPr>
          <w:rFonts w:ascii="Times New Roman" w:hAnsi="Times New Roman" w:cs="Times New Roman"/>
          <w:b/>
          <w:bCs/>
          <w:sz w:val="36"/>
          <w:szCs w:val="36"/>
        </w:rPr>
        <w:t xml:space="preserve"> О С Т А Н О В Л Е Н И Е</w:t>
      </w:r>
    </w:p>
    <w:p w:rsidR="001B5A12" w:rsidRPr="006D58D0" w:rsidRDefault="001B5A12" w:rsidP="001B5A1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B5A12" w:rsidRPr="006D58D0" w:rsidRDefault="001B5A12" w:rsidP="001B5A12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58D0">
        <w:rPr>
          <w:rFonts w:ascii="Times New Roman" w:hAnsi="Times New Roman" w:cs="Times New Roman"/>
          <w:sz w:val="28"/>
          <w:szCs w:val="28"/>
        </w:rPr>
        <w:t>от 18.09.2023</w:t>
      </w:r>
      <w:r w:rsidRPr="006D58D0">
        <w:rPr>
          <w:rFonts w:ascii="Times New Roman" w:hAnsi="Times New Roman" w:cs="Times New Roman"/>
          <w:sz w:val="28"/>
          <w:szCs w:val="28"/>
        </w:rPr>
        <w:tab/>
      </w:r>
      <w:r w:rsidRPr="006D58D0">
        <w:rPr>
          <w:rFonts w:ascii="Times New Roman" w:hAnsi="Times New Roman" w:cs="Times New Roman"/>
          <w:sz w:val="28"/>
          <w:szCs w:val="28"/>
        </w:rPr>
        <w:tab/>
      </w:r>
      <w:r w:rsidRPr="006D58D0">
        <w:rPr>
          <w:rFonts w:ascii="Times New Roman" w:hAnsi="Times New Roman" w:cs="Times New Roman"/>
          <w:sz w:val="28"/>
          <w:szCs w:val="28"/>
        </w:rPr>
        <w:tab/>
      </w:r>
      <w:r w:rsidRPr="006D58D0">
        <w:rPr>
          <w:rFonts w:ascii="Times New Roman" w:hAnsi="Times New Roman" w:cs="Times New Roman"/>
          <w:sz w:val="28"/>
          <w:szCs w:val="28"/>
        </w:rPr>
        <w:tab/>
      </w:r>
      <w:r w:rsidRPr="006D58D0">
        <w:rPr>
          <w:rFonts w:ascii="Times New Roman" w:hAnsi="Times New Roman" w:cs="Times New Roman"/>
          <w:sz w:val="28"/>
          <w:szCs w:val="28"/>
        </w:rPr>
        <w:tab/>
      </w:r>
      <w:r w:rsidRPr="006D58D0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№ 40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1B5A12" w:rsidRDefault="001B5A12" w:rsidP="001B5A12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6D58D0">
        <w:rPr>
          <w:rFonts w:ascii="Times New Roman" w:hAnsi="Times New Roman" w:cs="Times New Roman"/>
        </w:rPr>
        <w:t>г. Череповец</w:t>
      </w:r>
    </w:p>
    <w:p w:rsidR="001B5A12" w:rsidRPr="001B5A12" w:rsidRDefault="001B5A12" w:rsidP="001B5A1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12076C" w:rsidRPr="002A4184" w:rsidRDefault="0012076C" w:rsidP="0012076C">
      <w:pPr>
        <w:pStyle w:val="ConsPlusNonformat"/>
        <w:tabs>
          <w:tab w:val="left" w:pos="9355"/>
        </w:tabs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4184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района </w:t>
      </w:r>
      <w:r w:rsidR="006007D6">
        <w:rPr>
          <w:rFonts w:ascii="Times New Roman" w:hAnsi="Times New Roman" w:cs="Times New Roman"/>
          <w:b/>
          <w:sz w:val="28"/>
          <w:szCs w:val="28"/>
        </w:rPr>
        <w:br/>
      </w:r>
      <w:r w:rsidRPr="002A4184">
        <w:rPr>
          <w:rFonts w:ascii="Times New Roman" w:hAnsi="Times New Roman" w:cs="Times New Roman"/>
          <w:b/>
          <w:sz w:val="28"/>
          <w:szCs w:val="28"/>
        </w:rPr>
        <w:t xml:space="preserve">от 26.07.2019 </w:t>
      </w:r>
      <w:r w:rsidR="006007D6" w:rsidRPr="002A4184">
        <w:rPr>
          <w:rFonts w:ascii="Times New Roman" w:hAnsi="Times New Roman" w:cs="Times New Roman"/>
          <w:b/>
          <w:sz w:val="28"/>
          <w:szCs w:val="28"/>
        </w:rPr>
        <w:t xml:space="preserve">№ 1133 </w:t>
      </w:r>
      <w:r w:rsidRPr="002A4184">
        <w:rPr>
          <w:rFonts w:ascii="Times New Roman" w:hAnsi="Times New Roman" w:cs="Times New Roman"/>
          <w:b/>
          <w:sz w:val="28"/>
          <w:szCs w:val="28"/>
        </w:rPr>
        <w:t>«Об утверждении Перечня муниципальных программ Череповецкого муниципального района на 2020-2025 годы»</w:t>
      </w:r>
    </w:p>
    <w:p w:rsidR="006007D6" w:rsidRPr="001B5A12" w:rsidRDefault="006007D6" w:rsidP="0012076C">
      <w:pPr>
        <w:spacing w:after="0"/>
        <w:ind w:right="4252"/>
        <w:rPr>
          <w:rFonts w:ascii="Times New Roman" w:hAnsi="Times New Roman"/>
          <w:sz w:val="16"/>
          <w:szCs w:val="16"/>
        </w:rPr>
      </w:pPr>
    </w:p>
    <w:p w:rsidR="0012076C" w:rsidRPr="00C64A15" w:rsidRDefault="0012076C" w:rsidP="0012076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4A15">
        <w:rPr>
          <w:sz w:val="28"/>
          <w:szCs w:val="28"/>
        </w:rPr>
        <w:t xml:space="preserve">В </w:t>
      </w:r>
      <w:proofErr w:type="gramStart"/>
      <w:r w:rsidRPr="00C64A15">
        <w:rPr>
          <w:sz w:val="28"/>
          <w:szCs w:val="28"/>
        </w:rPr>
        <w:t>соответствии</w:t>
      </w:r>
      <w:proofErr w:type="gramEnd"/>
      <w:r w:rsidRPr="00C64A15">
        <w:rPr>
          <w:sz w:val="28"/>
          <w:szCs w:val="28"/>
        </w:rPr>
        <w:t xml:space="preserve"> со статьей 172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администрации района от 09.08.2013 № 2068 </w:t>
      </w:r>
      <w:r>
        <w:rPr>
          <w:sz w:val="28"/>
          <w:szCs w:val="28"/>
        </w:rPr>
        <w:br/>
      </w:r>
      <w:r w:rsidRPr="00C64A15">
        <w:rPr>
          <w:sz w:val="28"/>
          <w:szCs w:val="28"/>
        </w:rPr>
        <w:t>«Об утверждении Порядка разработки, реализации и оценки эффективности муниципальных программ района»</w:t>
      </w:r>
    </w:p>
    <w:p w:rsidR="0012076C" w:rsidRPr="001B5A12" w:rsidRDefault="0012076C" w:rsidP="001207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12076C" w:rsidRPr="00C64A15" w:rsidRDefault="0012076C" w:rsidP="0012076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C64A15">
        <w:rPr>
          <w:rFonts w:ascii="Times New Roman" w:hAnsi="Times New Roman"/>
          <w:sz w:val="28"/>
          <w:szCs w:val="28"/>
        </w:rPr>
        <w:t>ПОСТАНОВЛЯЮ:</w:t>
      </w:r>
    </w:p>
    <w:p w:rsidR="0070339E" w:rsidRPr="00CE3759" w:rsidRDefault="0070339E" w:rsidP="0012076C">
      <w:pPr>
        <w:pStyle w:val="ConsPlusNonforma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759">
        <w:rPr>
          <w:rFonts w:ascii="Times New Roman" w:hAnsi="Times New Roman" w:cs="Times New Roman"/>
          <w:sz w:val="28"/>
          <w:szCs w:val="28"/>
        </w:rPr>
        <w:t>Внести</w:t>
      </w:r>
      <w:r w:rsidR="00CE3759">
        <w:rPr>
          <w:rFonts w:ascii="Times New Roman" w:hAnsi="Times New Roman" w:cs="Times New Roman"/>
          <w:sz w:val="28"/>
          <w:szCs w:val="28"/>
        </w:rPr>
        <w:t xml:space="preserve"> изменения</w:t>
      </w:r>
      <w:r w:rsidRPr="00CE3759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района </w:t>
      </w:r>
      <w:r w:rsidRPr="00CE3759">
        <w:rPr>
          <w:rFonts w:ascii="Times New Roman" w:hAnsi="Times New Roman" w:cs="Times New Roman"/>
          <w:sz w:val="28"/>
          <w:szCs w:val="28"/>
        </w:rPr>
        <w:br/>
        <w:t xml:space="preserve">от 26.07.2019 № 1133 «Об утверждении Перечня муниципальных программ Череповецкого муниципального района на 2020-2025 годы» следующего содержания: </w:t>
      </w:r>
    </w:p>
    <w:p w:rsidR="0053777A" w:rsidRPr="004E7E9B" w:rsidRDefault="0053777A" w:rsidP="00CE3759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3759">
        <w:rPr>
          <w:rFonts w:ascii="Times New Roman" w:eastAsia="Calibri" w:hAnsi="Times New Roman" w:cs="Times New Roman"/>
          <w:sz w:val="28"/>
          <w:szCs w:val="28"/>
        </w:rPr>
        <w:t>наименование постановления изложить в следующей редакции:</w:t>
      </w:r>
      <w:r w:rsidR="00CE37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E3759" w:rsidRPr="00CE3759">
        <w:rPr>
          <w:rFonts w:ascii="Times New Roman" w:hAnsi="Times New Roman" w:cs="Times New Roman"/>
          <w:sz w:val="28"/>
          <w:szCs w:val="28"/>
        </w:rPr>
        <w:t>«Об утверждении Перечня муниципальных программ Череповецкого муниципального района на 2020-202</w:t>
      </w:r>
      <w:r w:rsidR="00CE3759">
        <w:rPr>
          <w:rFonts w:ascii="Times New Roman" w:hAnsi="Times New Roman" w:cs="Times New Roman"/>
          <w:sz w:val="28"/>
          <w:szCs w:val="28"/>
        </w:rPr>
        <w:t>6</w:t>
      </w:r>
      <w:r w:rsidR="00CE3759" w:rsidRPr="00CE3759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4E7E9B">
        <w:rPr>
          <w:rFonts w:ascii="Times New Roman" w:hAnsi="Times New Roman" w:cs="Times New Roman"/>
          <w:sz w:val="28"/>
          <w:szCs w:val="28"/>
        </w:rPr>
        <w:t>;</w:t>
      </w:r>
    </w:p>
    <w:p w:rsidR="004E7E9B" w:rsidRPr="00CE3759" w:rsidRDefault="004E7E9B" w:rsidP="00CE3759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пункте 1 «слова </w:t>
      </w:r>
      <w:r w:rsidRPr="002A4184">
        <w:rPr>
          <w:rFonts w:ascii="Times New Roman" w:hAnsi="Times New Roman" w:cs="Times New Roman"/>
          <w:sz w:val="28"/>
          <w:szCs w:val="28"/>
        </w:rPr>
        <w:t>на 2020-2025 годы</w:t>
      </w:r>
      <w:r>
        <w:rPr>
          <w:rFonts w:ascii="Times New Roman" w:hAnsi="Times New Roman" w:cs="Times New Roman"/>
          <w:sz w:val="28"/>
          <w:szCs w:val="28"/>
        </w:rPr>
        <w:t>» заменить слова</w:t>
      </w:r>
      <w:r w:rsidR="001B5A12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«слова </w:t>
      </w:r>
      <w:r w:rsidRPr="002A4184">
        <w:rPr>
          <w:rFonts w:ascii="Times New Roman" w:hAnsi="Times New Roman" w:cs="Times New Roman"/>
          <w:sz w:val="28"/>
          <w:szCs w:val="28"/>
        </w:rPr>
        <w:t>на 2020-202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A4184"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12076C" w:rsidRPr="00260F70" w:rsidRDefault="004E7E9B" w:rsidP="004E7E9B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2076C" w:rsidRPr="002A4184">
        <w:rPr>
          <w:rFonts w:ascii="Times New Roman" w:hAnsi="Times New Roman" w:cs="Times New Roman"/>
          <w:sz w:val="28"/>
          <w:szCs w:val="28"/>
        </w:rPr>
        <w:t xml:space="preserve">нести </w:t>
      </w:r>
      <w:r w:rsidR="006007D6" w:rsidRPr="002A4184">
        <w:rPr>
          <w:rFonts w:ascii="Times New Roman" w:hAnsi="Times New Roman" w:cs="Times New Roman"/>
          <w:sz w:val="28"/>
          <w:szCs w:val="28"/>
        </w:rPr>
        <w:t>изменения</w:t>
      </w:r>
      <w:r w:rsidR="006007D6">
        <w:rPr>
          <w:rFonts w:ascii="Times New Roman" w:hAnsi="Times New Roman" w:cs="Times New Roman"/>
          <w:sz w:val="28"/>
          <w:szCs w:val="28"/>
        </w:rPr>
        <w:t xml:space="preserve"> в Перечень </w:t>
      </w:r>
      <w:r w:rsidR="006007D6" w:rsidRPr="002A4184">
        <w:rPr>
          <w:rFonts w:ascii="Times New Roman" w:hAnsi="Times New Roman" w:cs="Times New Roman"/>
          <w:sz w:val="28"/>
          <w:szCs w:val="28"/>
        </w:rPr>
        <w:t>муниципальных программ Череповецкого муниципального района на 2020-2025 годы</w:t>
      </w:r>
      <w:r w:rsidR="006007D6">
        <w:rPr>
          <w:rFonts w:ascii="Times New Roman" w:hAnsi="Times New Roman" w:cs="Times New Roman"/>
          <w:sz w:val="28"/>
          <w:szCs w:val="28"/>
        </w:rPr>
        <w:t xml:space="preserve">, изложив </w:t>
      </w:r>
      <w:r w:rsidR="0070339E">
        <w:rPr>
          <w:rFonts w:ascii="Times New Roman" w:hAnsi="Times New Roman" w:cs="Times New Roman"/>
          <w:sz w:val="28"/>
          <w:szCs w:val="28"/>
        </w:rPr>
        <w:t>его</w:t>
      </w:r>
      <w:r w:rsidR="0012076C" w:rsidRPr="002A4184">
        <w:rPr>
          <w:rFonts w:ascii="Times New Roman" w:hAnsi="Times New Roman" w:cs="Times New Roman"/>
          <w:sz w:val="28"/>
          <w:szCs w:val="28"/>
        </w:rPr>
        <w:t xml:space="preserve"> в новой редакции </w:t>
      </w:r>
      <w:r w:rsidR="0012076C" w:rsidRPr="00260F70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6007D6" w:rsidRPr="00260F70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D440C5" w:rsidRPr="00260F70" w:rsidRDefault="00D440C5" w:rsidP="0012076C">
      <w:pPr>
        <w:pStyle w:val="ConsPlusNonforma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0F70">
        <w:rPr>
          <w:rFonts w:ascii="Times New Roman" w:hAnsi="Times New Roman" w:cs="Times New Roman"/>
          <w:sz w:val="28"/>
          <w:szCs w:val="28"/>
        </w:rPr>
        <w:t xml:space="preserve">Ответственным исполнителям муниципальных программ (Лактионова Н.Л., Костина В.Л., </w:t>
      </w:r>
      <w:r w:rsidR="004E7E9B">
        <w:rPr>
          <w:rFonts w:ascii="Times New Roman" w:hAnsi="Times New Roman" w:cs="Times New Roman"/>
          <w:sz w:val="28"/>
          <w:szCs w:val="28"/>
        </w:rPr>
        <w:t>Аксенов А.П</w:t>
      </w:r>
      <w:r w:rsidRPr="00260F70">
        <w:rPr>
          <w:rFonts w:ascii="Times New Roman" w:hAnsi="Times New Roman" w:cs="Times New Roman"/>
          <w:sz w:val="28"/>
          <w:szCs w:val="28"/>
        </w:rPr>
        <w:t xml:space="preserve">., Зяблова Е.С., Анашкина Н.Н., Макарова О.А., Борисова С.В., </w:t>
      </w:r>
      <w:proofErr w:type="spellStart"/>
      <w:r w:rsidRPr="00260F70">
        <w:rPr>
          <w:rFonts w:ascii="Times New Roman" w:hAnsi="Times New Roman" w:cs="Times New Roman"/>
          <w:sz w:val="28"/>
          <w:szCs w:val="28"/>
        </w:rPr>
        <w:t>Шахомиров</w:t>
      </w:r>
      <w:proofErr w:type="spellEnd"/>
      <w:r w:rsidRPr="00260F70">
        <w:rPr>
          <w:rFonts w:ascii="Times New Roman" w:hAnsi="Times New Roman" w:cs="Times New Roman"/>
          <w:sz w:val="28"/>
          <w:szCs w:val="28"/>
        </w:rPr>
        <w:t xml:space="preserve"> С.Ю., </w:t>
      </w:r>
      <w:proofErr w:type="spellStart"/>
      <w:r w:rsidRPr="00260F70">
        <w:rPr>
          <w:rFonts w:ascii="Times New Roman" w:hAnsi="Times New Roman" w:cs="Times New Roman"/>
          <w:sz w:val="28"/>
          <w:szCs w:val="28"/>
        </w:rPr>
        <w:t>Болотуева</w:t>
      </w:r>
      <w:proofErr w:type="spellEnd"/>
      <w:r w:rsidRPr="00260F70">
        <w:rPr>
          <w:rFonts w:ascii="Times New Roman" w:hAnsi="Times New Roman" w:cs="Times New Roman"/>
          <w:sz w:val="28"/>
          <w:szCs w:val="28"/>
        </w:rPr>
        <w:t xml:space="preserve"> Д.В., Петрова М.В., Котик Н.А., Запевалова С.А., Самчук Н.Е.) привести муниципальные программы в соответствие с </w:t>
      </w:r>
      <w:r w:rsidR="00B7191A" w:rsidRPr="00260F70">
        <w:rPr>
          <w:rFonts w:ascii="Times New Roman" w:hAnsi="Times New Roman" w:cs="Times New Roman"/>
          <w:sz w:val="28"/>
          <w:szCs w:val="28"/>
        </w:rPr>
        <w:t xml:space="preserve">данным постановлением и </w:t>
      </w:r>
      <w:r w:rsidR="00260F70" w:rsidRPr="00260F70">
        <w:rPr>
          <w:rFonts w:ascii="Times New Roman" w:hAnsi="Times New Roman" w:cs="Times New Roman"/>
          <w:sz w:val="28"/>
          <w:szCs w:val="28"/>
        </w:rPr>
        <w:t xml:space="preserve">предоставить проекты </w:t>
      </w:r>
      <w:r w:rsidR="00B7191A" w:rsidRPr="00260F70">
        <w:rPr>
          <w:rFonts w:ascii="Times New Roman" w:hAnsi="Times New Roman" w:cs="Times New Roman"/>
          <w:sz w:val="28"/>
          <w:szCs w:val="28"/>
        </w:rPr>
        <w:t>актуализирова</w:t>
      </w:r>
      <w:r w:rsidR="00260F70" w:rsidRPr="00260F70">
        <w:rPr>
          <w:rFonts w:ascii="Times New Roman" w:hAnsi="Times New Roman" w:cs="Times New Roman"/>
          <w:sz w:val="28"/>
          <w:szCs w:val="28"/>
        </w:rPr>
        <w:t>нных</w:t>
      </w:r>
      <w:r w:rsidR="00B7191A" w:rsidRPr="00260F70">
        <w:rPr>
          <w:rFonts w:ascii="Times New Roman" w:hAnsi="Times New Roman" w:cs="Times New Roman"/>
          <w:sz w:val="28"/>
          <w:szCs w:val="28"/>
        </w:rPr>
        <w:t xml:space="preserve"> муниципальны</w:t>
      </w:r>
      <w:r w:rsidR="00260F70" w:rsidRPr="00260F70">
        <w:rPr>
          <w:rFonts w:ascii="Times New Roman" w:hAnsi="Times New Roman" w:cs="Times New Roman"/>
          <w:sz w:val="28"/>
          <w:szCs w:val="28"/>
        </w:rPr>
        <w:t>х</w:t>
      </w:r>
      <w:r w:rsidR="00B7191A" w:rsidRPr="00260F70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260F70" w:rsidRPr="00260F70">
        <w:rPr>
          <w:rFonts w:ascii="Times New Roman" w:hAnsi="Times New Roman" w:cs="Times New Roman"/>
          <w:sz w:val="28"/>
          <w:szCs w:val="28"/>
        </w:rPr>
        <w:t xml:space="preserve"> в Управление экономики</w:t>
      </w:r>
      <w:proofErr w:type="gramEnd"/>
      <w:r w:rsidR="00260F70" w:rsidRPr="00260F70">
        <w:rPr>
          <w:rFonts w:ascii="Times New Roman" w:hAnsi="Times New Roman" w:cs="Times New Roman"/>
          <w:sz w:val="28"/>
          <w:szCs w:val="28"/>
        </w:rPr>
        <w:t xml:space="preserve"> и сельского хозяйства</w:t>
      </w:r>
      <w:r w:rsidR="004E7E9B">
        <w:rPr>
          <w:rFonts w:ascii="Times New Roman" w:hAnsi="Times New Roman" w:cs="Times New Roman"/>
          <w:sz w:val="28"/>
          <w:szCs w:val="28"/>
        </w:rPr>
        <w:t>.</w:t>
      </w:r>
    </w:p>
    <w:p w:rsidR="0012076C" w:rsidRPr="00C64A15" w:rsidRDefault="0012076C" w:rsidP="0012076C">
      <w:pPr>
        <w:pStyle w:val="ConsPlusNonforma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A15">
        <w:rPr>
          <w:rFonts w:ascii="Times New Roman" w:hAnsi="Times New Roman" w:cs="Times New Roman"/>
          <w:sz w:val="28"/>
          <w:szCs w:val="28"/>
        </w:rPr>
        <w:t xml:space="preserve">Постановление подлежит размещению на официальном сайте района в информационно-телекоммуникационной сети </w:t>
      </w:r>
      <w:r w:rsidR="006007D6">
        <w:rPr>
          <w:rFonts w:ascii="Times New Roman" w:hAnsi="Times New Roman" w:cs="Times New Roman"/>
          <w:sz w:val="28"/>
          <w:szCs w:val="28"/>
        </w:rPr>
        <w:t>«</w:t>
      </w:r>
      <w:r w:rsidRPr="00C64A15">
        <w:rPr>
          <w:rFonts w:ascii="Times New Roman" w:hAnsi="Times New Roman" w:cs="Times New Roman"/>
          <w:sz w:val="28"/>
          <w:szCs w:val="28"/>
        </w:rPr>
        <w:t>Интернет</w:t>
      </w:r>
      <w:r w:rsidR="006007D6">
        <w:rPr>
          <w:rFonts w:ascii="Times New Roman" w:hAnsi="Times New Roman" w:cs="Times New Roman"/>
          <w:sz w:val="28"/>
          <w:szCs w:val="28"/>
        </w:rPr>
        <w:t>»</w:t>
      </w:r>
      <w:r w:rsidRPr="00C64A15">
        <w:rPr>
          <w:rFonts w:ascii="Times New Roman" w:hAnsi="Times New Roman" w:cs="Times New Roman"/>
          <w:sz w:val="28"/>
          <w:szCs w:val="28"/>
        </w:rPr>
        <w:t>.</w:t>
      </w:r>
    </w:p>
    <w:p w:rsidR="0012076C" w:rsidRDefault="0012076C" w:rsidP="0012076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5A12" w:rsidRDefault="001B5A12" w:rsidP="0012076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076C" w:rsidRDefault="0012076C" w:rsidP="0012076C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2076C" w:rsidRPr="00AB20C1" w:rsidRDefault="0012076C" w:rsidP="0012076C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AB20C1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>
        <w:rPr>
          <w:rFonts w:ascii="Times New Roman" w:hAnsi="Times New Roman" w:cs="Times New Roman"/>
          <w:sz w:val="28"/>
          <w:szCs w:val="28"/>
        </w:rPr>
        <w:t>администрации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0A0BB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0A0BBD">
        <w:rPr>
          <w:rFonts w:ascii="Times New Roman" w:hAnsi="Times New Roman" w:cs="Times New Roman"/>
          <w:sz w:val="28"/>
          <w:szCs w:val="28"/>
        </w:rPr>
        <w:t>Р.Э. Маслов</w:t>
      </w:r>
      <w:r w:rsidRPr="00AB20C1">
        <w:rPr>
          <w:rFonts w:ascii="Times New Roman" w:hAnsi="Times New Roman" w:cs="Times New Roman"/>
          <w:sz w:val="28"/>
          <w:szCs w:val="28"/>
        </w:rPr>
        <w:tab/>
      </w:r>
      <w:r w:rsidRPr="00AB20C1">
        <w:rPr>
          <w:rFonts w:ascii="Times New Roman" w:hAnsi="Times New Roman" w:cs="Times New Roman"/>
          <w:sz w:val="28"/>
          <w:szCs w:val="28"/>
        </w:rPr>
        <w:tab/>
      </w:r>
      <w:r w:rsidRPr="00AB20C1">
        <w:rPr>
          <w:rFonts w:ascii="Times New Roman" w:hAnsi="Times New Roman" w:cs="Times New Roman"/>
          <w:sz w:val="28"/>
          <w:szCs w:val="28"/>
        </w:rPr>
        <w:tab/>
      </w:r>
      <w:r w:rsidRPr="00AB20C1">
        <w:rPr>
          <w:rFonts w:ascii="Times New Roman" w:hAnsi="Times New Roman" w:cs="Times New Roman"/>
          <w:sz w:val="28"/>
          <w:szCs w:val="28"/>
        </w:rPr>
        <w:tab/>
      </w:r>
    </w:p>
    <w:p w:rsidR="0012076C" w:rsidRDefault="0012076C" w:rsidP="0012076C">
      <w:pPr>
        <w:pStyle w:val="2"/>
        <w:tabs>
          <w:tab w:val="num" w:pos="0"/>
        </w:tabs>
        <w:ind w:firstLine="0"/>
        <w:jc w:val="both"/>
        <w:rPr>
          <w:szCs w:val="28"/>
        </w:rPr>
        <w:sectPr w:rsidR="0012076C" w:rsidSect="001B5A12">
          <w:headerReference w:type="default" r:id="rId9"/>
          <w:pgSz w:w="11906" w:h="16838"/>
          <w:pgMar w:top="482" w:right="851" w:bottom="425" w:left="1701" w:header="709" w:footer="709" w:gutter="0"/>
          <w:cols w:space="708"/>
          <w:titlePg/>
          <w:docGrid w:linePitch="360"/>
        </w:sectPr>
      </w:pPr>
    </w:p>
    <w:p w:rsidR="0012076C" w:rsidRPr="002A4184" w:rsidRDefault="0012076C" w:rsidP="0012076C">
      <w:pPr>
        <w:tabs>
          <w:tab w:val="left" w:pos="3261"/>
        </w:tabs>
        <w:spacing w:after="0" w:line="240" w:lineRule="auto"/>
        <w:ind w:left="11624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2A418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</w:t>
      </w:r>
    </w:p>
    <w:p w:rsidR="0012076C" w:rsidRPr="002A4184" w:rsidRDefault="0012076C" w:rsidP="0012076C">
      <w:pPr>
        <w:tabs>
          <w:tab w:val="left" w:pos="3261"/>
        </w:tabs>
        <w:spacing w:after="0" w:line="240" w:lineRule="auto"/>
        <w:ind w:left="11624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2A4184">
        <w:rPr>
          <w:rFonts w:ascii="Times New Roman" w:hAnsi="Times New Roman" w:cs="Times New Roman"/>
          <w:bCs/>
          <w:sz w:val="28"/>
          <w:szCs w:val="28"/>
        </w:rPr>
        <w:t xml:space="preserve">к постановлению </w:t>
      </w:r>
    </w:p>
    <w:p w:rsidR="0012076C" w:rsidRPr="002A4184" w:rsidRDefault="0012076C" w:rsidP="0012076C">
      <w:pPr>
        <w:tabs>
          <w:tab w:val="left" w:pos="3261"/>
        </w:tabs>
        <w:spacing w:after="0" w:line="240" w:lineRule="auto"/>
        <w:ind w:left="11624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2A4184">
        <w:rPr>
          <w:rFonts w:ascii="Times New Roman" w:hAnsi="Times New Roman" w:cs="Times New Roman"/>
          <w:bCs/>
          <w:sz w:val="28"/>
          <w:szCs w:val="28"/>
        </w:rPr>
        <w:t xml:space="preserve">администрации района </w:t>
      </w:r>
    </w:p>
    <w:p w:rsidR="0012076C" w:rsidRPr="002A4184" w:rsidRDefault="0012076C" w:rsidP="0012076C">
      <w:pPr>
        <w:tabs>
          <w:tab w:val="left" w:pos="3261"/>
        </w:tabs>
        <w:spacing w:after="0" w:line="240" w:lineRule="auto"/>
        <w:ind w:left="11624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1B5A12">
        <w:rPr>
          <w:rFonts w:ascii="Times New Roman" w:hAnsi="Times New Roman" w:cs="Times New Roman"/>
          <w:bCs/>
          <w:sz w:val="28"/>
          <w:szCs w:val="28"/>
        </w:rPr>
        <w:t>18.09</w:t>
      </w:r>
      <w:r w:rsidR="006007D6">
        <w:rPr>
          <w:rFonts w:ascii="Times New Roman" w:hAnsi="Times New Roman" w:cs="Times New Roman"/>
          <w:bCs/>
          <w:sz w:val="28"/>
          <w:szCs w:val="28"/>
        </w:rPr>
        <w:t>.202</w:t>
      </w:r>
      <w:r w:rsidR="00950639">
        <w:rPr>
          <w:rFonts w:ascii="Times New Roman" w:hAnsi="Times New Roman" w:cs="Times New Roman"/>
          <w:bCs/>
          <w:sz w:val="28"/>
          <w:szCs w:val="28"/>
        </w:rPr>
        <w:t>3</w:t>
      </w:r>
      <w:r w:rsidRPr="002A4184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1B5A12">
        <w:rPr>
          <w:rFonts w:ascii="Times New Roman" w:hAnsi="Times New Roman" w:cs="Times New Roman"/>
          <w:bCs/>
          <w:sz w:val="28"/>
          <w:szCs w:val="28"/>
        </w:rPr>
        <w:t>408</w:t>
      </w:r>
    </w:p>
    <w:p w:rsidR="0012076C" w:rsidRDefault="0012076C" w:rsidP="0012076C">
      <w:pPr>
        <w:tabs>
          <w:tab w:val="left" w:pos="3261"/>
        </w:tabs>
        <w:spacing w:after="0" w:line="240" w:lineRule="auto"/>
        <w:ind w:left="11624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12076C" w:rsidRPr="00425919" w:rsidRDefault="0012076C" w:rsidP="0012076C">
      <w:pPr>
        <w:tabs>
          <w:tab w:val="left" w:pos="3261"/>
        </w:tabs>
        <w:spacing w:after="0" w:line="240" w:lineRule="auto"/>
        <w:ind w:left="11624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425919">
        <w:rPr>
          <w:rFonts w:ascii="Times New Roman" w:hAnsi="Times New Roman" w:cs="Times New Roman"/>
          <w:bCs/>
          <w:sz w:val="28"/>
          <w:szCs w:val="28"/>
        </w:rPr>
        <w:t>УТВЕРЖДЕН</w:t>
      </w:r>
    </w:p>
    <w:p w:rsidR="0012076C" w:rsidRPr="00425919" w:rsidRDefault="0012076C" w:rsidP="0012076C">
      <w:pPr>
        <w:tabs>
          <w:tab w:val="left" w:pos="3261"/>
        </w:tabs>
        <w:spacing w:after="0" w:line="240" w:lineRule="auto"/>
        <w:ind w:left="11624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425919">
        <w:rPr>
          <w:rFonts w:ascii="Times New Roman" w:hAnsi="Times New Roman" w:cs="Times New Roman"/>
          <w:bCs/>
          <w:sz w:val="28"/>
          <w:szCs w:val="28"/>
        </w:rPr>
        <w:t xml:space="preserve">постановлением </w:t>
      </w:r>
    </w:p>
    <w:p w:rsidR="0012076C" w:rsidRPr="00425919" w:rsidRDefault="0012076C" w:rsidP="0012076C">
      <w:pPr>
        <w:tabs>
          <w:tab w:val="left" w:pos="3261"/>
        </w:tabs>
        <w:spacing w:after="0" w:line="240" w:lineRule="auto"/>
        <w:ind w:left="11624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425919">
        <w:rPr>
          <w:rFonts w:ascii="Times New Roman" w:hAnsi="Times New Roman" w:cs="Times New Roman"/>
          <w:bCs/>
          <w:sz w:val="28"/>
          <w:szCs w:val="28"/>
        </w:rPr>
        <w:t xml:space="preserve">администрации района </w:t>
      </w:r>
    </w:p>
    <w:p w:rsidR="0012076C" w:rsidRPr="00425919" w:rsidRDefault="0012076C" w:rsidP="0012076C">
      <w:pPr>
        <w:tabs>
          <w:tab w:val="left" w:pos="3261"/>
        </w:tabs>
        <w:spacing w:after="0" w:line="240" w:lineRule="auto"/>
        <w:ind w:left="11624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425919">
        <w:rPr>
          <w:rFonts w:ascii="Times New Roman" w:hAnsi="Times New Roman" w:cs="Times New Roman"/>
          <w:bCs/>
          <w:sz w:val="28"/>
          <w:szCs w:val="28"/>
        </w:rPr>
        <w:t>от 26.07.2019 № 1133</w:t>
      </w:r>
    </w:p>
    <w:p w:rsidR="0012076C" w:rsidRPr="00425919" w:rsidRDefault="0012076C" w:rsidP="0012076C">
      <w:pPr>
        <w:widowControl w:val="0"/>
        <w:autoSpaceDE w:val="0"/>
        <w:autoSpaceDN w:val="0"/>
        <w:adjustRightInd w:val="0"/>
        <w:spacing w:after="0" w:line="240" w:lineRule="auto"/>
        <w:ind w:left="11624"/>
        <w:outlineLvl w:val="0"/>
        <w:rPr>
          <w:rFonts w:ascii="Times New Roman" w:hAnsi="Times New Roman" w:cs="Times New Roman"/>
          <w:sz w:val="28"/>
          <w:szCs w:val="28"/>
        </w:rPr>
      </w:pPr>
    </w:p>
    <w:p w:rsidR="00116ED8" w:rsidRDefault="00116ED8" w:rsidP="001207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076C" w:rsidRPr="00425919" w:rsidRDefault="0012076C" w:rsidP="001207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5919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12076C" w:rsidRPr="00425919" w:rsidRDefault="0012076C" w:rsidP="001207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5919">
        <w:rPr>
          <w:rFonts w:ascii="Times New Roman" w:hAnsi="Times New Roman" w:cs="Times New Roman"/>
          <w:b/>
          <w:sz w:val="28"/>
          <w:szCs w:val="28"/>
        </w:rPr>
        <w:t>муниципальных программ Череповецкого муниципального района на 2020-202</w:t>
      </w:r>
      <w:r w:rsidR="00950639">
        <w:rPr>
          <w:rFonts w:ascii="Times New Roman" w:hAnsi="Times New Roman" w:cs="Times New Roman"/>
          <w:b/>
          <w:sz w:val="28"/>
          <w:szCs w:val="28"/>
        </w:rPr>
        <w:t>6</w:t>
      </w:r>
      <w:r w:rsidRPr="00425919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12076C" w:rsidRPr="00425919" w:rsidRDefault="0012076C" w:rsidP="0012076C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0"/>
        <w:gridCol w:w="3402"/>
        <w:gridCol w:w="2693"/>
        <w:gridCol w:w="3686"/>
        <w:gridCol w:w="5244"/>
      </w:tblGrid>
      <w:tr w:rsidR="0012076C" w:rsidRPr="00425919" w:rsidTr="006007D6">
        <w:tc>
          <w:tcPr>
            <w:tcW w:w="710" w:type="dxa"/>
            <w:vAlign w:val="center"/>
          </w:tcPr>
          <w:p w:rsidR="0012076C" w:rsidRPr="00425919" w:rsidRDefault="0012076C" w:rsidP="00600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91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spellStart"/>
            <w:proofErr w:type="gramStart"/>
            <w:r w:rsidRPr="00425919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 w:rsidRPr="00425919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425919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</w:p>
        </w:tc>
        <w:tc>
          <w:tcPr>
            <w:tcW w:w="3402" w:type="dxa"/>
            <w:vAlign w:val="center"/>
          </w:tcPr>
          <w:p w:rsidR="0012076C" w:rsidRPr="00425919" w:rsidRDefault="0012076C" w:rsidP="00600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919">
              <w:rPr>
                <w:rFonts w:ascii="Times New Roman" w:eastAsia="Times New Roman" w:hAnsi="Times New Roman" w:cs="Times New Roman"/>
                <w:lang w:eastAsia="ru-RU"/>
              </w:rPr>
              <w:t>Наименование программы</w:t>
            </w:r>
          </w:p>
        </w:tc>
        <w:tc>
          <w:tcPr>
            <w:tcW w:w="2693" w:type="dxa"/>
            <w:vAlign w:val="center"/>
          </w:tcPr>
          <w:p w:rsidR="0012076C" w:rsidRPr="00425919" w:rsidRDefault="0012076C" w:rsidP="00600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919">
              <w:rPr>
                <w:rFonts w:ascii="Times New Roman" w:eastAsia="Times New Roman" w:hAnsi="Times New Roman" w:cs="Times New Roman"/>
                <w:lang w:eastAsia="ru-RU"/>
              </w:rPr>
              <w:t>Ответственный исполнитель</w:t>
            </w:r>
          </w:p>
        </w:tc>
        <w:tc>
          <w:tcPr>
            <w:tcW w:w="3686" w:type="dxa"/>
            <w:vAlign w:val="center"/>
          </w:tcPr>
          <w:p w:rsidR="0012076C" w:rsidRPr="00425919" w:rsidRDefault="0012076C" w:rsidP="00600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919">
              <w:rPr>
                <w:rFonts w:ascii="Times New Roman" w:eastAsia="Times New Roman" w:hAnsi="Times New Roman" w:cs="Times New Roman"/>
                <w:lang w:eastAsia="ru-RU"/>
              </w:rPr>
              <w:t>Соисполнители</w:t>
            </w:r>
          </w:p>
        </w:tc>
        <w:tc>
          <w:tcPr>
            <w:tcW w:w="5244" w:type="dxa"/>
            <w:vAlign w:val="center"/>
          </w:tcPr>
          <w:p w:rsidR="0012076C" w:rsidRPr="00425919" w:rsidRDefault="0012076C" w:rsidP="00600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919">
              <w:rPr>
                <w:rFonts w:ascii="Times New Roman" w:eastAsia="Times New Roman" w:hAnsi="Times New Roman" w:cs="Times New Roman"/>
                <w:lang w:eastAsia="ru-RU"/>
              </w:rPr>
              <w:t>Основные направления реализации</w:t>
            </w:r>
          </w:p>
        </w:tc>
      </w:tr>
      <w:tr w:rsidR="0012076C" w:rsidRPr="00425919" w:rsidTr="006007D6">
        <w:tc>
          <w:tcPr>
            <w:tcW w:w="710" w:type="dxa"/>
          </w:tcPr>
          <w:p w:rsidR="0012076C" w:rsidRPr="00425919" w:rsidRDefault="0012076C" w:rsidP="00600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91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</w:tcPr>
          <w:p w:rsidR="0012076C" w:rsidRPr="00425919" w:rsidRDefault="0012076C" w:rsidP="00600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91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693" w:type="dxa"/>
          </w:tcPr>
          <w:p w:rsidR="0012076C" w:rsidRPr="00425919" w:rsidRDefault="0012076C" w:rsidP="00600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91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86" w:type="dxa"/>
          </w:tcPr>
          <w:p w:rsidR="0012076C" w:rsidRPr="00425919" w:rsidRDefault="0012076C" w:rsidP="00600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91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244" w:type="dxa"/>
          </w:tcPr>
          <w:p w:rsidR="0012076C" w:rsidRPr="00425919" w:rsidRDefault="0012076C" w:rsidP="00600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91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12076C" w:rsidRPr="00AB3C85" w:rsidTr="006007D6">
        <w:tc>
          <w:tcPr>
            <w:tcW w:w="710" w:type="dxa"/>
          </w:tcPr>
          <w:p w:rsidR="0012076C" w:rsidRPr="00425919" w:rsidRDefault="0012076C" w:rsidP="006007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59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</w:tcPr>
          <w:p w:rsidR="0012076C" w:rsidRPr="00425919" w:rsidRDefault="0012076C" w:rsidP="009506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5919">
              <w:rPr>
                <w:rFonts w:ascii="Times New Roman" w:hAnsi="Times New Roman" w:cs="Times New Roman"/>
              </w:rPr>
              <w:t>Комплексное развитие сельских территорий Череповецкого муниципального района на 2020 - 202</w:t>
            </w:r>
            <w:r w:rsidR="00950639">
              <w:rPr>
                <w:rFonts w:ascii="Times New Roman" w:hAnsi="Times New Roman" w:cs="Times New Roman"/>
              </w:rPr>
              <w:t>6</w:t>
            </w:r>
            <w:r w:rsidRPr="00425919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2693" w:type="dxa"/>
          </w:tcPr>
          <w:p w:rsidR="0012076C" w:rsidRPr="00425919" w:rsidRDefault="00950639" w:rsidP="006007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экономики и</w:t>
            </w:r>
            <w:r w:rsidR="0012076C">
              <w:rPr>
                <w:rFonts w:ascii="Times New Roman" w:hAnsi="Times New Roman" w:cs="Times New Roman"/>
              </w:rPr>
              <w:t xml:space="preserve"> сельского хозяйства</w:t>
            </w:r>
          </w:p>
        </w:tc>
        <w:tc>
          <w:tcPr>
            <w:tcW w:w="3686" w:type="dxa"/>
          </w:tcPr>
          <w:p w:rsidR="0012076C" w:rsidRPr="009A5E81" w:rsidRDefault="0012076C" w:rsidP="00AC7CA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5919">
              <w:rPr>
                <w:rFonts w:ascii="Times New Roman" w:hAnsi="Times New Roman" w:cs="Times New Roman"/>
              </w:rPr>
              <w:t>Управление строительства и жилищно-коммунального хозяйства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9A5E81">
              <w:rPr>
                <w:rFonts w:ascii="Times New Roman" w:hAnsi="Times New Roman" w:cs="Times New Roman"/>
              </w:rPr>
              <w:t>Управление образования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C56724">
              <w:rPr>
                <w:rFonts w:ascii="Times New Roman" w:hAnsi="Times New Roman" w:cs="Times New Roman"/>
              </w:rPr>
              <w:t>о</w:t>
            </w:r>
            <w:r w:rsidRPr="009A5E81">
              <w:rPr>
                <w:rFonts w:ascii="Times New Roman" w:hAnsi="Times New Roman" w:cs="Times New Roman"/>
              </w:rPr>
              <w:t>тдел по культур</w:t>
            </w:r>
            <w:r w:rsidR="00610EFE">
              <w:rPr>
                <w:rFonts w:ascii="Times New Roman" w:hAnsi="Times New Roman" w:cs="Times New Roman"/>
              </w:rPr>
              <w:t xml:space="preserve">е, спорту </w:t>
            </w:r>
            <w:r w:rsidRPr="009A5E81">
              <w:rPr>
                <w:rFonts w:ascii="Times New Roman" w:hAnsi="Times New Roman" w:cs="Times New Roman"/>
              </w:rPr>
              <w:t xml:space="preserve"> и </w:t>
            </w:r>
            <w:r w:rsidR="00610EFE">
              <w:rPr>
                <w:rFonts w:ascii="Times New Roman" w:hAnsi="Times New Roman" w:cs="Times New Roman"/>
              </w:rPr>
              <w:t xml:space="preserve">делам </w:t>
            </w:r>
            <w:r w:rsidRPr="009A5E81">
              <w:rPr>
                <w:rFonts w:ascii="Times New Roman" w:hAnsi="Times New Roman" w:cs="Times New Roman"/>
              </w:rPr>
              <w:t>молодежи</w:t>
            </w:r>
            <w:r>
              <w:rPr>
                <w:rFonts w:ascii="Times New Roman" w:hAnsi="Times New Roman" w:cs="Times New Roman"/>
              </w:rPr>
              <w:t>, МУ</w:t>
            </w:r>
            <w:r w:rsidRPr="009A5E81">
              <w:rPr>
                <w:rFonts w:ascii="Times New Roman" w:hAnsi="Times New Roman" w:cs="Times New Roman"/>
              </w:rPr>
              <w:t xml:space="preserve"> «Комитет по физической культуре и спорту Череп</w:t>
            </w:r>
            <w:r>
              <w:rPr>
                <w:rFonts w:ascii="Times New Roman" w:hAnsi="Times New Roman" w:cs="Times New Roman"/>
              </w:rPr>
              <w:t>овецкого муниципального района»</w:t>
            </w:r>
          </w:p>
          <w:p w:rsidR="0012076C" w:rsidRPr="00AB3C85" w:rsidRDefault="0012076C" w:rsidP="006007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</w:tcPr>
          <w:p w:rsidR="0012076C" w:rsidRPr="0072315F" w:rsidRDefault="0012076C" w:rsidP="0012076C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Times New Roman" w:eastAsia="Calibri" w:hAnsi="Times New Roman" w:cs="Times New Roman"/>
              </w:rPr>
            </w:pPr>
            <w:r w:rsidRPr="0072315F">
              <w:rPr>
                <w:rFonts w:ascii="Times New Roman" w:eastAsia="Calibri" w:hAnsi="Times New Roman" w:cs="Times New Roman"/>
              </w:rPr>
              <w:t>Улучшение жилищных условий сельского населения и обеспечение доступным жильем граждан, проживающих на сельских территориях;</w:t>
            </w:r>
          </w:p>
          <w:p w:rsidR="0012076C" w:rsidRPr="0072315F" w:rsidRDefault="0012076C" w:rsidP="0012076C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Times New Roman" w:eastAsia="Calibri" w:hAnsi="Times New Roman" w:cs="Times New Roman"/>
              </w:rPr>
            </w:pPr>
            <w:r w:rsidRPr="0072315F">
              <w:rPr>
                <w:rFonts w:ascii="Times New Roman" w:eastAsia="Calibri" w:hAnsi="Times New Roman" w:cs="Times New Roman"/>
              </w:rPr>
              <w:t>Развитие газораспределительной системы за счет строительства распределительных газовых сетей на территории муниципального района, синхронизация строительства газопроводов-отводов и распределительных газопроводов.</w:t>
            </w:r>
          </w:p>
          <w:p w:rsidR="0012076C" w:rsidRPr="0072315F" w:rsidRDefault="0012076C" w:rsidP="0012076C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Times New Roman" w:eastAsia="Calibri" w:hAnsi="Times New Roman" w:cs="Times New Roman"/>
              </w:rPr>
            </w:pPr>
            <w:r w:rsidRPr="0072315F">
              <w:rPr>
                <w:rFonts w:ascii="Times New Roman" w:eastAsia="Calibri" w:hAnsi="Times New Roman" w:cs="Times New Roman"/>
              </w:rPr>
              <w:t>Участие в реализации проектов по модернизации коммунальной инфраструктуры.</w:t>
            </w:r>
          </w:p>
          <w:p w:rsidR="0012076C" w:rsidRPr="0072315F" w:rsidRDefault="0012076C" w:rsidP="0012076C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r w:rsidRPr="0072315F">
              <w:rPr>
                <w:rFonts w:ascii="Times New Roman" w:eastAsia="Calibri" w:hAnsi="Times New Roman" w:cs="Times New Roman"/>
              </w:rPr>
              <w:t>Повышение уровня комплексного обустройства населенных пунктов, расположенных в сельской местности, объектами социальной, инженерной инфраструктур.</w:t>
            </w:r>
          </w:p>
        </w:tc>
      </w:tr>
      <w:tr w:rsidR="0012076C" w:rsidRPr="00425919" w:rsidTr="006007D6">
        <w:tc>
          <w:tcPr>
            <w:tcW w:w="710" w:type="dxa"/>
          </w:tcPr>
          <w:p w:rsidR="0012076C" w:rsidRPr="00425919" w:rsidRDefault="0012076C" w:rsidP="006007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5919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3402" w:type="dxa"/>
          </w:tcPr>
          <w:p w:rsidR="0012076C" w:rsidRPr="00425919" w:rsidRDefault="0012076C" w:rsidP="009506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5919">
              <w:rPr>
                <w:rFonts w:ascii="Times New Roman" w:hAnsi="Times New Roman" w:cs="Times New Roman"/>
              </w:rPr>
              <w:t>Развитие агропромышленного комплекса Череповецкого муниципального района на 2020 - 202</w:t>
            </w:r>
            <w:r w:rsidR="00950639">
              <w:rPr>
                <w:rFonts w:ascii="Times New Roman" w:hAnsi="Times New Roman" w:cs="Times New Roman"/>
              </w:rPr>
              <w:t>6</w:t>
            </w:r>
            <w:r w:rsidRPr="00425919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2693" w:type="dxa"/>
          </w:tcPr>
          <w:p w:rsidR="0012076C" w:rsidRPr="00425919" w:rsidRDefault="00950639" w:rsidP="006007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экономики и сельского хозяйства</w:t>
            </w:r>
          </w:p>
        </w:tc>
        <w:tc>
          <w:tcPr>
            <w:tcW w:w="3686" w:type="dxa"/>
          </w:tcPr>
          <w:p w:rsidR="0012076C" w:rsidRPr="00425919" w:rsidRDefault="0012076C" w:rsidP="006007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591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244" w:type="dxa"/>
          </w:tcPr>
          <w:p w:rsidR="0012076C" w:rsidRPr="0072315F" w:rsidRDefault="0012076C" w:rsidP="0012076C">
            <w:pPr>
              <w:pStyle w:val="a3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Times New Roman" w:eastAsia="Calibri" w:hAnsi="Times New Roman" w:cs="Times New Roman"/>
              </w:rPr>
            </w:pPr>
            <w:r w:rsidRPr="0072315F">
              <w:rPr>
                <w:rFonts w:ascii="Times New Roman" w:eastAsia="Calibri" w:hAnsi="Times New Roman" w:cs="Times New Roman"/>
              </w:rPr>
              <w:t xml:space="preserve">Стимулирование роста производства </w:t>
            </w:r>
            <w:r w:rsidRPr="0072315F">
              <w:rPr>
                <w:rFonts w:ascii="Times New Roman" w:eastAsia="Calibri" w:hAnsi="Times New Roman" w:cs="Times New Roman"/>
              </w:rPr>
              <w:br/>
              <w:t>и переработки основных видов сельскохозяйственной продукции (молоко, мясо, яйца, картофель, овощи, лен) на территории района.</w:t>
            </w:r>
          </w:p>
          <w:p w:rsidR="0012076C" w:rsidRPr="0072315F" w:rsidRDefault="0012076C" w:rsidP="0012076C">
            <w:pPr>
              <w:pStyle w:val="a3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Times New Roman" w:eastAsia="Calibri" w:hAnsi="Times New Roman" w:cs="Times New Roman"/>
              </w:rPr>
            </w:pPr>
            <w:r w:rsidRPr="0072315F">
              <w:rPr>
                <w:rFonts w:ascii="Times New Roman" w:eastAsia="Calibri" w:hAnsi="Times New Roman" w:cs="Times New Roman"/>
              </w:rPr>
              <w:t xml:space="preserve">Повышение доли обеспеченности населения района продуктами питания производства местных </w:t>
            </w:r>
            <w:proofErr w:type="spellStart"/>
            <w:r w:rsidRPr="0072315F">
              <w:rPr>
                <w:rFonts w:ascii="Times New Roman" w:eastAsia="Calibri" w:hAnsi="Times New Roman" w:cs="Times New Roman"/>
              </w:rPr>
              <w:t>сельхозтоваропроизводителей</w:t>
            </w:r>
            <w:proofErr w:type="spellEnd"/>
            <w:r w:rsidRPr="0072315F">
              <w:rPr>
                <w:rFonts w:ascii="Times New Roman" w:eastAsia="Calibri" w:hAnsi="Times New Roman" w:cs="Times New Roman"/>
              </w:rPr>
              <w:t>.</w:t>
            </w:r>
          </w:p>
          <w:p w:rsidR="0012076C" w:rsidRPr="0072315F" w:rsidRDefault="0012076C" w:rsidP="0012076C">
            <w:pPr>
              <w:pStyle w:val="a3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Times New Roman" w:eastAsia="Calibri" w:hAnsi="Times New Roman" w:cs="Times New Roman"/>
              </w:rPr>
            </w:pPr>
            <w:r w:rsidRPr="0072315F">
              <w:rPr>
                <w:rFonts w:ascii="Times New Roman" w:eastAsia="Calibri" w:hAnsi="Times New Roman" w:cs="Times New Roman"/>
              </w:rPr>
              <w:t>Создание условий для развития племенного дела, селекции, семеноводства. Развитие селекционно-репродуктивного центра в сфере молочного скотоводства.</w:t>
            </w:r>
          </w:p>
          <w:p w:rsidR="0012076C" w:rsidRPr="0072315F" w:rsidRDefault="0012076C" w:rsidP="0012076C">
            <w:pPr>
              <w:pStyle w:val="a3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Times New Roman" w:eastAsia="Calibri" w:hAnsi="Times New Roman" w:cs="Times New Roman"/>
              </w:rPr>
            </w:pPr>
            <w:r w:rsidRPr="0072315F">
              <w:rPr>
                <w:rFonts w:ascii="Times New Roman" w:eastAsia="Calibri" w:hAnsi="Times New Roman" w:cs="Times New Roman"/>
              </w:rPr>
              <w:t xml:space="preserve">Создание условий для роста инвестиций </w:t>
            </w:r>
            <w:r w:rsidRPr="0072315F">
              <w:rPr>
                <w:rFonts w:ascii="Times New Roman" w:eastAsia="Calibri" w:hAnsi="Times New Roman" w:cs="Times New Roman"/>
              </w:rPr>
              <w:br/>
              <w:t xml:space="preserve">в развитие производственной инфраструктуры </w:t>
            </w:r>
            <w:r w:rsidRPr="0072315F">
              <w:rPr>
                <w:rFonts w:ascii="Times New Roman" w:eastAsia="Calibri" w:hAnsi="Times New Roman" w:cs="Times New Roman"/>
              </w:rPr>
              <w:br/>
              <w:t xml:space="preserve">и модернизации производственных фондов </w:t>
            </w:r>
            <w:r w:rsidRPr="0072315F">
              <w:rPr>
                <w:rFonts w:ascii="Times New Roman" w:eastAsia="Calibri" w:hAnsi="Times New Roman" w:cs="Times New Roman"/>
              </w:rPr>
              <w:br/>
              <w:t xml:space="preserve">в сфере сельского хозяйства, пищевой </w:t>
            </w:r>
            <w:r w:rsidRPr="0072315F">
              <w:rPr>
                <w:rFonts w:ascii="Times New Roman" w:eastAsia="Calibri" w:hAnsi="Times New Roman" w:cs="Times New Roman"/>
              </w:rPr>
              <w:br/>
              <w:t>и перерабатывающей промышленности.</w:t>
            </w:r>
          </w:p>
          <w:p w:rsidR="0012076C" w:rsidRPr="0072315F" w:rsidRDefault="0012076C" w:rsidP="0012076C">
            <w:pPr>
              <w:pStyle w:val="a3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Times New Roman" w:eastAsia="Calibri" w:hAnsi="Times New Roman" w:cs="Times New Roman"/>
              </w:rPr>
            </w:pPr>
            <w:r w:rsidRPr="0072315F">
              <w:rPr>
                <w:rFonts w:ascii="Times New Roman" w:eastAsia="Calibri" w:hAnsi="Times New Roman" w:cs="Times New Roman"/>
              </w:rPr>
              <w:t xml:space="preserve">Повышение плодородия почв, предотвращение истощения и сокращения площадей сельскохозяйственных земель </w:t>
            </w:r>
            <w:r w:rsidRPr="0072315F">
              <w:rPr>
                <w:rFonts w:ascii="Times New Roman" w:eastAsia="Calibri" w:hAnsi="Times New Roman" w:cs="Times New Roman"/>
              </w:rPr>
              <w:br/>
              <w:t>и пахотных угодий.</w:t>
            </w:r>
          </w:p>
          <w:p w:rsidR="0012076C" w:rsidRPr="0072315F" w:rsidRDefault="0012076C" w:rsidP="0012076C">
            <w:pPr>
              <w:pStyle w:val="a3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Times New Roman" w:eastAsia="Calibri" w:hAnsi="Times New Roman" w:cs="Times New Roman"/>
              </w:rPr>
            </w:pPr>
            <w:r w:rsidRPr="0072315F">
              <w:rPr>
                <w:rFonts w:ascii="Times New Roman" w:eastAsia="Calibri" w:hAnsi="Times New Roman" w:cs="Times New Roman"/>
              </w:rPr>
              <w:t xml:space="preserve">Снижение </w:t>
            </w:r>
            <w:proofErr w:type="spellStart"/>
            <w:r w:rsidRPr="0072315F">
              <w:rPr>
                <w:rFonts w:ascii="Times New Roman" w:eastAsia="Calibri" w:hAnsi="Times New Roman" w:cs="Times New Roman"/>
              </w:rPr>
              <w:t>недиверсифицируемых</w:t>
            </w:r>
            <w:proofErr w:type="spellEnd"/>
            <w:r w:rsidRPr="0072315F">
              <w:rPr>
                <w:rFonts w:ascii="Times New Roman" w:eastAsia="Calibri" w:hAnsi="Times New Roman" w:cs="Times New Roman"/>
              </w:rPr>
              <w:t xml:space="preserve"> рисков сельскохозяйственного производства.</w:t>
            </w:r>
          </w:p>
          <w:p w:rsidR="0012076C" w:rsidRPr="0072315F" w:rsidRDefault="0012076C" w:rsidP="0012076C">
            <w:pPr>
              <w:pStyle w:val="a3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Times New Roman" w:eastAsia="Calibri" w:hAnsi="Times New Roman" w:cs="Times New Roman"/>
              </w:rPr>
            </w:pPr>
            <w:r w:rsidRPr="0072315F">
              <w:rPr>
                <w:rFonts w:ascii="Times New Roman" w:eastAsia="Calibri" w:hAnsi="Times New Roman" w:cs="Times New Roman"/>
              </w:rPr>
              <w:t xml:space="preserve">Повышение конкурентоспособности вологодской продукции на внутреннем </w:t>
            </w:r>
            <w:r w:rsidRPr="0072315F">
              <w:rPr>
                <w:rFonts w:ascii="Times New Roman" w:eastAsia="Calibri" w:hAnsi="Times New Roman" w:cs="Times New Roman"/>
              </w:rPr>
              <w:br/>
              <w:t>и внешнем продовольственных рынках за счет дальнейшего развития системы добровольной сертификации «Настоящий Вологодский продукт».</w:t>
            </w:r>
          </w:p>
          <w:p w:rsidR="0012076C" w:rsidRPr="0072315F" w:rsidRDefault="0012076C" w:rsidP="0012076C">
            <w:pPr>
              <w:pStyle w:val="a3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Times New Roman" w:eastAsia="Calibri" w:hAnsi="Times New Roman" w:cs="Times New Roman"/>
              </w:rPr>
            </w:pPr>
            <w:r w:rsidRPr="0072315F">
              <w:rPr>
                <w:rFonts w:ascii="Times New Roman" w:eastAsia="Calibri" w:hAnsi="Times New Roman" w:cs="Times New Roman"/>
              </w:rPr>
              <w:t xml:space="preserve">Стимулирование создания и развития сельскохозяйственных производственных </w:t>
            </w:r>
            <w:r w:rsidRPr="0072315F">
              <w:rPr>
                <w:rFonts w:ascii="Times New Roman" w:eastAsia="Calibri" w:hAnsi="Times New Roman" w:cs="Times New Roman"/>
              </w:rPr>
              <w:br/>
              <w:t xml:space="preserve">и потребительских кооперативов, интеграции их в </w:t>
            </w:r>
            <w:proofErr w:type="spellStart"/>
            <w:r w:rsidRPr="0072315F">
              <w:rPr>
                <w:rFonts w:ascii="Times New Roman" w:eastAsia="Calibri" w:hAnsi="Times New Roman" w:cs="Times New Roman"/>
              </w:rPr>
              <w:t>агропродуктовый</w:t>
            </w:r>
            <w:proofErr w:type="spellEnd"/>
            <w:r w:rsidRPr="0072315F">
              <w:rPr>
                <w:rFonts w:ascii="Times New Roman" w:eastAsia="Calibri" w:hAnsi="Times New Roman" w:cs="Times New Roman"/>
              </w:rPr>
              <w:t xml:space="preserve"> кластер области.</w:t>
            </w:r>
          </w:p>
          <w:p w:rsidR="0012076C" w:rsidRPr="0072315F" w:rsidRDefault="0012076C" w:rsidP="0012076C">
            <w:pPr>
              <w:pStyle w:val="a3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r w:rsidRPr="0072315F">
              <w:rPr>
                <w:rFonts w:ascii="Times New Roman" w:eastAsia="Calibri" w:hAnsi="Times New Roman" w:cs="Times New Roman"/>
              </w:rPr>
              <w:t xml:space="preserve">Создание условий для обеспечения агропромышленного комплекса района управленческими кадрами и специалистами, </w:t>
            </w:r>
            <w:r w:rsidRPr="0072315F">
              <w:rPr>
                <w:rFonts w:ascii="Times New Roman" w:eastAsia="Calibri" w:hAnsi="Times New Roman" w:cs="Times New Roman"/>
              </w:rPr>
              <w:lastRenderedPageBreak/>
              <w:t>уровень профессиональной подготовки которых соответствует современному и перспективному развитию агропромышленных видов деятельности.</w:t>
            </w:r>
          </w:p>
        </w:tc>
      </w:tr>
      <w:tr w:rsidR="0012076C" w:rsidRPr="00425919" w:rsidTr="006007D6">
        <w:tc>
          <w:tcPr>
            <w:tcW w:w="710" w:type="dxa"/>
          </w:tcPr>
          <w:p w:rsidR="0012076C" w:rsidRPr="00425919" w:rsidRDefault="0012076C" w:rsidP="006007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5919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3402" w:type="dxa"/>
          </w:tcPr>
          <w:p w:rsidR="0012076C" w:rsidRPr="00425919" w:rsidRDefault="0012076C" w:rsidP="009506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5919">
              <w:rPr>
                <w:rFonts w:ascii="Times New Roman" w:hAnsi="Times New Roman" w:cs="Times New Roman"/>
              </w:rPr>
              <w:t>Развитие системы образования Череповецкого муниципального района на 2020-202</w:t>
            </w:r>
            <w:r w:rsidR="00950639">
              <w:rPr>
                <w:rFonts w:ascii="Times New Roman" w:hAnsi="Times New Roman" w:cs="Times New Roman"/>
              </w:rPr>
              <w:t>6</w:t>
            </w:r>
            <w:r w:rsidRPr="00425919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2693" w:type="dxa"/>
          </w:tcPr>
          <w:p w:rsidR="0012076C" w:rsidRPr="00425919" w:rsidRDefault="0012076C" w:rsidP="006007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5919"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3686" w:type="dxa"/>
          </w:tcPr>
          <w:p w:rsidR="0012076C" w:rsidRPr="00425919" w:rsidRDefault="00D440C5" w:rsidP="006007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12076C" w:rsidRPr="00425919">
              <w:rPr>
                <w:rFonts w:ascii="Times New Roman" w:hAnsi="Times New Roman" w:cs="Times New Roman"/>
              </w:rPr>
              <w:t>бразовательные учреждения</w:t>
            </w:r>
            <w:r>
              <w:rPr>
                <w:rFonts w:ascii="Times New Roman" w:hAnsi="Times New Roman" w:cs="Times New Roman"/>
              </w:rPr>
              <w:t xml:space="preserve"> района</w:t>
            </w:r>
            <w:r w:rsidR="0012076C" w:rsidRPr="00425919">
              <w:rPr>
                <w:rFonts w:ascii="Times New Roman" w:hAnsi="Times New Roman" w:cs="Times New Roman"/>
              </w:rPr>
              <w:t>,</w:t>
            </w:r>
          </w:p>
          <w:p w:rsidR="0012076C" w:rsidRPr="00425919" w:rsidRDefault="0012076C" w:rsidP="00D440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5919">
              <w:rPr>
                <w:rFonts w:ascii="Times New Roman" w:hAnsi="Times New Roman" w:cs="Times New Roman"/>
              </w:rPr>
              <w:t>МУ «Централизованная бухгалтерия Череповецкого муниципального района»,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25919">
              <w:rPr>
                <w:rFonts w:ascii="Times New Roman" w:hAnsi="Times New Roman" w:cs="Times New Roman"/>
              </w:rPr>
              <w:t>администрация Череповецкого муниципального района</w:t>
            </w:r>
            <w:r w:rsidR="00D440C5">
              <w:rPr>
                <w:rFonts w:ascii="Times New Roman" w:hAnsi="Times New Roman" w:cs="Times New Roman"/>
              </w:rPr>
              <w:t>, Управление строительства и жилищно-коммунального хозяйства</w:t>
            </w:r>
          </w:p>
        </w:tc>
        <w:tc>
          <w:tcPr>
            <w:tcW w:w="5244" w:type="dxa"/>
          </w:tcPr>
          <w:p w:rsidR="0012076C" w:rsidRPr="0072315F" w:rsidRDefault="0012076C" w:rsidP="0012076C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Times New Roman" w:eastAsia="Calibri" w:hAnsi="Times New Roman" w:cs="Times New Roman"/>
              </w:rPr>
            </w:pPr>
            <w:r w:rsidRPr="0072315F">
              <w:rPr>
                <w:rFonts w:ascii="Times New Roman" w:eastAsia="Calibri" w:hAnsi="Times New Roman" w:cs="Times New Roman"/>
              </w:rPr>
              <w:t xml:space="preserve">Обеспечение доступности качественного общего и дополнительного образования детей, соответствующего требованиям развития экономики области, современным </w:t>
            </w:r>
            <w:r w:rsidRPr="0072315F">
              <w:rPr>
                <w:rFonts w:ascii="Times New Roman" w:eastAsia="Calibri" w:hAnsi="Times New Roman" w:cs="Times New Roman"/>
              </w:rPr>
              <w:br/>
              <w:t>потребностям общества и каждого гражданина.</w:t>
            </w:r>
          </w:p>
          <w:p w:rsidR="0012076C" w:rsidRPr="0072315F" w:rsidRDefault="0012076C" w:rsidP="0012076C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Times New Roman" w:eastAsia="Calibri" w:hAnsi="Times New Roman" w:cs="Times New Roman"/>
              </w:rPr>
            </w:pPr>
            <w:r w:rsidRPr="0072315F">
              <w:rPr>
                <w:rFonts w:ascii="Times New Roman" w:eastAsia="Calibri" w:hAnsi="Times New Roman" w:cs="Times New Roman"/>
              </w:rPr>
              <w:t>Обеспечение современных требований к условиям обучения обучающихся в общеобразовательных организациях.</w:t>
            </w:r>
          </w:p>
          <w:p w:rsidR="0012076C" w:rsidRPr="0072315F" w:rsidRDefault="0012076C" w:rsidP="0012076C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r w:rsidRPr="0072315F">
              <w:rPr>
                <w:rFonts w:ascii="Times New Roman" w:eastAsia="Calibri" w:hAnsi="Times New Roman" w:cs="Times New Roman"/>
              </w:rPr>
              <w:t>Создание эффективной системы выявления и развития выдающихся способностей у детей, ориентированных на прорывное научно-технологическое и социально-экономическое развитие.</w:t>
            </w:r>
          </w:p>
        </w:tc>
      </w:tr>
      <w:tr w:rsidR="0012076C" w:rsidRPr="00425919" w:rsidTr="006007D6">
        <w:tc>
          <w:tcPr>
            <w:tcW w:w="710" w:type="dxa"/>
          </w:tcPr>
          <w:p w:rsidR="0012076C" w:rsidRPr="00425919" w:rsidRDefault="0012076C" w:rsidP="006007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591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02" w:type="dxa"/>
          </w:tcPr>
          <w:p w:rsidR="0012076C" w:rsidRPr="00425919" w:rsidRDefault="0012076C" w:rsidP="009506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5919">
              <w:rPr>
                <w:rFonts w:ascii="Times New Roman" w:hAnsi="Times New Roman" w:cs="Times New Roman"/>
              </w:rPr>
              <w:t>Сохранение и развитие культурного потенциала Череповецкого муниципального района на 2020-202</w:t>
            </w:r>
            <w:r w:rsidR="00950639">
              <w:rPr>
                <w:rFonts w:ascii="Times New Roman" w:hAnsi="Times New Roman" w:cs="Times New Roman"/>
              </w:rPr>
              <w:t>6</w:t>
            </w:r>
            <w:r w:rsidRPr="00425919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2693" w:type="dxa"/>
          </w:tcPr>
          <w:p w:rsidR="0012076C" w:rsidRPr="00425919" w:rsidRDefault="00C56724" w:rsidP="006007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9A5E81">
              <w:rPr>
                <w:rFonts w:ascii="Times New Roman" w:hAnsi="Times New Roman" w:cs="Times New Roman"/>
              </w:rPr>
              <w:t>тдел по культур</w:t>
            </w:r>
            <w:r>
              <w:rPr>
                <w:rFonts w:ascii="Times New Roman" w:hAnsi="Times New Roman" w:cs="Times New Roman"/>
              </w:rPr>
              <w:t xml:space="preserve">е, спорту </w:t>
            </w:r>
            <w:r w:rsidRPr="009A5E81">
              <w:rPr>
                <w:rFonts w:ascii="Times New Roman" w:hAnsi="Times New Roman" w:cs="Times New Roman"/>
              </w:rPr>
              <w:t xml:space="preserve"> и </w:t>
            </w:r>
            <w:r>
              <w:rPr>
                <w:rFonts w:ascii="Times New Roman" w:hAnsi="Times New Roman" w:cs="Times New Roman"/>
              </w:rPr>
              <w:t xml:space="preserve">делам </w:t>
            </w:r>
            <w:r w:rsidRPr="009A5E81">
              <w:rPr>
                <w:rFonts w:ascii="Times New Roman" w:hAnsi="Times New Roman" w:cs="Times New Roman"/>
              </w:rPr>
              <w:t>молодежи</w:t>
            </w:r>
          </w:p>
        </w:tc>
        <w:tc>
          <w:tcPr>
            <w:tcW w:w="3686" w:type="dxa"/>
          </w:tcPr>
          <w:p w:rsidR="0012076C" w:rsidRDefault="0012076C" w:rsidP="00600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5919">
              <w:rPr>
                <w:rFonts w:ascii="Times New Roman" w:hAnsi="Times New Roman" w:cs="Times New Roman"/>
              </w:rPr>
              <w:t>МУК ЧМР «МЦДК», МУК ЧМР «ЦБС»,  МУК ЧМР «МЦТНК»</w:t>
            </w:r>
            <w:r w:rsidR="00840A7A">
              <w:rPr>
                <w:rFonts w:ascii="Times New Roman" w:hAnsi="Times New Roman" w:cs="Times New Roman"/>
              </w:rPr>
              <w:t>,</w:t>
            </w:r>
          </w:p>
          <w:p w:rsidR="000A5F4C" w:rsidRDefault="000A5F4C" w:rsidP="00600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5919">
              <w:rPr>
                <w:rFonts w:ascii="Times New Roman" w:hAnsi="Times New Roman" w:cs="Times New Roman"/>
              </w:rPr>
              <w:t>Управление образования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840A7A" w:rsidRPr="00840A7A" w:rsidRDefault="00840A7A" w:rsidP="00840A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0A7A">
              <w:rPr>
                <w:rFonts w:ascii="Times New Roman" w:hAnsi="Times New Roman" w:cs="Times New Roman"/>
              </w:rPr>
              <w:t>МБУ ДО «Череповецкая районная детская школа искусств»,</w:t>
            </w:r>
          </w:p>
          <w:p w:rsidR="00840A7A" w:rsidRDefault="00840A7A" w:rsidP="00840A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0A7A">
              <w:rPr>
                <w:rFonts w:ascii="Times New Roman" w:hAnsi="Times New Roman" w:cs="Times New Roman"/>
              </w:rPr>
              <w:t>МБУ ДО «</w:t>
            </w:r>
            <w:proofErr w:type="spellStart"/>
            <w:r w:rsidRPr="00840A7A">
              <w:rPr>
                <w:rFonts w:ascii="Times New Roman" w:hAnsi="Times New Roman" w:cs="Times New Roman"/>
              </w:rPr>
              <w:t>Судская</w:t>
            </w:r>
            <w:proofErr w:type="spellEnd"/>
            <w:r w:rsidRPr="00840A7A">
              <w:rPr>
                <w:rFonts w:ascii="Times New Roman" w:hAnsi="Times New Roman" w:cs="Times New Roman"/>
              </w:rPr>
              <w:t xml:space="preserve"> детская школа искусств»</w:t>
            </w:r>
          </w:p>
          <w:p w:rsidR="00795D78" w:rsidRDefault="00795D78" w:rsidP="00840A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95D78" w:rsidRDefault="00795D78" w:rsidP="00840A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95D78" w:rsidRDefault="00795D78" w:rsidP="00840A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95D78" w:rsidRDefault="00795D78" w:rsidP="00840A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95D78" w:rsidRDefault="00795D78" w:rsidP="00840A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95D78" w:rsidRDefault="00795D78" w:rsidP="00840A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95D78" w:rsidRDefault="00795D78" w:rsidP="00840A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95D78" w:rsidRDefault="00795D78" w:rsidP="00840A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95D78" w:rsidRDefault="00795D78" w:rsidP="00840A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95D78" w:rsidRDefault="00795D78" w:rsidP="00840A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95D78" w:rsidRDefault="00795D78" w:rsidP="00840A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95D78" w:rsidRPr="00425919" w:rsidRDefault="00795D78" w:rsidP="00840A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</w:tcPr>
          <w:p w:rsidR="0012076C" w:rsidRPr="0072315F" w:rsidRDefault="0012076C" w:rsidP="0012076C">
            <w:pPr>
              <w:pStyle w:val="a3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Times New Roman" w:eastAsia="Calibri" w:hAnsi="Times New Roman" w:cs="Times New Roman"/>
              </w:rPr>
            </w:pPr>
            <w:r w:rsidRPr="0072315F">
              <w:rPr>
                <w:rFonts w:ascii="Times New Roman" w:eastAsia="Calibri" w:hAnsi="Times New Roman" w:cs="Times New Roman"/>
              </w:rPr>
              <w:t>Создание условий для активизации участия жителей в культурной жизни района.</w:t>
            </w:r>
          </w:p>
          <w:p w:rsidR="0012076C" w:rsidRPr="0072315F" w:rsidRDefault="0012076C" w:rsidP="0012076C">
            <w:pPr>
              <w:pStyle w:val="a3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Times New Roman" w:eastAsia="Calibri" w:hAnsi="Times New Roman" w:cs="Times New Roman"/>
              </w:rPr>
            </w:pPr>
            <w:r w:rsidRPr="0072315F">
              <w:rPr>
                <w:rFonts w:ascii="Times New Roman" w:eastAsia="Calibri" w:hAnsi="Times New Roman" w:cs="Times New Roman"/>
              </w:rPr>
              <w:t>Повышение качества и разнообразия услуг, предоставляемых в сфере культуры, в том числе посредством ИТ.</w:t>
            </w:r>
          </w:p>
          <w:p w:rsidR="0012076C" w:rsidRPr="0072315F" w:rsidRDefault="0012076C" w:rsidP="0012076C">
            <w:pPr>
              <w:pStyle w:val="a3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Times New Roman" w:eastAsia="Calibri" w:hAnsi="Times New Roman" w:cs="Times New Roman"/>
              </w:rPr>
            </w:pPr>
            <w:r w:rsidRPr="0072315F">
              <w:rPr>
                <w:rFonts w:ascii="Times New Roman" w:eastAsia="Calibri" w:hAnsi="Times New Roman" w:cs="Times New Roman"/>
              </w:rPr>
              <w:t>Реализация комплекса мероприятий, направленных на формирование и продвижение культуры чтения.</w:t>
            </w:r>
          </w:p>
          <w:p w:rsidR="0012076C" w:rsidRPr="0072315F" w:rsidRDefault="0012076C" w:rsidP="0012076C">
            <w:pPr>
              <w:pStyle w:val="a3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Times New Roman" w:eastAsia="Calibri" w:hAnsi="Times New Roman" w:cs="Times New Roman"/>
              </w:rPr>
            </w:pPr>
            <w:r w:rsidRPr="0072315F">
              <w:rPr>
                <w:rFonts w:ascii="Times New Roman" w:eastAsia="Calibri" w:hAnsi="Times New Roman" w:cs="Times New Roman"/>
              </w:rPr>
              <w:t>Сохранение и популяризация традиционной народной культуры.</w:t>
            </w:r>
          </w:p>
          <w:p w:rsidR="0012076C" w:rsidRPr="0072315F" w:rsidRDefault="0012076C" w:rsidP="0012076C">
            <w:pPr>
              <w:pStyle w:val="a3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Times New Roman" w:eastAsia="Calibri" w:hAnsi="Times New Roman" w:cs="Times New Roman"/>
              </w:rPr>
            </w:pPr>
            <w:r w:rsidRPr="0072315F">
              <w:rPr>
                <w:rFonts w:ascii="Times New Roman" w:eastAsia="Calibri" w:hAnsi="Times New Roman" w:cs="Times New Roman"/>
              </w:rPr>
              <w:t xml:space="preserve">Повышение информированности жителей и туристов, приезжающих в район, о возможностях культурного досуга </w:t>
            </w:r>
            <w:r w:rsidRPr="0072315F">
              <w:rPr>
                <w:rFonts w:ascii="Times New Roman" w:eastAsia="Calibri" w:hAnsi="Times New Roman" w:cs="Times New Roman"/>
              </w:rPr>
              <w:br/>
              <w:t>и реализации творческого потенциала.</w:t>
            </w:r>
          </w:p>
          <w:p w:rsidR="0012076C" w:rsidRPr="0072315F" w:rsidRDefault="0012076C" w:rsidP="0012076C">
            <w:pPr>
              <w:pStyle w:val="a3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Times New Roman" w:eastAsia="Calibri" w:hAnsi="Times New Roman" w:cs="Times New Roman"/>
              </w:rPr>
            </w:pPr>
            <w:r w:rsidRPr="0072315F">
              <w:rPr>
                <w:rFonts w:ascii="Times New Roman" w:eastAsia="Calibri" w:hAnsi="Times New Roman" w:cs="Times New Roman"/>
              </w:rPr>
              <w:t>Создание условий для укрепления единого культурного пространства района.</w:t>
            </w:r>
          </w:p>
          <w:p w:rsidR="0012076C" w:rsidRPr="0072315F" w:rsidRDefault="0012076C" w:rsidP="0012076C">
            <w:pPr>
              <w:pStyle w:val="a3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r w:rsidRPr="0072315F">
              <w:rPr>
                <w:rFonts w:ascii="Times New Roman" w:eastAsia="Calibri" w:hAnsi="Times New Roman" w:cs="Times New Roman"/>
              </w:rPr>
              <w:t>Модернизация материально-технической базы учреждений культуры.</w:t>
            </w:r>
          </w:p>
        </w:tc>
      </w:tr>
      <w:tr w:rsidR="0012076C" w:rsidRPr="00425919" w:rsidTr="006007D6">
        <w:tc>
          <w:tcPr>
            <w:tcW w:w="710" w:type="dxa"/>
          </w:tcPr>
          <w:p w:rsidR="0012076C" w:rsidRPr="00425919" w:rsidRDefault="0012076C" w:rsidP="006007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5919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3402" w:type="dxa"/>
          </w:tcPr>
          <w:p w:rsidR="0012076C" w:rsidRPr="00425919" w:rsidRDefault="0012076C" w:rsidP="009506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5919">
              <w:rPr>
                <w:rFonts w:ascii="Times New Roman" w:hAnsi="Times New Roman" w:cs="Times New Roman"/>
              </w:rPr>
              <w:t>Развитие молодежной политики Череповецкого муниципального района на 2020-202</w:t>
            </w:r>
            <w:r w:rsidR="00950639">
              <w:rPr>
                <w:rFonts w:ascii="Times New Roman" w:hAnsi="Times New Roman" w:cs="Times New Roman"/>
              </w:rPr>
              <w:t>6</w:t>
            </w:r>
            <w:r w:rsidRPr="00425919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2693" w:type="dxa"/>
          </w:tcPr>
          <w:p w:rsidR="0012076C" w:rsidRPr="00425919" w:rsidRDefault="00C56724" w:rsidP="006007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9A5E81">
              <w:rPr>
                <w:rFonts w:ascii="Times New Roman" w:hAnsi="Times New Roman" w:cs="Times New Roman"/>
              </w:rPr>
              <w:t>тдел по культур</w:t>
            </w:r>
            <w:r>
              <w:rPr>
                <w:rFonts w:ascii="Times New Roman" w:hAnsi="Times New Roman" w:cs="Times New Roman"/>
              </w:rPr>
              <w:t xml:space="preserve">е, спорту </w:t>
            </w:r>
            <w:r w:rsidRPr="009A5E81">
              <w:rPr>
                <w:rFonts w:ascii="Times New Roman" w:hAnsi="Times New Roman" w:cs="Times New Roman"/>
              </w:rPr>
              <w:t xml:space="preserve"> и </w:t>
            </w:r>
            <w:r>
              <w:rPr>
                <w:rFonts w:ascii="Times New Roman" w:hAnsi="Times New Roman" w:cs="Times New Roman"/>
              </w:rPr>
              <w:t xml:space="preserve">делам </w:t>
            </w:r>
            <w:r w:rsidRPr="009A5E81">
              <w:rPr>
                <w:rFonts w:ascii="Times New Roman" w:hAnsi="Times New Roman" w:cs="Times New Roman"/>
              </w:rPr>
              <w:t>молодежи</w:t>
            </w:r>
          </w:p>
        </w:tc>
        <w:tc>
          <w:tcPr>
            <w:tcW w:w="3686" w:type="dxa"/>
          </w:tcPr>
          <w:p w:rsidR="0012076C" w:rsidRPr="00425919" w:rsidRDefault="0012076C" w:rsidP="003E22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5919">
              <w:rPr>
                <w:rFonts w:ascii="Times New Roman" w:hAnsi="Times New Roman" w:cs="Times New Roman"/>
              </w:rPr>
              <w:t>Управление образования, МУК ЧМР «МЦДК», МУК ЧМР «МЦТНК», МУК ЧМР «ЦБС», МУ «Комитет по физической культуре и спорту», МБОУ ДОД ЧМР «Дом пионеров и школьников», детские и молодежные общественные объединения</w:t>
            </w:r>
          </w:p>
        </w:tc>
        <w:tc>
          <w:tcPr>
            <w:tcW w:w="5244" w:type="dxa"/>
          </w:tcPr>
          <w:p w:rsidR="0012076C" w:rsidRPr="0072315F" w:rsidRDefault="0012076C" w:rsidP="0012076C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Times New Roman" w:eastAsia="Calibri" w:hAnsi="Times New Roman" w:cs="Times New Roman"/>
              </w:rPr>
            </w:pPr>
            <w:r w:rsidRPr="0072315F">
              <w:rPr>
                <w:rFonts w:ascii="Times New Roman" w:eastAsia="Calibri" w:hAnsi="Times New Roman" w:cs="Times New Roman"/>
              </w:rPr>
              <w:t>Совершенствование взаимодействия органов местного самоуправления района с  активными группами населения (общественные советы, молодежные организации, волонтерские отряды и др.).</w:t>
            </w:r>
          </w:p>
          <w:p w:rsidR="0012076C" w:rsidRPr="0072315F" w:rsidRDefault="0012076C" w:rsidP="0012076C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Times New Roman" w:eastAsia="Calibri" w:hAnsi="Times New Roman" w:cs="Times New Roman"/>
              </w:rPr>
            </w:pPr>
            <w:r w:rsidRPr="0072315F">
              <w:rPr>
                <w:rFonts w:ascii="Times New Roman" w:eastAsia="Calibri" w:hAnsi="Times New Roman" w:cs="Times New Roman"/>
              </w:rPr>
              <w:t>Создание благоприятных условий для развития молодежных общественных объединений и инициатив, направленных на творческую, в том числе научно-техническую, спортивную, социальную самореализацию молодежи.</w:t>
            </w:r>
          </w:p>
          <w:p w:rsidR="0012076C" w:rsidRPr="0072315F" w:rsidRDefault="0012076C" w:rsidP="0012076C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Times New Roman" w:eastAsia="Calibri" w:hAnsi="Times New Roman" w:cs="Times New Roman"/>
              </w:rPr>
            </w:pPr>
            <w:r w:rsidRPr="0072315F">
              <w:rPr>
                <w:rFonts w:ascii="Times New Roman" w:eastAsia="Calibri" w:hAnsi="Times New Roman" w:cs="Times New Roman"/>
              </w:rPr>
              <w:t>Содействие в получении государственной поддержки проектов, программ и инициатив социально ориентированных некоммерческих организаций, активных граждан, молодежи.</w:t>
            </w:r>
          </w:p>
          <w:p w:rsidR="0012076C" w:rsidRPr="0072315F" w:rsidRDefault="0012076C" w:rsidP="0012076C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Times New Roman" w:eastAsia="Calibri" w:hAnsi="Times New Roman" w:cs="Times New Roman"/>
              </w:rPr>
            </w:pPr>
            <w:r w:rsidRPr="0072315F">
              <w:rPr>
                <w:rFonts w:ascii="Times New Roman" w:eastAsia="Calibri" w:hAnsi="Times New Roman" w:cs="Times New Roman"/>
              </w:rPr>
              <w:t>Создание условий для формирования и развития добровольческой деятельности, вовлечение населения, в том числе молодежи в социально направленные практики.</w:t>
            </w:r>
          </w:p>
          <w:p w:rsidR="0012076C" w:rsidRPr="0072315F" w:rsidRDefault="0012076C" w:rsidP="0012076C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Times New Roman" w:eastAsia="Calibri" w:hAnsi="Times New Roman" w:cs="Times New Roman"/>
              </w:rPr>
            </w:pPr>
            <w:r w:rsidRPr="0072315F">
              <w:rPr>
                <w:rFonts w:ascii="Times New Roman" w:eastAsia="Calibri" w:hAnsi="Times New Roman" w:cs="Times New Roman"/>
              </w:rPr>
              <w:t>Развитие системы военно-патриотического, нравственно-патриотического и гражданско-патриотического воспитания.</w:t>
            </w:r>
          </w:p>
          <w:p w:rsidR="0012076C" w:rsidRPr="0072315F" w:rsidRDefault="0012076C" w:rsidP="0012076C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r w:rsidRPr="0072315F">
              <w:rPr>
                <w:rFonts w:ascii="Times New Roman" w:eastAsia="Calibri" w:hAnsi="Times New Roman" w:cs="Times New Roman"/>
              </w:rPr>
              <w:t>Освещение в средствах массовой информации успешных результатов деятельности граждан, в том числе молодежи.</w:t>
            </w:r>
          </w:p>
        </w:tc>
      </w:tr>
      <w:tr w:rsidR="0012076C" w:rsidRPr="00425919" w:rsidTr="006007D6">
        <w:tc>
          <w:tcPr>
            <w:tcW w:w="710" w:type="dxa"/>
          </w:tcPr>
          <w:p w:rsidR="0012076C" w:rsidRPr="00425919" w:rsidRDefault="0012076C" w:rsidP="006007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591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02" w:type="dxa"/>
          </w:tcPr>
          <w:p w:rsidR="0012076C" w:rsidRPr="00425919" w:rsidRDefault="0012076C" w:rsidP="006007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5919">
              <w:rPr>
                <w:rFonts w:ascii="Times New Roman" w:hAnsi="Times New Roman" w:cs="Times New Roman"/>
              </w:rPr>
              <w:t>Развитие физической культуры и спорта Череповецкого му</w:t>
            </w:r>
            <w:r w:rsidR="00950639">
              <w:rPr>
                <w:rFonts w:ascii="Times New Roman" w:hAnsi="Times New Roman" w:cs="Times New Roman"/>
              </w:rPr>
              <w:t>ниципального района на 2020-2026</w:t>
            </w:r>
            <w:r w:rsidRPr="00425919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2693" w:type="dxa"/>
          </w:tcPr>
          <w:p w:rsidR="0012076C" w:rsidRPr="00425919" w:rsidRDefault="0012076C" w:rsidP="006007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5919">
              <w:rPr>
                <w:rFonts w:ascii="Times New Roman" w:hAnsi="Times New Roman" w:cs="Times New Roman"/>
              </w:rPr>
              <w:t>МУ «Комитет по физической культуре и спорту»</w:t>
            </w:r>
          </w:p>
        </w:tc>
        <w:tc>
          <w:tcPr>
            <w:tcW w:w="3686" w:type="dxa"/>
          </w:tcPr>
          <w:p w:rsidR="0012076C" w:rsidRPr="00425919" w:rsidRDefault="0012076C" w:rsidP="006007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5919">
              <w:rPr>
                <w:rFonts w:ascii="Times New Roman" w:hAnsi="Times New Roman" w:cs="Times New Roman"/>
              </w:rPr>
              <w:t>Управление строительства и жилищно-коммунального хозяйства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714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6724">
              <w:rPr>
                <w:rFonts w:ascii="Times New Roman" w:hAnsi="Times New Roman" w:cs="Times New Roman"/>
              </w:rPr>
              <w:t>о</w:t>
            </w:r>
            <w:r w:rsidR="00C56724" w:rsidRPr="009A5E81">
              <w:rPr>
                <w:rFonts w:ascii="Times New Roman" w:hAnsi="Times New Roman" w:cs="Times New Roman"/>
              </w:rPr>
              <w:t>тдел по культур</w:t>
            </w:r>
            <w:r w:rsidR="00C56724">
              <w:rPr>
                <w:rFonts w:ascii="Times New Roman" w:hAnsi="Times New Roman" w:cs="Times New Roman"/>
              </w:rPr>
              <w:t xml:space="preserve">е, спорту </w:t>
            </w:r>
            <w:r w:rsidR="00C56724" w:rsidRPr="009A5E81">
              <w:rPr>
                <w:rFonts w:ascii="Times New Roman" w:hAnsi="Times New Roman" w:cs="Times New Roman"/>
              </w:rPr>
              <w:t xml:space="preserve"> и </w:t>
            </w:r>
            <w:r w:rsidR="00C56724">
              <w:rPr>
                <w:rFonts w:ascii="Times New Roman" w:hAnsi="Times New Roman" w:cs="Times New Roman"/>
              </w:rPr>
              <w:t xml:space="preserve">делам </w:t>
            </w:r>
            <w:r w:rsidR="00C56724" w:rsidRPr="009A5E81">
              <w:rPr>
                <w:rFonts w:ascii="Times New Roman" w:hAnsi="Times New Roman" w:cs="Times New Roman"/>
              </w:rPr>
              <w:t>молодежи</w:t>
            </w:r>
            <w:r w:rsidR="007D36DE">
              <w:rPr>
                <w:rFonts w:ascii="Times New Roman" w:hAnsi="Times New Roman" w:cs="Times New Roman"/>
              </w:rPr>
              <w:t>,  МУ «ФОК ЧМР»</w:t>
            </w:r>
          </w:p>
        </w:tc>
        <w:tc>
          <w:tcPr>
            <w:tcW w:w="5244" w:type="dxa"/>
          </w:tcPr>
          <w:p w:rsidR="0012076C" w:rsidRPr="0072315F" w:rsidRDefault="0012076C" w:rsidP="0012076C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Times New Roman" w:eastAsia="Calibri" w:hAnsi="Times New Roman" w:cs="Times New Roman"/>
              </w:rPr>
            </w:pPr>
            <w:r w:rsidRPr="0072315F">
              <w:rPr>
                <w:rFonts w:ascii="Times New Roman" w:eastAsia="Calibri" w:hAnsi="Times New Roman" w:cs="Times New Roman"/>
              </w:rPr>
              <w:t>Пропаганда и повышение мотивации занятий физической культурой и спортом у всех возрастных групп населения.</w:t>
            </w:r>
            <w:r w:rsidRPr="0072315F">
              <w:rPr>
                <w:rFonts w:ascii="Times New Roman" w:eastAsia="Calibri" w:hAnsi="Times New Roman" w:cs="Times New Roman"/>
              </w:rPr>
              <w:tab/>
            </w:r>
          </w:p>
          <w:p w:rsidR="0012076C" w:rsidRPr="0072315F" w:rsidRDefault="0012076C" w:rsidP="0012076C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Times New Roman" w:eastAsia="Calibri" w:hAnsi="Times New Roman" w:cs="Times New Roman"/>
              </w:rPr>
            </w:pPr>
            <w:r w:rsidRPr="0072315F">
              <w:rPr>
                <w:rFonts w:ascii="Times New Roman" w:eastAsia="Calibri" w:hAnsi="Times New Roman" w:cs="Times New Roman"/>
              </w:rPr>
              <w:t>Совершенствование работы по организации занятий по физическому воспитанию детей и подростков в образовательных организациях посредством создания условий для проведения комплексных мероприятий по физкультурно-спортивной подготовке учащихся.</w:t>
            </w:r>
          </w:p>
          <w:p w:rsidR="0012076C" w:rsidRPr="0072315F" w:rsidRDefault="0012076C" w:rsidP="0012076C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Times New Roman" w:eastAsia="Calibri" w:hAnsi="Times New Roman" w:cs="Times New Roman"/>
              </w:rPr>
            </w:pPr>
            <w:r w:rsidRPr="0072315F">
              <w:rPr>
                <w:rFonts w:ascii="Times New Roman" w:eastAsia="Calibri" w:hAnsi="Times New Roman" w:cs="Times New Roman"/>
              </w:rPr>
              <w:t>Строительство современного физкультурно-спортивного комплекса.</w:t>
            </w:r>
          </w:p>
          <w:p w:rsidR="0012076C" w:rsidRPr="0072315F" w:rsidRDefault="0012076C" w:rsidP="0012076C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Times New Roman" w:eastAsia="Calibri" w:hAnsi="Times New Roman" w:cs="Times New Roman"/>
              </w:rPr>
            </w:pPr>
            <w:r w:rsidRPr="0072315F">
              <w:rPr>
                <w:rFonts w:ascii="Times New Roman" w:eastAsia="Calibri" w:hAnsi="Times New Roman" w:cs="Times New Roman"/>
              </w:rPr>
              <w:t xml:space="preserve">Развитие детско-юношеского спорта. </w:t>
            </w:r>
          </w:p>
          <w:p w:rsidR="0012076C" w:rsidRPr="0072315F" w:rsidRDefault="0012076C" w:rsidP="0012076C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Times New Roman" w:eastAsia="Calibri" w:hAnsi="Times New Roman" w:cs="Times New Roman"/>
              </w:rPr>
            </w:pPr>
            <w:r w:rsidRPr="0072315F">
              <w:rPr>
                <w:rFonts w:ascii="Times New Roman" w:eastAsia="Calibri" w:hAnsi="Times New Roman" w:cs="Times New Roman"/>
              </w:rPr>
              <w:lastRenderedPageBreak/>
              <w:t xml:space="preserve">Обеспечение организаций физкультурно-спортивной направленности квалифицированными тренерами, осуществляющими физкультурно-оздоровительную и спортивную работу с различными категориями и группами населения. </w:t>
            </w:r>
          </w:p>
          <w:p w:rsidR="0012076C" w:rsidRPr="0072315F" w:rsidRDefault="0012076C" w:rsidP="0012076C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Times New Roman" w:eastAsia="Calibri" w:hAnsi="Times New Roman" w:cs="Times New Roman"/>
              </w:rPr>
            </w:pPr>
            <w:r w:rsidRPr="0072315F">
              <w:rPr>
                <w:rFonts w:ascii="Times New Roman" w:eastAsia="Calibri" w:hAnsi="Times New Roman" w:cs="Times New Roman"/>
              </w:rPr>
              <w:t xml:space="preserve">Развитие инфраструктуры физической культуры и спорта с целью повышения доступности и обеспеченности всех категорий населения спортивными сооружениями. </w:t>
            </w:r>
          </w:p>
          <w:p w:rsidR="0012076C" w:rsidRPr="0072315F" w:rsidRDefault="0012076C" w:rsidP="0012076C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Times New Roman" w:eastAsia="Calibri" w:hAnsi="Times New Roman" w:cs="Times New Roman"/>
              </w:rPr>
            </w:pPr>
            <w:r w:rsidRPr="0072315F">
              <w:rPr>
                <w:rFonts w:ascii="Times New Roman" w:eastAsia="Calibri" w:hAnsi="Times New Roman" w:cs="Times New Roman"/>
              </w:rPr>
              <w:t>Пропаганда и обеспечение реализации Всероссийского физкультурно-спортивного комплекса «Готов к труду и обороне» (ГТО).</w:t>
            </w:r>
          </w:p>
          <w:p w:rsidR="0012076C" w:rsidRPr="0072315F" w:rsidRDefault="0012076C" w:rsidP="0012076C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Times New Roman" w:eastAsia="Calibri" w:hAnsi="Times New Roman" w:cs="Times New Roman"/>
              </w:rPr>
            </w:pPr>
            <w:r w:rsidRPr="0072315F">
              <w:rPr>
                <w:rFonts w:ascii="Times New Roman" w:eastAsia="Calibri" w:hAnsi="Times New Roman" w:cs="Times New Roman"/>
              </w:rPr>
              <w:t>Предоставление возможности для занятия физической культурой и спортом лицам с ограниченными возможностями здоровья и инвалидам.</w:t>
            </w:r>
          </w:p>
          <w:p w:rsidR="0012076C" w:rsidRPr="0072315F" w:rsidRDefault="0012076C" w:rsidP="0012076C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r w:rsidRPr="0072315F">
              <w:rPr>
                <w:rFonts w:ascii="Times New Roman" w:eastAsia="Calibri" w:hAnsi="Times New Roman" w:cs="Times New Roman"/>
              </w:rPr>
              <w:t>Развитие детско-юношеского спорта в целях создания условий для подготовки спортивных сборных команд муниципальных образований и участие в обеспечении подготовки спортивного резерва для спортивных сборных команд Вологодской области.</w:t>
            </w:r>
          </w:p>
        </w:tc>
      </w:tr>
      <w:tr w:rsidR="0012076C" w:rsidRPr="00425919" w:rsidTr="006007D6">
        <w:tc>
          <w:tcPr>
            <w:tcW w:w="710" w:type="dxa"/>
          </w:tcPr>
          <w:p w:rsidR="0012076C" w:rsidRPr="00425919" w:rsidRDefault="0012076C" w:rsidP="006007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3402" w:type="dxa"/>
          </w:tcPr>
          <w:p w:rsidR="0012076C" w:rsidRPr="00425919" w:rsidRDefault="0012076C" w:rsidP="009506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5919">
              <w:rPr>
                <w:rFonts w:ascii="Times New Roman" w:hAnsi="Times New Roman" w:cs="Times New Roman"/>
              </w:rPr>
              <w:t>Комплексное развитие систем коммунальной инфраструктуры и энергосбережение в Череповецком муниципальном районе на 2020-202</w:t>
            </w:r>
            <w:r w:rsidR="00950639">
              <w:rPr>
                <w:rFonts w:ascii="Times New Roman" w:hAnsi="Times New Roman" w:cs="Times New Roman"/>
              </w:rPr>
              <w:t>6</w:t>
            </w:r>
            <w:r w:rsidRPr="00425919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2693" w:type="dxa"/>
          </w:tcPr>
          <w:p w:rsidR="0012076C" w:rsidRPr="00425919" w:rsidRDefault="0012076C" w:rsidP="006007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5919">
              <w:rPr>
                <w:rFonts w:ascii="Times New Roman" w:hAnsi="Times New Roman" w:cs="Times New Roman"/>
              </w:rPr>
              <w:t>Управление строительства и жилищно-коммунального хозяйства</w:t>
            </w:r>
          </w:p>
        </w:tc>
        <w:tc>
          <w:tcPr>
            <w:tcW w:w="3686" w:type="dxa"/>
          </w:tcPr>
          <w:p w:rsidR="0012076C" w:rsidRPr="00425919" w:rsidRDefault="0012076C" w:rsidP="006007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</w:tcPr>
          <w:p w:rsidR="0012076C" w:rsidRPr="0072315F" w:rsidRDefault="0012076C" w:rsidP="0012076C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Times New Roman" w:eastAsia="Calibri" w:hAnsi="Times New Roman" w:cs="Times New Roman"/>
              </w:rPr>
            </w:pPr>
            <w:r w:rsidRPr="0072315F">
              <w:rPr>
                <w:rFonts w:ascii="Times New Roman" w:eastAsia="Calibri" w:hAnsi="Times New Roman" w:cs="Times New Roman"/>
              </w:rPr>
              <w:t>Участие в реализации проектов по модернизации коммунальной инфраструктуры</w:t>
            </w:r>
            <w:r w:rsidRPr="0072315F">
              <w:rPr>
                <w:rFonts w:ascii="Times New Roman" w:hAnsi="Times New Roman" w:cs="Times New Roman"/>
              </w:rPr>
              <w:t>.</w:t>
            </w:r>
          </w:p>
          <w:p w:rsidR="0012076C" w:rsidRPr="0072315F" w:rsidRDefault="0012076C" w:rsidP="0012076C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Times New Roman" w:eastAsia="Calibri" w:hAnsi="Times New Roman" w:cs="Times New Roman"/>
              </w:rPr>
            </w:pPr>
            <w:r w:rsidRPr="0072315F">
              <w:rPr>
                <w:rFonts w:ascii="Times New Roman" w:hAnsi="Times New Roman" w:cs="Times New Roman"/>
              </w:rPr>
              <w:t>Р</w:t>
            </w:r>
            <w:r w:rsidRPr="0072315F">
              <w:rPr>
                <w:rFonts w:ascii="Times New Roman" w:eastAsia="Calibri" w:hAnsi="Times New Roman" w:cs="Times New Roman"/>
              </w:rPr>
              <w:t xml:space="preserve">азвитие газораспределительной системы за счет строительства распределительных газовых сетей на территории муниципального района, синхронизации строительства газопроводов-отводов </w:t>
            </w:r>
            <w:r w:rsidRPr="0072315F">
              <w:rPr>
                <w:rFonts w:ascii="Times New Roman" w:eastAsia="Calibri" w:hAnsi="Times New Roman" w:cs="Times New Roman"/>
              </w:rPr>
              <w:br/>
              <w:t>и распределительных газопроводов</w:t>
            </w:r>
            <w:r w:rsidRPr="0072315F">
              <w:rPr>
                <w:rFonts w:ascii="Times New Roman" w:hAnsi="Times New Roman" w:cs="Times New Roman"/>
              </w:rPr>
              <w:t>.</w:t>
            </w:r>
            <w:r w:rsidRPr="0072315F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12076C" w:rsidRPr="001B5A12" w:rsidRDefault="0012076C" w:rsidP="0012076C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Times New Roman" w:eastAsia="Calibri" w:hAnsi="Times New Roman" w:cs="Times New Roman"/>
              </w:rPr>
            </w:pPr>
            <w:r w:rsidRPr="0072315F">
              <w:rPr>
                <w:rFonts w:ascii="Times New Roman" w:hAnsi="Times New Roman" w:cs="Times New Roman"/>
              </w:rPr>
              <w:t>П</w:t>
            </w:r>
            <w:r w:rsidRPr="0072315F">
              <w:rPr>
                <w:rFonts w:ascii="Times New Roman" w:eastAsia="Calibri" w:hAnsi="Times New Roman" w:cs="Times New Roman"/>
              </w:rPr>
              <w:t>овышение качества питьевой воды посредством реконструкции и модернизации систем водоснабжения с использованием перспективных технологий</w:t>
            </w:r>
            <w:r w:rsidRPr="0072315F">
              <w:rPr>
                <w:rFonts w:ascii="Times New Roman" w:hAnsi="Times New Roman" w:cs="Times New Roman"/>
              </w:rPr>
              <w:t>.</w:t>
            </w:r>
          </w:p>
          <w:p w:rsidR="001B5A12" w:rsidRPr="0072315F" w:rsidRDefault="001B5A12" w:rsidP="001B5A12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Times New Roman" w:eastAsia="Calibri" w:hAnsi="Times New Roman" w:cs="Times New Roman"/>
              </w:rPr>
            </w:pPr>
          </w:p>
          <w:p w:rsidR="0012076C" w:rsidRPr="0072315F" w:rsidRDefault="0012076C" w:rsidP="0012076C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Times New Roman" w:eastAsia="Calibri" w:hAnsi="Times New Roman" w:cs="Times New Roman"/>
              </w:rPr>
            </w:pPr>
            <w:r w:rsidRPr="0072315F">
              <w:rPr>
                <w:rFonts w:ascii="Times New Roman" w:hAnsi="Times New Roman" w:cs="Times New Roman"/>
              </w:rPr>
              <w:lastRenderedPageBreak/>
              <w:t>В</w:t>
            </w:r>
            <w:r w:rsidRPr="0072315F">
              <w:rPr>
                <w:rFonts w:ascii="Times New Roman" w:eastAsia="Calibri" w:hAnsi="Times New Roman" w:cs="Times New Roman"/>
              </w:rPr>
              <w:t>недрение системы оценки качества предоставления населению жилищно-коммунальных услуг путем формирования ежегодного индекса качества ЖКУ</w:t>
            </w:r>
            <w:r w:rsidRPr="0072315F">
              <w:rPr>
                <w:rFonts w:ascii="Times New Roman" w:hAnsi="Times New Roman" w:cs="Times New Roman"/>
              </w:rPr>
              <w:t>.</w:t>
            </w:r>
          </w:p>
          <w:p w:rsidR="0012076C" w:rsidRPr="0072315F" w:rsidRDefault="0012076C" w:rsidP="0012076C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Times New Roman" w:eastAsia="Calibri" w:hAnsi="Times New Roman" w:cs="Times New Roman"/>
              </w:rPr>
            </w:pPr>
            <w:r w:rsidRPr="0072315F">
              <w:rPr>
                <w:rFonts w:ascii="Times New Roman" w:hAnsi="Times New Roman" w:cs="Times New Roman"/>
              </w:rPr>
              <w:t>У</w:t>
            </w:r>
            <w:r w:rsidRPr="0072315F">
              <w:rPr>
                <w:rFonts w:ascii="Times New Roman" w:eastAsia="Calibri" w:hAnsi="Times New Roman" w:cs="Times New Roman"/>
              </w:rPr>
              <w:t xml:space="preserve">частие </w:t>
            </w:r>
            <w:proofErr w:type="gramStart"/>
            <w:r w:rsidRPr="0072315F">
              <w:rPr>
                <w:rFonts w:ascii="Times New Roman" w:eastAsia="Calibri" w:hAnsi="Times New Roman" w:cs="Times New Roman"/>
              </w:rPr>
              <w:t>в</w:t>
            </w:r>
            <w:proofErr w:type="gramEnd"/>
            <w:r w:rsidRPr="0072315F">
              <w:rPr>
                <w:rFonts w:ascii="Times New Roman" w:eastAsia="Calibri" w:hAnsi="Times New Roman" w:cs="Times New Roman"/>
              </w:rPr>
              <w:t xml:space="preserve"> реализация мероприятий направленных на повышение </w:t>
            </w:r>
            <w:proofErr w:type="spellStart"/>
            <w:r w:rsidRPr="0072315F">
              <w:rPr>
                <w:rFonts w:ascii="Times New Roman" w:eastAsia="Calibri" w:hAnsi="Times New Roman" w:cs="Times New Roman"/>
              </w:rPr>
              <w:t>энергоэффективности</w:t>
            </w:r>
            <w:proofErr w:type="spellEnd"/>
            <w:r w:rsidRPr="0072315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2315F">
              <w:rPr>
                <w:rFonts w:ascii="Times New Roman" w:eastAsia="Calibri" w:hAnsi="Times New Roman" w:cs="Times New Roman"/>
              </w:rPr>
              <w:t>ресурсоснабжающих</w:t>
            </w:r>
            <w:proofErr w:type="spellEnd"/>
            <w:r w:rsidRPr="0072315F">
              <w:rPr>
                <w:rFonts w:ascii="Times New Roman" w:eastAsia="Calibri" w:hAnsi="Times New Roman" w:cs="Times New Roman"/>
              </w:rPr>
              <w:t xml:space="preserve"> организаций района</w:t>
            </w:r>
            <w:r w:rsidRPr="0072315F">
              <w:rPr>
                <w:rFonts w:ascii="Times New Roman" w:hAnsi="Times New Roman" w:cs="Times New Roman"/>
              </w:rPr>
              <w:t>.</w:t>
            </w:r>
          </w:p>
          <w:p w:rsidR="0012076C" w:rsidRPr="0072315F" w:rsidRDefault="0012076C" w:rsidP="0012076C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Times New Roman" w:eastAsia="Calibri" w:hAnsi="Times New Roman" w:cs="Times New Roman"/>
              </w:rPr>
            </w:pPr>
            <w:r w:rsidRPr="0072315F">
              <w:rPr>
                <w:rFonts w:ascii="Times New Roman" w:hAnsi="Times New Roman" w:cs="Times New Roman"/>
              </w:rPr>
              <w:t>В</w:t>
            </w:r>
            <w:r w:rsidRPr="0072315F">
              <w:rPr>
                <w:rFonts w:ascii="Times New Roman" w:eastAsia="Calibri" w:hAnsi="Times New Roman" w:cs="Times New Roman"/>
              </w:rPr>
              <w:t xml:space="preserve">недрение современных </w:t>
            </w:r>
            <w:proofErr w:type="spellStart"/>
            <w:r w:rsidRPr="0072315F">
              <w:rPr>
                <w:rFonts w:ascii="Times New Roman" w:eastAsia="Calibri" w:hAnsi="Times New Roman" w:cs="Times New Roman"/>
              </w:rPr>
              <w:t>энергоэффективных</w:t>
            </w:r>
            <w:proofErr w:type="spellEnd"/>
            <w:r w:rsidRPr="0072315F">
              <w:rPr>
                <w:rFonts w:ascii="Times New Roman" w:eastAsia="Calibri" w:hAnsi="Times New Roman" w:cs="Times New Roman"/>
              </w:rPr>
              <w:t xml:space="preserve"> </w:t>
            </w:r>
            <w:r w:rsidRPr="0072315F">
              <w:rPr>
                <w:rFonts w:ascii="Times New Roman" w:eastAsia="Calibri" w:hAnsi="Times New Roman" w:cs="Times New Roman"/>
              </w:rPr>
              <w:br/>
              <w:t xml:space="preserve">и ресурсосберегающих технологий при строительстве, а также реконструкции и капитальном ремонте объектов социальной </w:t>
            </w:r>
            <w:r w:rsidRPr="0072315F">
              <w:rPr>
                <w:rFonts w:ascii="Times New Roman" w:eastAsia="Calibri" w:hAnsi="Times New Roman" w:cs="Times New Roman"/>
              </w:rPr>
              <w:br/>
              <w:t>и коммунальной инфраструктуры</w:t>
            </w:r>
            <w:r w:rsidRPr="0072315F">
              <w:rPr>
                <w:rFonts w:ascii="Times New Roman" w:hAnsi="Times New Roman" w:cs="Times New Roman"/>
              </w:rPr>
              <w:t>.</w:t>
            </w:r>
          </w:p>
          <w:p w:rsidR="0012076C" w:rsidRPr="0072315F" w:rsidRDefault="0012076C" w:rsidP="0012076C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r w:rsidRPr="0072315F">
              <w:rPr>
                <w:rFonts w:ascii="Times New Roman" w:hAnsi="Times New Roman" w:cs="Times New Roman"/>
              </w:rPr>
              <w:t>П</w:t>
            </w:r>
            <w:r w:rsidRPr="0072315F">
              <w:rPr>
                <w:rFonts w:ascii="Times New Roman" w:eastAsia="Calibri" w:hAnsi="Times New Roman" w:cs="Times New Roman"/>
              </w:rPr>
              <w:t>ропаганда энергосбережения и повышения энергетической эффективности среди различных групп населения.</w:t>
            </w:r>
          </w:p>
        </w:tc>
      </w:tr>
      <w:tr w:rsidR="0012076C" w:rsidRPr="00425919" w:rsidTr="006007D6">
        <w:tc>
          <w:tcPr>
            <w:tcW w:w="710" w:type="dxa"/>
          </w:tcPr>
          <w:p w:rsidR="0012076C" w:rsidRPr="00425919" w:rsidRDefault="0012076C" w:rsidP="006007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3402" w:type="dxa"/>
          </w:tcPr>
          <w:p w:rsidR="0012076C" w:rsidRPr="00425919" w:rsidRDefault="0012076C" w:rsidP="003E22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5919">
              <w:rPr>
                <w:rFonts w:ascii="Times New Roman" w:hAnsi="Times New Roman" w:cs="Times New Roman"/>
              </w:rPr>
              <w:t>Развитие и совершенствование сети автомобильных дорог и искусственных сооружений общего пользования муниципального значения Череповецкого муниципального района на 2020-202</w:t>
            </w:r>
            <w:r w:rsidR="003E22B7">
              <w:rPr>
                <w:rFonts w:ascii="Times New Roman" w:hAnsi="Times New Roman" w:cs="Times New Roman"/>
              </w:rPr>
              <w:t>6</w:t>
            </w:r>
            <w:r w:rsidRPr="00425919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2693" w:type="dxa"/>
          </w:tcPr>
          <w:p w:rsidR="0012076C" w:rsidRPr="00425919" w:rsidRDefault="0012076C" w:rsidP="006007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5919">
              <w:rPr>
                <w:rFonts w:ascii="Times New Roman" w:hAnsi="Times New Roman" w:cs="Times New Roman"/>
              </w:rPr>
              <w:t>Управление строительства и жилищно-коммунального хозяйства</w:t>
            </w:r>
          </w:p>
        </w:tc>
        <w:tc>
          <w:tcPr>
            <w:tcW w:w="3686" w:type="dxa"/>
          </w:tcPr>
          <w:p w:rsidR="0012076C" w:rsidRPr="00AB3C85" w:rsidRDefault="0012076C" w:rsidP="006007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3C85">
              <w:rPr>
                <w:rFonts w:ascii="Times New Roman" w:hAnsi="Times New Roman" w:cs="Times New Roman"/>
              </w:rPr>
              <w:t> </w:t>
            </w:r>
            <w:r w:rsidR="00220F90" w:rsidRPr="00425919">
              <w:rPr>
                <w:rFonts w:ascii="Times New Roman" w:hAnsi="Times New Roman" w:cs="Times New Roman"/>
              </w:rPr>
              <w:t>МКУ «Центр комплексного обеспечения деятельности органов местного самоуправления и учреждений Череповецкого муниципального района»</w:t>
            </w:r>
          </w:p>
        </w:tc>
        <w:tc>
          <w:tcPr>
            <w:tcW w:w="5244" w:type="dxa"/>
          </w:tcPr>
          <w:p w:rsidR="0012076C" w:rsidRPr="0072315F" w:rsidRDefault="0012076C" w:rsidP="0012076C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2315F">
              <w:rPr>
                <w:rFonts w:ascii="Times New Roman" w:hAnsi="Times New Roman" w:cs="Times New Roman"/>
              </w:rPr>
              <w:t>C</w:t>
            </w:r>
            <w:proofErr w:type="gramEnd"/>
            <w:r w:rsidRPr="0072315F">
              <w:rPr>
                <w:rFonts w:ascii="Times New Roman" w:hAnsi="Times New Roman" w:cs="Times New Roman"/>
              </w:rPr>
              <w:t>охранение</w:t>
            </w:r>
            <w:proofErr w:type="spellEnd"/>
            <w:r w:rsidRPr="0072315F">
              <w:rPr>
                <w:rFonts w:ascii="Times New Roman" w:hAnsi="Times New Roman" w:cs="Times New Roman"/>
              </w:rPr>
              <w:t xml:space="preserve"> существующей дорожной сети и повышение качества дорожного строительства, ремонта и обустройства дорог (ремонт и содержание автомобильных дорог и искусственных сооружений на них с целью улучшения их транспортно-эксплуатационного состояния дорог и пропускной способности).</w:t>
            </w:r>
          </w:p>
          <w:p w:rsidR="0012076C" w:rsidRPr="0072315F" w:rsidRDefault="0012076C" w:rsidP="0012076C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r w:rsidRPr="0072315F">
              <w:rPr>
                <w:rFonts w:ascii="Times New Roman" w:hAnsi="Times New Roman" w:cs="Times New Roman"/>
              </w:rPr>
              <w:t>Обеспечение разработки муниципальными образованиями района программ комплексного развития транспортной инфраструктуры поселений.</w:t>
            </w:r>
          </w:p>
          <w:p w:rsidR="0012076C" w:rsidRPr="0072315F" w:rsidRDefault="0012076C" w:rsidP="0012076C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r w:rsidRPr="0072315F">
              <w:rPr>
                <w:rFonts w:ascii="Times New Roman" w:hAnsi="Times New Roman" w:cs="Times New Roman"/>
              </w:rPr>
              <w:t>Повышение действенности работы районной комиссии по обеспечению безопасности дорожного движения.</w:t>
            </w:r>
          </w:p>
          <w:p w:rsidR="0012076C" w:rsidRPr="0072315F" w:rsidRDefault="0012076C" w:rsidP="0012076C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r w:rsidRPr="0072315F">
              <w:rPr>
                <w:rFonts w:ascii="Times New Roman" w:hAnsi="Times New Roman" w:cs="Times New Roman"/>
              </w:rPr>
              <w:t xml:space="preserve">Обеспечение потребности населения в общественном транспорте: формирование оптимальной маршрутной сети, улучшение качества транспортного обслуживания населения, повышение транспортной доступности отдалённых населённых пунктов </w:t>
            </w:r>
            <w:r w:rsidRPr="0072315F">
              <w:rPr>
                <w:rFonts w:ascii="Times New Roman" w:hAnsi="Times New Roman" w:cs="Times New Roman"/>
              </w:rPr>
              <w:lastRenderedPageBreak/>
              <w:t>района.</w:t>
            </w:r>
          </w:p>
          <w:p w:rsidR="0012076C" w:rsidRPr="0072315F" w:rsidRDefault="0012076C" w:rsidP="0012076C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r w:rsidRPr="0072315F">
              <w:rPr>
                <w:rFonts w:ascii="Times New Roman" w:hAnsi="Times New Roman" w:cs="Times New Roman"/>
              </w:rPr>
              <w:t>Повышение эффективности и безопасности функционирования пассажирского транспорта.</w:t>
            </w:r>
          </w:p>
        </w:tc>
      </w:tr>
      <w:tr w:rsidR="0012076C" w:rsidRPr="00425919" w:rsidTr="006007D6">
        <w:tc>
          <w:tcPr>
            <w:tcW w:w="710" w:type="dxa"/>
          </w:tcPr>
          <w:p w:rsidR="0012076C" w:rsidRPr="00425919" w:rsidRDefault="0012076C" w:rsidP="006007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3402" w:type="dxa"/>
          </w:tcPr>
          <w:p w:rsidR="0012076C" w:rsidRPr="00425919" w:rsidRDefault="0012076C" w:rsidP="00950639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425919">
              <w:rPr>
                <w:rFonts w:ascii="Times New Roman" w:hAnsi="Times New Roman" w:cs="Times New Roman"/>
              </w:rPr>
              <w:t>Обеспечение деятельности органов местного самоуправления и учреждений Череповецкого муниципального района на 2020-202</w:t>
            </w:r>
            <w:r w:rsidR="00950639">
              <w:rPr>
                <w:rFonts w:ascii="Times New Roman" w:hAnsi="Times New Roman" w:cs="Times New Roman"/>
              </w:rPr>
              <w:t>6</w:t>
            </w:r>
            <w:r w:rsidRPr="00425919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2693" w:type="dxa"/>
          </w:tcPr>
          <w:p w:rsidR="0012076C" w:rsidRPr="00425919" w:rsidRDefault="0012076C" w:rsidP="006007D6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425919">
              <w:rPr>
                <w:rFonts w:ascii="Times New Roman" w:hAnsi="Times New Roman" w:cs="Times New Roman"/>
              </w:rPr>
              <w:t>МКУ «Центр комплексного обеспечения деятельности органов местного самоуправления и учреждений Череповецкого муниципального района»</w:t>
            </w:r>
          </w:p>
        </w:tc>
        <w:tc>
          <w:tcPr>
            <w:tcW w:w="3686" w:type="dxa"/>
          </w:tcPr>
          <w:p w:rsidR="0012076C" w:rsidRPr="00425919" w:rsidRDefault="00243424" w:rsidP="006007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5919">
              <w:rPr>
                <w:rFonts w:ascii="Times New Roman" w:hAnsi="Times New Roman" w:cs="Times New Roman"/>
              </w:rPr>
              <w:t>администрация Череповецкого муниципального района</w:t>
            </w:r>
          </w:p>
        </w:tc>
        <w:tc>
          <w:tcPr>
            <w:tcW w:w="5244" w:type="dxa"/>
          </w:tcPr>
          <w:p w:rsidR="0012076C" w:rsidRPr="0072315F" w:rsidRDefault="0012076C" w:rsidP="0012076C">
            <w:pPr>
              <w:pStyle w:val="a3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r w:rsidRPr="0072315F">
              <w:rPr>
                <w:rFonts w:ascii="Times New Roman" w:hAnsi="Times New Roman" w:cs="Times New Roman"/>
              </w:rPr>
              <w:t xml:space="preserve">Совершенствование материально-технической базы (осуществление текущего и капитального ремонта зданий, сооружений, автотранспорта, оборудования; оснащение учреждений современным оборудованием, мебелью, оргтехникой, автотранспортом, в том числе замена физически изношенного и морально устаревшего оборудования и автотранспорта). </w:t>
            </w:r>
          </w:p>
          <w:p w:rsidR="0012076C" w:rsidRPr="0072315F" w:rsidRDefault="0012076C" w:rsidP="0012076C">
            <w:pPr>
              <w:pStyle w:val="a3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r w:rsidRPr="0072315F">
              <w:rPr>
                <w:rFonts w:ascii="Times New Roman" w:hAnsi="Times New Roman" w:cs="Times New Roman"/>
              </w:rPr>
              <w:t>Осуществление практических мер поддержки и развития информационно-коммуникационных технологий (повышение уровня использования информационно-коммуникационных технологий в деятельности  органов местного самоуправления и  муниципальных организаций  с целью  повышения эффективности принимаемых  решений, сокращения сроков и повышения качества оказываемых  муниципальных услуг населению; создание условий для развития организационной и информационно-технологической инфраструктуры взаимодействия органов местного самоуправления Череповецкого муниципального района с  органами государственной власти, органами местного самоуправления сельских поселений Череповецкого муниципального района,  муниципальными учреждениями на базе развития информационной инфраструктуры).</w:t>
            </w:r>
          </w:p>
          <w:p w:rsidR="0012076C" w:rsidRPr="0072315F" w:rsidRDefault="0012076C" w:rsidP="0012076C">
            <w:pPr>
              <w:pStyle w:val="a3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r w:rsidRPr="0072315F">
              <w:rPr>
                <w:rFonts w:ascii="Times New Roman" w:hAnsi="Times New Roman" w:cs="Times New Roman"/>
              </w:rPr>
              <w:t>Обеспечение эффективной деятельности МКУ «ЦКОД» - ответственного исполнителя программы.</w:t>
            </w:r>
          </w:p>
        </w:tc>
      </w:tr>
      <w:tr w:rsidR="0012076C" w:rsidRPr="00425919" w:rsidTr="006007D6">
        <w:tc>
          <w:tcPr>
            <w:tcW w:w="710" w:type="dxa"/>
          </w:tcPr>
          <w:p w:rsidR="0012076C" w:rsidRPr="00425919" w:rsidRDefault="0012076C" w:rsidP="006007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591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02" w:type="dxa"/>
          </w:tcPr>
          <w:p w:rsidR="0012076C" w:rsidRPr="00425919" w:rsidRDefault="0012076C" w:rsidP="009506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5919">
              <w:rPr>
                <w:rFonts w:ascii="Times New Roman" w:hAnsi="Times New Roman" w:cs="Times New Roman"/>
              </w:rPr>
              <w:t xml:space="preserve">Совершенствование муниципального управления в </w:t>
            </w:r>
            <w:r w:rsidRPr="00425919">
              <w:rPr>
                <w:rFonts w:ascii="Times New Roman" w:hAnsi="Times New Roman" w:cs="Times New Roman"/>
              </w:rPr>
              <w:lastRenderedPageBreak/>
              <w:t>Череповецком муниципальном районе на 2020-202</w:t>
            </w:r>
            <w:r w:rsidR="00950639">
              <w:rPr>
                <w:rFonts w:ascii="Times New Roman" w:hAnsi="Times New Roman" w:cs="Times New Roman"/>
              </w:rPr>
              <w:t>6</w:t>
            </w:r>
            <w:r w:rsidRPr="00425919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2693" w:type="dxa"/>
          </w:tcPr>
          <w:p w:rsidR="0012076C" w:rsidRPr="00425919" w:rsidRDefault="0012076C" w:rsidP="006007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5919">
              <w:rPr>
                <w:rFonts w:ascii="Times New Roman" w:hAnsi="Times New Roman" w:cs="Times New Roman"/>
              </w:rPr>
              <w:lastRenderedPageBreak/>
              <w:t>Отдел муниципальной службы</w:t>
            </w:r>
            <w:r>
              <w:rPr>
                <w:rFonts w:ascii="Times New Roman" w:hAnsi="Times New Roman" w:cs="Times New Roman"/>
              </w:rPr>
              <w:t xml:space="preserve"> и кадровой </w:t>
            </w:r>
            <w:r>
              <w:rPr>
                <w:rFonts w:ascii="Times New Roman" w:hAnsi="Times New Roman" w:cs="Times New Roman"/>
              </w:rPr>
              <w:lastRenderedPageBreak/>
              <w:t>политики</w:t>
            </w:r>
          </w:p>
        </w:tc>
        <w:tc>
          <w:tcPr>
            <w:tcW w:w="3686" w:type="dxa"/>
          </w:tcPr>
          <w:p w:rsidR="0012076C" w:rsidRPr="00425919" w:rsidRDefault="0012076C" w:rsidP="005C60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Экспертно</w:t>
            </w:r>
            <w:r w:rsidR="00795D7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правовое управление</w:t>
            </w:r>
            <w:r w:rsidRPr="00086522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C6079">
              <w:rPr>
                <w:rFonts w:ascii="Times New Roman" w:hAnsi="Times New Roman" w:cs="Times New Roman"/>
              </w:rPr>
              <w:t xml:space="preserve">управление экономики и сельского </w:t>
            </w:r>
            <w:r w:rsidR="005C6079">
              <w:rPr>
                <w:rFonts w:ascii="Times New Roman" w:hAnsi="Times New Roman" w:cs="Times New Roman"/>
              </w:rPr>
              <w:lastRenderedPageBreak/>
              <w:t>хозяйства</w:t>
            </w:r>
            <w:r w:rsidRPr="00086522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отдел организационного обеспечения и архива,</w:t>
            </w:r>
            <w:r w:rsidRPr="0008652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Финансовое управление, отдел внутреннего финансового контроля</w:t>
            </w:r>
            <w:r w:rsidRPr="00086522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Комитет имущественных отношений</w:t>
            </w:r>
            <w:r w:rsidRPr="00086522">
              <w:rPr>
                <w:rFonts w:ascii="Times New Roman" w:hAnsi="Times New Roman" w:cs="Times New Roman"/>
              </w:rPr>
              <w:t>, МУ «МФЦ в Череповецком муниципальном районе»</w:t>
            </w:r>
          </w:p>
        </w:tc>
        <w:tc>
          <w:tcPr>
            <w:tcW w:w="5244" w:type="dxa"/>
          </w:tcPr>
          <w:p w:rsidR="0012076C" w:rsidRPr="0072315F" w:rsidRDefault="0012076C" w:rsidP="0012076C">
            <w:pPr>
              <w:pStyle w:val="a3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r w:rsidRPr="0072315F">
              <w:rPr>
                <w:rFonts w:ascii="Times New Roman" w:hAnsi="Times New Roman" w:cs="Times New Roman"/>
              </w:rPr>
              <w:lastRenderedPageBreak/>
              <w:t xml:space="preserve">Повышение эффективности деятельности администрации района для выполнения </w:t>
            </w:r>
            <w:r w:rsidRPr="0072315F">
              <w:rPr>
                <w:rFonts w:ascii="Times New Roman" w:hAnsi="Times New Roman" w:cs="Times New Roman"/>
              </w:rPr>
              <w:lastRenderedPageBreak/>
              <w:t>полномочий по решению вопросов местного значения, совершенствование правового регулирования в сфере муниципальной службы.</w:t>
            </w:r>
          </w:p>
          <w:p w:rsidR="0012076C" w:rsidRPr="0072315F" w:rsidRDefault="0012076C" w:rsidP="0012076C">
            <w:pPr>
              <w:pStyle w:val="a3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r w:rsidRPr="0072315F">
              <w:rPr>
                <w:rFonts w:ascii="Times New Roman" w:hAnsi="Times New Roman" w:cs="Times New Roman"/>
              </w:rPr>
              <w:t>Формирование системы дополнительного профессионального образования лиц, замещающих должности в структурных подразделениях и органах администрации района.</w:t>
            </w:r>
          </w:p>
          <w:p w:rsidR="0012076C" w:rsidRPr="0072315F" w:rsidRDefault="0012076C" w:rsidP="0012076C">
            <w:pPr>
              <w:pStyle w:val="a3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r w:rsidRPr="0072315F">
              <w:rPr>
                <w:rFonts w:ascii="Times New Roman" w:hAnsi="Times New Roman" w:cs="Times New Roman"/>
              </w:rPr>
              <w:t>Внедрение эффективных технологий управления персоналом и дальнейшее развитие кадрового потенциала в системе муниципальной службы района.</w:t>
            </w:r>
          </w:p>
          <w:p w:rsidR="0012076C" w:rsidRPr="0072315F" w:rsidRDefault="0012076C" w:rsidP="0012076C">
            <w:pPr>
              <w:pStyle w:val="a3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r w:rsidRPr="0072315F">
              <w:rPr>
                <w:rFonts w:ascii="Times New Roman" w:hAnsi="Times New Roman" w:cs="Times New Roman"/>
              </w:rPr>
              <w:t>Совершенствование  и развитие системы муниципального управления с использованием современных информационных технологий.</w:t>
            </w:r>
          </w:p>
          <w:p w:rsidR="0012076C" w:rsidRPr="0072315F" w:rsidRDefault="0012076C" w:rsidP="0012076C">
            <w:pPr>
              <w:pStyle w:val="a3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r w:rsidRPr="0072315F">
              <w:rPr>
                <w:rFonts w:ascii="Times New Roman" w:hAnsi="Times New Roman" w:cs="Times New Roman"/>
              </w:rPr>
              <w:t>Создание механизмов эффективного противодействия коррупционным проявлениям, обеспечение защиты прав и законных интересов граждан, общества от угроз, связанных с коррупцией.</w:t>
            </w:r>
          </w:p>
          <w:p w:rsidR="0012076C" w:rsidRPr="0072315F" w:rsidRDefault="0012076C" w:rsidP="0012076C">
            <w:pPr>
              <w:pStyle w:val="a3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r w:rsidRPr="0072315F">
              <w:rPr>
                <w:rFonts w:ascii="Times New Roman" w:hAnsi="Times New Roman" w:cs="Times New Roman"/>
              </w:rPr>
              <w:t>Повышение качества и доступности муниципальных услуг на территории района, снижение административных барьеров.</w:t>
            </w:r>
          </w:p>
        </w:tc>
      </w:tr>
      <w:tr w:rsidR="0012076C" w:rsidRPr="00425919" w:rsidTr="006007D6">
        <w:tc>
          <w:tcPr>
            <w:tcW w:w="710" w:type="dxa"/>
          </w:tcPr>
          <w:p w:rsidR="0012076C" w:rsidRPr="00425919" w:rsidRDefault="0012076C" w:rsidP="006007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5919"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</w:tcPr>
          <w:p w:rsidR="0012076C" w:rsidRPr="00425919" w:rsidRDefault="0012076C" w:rsidP="009506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5919">
              <w:rPr>
                <w:rFonts w:ascii="Times New Roman" w:hAnsi="Times New Roman" w:cs="Times New Roman"/>
              </w:rPr>
              <w:t>Обеспечение законности, правопорядка и общественной безопасности в Череповецком муниципальном районе на 2020-202</w:t>
            </w:r>
            <w:r w:rsidR="00950639">
              <w:rPr>
                <w:rFonts w:ascii="Times New Roman" w:hAnsi="Times New Roman" w:cs="Times New Roman"/>
              </w:rPr>
              <w:t>6</w:t>
            </w:r>
            <w:r w:rsidRPr="00425919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2693" w:type="dxa"/>
          </w:tcPr>
          <w:p w:rsidR="0060039D" w:rsidRPr="003E22B7" w:rsidRDefault="003E22B7" w:rsidP="0060039D">
            <w:pPr>
              <w:spacing w:after="0" w:line="240" w:lineRule="auto"/>
              <w:rPr>
                <w:rFonts w:ascii="Times New Roman" w:hAnsi="Times New Roman"/>
              </w:rPr>
            </w:pPr>
            <w:r w:rsidRPr="003E22B7">
              <w:rPr>
                <w:rFonts w:ascii="Times New Roman" w:hAnsi="Times New Roman"/>
              </w:rPr>
              <w:t>Заместитель руководителя администрации района по социальным вопросам</w:t>
            </w:r>
          </w:p>
          <w:p w:rsidR="003E22B7" w:rsidRPr="003E22B7" w:rsidRDefault="003E22B7" w:rsidP="006003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22B7">
              <w:rPr>
                <w:rFonts w:ascii="Times New Roman" w:hAnsi="Times New Roman"/>
              </w:rPr>
              <w:t>Самчук Наталья Евгеньевна</w:t>
            </w:r>
          </w:p>
          <w:p w:rsidR="0012076C" w:rsidRPr="00425919" w:rsidRDefault="0012076C" w:rsidP="006007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12076C" w:rsidRPr="00425919" w:rsidRDefault="0012076C" w:rsidP="006007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5919">
              <w:rPr>
                <w:rFonts w:ascii="Times New Roman" w:hAnsi="Times New Roman" w:cs="Times New Roman"/>
              </w:rPr>
              <w:t xml:space="preserve">Управление образования;  </w:t>
            </w:r>
          </w:p>
          <w:p w:rsidR="0012076C" w:rsidRPr="00425919" w:rsidRDefault="0012076C" w:rsidP="006007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5919">
              <w:rPr>
                <w:rFonts w:ascii="Times New Roman" w:hAnsi="Times New Roman" w:cs="Times New Roman"/>
              </w:rPr>
              <w:t>Управление строительства и жилищно-коммунального хозяйства;</w:t>
            </w:r>
          </w:p>
          <w:p w:rsidR="0012076C" w:rsidRPr="00425919" w:rsidRDefault="0012076C" w:rsidP="006007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5919">
              <w:rPr>
                <w:rFonts w:ascii="Times New Roman" w:hAnsi="Times New Roman" w:cs="Times New Roman"/>
              </w:rPr>
              <w:t>МУК ЧМР «МЦДК»;</w:t>
            </w:r>
          </w:p>
          <w:p w:rsidR="0012076C" w:rsidRPr="00425919" w:rsidRDefault="0012076C" w:rsidP="006007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5919">
              <w:rPr>
                <w:rFonts w:ascii="Times New Roman" w:hAnsi="Times New Roman" w:cs="Times New Roman"/>
              </w:rPr>
              <w:t>МУК ЧМР «МЦТНК»;</w:t>
            </w:r>
          </w:p>
          <w:p w:rsidR="0012076C" w:rsidRPr="00425919" w:rsidRDefault="003E22B7" w:rsidP="006007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Образовательные учреждения района</w:t>
            </w:r>
          </w:p>
        </w:tc>
        <w:tc>
          <w:tcPr>
            <w:tcW w:w="5244" w:type="dxa"/>
          </w:tcPr>
          <w:p w:rsidR="0012076C" w:rsidRPr="0072315F" w:rsidRDefault="0012076C" w:rsidP="00993733">
            <w:pPr>
              <w:pStyle w:val="ConsPlusCell"/>
              <w:widowControl/>
              <w:numPr>
                <w:ilvl w:val="0"/>
                <w:numId w:val="8"/>
              </w:numPr>
              <w:tabs>
                <w:tab w:val="left" w:pos="-250"/>
                <w:tab w:val="left" w:pos="317"/>
              </w:tabs>
              <w:autoSpaceDE w:val="0"/>
              <w:autoSpaceDN w:val="0"/>
              <w:adjustRightInd w:val="0"/>
              <w:ind w:left="317" w:hanging="317"/>
              <w:rPr>
                <w:rFonts w:ascii="Times New Roman" w:hAnsi="Times New Roman"/>
                <w:szCs w:val="22"/>
              </w:rPr>
            </w:pPr>
            <w:r w:rsidRPr="0072315F">
              <w:rPr>
                <w:rFonts w:ascii="Times New Roman" w:hAnsi="Times New Roman"/>
                <w:szCs w:val="22"/>
              </w:rPr>
              <w:t>Развитие межведомственного сотрудничества и реализация совместных проектов в области правопорядка.</w:t>
            </w:r>
          </w:p>
          <w:p w:rsidR="0012076C" w:rsidRPr="0072315F" w:rsidRDefault="0012076C" w:rsidP="00993733">
            <w:pPr>
              <w:pStyle w:val="ConsPlusCell"/>
              <w:widowControl/>
              <w:numPr>
                <w:ilvl w:val="0"/>
                <w:numId w:val="8"/>
              </w:numPr>
              <w:tabs>
                <w:tab w:val="left" w:pos="0"/>
                <w:tab w:val="left" w:pos="317"/>
              </w:tabs>
              <w:autoSpaceDE w:val="0"/>
              <w:autoSpaceDN w:val="0"/>
              <w:adjustRightInd w:val="0"/>
              <w:ind w:left="317" w:hanging="317"/>
              <w:rPr>
                <w:rFonts w:ascii="Times New Roman" w:hAnsi="Times New Roman"/>
                <w:i/>
                <w:szCs w:val="22"/>
              </w:rPr>
            </w:pPr>
            <w:r w:rsidRPr="0072315F">
              <w:rPr>
                <w:rFonts w:ascii="Times New Roman" w:hAnsi="Times New Roman"/>
                <w:szCs w:val="22"/>
              </w:rPr>
              <w:t>Повышение уровня безопасности на всех видах транспорта.</w:t>
            </w:r>
          </w:p>
          <w:p w:rsidR="0012076C" w:rsidRPr="0072315F" w:rsidRDefault="0012076C" w:rsidP="00993733">
            <w:pPr>
              <w:pStyle w:val="ConsPlusCell"/>
              <w:widowControl/>
              <w:numPr>
                <w:ilvl w:val="0"/>
                <w:numId w:val="8"/>
              </w:numPr>
              <w:tabs>
                <w:tab w:val="left" w:pos="-250"/>
                <w:tab w:val="left" w:pos="317"/>
              </w:tabs>
              <w:autoSpaceDE w:val="0"/>
              <w:autoSpaceDN w:val="0"/>
              <w:adjustRightInd w:val="0"/>
              <w:ind w:left="317" w:hanging="317"/>
              <w:rPr>
                <w:rFonts w:ascii="Times New Roman" w:hAnsi="Times New Roman"/>
                <w:szCs w:val="22"/>
              </w:rPr>
            </w:pPr>
            <w:r w:rsidRPr="0072315F">
              <w:rPr>
                <w:rFonts w:ascii="Times New Roman" w:hAnsi="Times New Roman"/>
                <w:szCs w:val="22"/>
              </w:rPr>
              <w:t>Повышение безопасности дорожного движения и сокращение аварийности на дорогах, в том числе за счет использования средств автоматического контроля, установки светофоров, пешеходных переходов, установки искусственных неровностей, создания тротуаров или расширения проезжей части и др.</w:t>
            </w:r>
          </w:p>
          <w:p w:rsidR="0012076C" w:rsidRPr="0072315F" w:rsidRDefault="0012076C" w:rsidP="00993733">
            <w:pPr>
              <w:pStyle w:val="ConsPlusCell"/>
              <w:widowControl/>
              <w:numPr>
                <w:ilvl w:val="0"/>
                <w:numId w:val="8"/>
              </w:numPr>
              <w:tabs>
                <w:tab w:val="left" w:pos="-250"/>
                <w:tab w:val="left" w:pos="317"/>
              </w:tabs>
              <w:autoSpaceDE w:val="0"/>
              <w:autoSpaceDN w:val="0"/>
              <w:adjustRightInd w:val="0"/>
              <w:ind w:left="317" w:hanging="317"/>
              <w:rPr>
                <w:rFonts w:ascii="Times New Roman" w:hAnsi="Times New Roman"/>
                <w:szCs w:val="22"/>
              </w:rPr>
            </w:pPr>
            <w:r w:rsidRPr="0072315F">
              <w:rPr>
                <w:rFonts w:ascii="Times New Roman" w:hAnsi="Times New Roman"/>
                <w:szCs w:val="22"/>
              </w:rPr>
              <w:t xml:space="preserve">Профилактика наркомании и алкоголизма, в том </w:t>
            </w:r>
            <w:r w:rsidRPr="0072315F">
              <w:rPr>
                <w:rFonts w:ascii="Times New Roman" w:hAnsi="Times New Roman"/>
                <w:szCs w:val="22"/>
              </w:rPr>
              <w:lastRenderedPageBreak/>
              <w:t>числе в подростковой и молодежной среде.</w:t>
            </w:r>
          </w:p>
          <w:p w:rsidR="0012076C" w:rsidRPr="0072315F" w:rsidRDefault="0012076C" w:rsidP="00993733">
            <w:pPr>
              <w:pStyle w:val="ConsPlusCell"/>
              <w:widowControl/>
              <w:numPr>
                <w:ilvl w:val="0"/>
                <w:numId w:val="8"/>
              </w:numPr>
              <w:tabs>
                <w:tab w:val="left" w:pos="-250"/>
                <w:tab w:val="left" w:pos="317"/>
              </w:tabs>
              <w:autoSpaceDE w:val="0"/>
              <w:autoSpaceDN w:val="0"/>
              <w:adjustRightInd w:val="0"/>
              <w:ind w:left="317" w:hanging="317"/>
              <w:rPr>
                <w:rFonts w:ascii="Times New Roman" w:hAnsi="Times New Roman"/>
                <w:szCs w:val="22"/>
              </w:rPr>
            </w:pPr>
            <w:r w:rsidRPr="0072315F">
              <w:rPr>
                <w:rFonts w:ascii="Times New Roman" w:hAnsi="Times New Roman"/>
                <w:szCs w:val="22"/>
              </w:rPr>
              <w:t>Создание условий, ориентированных на предотвращение вовлечения подростков и молодежи в преступные группировки.</w:t>
            </w:r>
          </w:p>
          <w:p w:rsidR="0012076C" w:rsidRPr="0072315F" w:rsidRDefault="0012076C" w:rsidP="00993733">
            <w:pPr>
              <w:pStyle w:val="ConsPlusCell"/>
              <w:widowControl/>
              <w:numPr>
                <w:ilvl w:val="0"/>
                <w:numId w:val="8"/>
              </w:numPr>
              <w:tabs>
                <w:tab w:val="left" w:pos="-250"/>
                <w:tab w:val="left" w:pos="317"/>
              </w:tabs>
              <w:autoSpaceDE w:val="0"/>
              <w:autoSpaceDN w:val="0"/>
              <w:adjustRightInd w:val="0"/>
              <w:ind w:left="317" w:hanging="317"/>
              <w:rPr>
                <w:rFonts w:ascii="Times New Roman" w:hAnsi="Times New Roman"/>
                <w:szCs w:val="22"/>
              </w:rPr>
            </w:pPr>
            <w:r w:rsidRPr="0072315F">
              <w:rPr>
                <w:rFonts w:ascii="Times New Roman" w:hAnsi="Times New Roman"/>
                <w:szCs w:val="22"/>
              </w:rPr>
              <w:t>Повышение информационной безопасности в районе.</w:t>
            </w:r>
          </w:p>
          <w:p w:rsidR="0012076C" w:rsidRPr="0072315F" w:rsidRDefault="0012076C" w:rsidP="00993733">
            <w:pPr>
              <w:pStyle w:val="ConsPlusCell"/>
              <w:widowControl/>
              <w:numPr>
                <w:ilvl w:val="0"/>
                <w:numId w:val="8"/>
              </w:numPr>
              <w:tabs>
                <w:tab w:val="left" w:pos="-250"/>
                <w:tab w:val="left" w:pos="317"/>
              </w:tabs>
              <w:autoSpaceDE w:val="0"/>
              <w:autoSpaceDN w:val="0"/>
              <w:adjustRightInd w:val="0"/>
              <w:ind w:left="317" w:hanging="284"/>
              <w:rPr>
                <w:rFonts w:ascii="Times New Roman" w:hAnsi="Times New Roman"/>
                <w:szCs w:val="22"/>
              </w:rPr>
            </w:pPr>
            <w:r w:rsidRPr="0072315F">
              <w:rPr>
                <w:rFonts w:ascii="Times New Roman" w:hAnsi="Times New Roman"/>
                <w:szCs w:val="22"/>
              </w:rPr>
              <w:t xml:space="preserve">Внедрение программ обучения детей и подростков правилам безопасного поведения на дорогах, поведения в случае чрезвычайных ситуаций, создание организационно-правовых </w:t>
            </w:r>
            <w:r w:rsidRPr="0072315F">
              <w:rPr>
                <w:rFonts w:ascii="Times New Roman" w:hAnsi="Times New Roman"/>
                <w:szCs w:val="22"/>
              </w:rPr>
              <w:br/>
              <w:t>механизмов защиты детей от распространения информации, причиняющей вред их здоровью и развитию.</w:t>
            </w:r>
          </w:p>
          <w:p w:rsidR="0012076C" w:rsidRPr="0072315F" w:rsidRDefault="0012076C" w:rsidP="00993733">
            <w:pPr>
              <w:pStyle w:val="ConsPlusCell"/>
              <w:widowControl/>
              <w:numPr>
                <w:ilvl w:val="0"/>
                <w:numId w:val="8"/>
              </w:numPr>
              <w:tabs>
                <w:tab w:val="left" w:pos="-250"/>
                <w:tab w:val="left" w:pos="317"/>
              </w:tabs>
              <w:autoSpaceDE w:val="0"/>
              <w:autoSpaceDN w:val="0"/>
              <w:adjustRightInd w:val="0"/>
              <w:ind w:left="317" w:hanging="317"/>
              <w:rPr>
                <w:rFonts w:ascii="Times New Roman" w:hAnsi="Times New Roman"/>
                <w:szCs w:val="22"/>
              </w:rPr>
            </w:pPr>
            <w:r w:rsidRPr="0072315F">
              <w:rPr>
                <w:rFonts w:ascii="Times New Roman" w:hAnsi="Times New Roman"/>
                <w:szCs w:val="22"/>
              </w:rPr>
              <w:t>Содействие повышению качества и результативности профилактики правонарушений и противодействия преступности.</w:t>
            </w:r>
          </w:p>
          <w:p w:rsidR="0012076C" w:rsidRPr="0072315F" w:rsidRDefault="0012076C" w:rsidP="00993733">
            <w:pPr>
              <w:pStyle w:val="ConsPlusCell"/>
              <w:widowControl/>
              <w:numPr>
                <w:ilvl w:val="0"/>
                <w:numId w:val="8"/>
              </w:numPr>
              <w:tabs>
                <w:tab w:val="left" w:pos="-250"/>
                <w:tab w:val="left" w:pos="-108"/>
                <w:tab w:val="left" w:pos="317"/>
              </w:tabs>
              <w:autoSpaceDE w:val="0"/>
              <w:autoSpaceDN w:val="0"/>
              <w:adjustRightInd w:val="0"/>
              <w:ind w:left="317" w:right="20" w:hanging="317"/>
              <w:rPr>
                <w:rFonts w:ascii="Times New Roman" w:hAnsi="Times New Roman"/>
                <w:szCs w:val="22"/>
              </w:rPr>
            </w:pPr>
            <w:r w:rsidRPr="0072315F">
              <w:rPr>
                <w:rFonts w:ascii="Times New Roman" w:hAnsi="Times New Roman"/>
                <w:szCs w:val="22"/>
              </w:rPr>
              <w:t>Содействие совершенствованию системы управления деятельностью по повышению безопасности дорожного движения.</w:t>
            </w:r>
          </w:p>
          <w:p w:rsidR="0012076C" w:rsidRPr="0072315F" w:rsidRDefault="0012076C" w:rsidP="00993733">
            <w:pPr>
              <w:pStyle w:val="ConsPlusCell"/>
              <w:widowControl/>
              <w:numPr>
                <w:ilvl w:val="0"/>
                <w:numId w:val="8"/>
              </w:numPr>
              <w:tabs>
                <w:tab w:val="left" w:pos="-250"/>
                <w:tab w:val="left" w:pos="-108"/>
                <w:tab w:val="left" w:pos="317"/>
              </w:tabs>
              <w:autoSpaceDE w:val="0"/>
              <w:autoSpaceDN w:val="0"/>
              <w:adjustRightInd w:val="0"/>
              <w:ind w:left="317" w:right="20" w:hanging="317"/>
              <w:rPr>
                <w:rFonts w:ascii="Times New Roman" w:hAnsi="Times New Roman"/>
                <w:szCs w:val="22"/>
              </w:rPr>
            </w:pPr>
            <w:r w:rsidRPr="0072315F">
              <w:rPr>
                <w:rFonts w:ascii="Times New Roman" w:hAnsi="Times New Roman"/>
                <w:szCs w:val="22"/>
              </w:rPr>
              <w:t>Повышение уровня защищенности населения и территорий Череповецкого муниципального района от чрезвычайных ситуаций и безопасности людей на водных объектах.</w:t>
            </w:r>
          </w:p>
        </w:tc>
      </w:tr>
      <w:tr w:rsidR="0012076C" w:rsidRPr="00425919" w:rsidTr="006007D6">
        <w:tc>
          <w:tcPr>
            <w:tcW w:w="710" w:type="dxa"/>
          </w:tcPr>
          <w:p w:rsidR="0012076C" w:rsidRPr="00425919" w:rsidRDefault="0012076C" w:rsidP="006007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5919"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:rsidR="0012076C" w:rsidRPr="00425919" w:rsidRDefault="0012076C" w:rsidP="00950639">
            <w:pPr>
              <w:spacing w:after="0" w:line="240" w:lineRule="auto"/>
              <w:ind w:left="33"/>
              <w:rPr>
                <w:rFonts w:ascii="Times New Roman" w:hAnsi="Times New Roman" w:cs="Times New Roman"/>
              </w:rPr>
            </w:pPr>
            <w:r w:rsidRPr="00425919">
              <w:rPr>
                <w:rFonts w:ascii="Times New Roman" w:hAnsi="Times New Roman" w:cs="Times New Roman"/>
              </w:rPr>
              <w:t>Охрана окружающей среды в Череповецком муниципальном  районе на 2020 – 202</w:t>
            </w:r>
            <w:r w:rsidR="00950639">
              <w:rPr>
                <w:rFonts w:ascii="Times New Roman" w:hAnsi="Times New Roman" w:cs="Times New Roman"/>
              </w:rPr>
              <w:t>6</w:t>
            </w:r>
            <w:r w:rsidRPr="00425919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2693" w:type="dxa"/>
          </w:tcPr>
          <w:p w:rsidR="0012076C" w:rsidRPr="00425919" w:rsidRDefault="0012076C" w:rsidP="006007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701A">
              <w:rPr>
                <w:rFonts w:ascii="Times New Roman" w:hAnsi="Times New Roman" w:cs="Times New Roman"/>
              </w:rPr>
              <w:t>Отдел экологического контроля</w:t>
            </w:r>
            <w:r w:rsidRPr="00425919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686" w:type="dxa"/>
          </w:tcPr>
          <w:p w:rsidR="0012076C" w:rsidRPr="00195779" w:rsidRDefault="0012076C" w:rsidP="006007D6">
            <w:pPr>
              <w:pStyle w:val="a7"/>
              <w:tabs>
                <w:tab w:val="left" w:pos="304"/>
              </w:tabs>
              <w:ind w:left="33"/>
              <w:jc w:val="left"/>
              <w:rPr>
                <w:sz w:val="22"/>
                <w:szCs w:val="22"/>
              </w:rPr>
            </w:pPr>
            <w:r w:rsidRPr="00195779">
              <w:rPr>
                <w:b w:val="0"/>
                <w:sz w:val="22"/>
                <w:szCs w:val="22"/>
              </w:rPr>
              <w:t xml:space="preserve">Управление строительства и жилищно-коммунального хозяйства, Управление образования, МУК ЧМР «МЦДК», </w:t>
            </w:r>
            <w:r w:rsidR="005E3397" w:rsidRPr="005E3397">
              <w:rPr>
                <w:b w:val="0"/>
                <w:sz w:val="22"/>
                <w:szCs w:val="22"/>
              </w:rPr>
              <w:t>Отдел по культуре, спорту  и делам молодежи</w:t>
            </w:r>
          </w:p>
        </w:tc>
        <w:tc>
          <w:tcPr>
            <w:tcW w:w="5244" w:type="dxa"/>
          </w:tcPr>
          <w:p w:rsidR="0012076C" w:rsidRPr="0072315F" w:rsidRDefault="0012076C" w:rsidP="0012076C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Times New Roman" w:eastAsia="Calibri" w:hAnsi="Times New Roman" w:cs="Times New Roman"/>
              </w:rPr>
            </w:pPr>
            <w:r w:rsidRPr="0072315F">
              <w:rPr>
                <w:rFonts w:ascii="Times New Roman" w:eastAsia="Calibri" w:hAnsi="Times New Roman" w:cs="Times New Roman"/>
              </w:rPr>
              <w:t>Снижение ущерба от негативных процессов и явлений в результате деятельности по разработке недр методом современной рекультивации земли.</w:t>
            </w:r>
          </w:p>
          <w:p w:rsidR="0012076C" w:rsidRPr="0072315F" w:rsidRDefault="0012076C" w:rsidP="0012076C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Times New Roman" w:eastAsia="Calibri" w:hAnsi="Times New Roman" w:cs="Times New Roman"/>
              </w:rPr>
            </w:pPr>
            <w:r w:rsidRPr="0072315F">
              <w:rPr>
                <w:rFonts w:ascii="Times New Roman" w:eastAsia="Calibri" w:hAnsi="Times New Roman" w:cs="Times New Roman"/>
              </w:rPr>
              <w:t xml:space="preserve">Создание и развитие системы особо охраняемых природных территорий, обеспечивающей сохранение естественных экосистем, природных ландшафтов </w:t>
            </w:r>
            <w:r w:rsidRPr="0072315F">
              <w:rPr>
                <w:rFonts w:ascii="Times New Roman" w:eastAsia="Calibri" w:hAnsi="Times New Roman" w:cs="Times New Roman"/>
              </w:rPr>
              <w:br/>
              <w:t>и комплексов.</w:t>
            </w:r>
          </w:p>
          <w:p w:rsidR="0012076C" w:rsidRPr="0072315F" w:rsidRDefault="0012076C" w:rsidP="0012076C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Times New Roman" w:eastAsia="Calibri" w:hAnsi="Times New Roman" w:cs="Times New Roman"/>
              </w:rPr>
            </w:pPr>
            <w:r w:rsidRPr="0072315F">
              <w:rPr>
                <w:rFonts w:ascii="Times New Roman" w:eastAsia="Calibri" w:hAnsi="Times New Roman" w:cs="Times New Roman"/>
              </w:rPr>
              <w:t>Обеспечение охраны редких и находящихся под угрозой исчезновения растений, животных и других организмов, занесенных в Красную книгу Вологодской области.</w:t>
            </w:r>
          </w:p>
          <w:p w:rsidR="0012076C" w:rsidRPr="0072315F" w:rsidRDefault="0012076C" w:rsidP="0012076C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Times New Roman" w:eastAsia="Calibri" w:hAnsi="Times New Roman" w:cs="Times New Roman"/>
              </w:rPr>
            </w:pPr>
            <w:r w:rsidRPr="0072315F">
              <w:rPr>
                <w:rFonts w:ascii="Times New Roman" w:eastAsia="Calibri" w:hAnsi="Times New Roman" w:cs="Times New Roman"/>
              </w:rPr>
              <w:lastRenderedPageBreak/>
              <w:t>Участие во внедрении и совершенствовании технологий по экологически безопасной утилизации отходов и создании комплексной системы по сбору, сортировке и переработке твердых коммунальных отходов.</w:t>
            </w:r>
          </w:p>
          <w:p w:rsidR="0012076C" w:rsidRPr="0072315F" w:rsidRDefault="0012076C" w:rsidP="0012076C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Times New Roman" w:eastAsia="Calibri" w:hAnsi="Times New Roman" w:cs="Times New Roman"/>
              </w:rPr>
            </w:pPr>
            <w:r w:rsidRPr="0072315F">
              <w:rPr>
                <w:rFonts w:ascii="Times New Roman" w:eastAsia="Calibri" w:hAnsi="Times New Roman" w:cs="Times New Roman"/>
              </w:rPr>
              <w:t xml:space="preserve">Снижение негативного воздействия вод на объекты экономики и жизнедеятельности населения за счет выполнения мероприятий по </w:t>
            </w:r>
            <w:proofErr w:type="spellStart"/>
            <w:r w:rsidRPr="0072315F">
              <w:rPr>
                <w:rFonts w:ascii="Times New Roman" w:eastAsia="Calibri" w:hAnsi="Times New Roman" w:cs="Times New Roman"/>
              </w:rPr>
              <w:t>берегоукреплению</w:t>
            </w:r>
            <w:proofErr w:type="spellEnd"/>
            <w:r w:rsidRPr="0072315F">
              <w:rPr>
                <w:rFonts w:ascii="Times New Roman" w:eastAsia="Calibri" w:hAnsi="Times New Roman" w:cs="Times New Roman"/>
              </w:rPr>
              <w:t xml:space="preserve"> и ремонту гидротехнических сооружений.</w:t>
            </w:r>
          </w:p>
          <w:p w:rsidR="0012076C" w:rsidRPr="0072315F" w:rsidRDefault="0012076C" w:rsidP="0012076C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Times New Roman" w:eastAsia="Calibri" w:hAnsi="Times New Roman" w:cs="Times New Roman"/>
              </w:rPr>
            </w:pPr>
            <w:r w:rsidRPr="0072315F">
              <w:rPr>
                <w:rFonts w:ascii="Times New Roman" w:eastAsia="Calibri" w:hAnsi="Times New Roman" w:cs="Times New Roman"/>
              </w:rPr>
              <w:t>Привлечение экспертной организации для проведения анализа и оценки негативного воздействия  на окружающую среду.</w:t>
            </w:r>
          </w:p>
          <w:p w:rsidR="0012076C" w:rsidRPr="0072315F" w:rsidRDefault="0012076C" w:rsidP="0012076C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Times New Roman" w:eastAsia="Calibri" w:hAnsi="Times New Roman" w:cs="Times New Roman"/>
              </w:rPr>
            </w:pPr>
            <w:r w:rsidRPr="0072315F">
              <w:rPr>
                <w:rFonts w:ascii="Times New Roman" w:eastAsia="Calibri" w:hAnsi="Times New Roman" w:cs="Times New Roman"/>
              </w:rPr>
              <w:t xml:space="preserve">Достижение качественно нового уровня развития экологической культуры населения, организация и развитие системы экологического воспитания. </w:t>
            </w:r>
          </w:p>
          <w:p w:rsidR="0012076C" w:rsidRPr="0072315F" w:rsidRDefault="0012076C" w:rsidP="0012076C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r w:rsidRPr="0072315F">
              <w:rPr>
                <w:rFonts w:ascii="Times New Roman" w:eastAsia="Calibri" w:hAnsi="Times New Roman" w:cs="Times New Roman"/>
              </w:rPr>
              <w:t xml:space="preserve">Обеспечение надлежащего технического состояния скотомогильника, расположенного в районе д. </w:t>
            </w:r>
            <w:proofErr w:type="spellStart"/>
            <w:r w:rsidRPr="0072315F">
              <w:rPr>
                <w:rFonts w:ascii="Times New Roman" w:eastAsia="Calibri" w:hAnsi="Times New Roman" w:cs="Times New Roman"/>
              </w:rPr>
              <w:t>Михеево</w:t>
            </w:r>
            <w:proofErr w:type="spellEnd"/>
            <w:r w:rsidRPr="0072315F">
              <w:rPr>
                <w:rFonts w:ascii="Times New Roman" w:eastAsia="Calibri" w:hAnsi="Times New Roman" w:cs="Times New Roman"/>
              </w:rPr>
              <w:t xml:space="preserve"> сельского поселения </w:t>
            </w:r>
            <w:proofErr w:type="spellStart"/>
            <w:r w:rsidRPr="0072315F">
              <w:rPr>
                <w:rFonts w:ascii="Times New Roman" w:eastAsia="Calibri" w:hAnsi="Times New Roman" w:cs="Times New Roman"/>
              </w:rPr>
              <w:t>Уломское</w:t>
            </w:r>
            <w:proofErr w:type="spellEnd"/>
            <w:r w:rsidRPr="0072315F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12076C" w:rsidRPr="00425919" w:rsidTr="006007D6">
        <w:tc>
          <w:tcPr>
            <w:tcW w:w="710" w:type="dxa"/>
          </w:tcPr>
          <w:p w:rsidR="0012076C" w:rsidRPr="00425919" w:rsidRDefault="0012076C" w:rsidP="006007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E5F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3402" w:type="dxa"/>
          </w:tcPr>
          <w:p w:rsidR="0012076C" w:rsidRPr="00425919" w:rsidRDefault="0012076C" w:rsidP="009506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5919">
              <w:rPr>
                <w:rFonts w:ascii="Times New Roman" w:hAnsi="Times New Roman" w:cs="Times New Roman"/>
              </w:rPr>
              <w:t>Содействие развитию предпринимательства, туризма</w:t>
            </w:r>
            <w:r>
              <w:rPr>
                <w:rFonts w:ascii="Times New Roman" w:hAnsi="Times New Roman" w:cs="Times New Roman"/>
              </w:rPr>
              <w:t>,</w:t>
            </w:r>
            <w:r w:rsidRPr="00425919">
              <w:rPr>
                <w:rFonts w:ascii="Times New Roman" w:hAnsi="Times New Roman" w:cs="Times New Roman"/>
              </w:rPr>
              <w:t xml:space="preserve"> инвестиций</w:t>
            </w:r>
            <w:r>
              <w:rPr>
                <w:rFonts w:ascii="Times New Roman" w:hAnsi="Times New Roman" w:cs="Times New Roman"/>
              </w:rPr>
              <w:t xml:space="preserve"> и торговли</w:t>
            </w:r>
            <w:r w:rsidRPr="00425919">
              <w:rPr>
                <w:rFonts w:ascii="Times New Roman" w:hAnsi="Times New Roman" w:cs="Times New Roman"/>
              </w:rPr>
              <w:t xml:space="preserve"> в Череповецком муниципальном районе на 2020-202</w:t>
            </w:r>
            <w:r w:rsidR="00950639">
              <w:rPr>
                <w:rFonts w:ascii="Times New Roman" w:hAnsi="Times New Roman" w:cs="Times New Roman"/>
              </w:rPr>
              <w:t>6</w:t>
            </w:r>
            <w:r w:rsidRPr="00425919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2693" w:type="dxa"/>
          </w:tcPr>
          <w:p w:rsidR="0012076C" w:rsidRPr="00425919" w:rsidRDefault="00950639" w:rsidP="006007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экономики и сельского хозяйства</w:t>
            </w:r>
          </w:p>
        </w:tc>
        <w:tc>
          <w:tcPr>
            <w:tcW w:w="3686" w:type="dxa"/>
          </w:tcPr>
          <w:p w:rsidR="0012076C" w:rsidRPr="00425919" w:rsidRDefault="0012076C" w:rsidP="00600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25919">
              <w:rPr>
                <w:rFonts w:ascii="Times New Roman" w:hAnsi="Times New Roman" w:cs="Times New Roman"/>
              </w:rPr>
              <w:t>Комитет имущественных отношений</w:t>
            </w:r>
          </w:p>
        </w:tc>
        <w:tc>
          <w:tcPr>
            <w:tcW w:w="5244" w:type="dxa"/>
          </w:tcPr>
          <w:p w:rsidR="0012076C" w:rsidRPr="0072315F" w:rsidRDefault="0012076C" w:rsidP="0012076C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72315F">
              <w:rPr>
                <w:rFonts w:ascii="Times New Roman" w:hAnsi="Times New Roman" w:cs="Times New Roman"/>
              </w:rPr>
              <w:t>Развитие малого и среднего предпринимательства.</w:t>
            </w:r>
          </w:p>
          <w:p w:rsidR="0012076C" w:rsidRPr="0072315F" w:rsidRDefault="0012076C" w:rsidP="0012076C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72315F">
              <w:rPr>
                <w:rFonts w:ascii="Times New Roman" w:hAnsi="Times New Roman" w:cs="Times New Roman"/>
              </w:rPr>
              <w:t>Развитие туризма.</w:t>
            </w:r>
          </w:p>
          <w:p w:rsidR="0012076C" w:rsidRPr="0072315F" w:rsidRDefault="0012076C" w:rsidP="0012076C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72315F">
              <w:rPr>
                <w:rFonts w:ascii="Times New Roman" w:hAnsi="Times New Roman" w:cs="Times New Roman"/>
              </w:rPr>
              <w:t>Развитие инвестиционной деятельности.</w:t>
            </w:r>
          </w:p>
          <w:p w:rsidR="0012076C" w:rsidRPr="0072315F" w:rsidRDefault="0012076C" w:rsidP="0012076C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72315F">
              <w:rPr>
                <w:rFonts w:ascii="Times New Roman" w:hAnsi="Times New Roman" w:cs="Times New Roman"/>
              </w:rPr>
              <w:t>Развитие сферы потребительского рынка.</w:t>
            </w:r>
          </w:p>
        </w:tc>
      </w:tr>
      <w:tr w:rsidR="0012076C" w:rsidRPr="00425919" w:rsidTr="006007D6">
        <w:tc>
          <w:tcPr>
            <w:tcW w:w="710" w:type="dxa"/>
          </w:tcPr>
          <w:p w:rsidR="0012076C" w:rsidRPr="00425919" w:rsidRDefault="0012076C" w:rsidP="006007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402" w:type="dxa"/>
          </w:tcPr>
          <w:p w:rsidR="0012076C" w:rsidRPr="00425919" w:rsidRDefault="0012076C" w:rsidP="009506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5919">
              <w:rPr>
                <w:rFonts w:ascii="Times New Roman" w:hAnsi="Times New Roman" w:cs="Times New Roman"/>
              </w:rPr>
              <w:t>Совершенствование управления муниципальным имуществом и земельными ресурсами Череповецкого муниципального района на 2020-202</w:t>
            </w:r>
            <w:r w:rsidR="00950639">
              <w:rPr>
                <w:rFonts w:ascii="Times New Roman" w:hAnsi="Times New Roman" w:cs="Times New Roman"/>
              </w:rPr>
              <w:t>6</w:t>
            </w:r>
            <w:r w:rsidRPr="00425919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2693" w:type="dxa"/>
          </w:tcPr>
          <w:p w:rsidR="0012076C" w:rsidRPr="00425919" w:rsidRDefault="0012076C" w:rsidP="006007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5919">
              <w:rPr>
                <w:rFonts w:ascii="Times New Roman" w:hAnsi="Times New Roman" w:cs="Times New Roman"/>
              </w:rPr>
              <w:t>Комитет имущественных отношений</w:t>
            </w:r>
          </w:p>
        </w:tc>
        <w:tc>
          <w:tcPr>
            <w:tcW w:w="3686" w:type="dxa"/>
          </w:tcPr>
          <w:p w:rsidR="0012076C" w:rsidRPr="00425919" w:rsidRDefault="0012076C" w:rsidP="006007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5919">
              <w:rPr>
                <w:rFonts w:ascii="Times New Roman" w:hAnsi="Times New Roman" w:cs="Times New Roman"/>
              </w:rPr>
              <w:t>администрация Череповецкого муниципального района</w:t>
            </w:r>
          </w:p>
        </w:tc>
        <w:tc>
          <w:tcPr>
            <w:tcW w:w="5244" w:type="dxa"/>
          </w:tcPr>
          <w:p w:rsidR="0012076C" w:rsidRPr="0072315F" w:rsidRDefault="0012076C" w:rsidP="0012076C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Times New Roman" w:eastAsia="Calibri" w:hAnsi="Times New Roman" w:cs="Times New Roman"/>
              </w:rPr>
            </w:pPr>
            <w:r w:rsidRPr="0072315F">
              <w:rPr>
                <w:rFonts w:ascii="Times New Roman" w:eastAsia="Calibri" w:hAnsi="Times New Roman" w:cs="Times New Roman"/>
              </w:rPr>
              <w:t xml:space="preserve">Совершенствование системы управления </w:t>
            </w:r>
            <w:r w:rsidRPr="0072315F">
              <w:rPr>
                <w:rFonts w:ascii="Times New Roman" w:eastAsia="Calibri" w:hAnsi="Times New Roman" w:cs="Times New Roman"/>
              </w:rPr>
              <w:br/>
              <w:t>и распоряжения земельно-имущественным комплексом района.</w:t>
            </w:r>
          </w:p>
          <w:p w:rsidR="0012076C" w:rsidRPr="0072315F" w:rsidRDefault="0012076C" w:rsidP="0012076C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Times New Roman" w:eastAsia="Calibri" w:hAnsi="Times New Roman" w:cs="Times New Roman"/>
              </w:rPr>
            </w:pPr>
            <w:r w:rsidRPr="0072315F">
              <w:rPr>
                <w:rFonts w:ascii="Times New Roman" w:eastAsia="Calibri" w:hAnsi="Times New Roman" w:cs="Times New Roman"/>
              </w:rPr>
              <w:t xml:space="preserve">Повышение </w:t>
            </w:r>
            <w:proofErr w:type="gramStart"/>
            <w:r w:rsidRPr="0072315F">
              <w:rPr>
                <w:rFonts w:ascii="Times New Roman" w:eastAsia="Calibri" w:hAnsi="Times New Roman" w:cs="Times New Roman"/>
              </w:rPr>
              <w:t xml:space="preserve">эффективности реализации </w:t>
            </w:r>
            <w:r w:rsidRPr="0072315F">
              <w:rPr>
                <w:rFonts w:ascii="Times New Roman" w:eastAsia="Calibri" w:hAnsi="Times New Roman" w:cs="Times New Roman"/>
              </w:rPr>
              <w:br/>
              <w:t>функций собственника имущества</w:t>
            </w:r>
            <w:proofErr w:type="gramEnd"/>
            <w:r w:rsidRPr="0072315F">
              <w:rPr>
                <w:rFonts w:ascii="Times New Roman" w:eastAsia="Calibri" w:hAnsi="Times New Roman" w:cs="Times New Roman"/>
              </w:rPr>
              <w:t xml:space="preserve"> района.</w:t>
            </w:r>
          </w:p>
          <w:p w:rsidR="0012076C" w:rsidRPr="0072315F" w:rsidRDefault="0012076C" w:rsidP="0012076C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Times New Roman" w:eastAsia="Calibri" w:hAnsi="Times New Roman" w:cs="Times New Roman"/>
              </w:rPr>
            </w:pPr>
            <w:r w:rsidRPr="0072315F">
              <w:rPr>
                <w:rFonts w:ascii="Times New Roman" w:eastAsia="Calibri" w:hAnsi="Times New Roman" w:cs="Times New Roman"/>
              </w:rPr>
              <w:t xml:space="preserve">Снижение доли имущества казны </w:t>
            </w:r>
            <w:r w:rsidRPr="0072315F">
              <w:rPr>
                <w:rFonts w:ascii="Times New Roman" w:eastAsia="Calibri" w:hAnsi="Times New Roman" w:cs="Times New Roman"/>
              </w:rPr>
              <w:br/>
              <w:t xml:space="preserve">Череповецкого муниципального района, </w:t>
            </w:r>
            <w:r w:rsidRPr="0072315F">
              <w:rPr>
                <w:rFonts w:ascii="Times New Roman" w:eastAsia="Calibri" w:hAnsi="Times New Roman" w:cs="Times New Roman"/>
              </w:rPr>
              <w:br/>
              <w:t>не вовлеченного в хозяйственный оборот.</w:t>
            </w:r>
          </w:p>
          <w:p w:rsidR="0012076C" w:rsidRPr="0072315F" w:rsidRDefault="0012076C" w:rsidP="0012076C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Times New Roman" w:eastAsia="Calibri" w:hAnsi="Times New Roman" w:cs="Times New Roman"/>
              </w:rPr>
            </w:pPr>
            <w:r w:rsidRPr="0072315F">
              <w:rPr>
                <w:rFonts w:ascii="Times New Roman" w:eastAsia="Calibri" w:hAnsi="Times New Roman" w:cs="Times New Roman"/>
              </w:rPr>
              <w:t xml:space="preserve">Осуществление работы по оптимизации </w:t>
            </w:r>
            <w:r w:rsidRPr="0072315F">
              <w:rPr>
                <w:rFonts w:ascii="Times New Roman" w:eastAsia="Calibri" w:hAnsi="Times New Roman" w:cs="Times New Roman"/>
              </w:rPr>
              <w:br/>
              <w:t xml:space="preserve">состава имущества, находящегося в </w:t>
            </w:r>
            <w:r w:rsidRPr="0072315F">
              <w:rPr>
                <w:rFonts w:ascii="Times New Roman" w:eastAsia="Calibri" w:hAnsi="Times New Roman" w:cs="Times New Roman"/>
              </w:rPr>
              <w:lastRenderedPageBreak/>
              <w:t>собственности</w:t>
            </w:r>
            <w:r w:rsidRPr="0072315F">
              <w:rPr>
                <w:rFonts w:ascii="Times New Roman" w:hAnsi="Times New Roman" w:cs="Times New Roman"/>
              </w:rPr>
              <w:t xml:space="preserve"> </w:t>
            </w:r>
            <w:r w:rsidRPr="0072315F">
              <w:rPr>
                <w:rFonts w:ascii="Times New Roman" w:eastAsia="Calibri" w:hAnsi="Times New Roman" w:cs="Times New Roman"/>
              </w:rPr>
              <w:t xml:space="preserve">Череповецкого </w:t>
            </w:r>
            <w:r w:rsidRPr="0072315F">
              <w:rPr>
                <w:rFonts w:ascii="Times New Roman" w:hAnsi="Times New Roman" w:cs="Times New Roman"/>
              </w:rPr>
              <w:t>м</w:t>
            </w:r>
            <w:r w:rsidRPr="0072315F">
              <w:rPr>
                <w:rFonts w:ascii="Times New Roman" w:eastAsia="Calibri" w:hAnsi="Times New Roman" w:cs="Times New Roman"/>
              </w:rPr>
              <w:t>униципального района, в целях</w:t>
            </w:r>
            <w:r w:rsidRPr="0072315F">
              <w:rPr>
                <w:rFonts w:ascii="Times New Roman" w:hAnsi="Times New Roman" w:cs="Times New Roman"/>
              </w:rPr>
              <w:t xml:space="preserve"> </w:t>
            </w:r>
            <w:r w:rsidRPr="0072315F">
              <w:rPr>
                <w:rFonts w:ascii="Times New Roman" w:eastAsia="Calibri" w:hAnsi="Times New Roman" w:cs="Times New Roman"/>
              </w:rPr>
              <w:t>исключения несвойственных функций органов местного самоуправления и сокращения</w:t>
            </w:r>
            <w:r w:rsidRPr="0072315F">
              <w:rPr>
                <w:rFonts w:ascii="Times New Roman" w:hAnsi="Times New Roman" w:cs="Times New Roman"/>
              </w:rPr>
              <w:t xml:space="preserve"> </w:t>
            </w:r>
            <w:r w:rsidRPr="0072315F">
              <w:rPr>
                <w:rFonts w:ascii="Times New Roman" w:eastAsia="Calibri" w:hAnsi="Times New Roman" w:cs="Times New Roman"/>
              </w:rPr>
              <w:t>неэффективных расходов районного бюджета.</w:t>
            </w:r>
          </w:p>
          <w:p w:rsidR="0012076C" w:rsidRPr="0072315F" w:rsidRDefault="0012076C" w:rsidP="0012076C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Times New Roman" w:eastAsia="Calibri" w:hAnsi="Times New Roman" w:cs="Times New Roman"/>
              </w:rPr>
            </w:pPr>
            <w:r w:rsidRPr="0072315F">
              <w:rPr>
                <w:rFonts w:ascii="Times New Roman" w:eastAsia="Calibri" w:hAnsi="Times New Roman" w:cs="Times New Roman"/>
              </w:rPr>
              <w:t xml:space="preserve">Проведение аукционов по продаже </w:t>
            </w:r>
            <w:r w:rsidRPr="0072315F">
              <w:rPr>
                <w:rFonts w:ascii="Times New Roman" w:eastAsia="Calibri" w:hAnsi="Times New Roman" w:cs="Times New Roman"/>
              </w:rPr>
              <w:br/>
              <w:t>муниципального имущества и земельных участков</w:t>
            </w:r>
            <w:r w:rsidRPr="0072315F">
              <w:rPr>
                <w:rFonts w:ascii="Times New Roman" w:hAnsi="Times New Roman" w:cs="Times New Roman"/>
              </w:rPr>
              <w:t xml:space="preserve"> </w:t>
            </w:r>
            <w:r w:rsidRPr="0072315F">
              <w:rPr>
                <w:rFonts w:ascii="Times New Roman" w:eastAsia="Calibri" w:hAnsi="Times New Roman" w:cs="Times New Roman"/>
              </w:rPr>
              <w:t>и мест размещения рекламных конструкций.</w:t>
            </w:r>
          </w:p>
          <w:p w:rsidR="0012076C" w:rsidRPr="0072315F" w:rsidRDefault="0012076C" w:rsidP="0012076C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Times New Roman" w:eastAsia="Calibri" w:hAnsi="Times New Roman" w:cs="Times New Roman"/>
              </w:rPr>
            </w:pPr>
            <w:r w:rsidRPr="0072315F">
              <w:rPr>
                <w:rFonts w:ascii="Times New Roman" w:eastAsia="Calibri" w:hAnsi="Times New Roman" w:cs="Times New Roman"/>
              </w:rPr>
              <w:t xml:space="preserve">Проведение постоянного мониторинга </w:t>
            </w:r>
            <w:r w:rsidRPr="0072315F">
              <w:rPr>
                <w:rFonts w:ascii="Times New Roman" w:eastAsia="Calibri" w:hAnsi="Times New Roman" w:cs="Times New Roman"/>
              </w:rPr>
              <w:br/>
              <w:t xml:space="preserve">по использованию муниципальной собственности, </w:t>
            </w:r>
            <w:r w:rsidRPr="0072315F">
              <w:rPr>
                <w:rFonts w:ascii="Times New Roman" w:eastAsia="Calibri" w:hAnsi="Times New Roman" w:cs="Times New Roman"/>
              </w:rPr>
              <w:br/>
            </w:r>
            <w:proofErr w:type="gramStart"/>
            <w:r w:rsidRPr="0072315F">
              <w:rPr>
                <w:rFonts w:ascii="Times New Roman" w:eastAsia="Calibri" w:hAnsi="Times New Roman" w:cs="Times New Roman"/>
              </w:rPr>
              <w:t>контроль за</w:t>
            </w:r>
            <w:proofErr w:type="gramEnd"/>
            <w:r w:rsidRPr="0072315F">
              <w:rPr>
                <w:rFonts w:ascii="Times New Roman" w:eastAsia="Calibri" w:hAnsi="Times New Roman" w:cs="Times New Roman"/>
              </w:rPr>
              <w:t xml:space="preserve"> правильностью начисления </w:t>
            </w:r>
            <w:r w:rsidRPr="0072315F">
              <w:rPr>
                <w:rFonts w:ascii="Times New Roman" w:eastAsia="Calibri" w:hAnsi="Times New Roman" w:cs="Times New Roman"/>
              </w:rPr>
              <w:br/>
              <w:t>и своевременным внесением арендной платы.</w:t>
            </w:r>
          </w:p>
          <w:p w:rsidR="0012076C" w:rsidRPr="0072315F" w:rsidRDefault="0012076C" w:rsidP="0012076C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Times New Roman" w:eastAsia="Calibri" w:hAnsi="Times New Roman" w:cs="Times New Roman"/>
              </w:rPr>
            </w:pPr>
            <w:r w:rsidRPr="0072315F">
              <w:rPr>
                <w:rFonts w:ascii="Times New Roman" w:eastAsia="Calibri" w:hAnsi="Times New Roman" w:cs="Times New Roman"/>
              </w:rPr>
              <w:t>Стимулирование ИЖС в сельской местности путем предоставления бесплатных земельных участков.</w:t>
            </w:r>
          </w:p>
          <w:p w:rsidR="0012076C" w:rsidRPr="0072315F" w:rsidRDefault="0012076C" w:rsidP="0012076C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72315F">
              <w:rPr>
                <w:rFonts w:ascii="Times New Roman" w:eastAsia="Calibri" w:hAnsi="Times New Roman" w:cs="Times New Roman"/>
              </w:rPr>
              <w:t xml:space="preserve">Обеспечение эффективной деятельности </w:t>
            </w:r>
            <w:r w:rsidRPr="0072315F">
              <w:rPr>
                <w:rFonts w:ascii="Times New Roman" w:eastAsia="Calibri" w:hAnsi="Times New Roman" w:cs="Times New Roman"/>
              </w:rPr>
              <w:br/>
              <w:t>органов местного самоуправления района в сфере обеспечения учета и эффективного использования земельно-имущественного комплекса района.</w:t>
            </w:r>
          </w:p>
        </w:tc>
      </w:tr>
      <w:tr w:rsidR="0012076C" w:rsidRPr="00425919" w:rsidTr="006007D6">
        <w:tc>
          <w:tcPr>
            <w:tcW w:w="710" w:type="dxa"/>
          </w:tcPr>
          <w:p w:rsidR="0012076C" w:rsidRPr="00425919" w:rsidRDefault="0012076C" w:rsidP="006007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3402" w:type="dxa"/>
          </w:tcPr>
          <w:p w:rsidR="0012076C" w:rsidRPr="00425919" w:rsidRDefault="0012076C" w:rsidP="009506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5919">
              <w:rPr>
                <w:rFonts w:ascii="Times New Roman" w:hAnsi="Times New Roman" w:cs="Times New Roman"/>
              </w:rPr>
              <w:t>Градостроительная политика Череповецкого муниципального района на 2020-202</w:t>
            </w:r>
            <w:r w:rsidR="00950639">
              <w:rPr>
                <w:rFonts w:ascii="Times New Roman" w:hAnsi="Times New Roman" w:cs="Times New Roman"/>
              </w:rPr>
              <w:t>6</w:t>
            </w:r>
            <w:r w:rsidRPr="00425919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2693" w:type="dxa"/>
          </w:tcPr>
          <w:p w:rsidR="0012076C" w:rsidRPr="00425919" w:rsidRDefault="0012076C" w:rsidP="006007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5919">
              <w:rPr>
                <w:rFonts w:ascii="Times New Roman" w:hAnsi="Times New Roman" w:cs="Times New Roman"/>
              </w:rPr>
              <w:t>Управление архитектуры и градостроительства</w:t>
            </w:r>
          </w:p>
        </w:tc>
        <w:tc>
          <w:tcPr>
            <w:tcW w:w="3686" w:type="dxa"/>
          </w:tcPr>
          <w:p w:rsidR="0012076C" w:rsidRPr="00425919" w:rsidRDefault="0012076C" w:rsidP="006007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</w:tcPr>
          <w:p w:rsidR="0012076C" w:rsidRPr="0072315F" w:rsidRDefault="0012076C" w:rsidP="0012076C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Times New Roman" w:eastAsia="Calibri" w:hAnsi="Times New Roman" w:cs="Times New Roman"/>
              </w:rPr>
            </w:pPr>
            <w:r w:rsidRPr="0072315F">
              <w:rPr>
                <w:rFonts w:ascii="Times New Roman" w:eastAsia="Calibri" w:hAnsi="Times New Roman" w:cs="Times New Roman"/>
              </w:rPr>
              <w:t>Актуализация документов территориального планирования района и поселений.</w:t>
            </w:r>
          </w:p>
          <w:p w:rsidR="0012076C" w:rsidRPr="0072315F" w:rsidRDefault="0012076C" w:rsidP="0012076C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Times New Roman" w:eastAsia="Calibri" w:hAnsi="Times New Roman" w:cs="Times New Roman"/>
              </w:rPr>
            </w:pPr>
            <w:r w:rsidRPr="0072315F">
              <w:rPr>
                <w:rFonts w:ascii="Times New Roman" w:eastAsia="Calibri" w:hAnsi="Times New Roman" w:cs="Times New Roman"/>
              </w:rPr>
              <w:t>Подготовка документации по планировке территорий.</w:t>
            </w:r>
          </w:p>
          <w:p w:rsidR="0012076C" w:rsidRPr="0072315F" w:rsidRDefault="0012076C" w:rsidP="0012076C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r w:rsidRPr="0072315F">
              <w:rPr>
                <w:rFonts w:ascii="Times New Roman" w:eastAsia="Calibri" w:hAnsi="Times New Roman" w:cs="Times New Roman"/>
              </w:rPr>
              <w:t>Совершенствование архитектурного облика территорий района.</w:t>
            </w:r>
          </w:p>
        </w:tc>
      </w:tr>
      <w:tr w:rsidR="0012076C" w:rsidRPr="00425919" w:rsidTr="006007D6">
        <w:tc>
          <w:tcPr>
            <w:tcW w:w="710" w:type="dxa"/>
          </w:tcPr>
          <w:p w:rsidR="0012076C" w:rsidRPr="00425919" w:rsidRDefault="0012076C" w:rsidP="006007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402" w:type="dxa"/>
          </w:tcPr>
          <w:p w:rsidR="0012076C" w:rsidRPr="00425919" w:rsidRDefault="0012076C" w:rsidP="009506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5919">
              <w:rPr>
                <w:rFonts w:ascii="Times New Roman" w:hAnsi="Times New Roman" w:cs="Times New Roman"/>
              </w:rPr>
              <w:t>Управление муниципальными финансами Череповецкого муниципального района на 2020 – 202</w:t>
            </w:r>
            <w:r w:rsidR="00950639">
              <w:rPr>
                <w:rFonts w:ascii="Times New Roman" w:hAnsi="Times New Roman" w:cs="Times New Roman"/>
              </w:rPr>
              <w:t>6</w:t>
            </w:r>
            <w:r w:rsidRPr="00425919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2693" w:type="dxa"/>
          </w:tcPr>
          <w:p w:rsidR="0012076C" w:rsidRPr="00425919" w:rsidRDefault="0012076C" w:rsidP="006007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5919">
              <w:rPr>
                <w:rFonts w:ascii="Times New Roman" w:hAnsi="Times New Roman" w:cs="Times New Roman"/>
              </w:rPr>
              <w:t>Финансовое управление</w:t>
            </w:r>
          </w:p>
        </w:tc>
        <w:tc>
          <w:tcPr>
            <w:tcW w:w="3686" w:type="dxa"/>
          </w:tcPr>
          <w:p w:rsidR="0012076C" w:rsidRPr="00425919" w:rsidRDefault="00D101F0" w:rsidP="006007D6">
            <w:pPr>
              <w:spacing w:after="0" w:line="240" w:lineRule="auto"/>
              <w:rPr>
                <w:rFonts w:ascii="Times New Roman" w:hAnsi="Times New Roman" w:cs="Times New Roman"/>
                <w:highlight w:val="green"/>
              </w:rPr>
            </w:pPr>
            <w:r w:rsidRPr="00425919">
              <w:rPr>
                <w:rFonts w:ascii="Times New Roman" w:hAnsi="Times New Roman" w:cs="Times New Roman"/>
              </w:rPr>
              <w:t>МУ «Централизованная бухгалтерия Череповецкого муниципального района»</w:t>
            </w:r>
          </w:p>
        </w:tc>
        <w:tc>
          <w:tcPr>
            <w:tcW w:w="5244" w:type="dxa"/>
          </w:tcPr>
          <w:p w:rsidR="0012076C" w:rsidRPr="0072315F" w:rsidRDefault="0012076C" w:rsidP="0012076C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Times New Roman" w:eastAsia="Calibri" w:hAnsi="Times New Roman" w:cs="Times New Roman"/>
              </w:rPr>
            </w:pPr>
            <w:r w:rsidRPr="0072315F">
              <w:rPr>
                <w:rFonts w:ascii="Times New Roman" w:eastAsia="Calibri" w:hAnsi="Times New Roman" w:cs="Times New Roman"/>
              </w:rPr>
              <w:t>Обеспечение устойчивости доходной базы бюджета района для обеспечения исполнения расходных обязательств.</w:t>
            </w:r>
          </w:p>
          <w:p w:rsidR="0012076C" w:rsidRPr="0072315F" w:rsidRDefault="0012076C" w:rsidP="0012076C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Times New Roman" w:eastAsia="Calibri" w:hAnsi="Times New Roman" w:cs="Times New Roman"/>
              </w:rPr>
            </w:pPr>
            <w:r w:rsidRPr="0072315F">
              <w:rPr>
                <w:rFonts w:ascii="Times New Roman" w:eastAsia="Calibri" w:hAnsi="Times New Roman" w:cs="Times New Roman"/>
              </w:rPr>
              <w:t>Повышение экономической самодостаточности консолидированного бюджета района и выход на бездотационный уровень бюджета.</w:t>
            </w:r>
          </w:p>
          <w:p w:rsidR="0012076C" w:rsidRPr="0072315F" w:rsidRDefault="0012076C" w:rsidP="0012076C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Times New Roman" w:eastAsia="Calibri" w:hAnsi="Times New Roman" w:cs="Times New Roman"/>
              </w:rPr>
            </w:pPr>
            <w:r w:rsidRPr="0072315F">
              <w:rPr>
                <w:rFonts w:ascii="Times New Roman" w:eastAsia="Calibri" w:hAnsi="Times New Roman" w:cs="Times New Roman"/>
              </w:rPr>
              <w:t xml:space="preserve">Обеспечение устойчивого роста доходной базы консолидированного бюджета района не ниже </w:t>
            </w:r>
            <w:r w:rsidRPr="0072315F">
              <w:rPr>
                <w:rFonts w:ascii="Times New Roman" w:eastAsia="Calibri" w:hAnsi="Times New Roman" w:cs="Times New Roman"/>
              </w:rPr>
              <w:lastRenderedPageBreak/>
              <w:t>уровня инфляции за счет мероприятий по легализации налогооблагаемой базы, сокращению задолженности.</w:t>
            </w:r>
          </w:p>
          <w:p w:rsidR="0012076C" w:rsidRPr="0072315F" w:rsidRDefault="0012076C" w:rsidP="0012076C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Times New Roman" w:eastAsia="Calibri" w:hAnsi="Times New Roman" w:cs="Times New Roman"/>
              </w:rPr>
            </w:pPr>
            <w:r w:rsidRPr="0072315F">
              <w:rPr>
                <w:rFonts w:ascii="Times New Roman" w:eastAsia="Calibri" w:hAnsi="Times New Roman" w:cs="Times New Roman"/>
              </w:rPr>
              <w:t>Повышение результативности межведомственного взаимодействия по сокращению задолженности по налогам от субъектов малого и среднего бизнеса и по имущественным налогам с физических лиц.</w:t>
            </w:r>
          </w:p>
          <w:p w:rsidR="0012076C" w:rsidRPr="0072315F" w:rsidRDefault="0012076C" w:rsidP="0012076C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Times New Roman" w:eastAsia="Calibri" w:hAnsi="Times New Roman" w:cs="Times New Roman"/>
              </w:rPr>
            </w:pPr>
            <w:r w:rsidRPr="0072315F">
              <w:rPr>
                <w:rFonts w:ascii="Times New Roman" w:eastAsia="Calibri" w:hAnsi="Times New Roman" w:cs="Times New Roman"/>
              </w:rPr>
              <w:t xml:space="preserve">Достижение соответствия расходных обязательств бюджета района источникам их финансового обеспечения в долгосрочном периоде и повышение эффективности бюджетных расходов. </w:t>
            </w:r>
          </w:p>
          <w:p w:rsidR="0012076C" w:rsidRPr="0072315F" w:rsidRDefault="0012076C" w:rsidP="0012076C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Times New Roman" w:eastAsia="Calibri" w:hAnsi="Times New Roman" w:cs="Times New Roman"/>
              </w:rPr>
            </w:pPr>
            <w:r w:rsidRPr="0072315F">
              <w:rPr>
                <w:rFonts w:ascii="Times New Roman" w:eastAsia="Calibri" w:hAnsi="Times New Roman" w:cs="Times New Roman"/>
              </w:rPr>
              <w:t xml:space="preserve"> Повышение эффективности реализации муниципальных программ.</w:t>
            </w:r>
          </w:p>
          <w:p w:rsidR="0012076C" w:rsidRPr="0072315F" w:rsidRDefault="0012076C" w:rsidP="0012076C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Times New Roman" w:eastAsia="Calibri" w:hAnsi="Times New Roman" w:cs="Times New Roman"/>
              </w:rPr>
            </w:pPr>
            <w:r w:rsidRPr="0072315F">
              <w:rPr>
                <w:rFonts w:ascii="Times New Roman" w:eastAsia="Calibri" w:hAnsi="Times New Roman" w:cs="Times New Roman"/>
              </w:rPr>
              <w:t>Повышение эффективности межбюджетных отношений с муниципальными образованиями района, создание условий для  поддержания устойчивого исполнения местных бюджетов.</w:t>
            </w:r>
          </w:p>
          <w:p w:rsidR="0012076C" w:rsidRPr="0072315F" w:rsidRDefault="0012076C" w:rsidP="0012076C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Times New Roman" w:eastAsia="Calibri" w:hAnsi="Times New Roman" w:cs="Times New Roman"/>
              </w:rPr>
            </w:pPr>
            <w:r w:rsidRPr="0072315F">
              <w:rPr>
                <w:rFonts w:ascii="Times New Roman" w:eastAsia="Calibri" w:hAnsi="Times New Roman" w:cs="Times New Roman"/>
              </w:rPr>
              <w:t>Совершенствование системы распределения финансовых ресурсов между бюджетом района и бюджетами муниципальных образований.</w:t>
            </w:r>
          </w:p>
          <w:p w:rsidR="0012076C" w:rsidRPr="0072315F" w:rsidRDefault="0012076C" w:rsidP="0012076C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Times New Roman" w:eastAsia="Calibri" w:hAnsi="Times New Roman" w:cs="Times New Roman"/>
              </w:rPr>
            </w:pPr>
            <w:r w:rsidRPr="0072315F">
              <w:rPr>
                <w:rFonts w:ascii="Times New Roman" w:eastAsia="Calibri" w:hAnsi="Times New Roman" w:cs="Times New Roman"/>
              </w:rPr>
              <w:t>Повышение доли инвестиционных затрат в структуре консолидированного бюджета и переход на модель бюджета развития.</w:t>
            </w:r>
          </w:p>
          <w:p w:rsidR="0012076C" w:rsidRPr="0072315F" w:rsidRDefault="0012076C" w:rsidP="0012076C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Times New Roman" w:eastAsia="Calibri" w:hAnsi="Times New Roman" w:cs="Times New Roman"/>
              </w:rPr>
            </w:pPr>
            <w:r w:rsidRPr="0072315F">
              <w:rPr>
                <w:rFonts w:ascii="Times New Roman" w:eastAsia="Calibri" w:hAnsi="Times New Roman" w:cs="Times New Roman"/>
              </w:rPr>
              <w:t xml:space="preserve">Совершенствование системы </w:t>
            </w:r>
            <w:proofErr w:type="gramStart"/>
            <w:r w:rsidRPr="0072315F">
              <w:rPr>
                <w:rFonts w:ascii="Times New Roman" w:eastAsia="Calibri" w:hAnsi="Times New Roman" w:cs="Times New Roman"/>
              </w:rPr>
              <w:t>контроля за</w:t>
            </w:r>
            <w:proofErr w:type="gramEnd"/>
            <w:r w:rsidRPr="0072315F">
              <w:rPr>
                <w:rFonts w:ascii="Times New Roman" w:eastAsia="Calibri" w:hAnsi="Times New Roman" w:cs="Times New Roman"/>
              </w:rPr>
              <w:t xml:space="preserve"> использованием бюджетных ассигнований.</w:t>
            </w:r>
          </w:p>
          <w:p w:rsidR="0012076C" w:rsidRPr="0072315F" w:rsidRDefault="0012076C" w:rsidP="0012076C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Times New Roman" w:eastAsia="Calibri" w:hAnsi="Times New Roman" w:cs="Times New Roman"/>
              </w:rPr>
            </w:pPr>
            <w:r w:rsidRPr="0072315F">
              <w:rPr>
                <w:rFonts w:ascii="Times New Roman" w:eastAsia="Calibri" w:hAnsi="Times New Roman" w:cs="Times New Roman"/>
              </w:rPr>
              <w:t>Недопущение образования просроченной кредиторской задолженности консолидированного бюджета района.</w:t>
            </w:r>
          </w:p>
          <w:p w:rsidR="0012076C" w:rsidRPr="0072315F" w:rsidRDefault="0012076C" w:rsidP="0012076C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Times New Roman" w:eastAsia="Calibri" w:hAnsi="Times New Roman" w:cs="Times New Roman"/>
              </w:rPr>
            </w:pPr>
            <w:r w:rsidRPr="0072315F">
              <w:rPr>
                <w:rFonts w:ascii="Times New Roman" w:eastAsia="Calibri" w:hAnsi="Times New Roman" w:cs="Times New Roman"/>
              </w:rPr>
              <w:t>Эффективное управление муниципальным долгом.</w:t>
            </w:r>
          </w:p>
          <w:p w:rsidR="0012076C" w:rsidRPr="0072315F" w:rsidRDefault="0012076C" w:rsidP="0012076C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Times New Roman" w:eastAsia="Calibri" w:hAnsi="Times New Roman" w:cs="Times New Roman"/>
              </w:rPr>
            </w:pPr>
            <w:r w:rsidRPr="0072315F">
              <w:rPr>
                <w:rFonts w:ascii="Times New Roman" w:eastAsia="Calibri" w:hAnsi="Times New Roman" w:cs="Times New Roman"/>
              </w:rPr>
              <w:t>Повышение открытости и прозрачности бюджетного процесса.</w:t>
            </w:r>
          </w:p>
          <w:p w:rsidR="0012076C" w:rsidRPr="0072315F" w:rsidRDefault="0012076C" w:rsidP="0012076C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Times New Roman" w:eastAsia="Calibri" w:hAnsi="Times New Roman" w:cs="Times New Roman"/>
              </w:rPr>
            </w:pPr>
            <w:r w:rsidRPr="0072315F">
              <w:rPr>
                <w:rFonts w:ascii="Times New Roman" w:eastAsia="Calibri" w:hAnsi="Times New Roman" w:cs="Times New Roman"/>
              </w:rPr>
              <w:t xml:space="preserve">Создание оптимальной структуры Финансового управления и МУ «Централизованная </w:t>
            </w:r>
            <w:r w:rsidRPr="0072315F">
              <w:rPr>
                <w:rFonts w:ascii="Times New Roman" w:eastAsia="Calibri" w:hAnsi="Times New Roman" w:cs="Times New Roman"/>
              </w:rPr>
              <w:lastRenderedPageBreak/>
              <w:t>бухгалтерия», исключающей дублирование функций.</w:t>
            </w:r>
          </w:p>
          <w:p w:rsidR="0012076C" w:rsidRPr="0072315F" w:rsidRDefault="0012076C" w:rsidP="0012076C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Times New Roman" w:eastAsia="Calibri" w:hAnsi="Times New Roman" w:cs="Times New Roman"/>
              </w:rPr>
            </w:pPr>
            <w:r w:rsidRPr="0072315F">
              <w:rPr>
                <w:rFonts w:ascii="Times New Roman" w:eastAsia="Calibri" w:hAnsi="Times New Roman" w:cs="Times New Roman"/>
              </w:rPr>
              <w:t>Обеспечение исполнения Финансовым управлением возложенных полномочий.</w:t>
            </w:r>
          </w:p>
          <w:p w:rsidR="0012076C" w:rsidRPr="0072315F" w:rsidRDefault="0012076C" w:rsidP="0012076C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Times New Roman" w:eastAsia="Calibri" w:hAnsi="Times New Roman" w:cs="Times New Roman"/>
              </w:rPr>
            </w:pPr>
            <w:r w:rsidRPr="0072315F">
              <w:rPr>
                <w:rFonts w:ascii="Times New Roman" w:eastAsia="Calibri" w:hAnsi="Times New Roman" w:cs="Times New Roman"/>
              </w:rPr>
              <w:t>Обеспечение эффективной деятельности МУ «Централизованная бухгалтерия».</w:t>
            </w:r>
          </w:p>
          <w:p w:rsidR="0012076C" w:rsidRPr="0072315F" w:rsidRDefault="0012076C" w:rsidP="006007D6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Times New Roman" w:hAnsi="Times New Roman" w:cs="Times New Roman"/>
                <w:highlight w:val="green"/>
              </w:rPr>
            </w:pPr>
          </w:p>
        </w:tc>
      </w:tr>
      <w:tr w:rsidR="0012076C" w:rsidRPr="00425919" w:rsidTr="006007D6">
        <w:tc>
          <w:tcPr>
            <w:tcW w:w="710" w:type="dxa"/>
          </w:tcPr>
          <w:p w:rsidR="0012076C" w:rsidRPr="00425919" w:rsidRDefault="0012076C" w:rsidP="006007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3402" w:type="dxa"/>
          </w:tcPr>
          <w:p w:rsidR="0012076C" w:rsidRPr="00425919" w:rsidRDefault="0012076C" w:rsidP="00950639">
            <w:pPr>
              <w:pStyle w:val="ConsPlusNonformat"/>
              <w:tabs>
                <w:tab w:val="left" w:pos="-2552"/>
                <w:tab w:val="left" w:pos="993"/>
              </w:tabs>
              <w:ind w:left="-49"/>
              <w:rPr>
                <w:rFonts w:ascii="Times New Roman" w:hAnsi="Times New Roman" w:cs="Times New Roman"/>
                <w:sz w:val="22"/>
                <w:szCs w:val="22"/>
              </w:rPr>
            </w:pPr>
            <w:r w:rsidRPr="00425919">
              <w:rPr>
                <w:rFonts w:ascii="Times New Roman" w:hAnsi="Times New Roman" w:cs="Times New Roman"/>
                <w:sz w:val="22"/>
                <w:szCs w:val="22"/>
              </w:rPr>
              <w:t>Обеспечение жильем молодых семей в Череповецком муниципальном районе на 2020 - 202</w:t>
            </w:r>
            <w:r w:rsidR="0095063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425919">
              <w:rPr>
                <w:rFonts w:ascii="Times New Roman" w:hAnsi="Times New Roman" w:cs="Times New Roman"/>
                <w:sz w:val="22"/>
                <w:szCs w:val="22"/>
              </w:rPr>
              <w:t xml:space="preserve"> годы</w:t>
            </w:r>
          </w:p>
        </w:tc>
        <w:tc>
          <w:tcPr>
            <w:tcW w:w="2693" w:type="dxa"/>
          </w:tcPr>
          <w:p w:rsidR="0012076C" w:rsidRPr="00425919" w:rsidRDefault="0012076C" w:rsidP="006007D6">
            <w:pPr>
              <w:pStyle w:val="ConsPlusNonformat"/>
              <w:tabs>
                <w:tab w:val="left" w:pos="-2552"/>
                <w:tab w:val="left" w:pos="993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425919">
              <w:rPr>
                <w:rFonts w:ascii="Times New Roman" w:hAnsi="Times New Roman" w:cs="Times New Roman"/>
                <w:sz w:val="22"/>
                <w:szCs w:val="22"/>
              </w:rPr>
              <w:t>Управление строительства и жилищно-коммунального хозяйства</w:t>
            </w:r>
          </w:p>
        </w:tc>
        <w:tc>
          <w:tcPr>
            <w:tcW w:w="3686" w:type="dxa"/>
          </w:tcPr>
          <w:p w:rsidR="0012076C" w:rsidRPr="00425919" w:rsidRDefault="0012076C" w:rsidP="006007D6">
            <w:pPr>
              <w:pStyle w:val="ConsPlusNonformat"/>
              <w:tabs>
                <w:tab w:val="left" w:pos="-2552"/>
                <w:tab w:val="left" w:pos="993"/>
              </w:tabs>
              <w:ind w:left="5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4" w:type="dxa"/>
          </w:tcPr>
          <w:p w:rsidR="0012076C" w:rsidRPr="0072315F" w:rsidRDefault="0012076C" w:rsidP="00600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15F">
              <w:rPr>
                <w:rFonts w:ascii="Times New Roman" w:eastAsia="Calibri" w:hAnsi="Times New Roman" w:cs="Times New Roman"/>
              </w:rPr>
              <w:t>Обеспечение жильем отдельных категорий граждан (молодых семей) в соответствии с федеральным и/или областным законодательством.</w:t>
            </w:r>
          </w:p>
        </w:tc>
      </w:tr>
      <w:tr w:rsidR="0012076C" w:rsidRPr="00425919" w:rsidTr="006007D6">
        <w:tc>
          <w:tcPr>
            <w:tcW w:w="710" w:type="dxa"/>
          </w:tcPr>
          <w:p w:rsidR="0012076C" w:rsidRPr="00425919" w:rsidRDefault="0012076C" w:rsidP="006007D6">
            <w:pPr>
              <w:pStyle w:val="ConsPlusNonformat"/>
              <w:tabs>
                <w:tab w:val="left" w:pos="-2552"/>
                <w:tab w:val="left" w:pos="993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3402" w:type="dxa"/>
          </w:tcPr>
          <w:p w:rsidR="0012076C" w:rsidRPr="00425919" w:rsidRDefault="0012076C" w:rsidP="009506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5919">
              <w:rPr>
                <w:rFonts w:ascii="Times New Roman" w:hAnsi="Times New Roman" w:cs="Times New Roman"/>
              </w:rPr>
              <w:t>Формирование современной городской среды в Череповецком муниципальном районе на 2020-202</w:t>
            </w:r>
            <w:r w:rsidR="00950639">
              <w:rPr>
                <w:rFonts w:ascii="Times New Roman" w:hAnsi="Times New Roman" w:cs="Times New Roman"/>
              </w:rPr>
              <w:t>6</w:t>
            </w:r>
            <w:r w:rsidRPr="00425919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2693" w:type="dxa"/>
          </w:tcPr>
          <w:p w:rsidR="0012076C" w:rsidRPr="00425919" w:rsidRDefault="0012076C" w:rsidP="006007D6">
            <w:pPr>
              <w:pStyle w:val="ConsPlusNonformat"/>
              <w:tabs>
                <w:tab w:val="left" w:pos="-2552"/>
                <w:tab w:val="left" w:pos="993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425919">
              <w:rPr>
                <w:rFonts w:ascii="Times New Roman" w:hAnsi="Times New Roman" w:cs="Times New Roman"/>
                <w:sz w:val="22"/>
                <w:szCs w:val="22"/>
              </w:rPr>
              <w:t>Управление строительства и жилищно-коммунального хозяйства</w:t>
            </w:r>
          </w:p>
        </w:tc>
        <w:tc>
          <w:tcPr>
            <w:tcW w:w="3686" w:type="dxa"/>
          </w:tcPr>
          <w:p w:rsidR="0012076C" w:rsidRPr="00425919" w:rsidRDefault="00DB11F1" w:rsidP="00332EE9">
            <w:pPr>
              <w:pStyle w:val="ConsPlusNonformat"/>
              <w:tabs>
                <w:tab w:val="left" w:pos="-2552"/>
                <w:tab w:val="left" w:pos="993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администрации сельских поселений и муниципальных </w:t>
            </w:r>
            <w:r w:rsidR="00AC3E9B">
              <w:rPr>
                <w:rFonts w:ascii="Times New Roman" w:hAnsi="Times New Roman" w:cs="Times New Roman"/>
                <w:sz w:val="22"/>
                <w:szCs w:val="22"/>
              </w:rPr>
              <w:t xml:space="preserve">образований </w:t>
            </w:r>
            <w:r w:rsidR="00332EE9">
              <w:rPr>
                <w:rFonts w:ascii="Times New Roman" w:hAnsi="Times New Roman" w:cs="Times New Roman"/>
                <w:sz w:val="22"/>
                <w:szCs w:val="22"/>
              </w:rPr>
              <w:t>Череповецкого муниципального района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5244" w:type="dxa"/>
          </w:tcPr>
          <w:p w:rsidR="0012076C" w:rsidRPr="0072315F" w:rsidRDefault="0012076C" w:rsidP="0012076C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Times New Roman" w:eastAsia="Calibri" w:hAnsi="Times New Roman" w:cs="Times New Roman"/>
              </w:rPr>
            </w:pPr>
            <w:r w:rsidRPr="0072315F">
              <w:rPr>
                <w:rFonts w:ascii="Times New Roman" w:eastAsia="Calibri" w:hAnsi="Times New Roman" w:cs="Times New Roman"/>
              </w:rPr>
              <w:t>Формирование комфортного пространства дворовых территорий.</w:t>
            </w:r>
          </w:p>
          <w:p w:rsidR="0012076C" w:rsidRPr="0072315F" w:rsidRDefault="0012076C" w:rsidP="0012076C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Times New Roman" w:eastAsia="Calibri" w:hAnsi="Times New Roman" w:cs="Times New Roman"/>
              </w:rPr>
            </w:pPr>
            <w:r w:rsidRPr="0072315F">
              <w:rPr>
                <w:rFonts w:ascii="Times New Roman" w:eastAsia="Calibri" w:hAnsi="Times New Roman" w:cs="Times New Roman"/>
              </w:rPr>
              <w:t>Формирование комфортного пространства общественных территорий.</w:t>
            </w:r>
          </w:p>
          <w:p w:rsidR="0012076C" w:rsidRPr="0072315F" w:rsidRDefault="0012076C" w:rsidP="0012076C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Times New Roman" w:eastAsia="Calibri" w:hAnsi="Times New Roman" w:cs="Times New Roman"/>
              </w:rPr>
            </w:pPr>
            <w:r w:rsidRPr="0072315F">
              <w:rPr>
                <w:rFonts w:ascii="Times New Roman" w:eastAsia="Calibri" w:hAnsi="Times New Roman" w:cs="Times New Roman"/>
              </w:rPr>
              <w:t>Создание новых общественных территорий.</w:t>
            </w:r>
          </w:p>
          <w:p w:rsidR="0012076C" w:rsidRPr="0072315F" w:rsidRDefault="0012076C" w:rsidP="0012076C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r w:rsidRPr="0072315F">
              <w:rPr>
                <w:rFonts w:ascii="Times New Roman" w:eastAsia="Calibri" w:hAnsi="Times New Roman" w:cs="Times New Roman"/>
              </w:rPr>
              <w:t xml:space="preserve">Создание условий для участия граждан </w:t>
            </w:r>
            <w:r w:rsidRPr="0072315F">
              <w:rPr>
                <w:rFonts w:ascii="Times New Roman" w:eastAsia="Calibri" w:hAnsi="Times New Roman" w:cs="Times New Roman"/>
              </w:rPr>
              <w:br/>
              <w:t>и заинтересованных организаций в благоустройстве дворовых и общественных территорий.</w:t>
            </w:r>
          </w:p>
        </w:tc>
      </w:tr>
      <w:tr w:rsidR="0012076C" w:rsidRPr="00425919" w:rsidTr="006007D6">
        <w:tc>
          <w:tcPr>
            <w:tcW w:w="710" w:type="dxa"/>
          </w:tcPr>
          <w:p w:rsidR="0012076C" w:rsidRPr="00425919" w:rsidRDefault="0012076C" w:rsidP="006007D6">
            <w:pPr>
              <w:pStyle w:val="ConsPlusNonformat"/>
              <w:tabs>
                <w:tab w:val="left" w:pos="-2552"/>
                <w:tab w:val="left" w:pos="993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3402" w:type="dxa"/>
          </w:tcPr>
          <w:p w:rsidR="0012076C" w:rsidRPr="00425919" w:rsidRDefault="0012076C" w:rsidP="0095063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25919">
              <w:rPr>
                <w:rFonts w:ascii="Times New Roman" w:hAnsi="Times New Roman" w:cs="Times New Roman"/>
                <w:b w:val="0"/>
                <w:sz w:val="22"/>
                <w:szCs w:val="22"/>
              </w:rPr>
              <w:t>Муниципальная программа по переселению граждан из аварийного жилищного фонда, расположенного на территории  Череповецкого муниципального района на 2020-202</w:t>
            </w:r>
            <w:r w:rsidR="00950639">
              <w:rPr>
                <w:rFonts w:ascii="Times New Roman" w:hAnsi="Times New Roman" w:cs="Times New Roman"/>
                <w:b w:val="0"/>
                <w:sz w:val="22"/>
                <w:szCs w:val="22"/>
              </w:rPr>
              <w:t>6</w:t>
            </w:r>
            <w:r w:rsidRPr="00425919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годы </w:t>
            </w:r>
          </w:p>
        </w:tc>
        <w:tc>
          <w:tcPr>
            <w:tcW w:w="2693" w:type="dxa"/>
          </w:tcPr>
          <w:p w:rsidR="0012076C" w:rsidRPr="00425919" w:rsidRDefault="0012076C" w:rsidP="006007D6">
            <w:pPr>
              <w:pStyle w:val="ConsPlusNonformat"/>
              <w:tabs>
                <w:tab w:val="left" w:pos="-2552"/>
                <w:tab w:val="left" w:pos="993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425919">
              <w:rPr>
                <w:rFonts w:ascii="Times New Roman" w:hAnsi="Times New Roman" w:cs="Times New Roman"/>
                <w:sz w:val="22"/>
                <w:szCs w:val="22"/>
              </w:rPr>
              <w:t>Управление строительства и жилищно-коммунального хозяйства</w:t>
            </w:r>
          </w:p>
        </w:tc>
        <w:tc>
          <w:tcPr>
            <w:tcW w:w="3686" w:type="dxa"/>
          </w:tcPr>
          <w:p w:rsidR="0012076C" w:rsidRPr="0020487B" w:rsidRDefault="0012076C" w:rsidP="006007D6">
            <w:pPr>
              <w:pStyle w:val="ConsPlusNonformat"/>
              <w:tabs>
                <w:tab w:val="left" w:pos="-2552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12076C" w:rsidRPr="0072315F" w:rsidRDefault="0012076C" w:rsidP="0012076C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Times New Roman" w:eastAsia="Calibri" w:hAnsi="Times New Roman" w:cs="Times New Roman"/>
              </w:rPr>
            </w:pPr>
            <w:r w:rsidRPr="0072315F">
              <w:rPr>
                <w:rFonts w:ascii="Times New Roman" w:eastAsia="Calibri" w:hAnsi="Times New Roman" w:cs="Times New Roman"/>
              </w:rPr>
              <w:t xml:space="preserve">Обеспечение переселяемых граждан жильем за счет строительства жилых помещений </w:t>
            </w:r>
            <w:r w:rsidRPr="0072315F">
              <w:rPr>
                <w:rFonts w:ascii="Times New Roman" w:eastAsia="Calibri" w:hAnsi="Times New Roman" w:cs="Times New Roman"/>
              </w:rPr>
              <w:br/>
              <w:t xml:space="preserve">и домов или приобретение готового жилья.  </w:t>
            </w:r>
          </w:p>
          <w:p w:rsidR="0012076C" w:rsidRPr="0072315F" w:rsidRDefault="0012076C" w:rsidP="0012076C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Times New Roman" w:eastAsia="Calibri" w:hAnsi="Times New Roman" w:cs="Times New Roman"/>
              </w:rPr>
            </w:pPr>
            <w:r w:rsidRPr="0072315F">
              <w:rPr>
                <w:rFonts w:ascii="Times New Roman" w:eastAsia="Calibri" w:hAnsi="Times New Roman" w:cs="Times New Roman"/>
              </w:rPr>
              <w:t xml:space="preserve">Ликвидация до 1 сентября 2025 года </w:t>
            </w:r>
            <w:r w:rsidRPr="0072315F">
              <w:rPr>
                <w:rFonts w:ascii="Times New Roman" w:eastAsia="Calibri" w:hAnsi="Times New Roman" w:cs="Times New Roman"/>
              </w:rPr>
              <w:br/>
              <w:t>1600,0 кв.м. аварийного жилищного фонда.</w:t>
            </w:r>
          </w:p>
          <w:p w:rsidR="0012076C" w:rsidRPr="0072315F" w:rsidRDefault="0012076C" w:rsidP="0012076C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r w:rsidRPr="0072315F">
              <w:rPr>
                <w:rFonts w:ascii="Times New Roman" w:eastAsia="Calibri" w:hAnsi="Times New Roman" w:cs="Times New Roman"/>
              </w:rPr>
              <w:t>Сокращение ветхого и аварийного жилищного фонда, путем переселения граждан.</w:t>
            </w:r>
          </w:p>
        </w:tc>
      </w:tr>
      <w:tr w:rsidR="001B54FF" w:rsidRPr="00425919" w:rsidTr="006007D6">
        <w:tc>
          <w:tcPr>
            <w:tcW w:w="710" w:type="dxa"/>
          </w:tcPr>
          <w:p w:rsidR="001B54FF" w:rsidRDefault="001B54FF" w:rsidP="006007D6">
            <w:pPr>
              <w:pStyle w:val="ConsPlusNonformat"/>
              <w:tabs>
                <w:tab w:val="left" w:pos="-2552"/>
                <w:tab w:val="left" w:pos="993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3402" w:type="dxa"/>
          </w:tcPr>
          <w:p w:rsidR="00C02380" w:rsidRPr="00465A84" w:rsidRDefault="00C02380" w:rsidP="00465A84">
            <w:pPr>
              <w:spacing w:line="240" w:lineRule="auto"/>
              <w:rPr>
                <w:rFonts w:ascii="Times New Roman" w:hAnsi="Times New Roman"/>
              </w:rPr>
            </w:pPr>
            <w:r w:rsidRPr="00465A84">
              <w:rPr>
                <w:rFonts w:ascii="Times New Roman" w:hAnsi="Times New Roman"/>
              </w:rPr>
              <w:t>Содействие развитию институтов гражданского общества и повышению эффективности управления сельскими территориями в Череповецком муниципальном районе на 2023-2028 годы</w:t>
            </w:r>
          </w:p>
          <w:p w:rsidR="001B54FF" w:rsidRPr="00425919" w:rsidRDefault="001B54FF" w:rsidP="006007D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693" w:type="dxa"/>
          </w:tcPr>
          <w:p w:rsidR="001B54FF" w:rsidRPr="00465A84" w:rsidRDefault="00465A84" w:rsidP="00465A8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65A84">
              <w:rPr>
                <w:rFonts w:ascii="Times New Roman" w:hAnsi="Times New Roman"/>
              </w:rPr>
              <w:t>О</w:t>
            </w:r>
            <w:r w:rsidR="00C02380" w:rsidRPr="00465A84">
              <w:rPr>
                <w:rFonts w:ascii="Times New Roman" w:hAnsi="Times New Roman"/>
              </w:rPr>
              <w:t xml:space="preserve">тдел по работе с общественностью и взаимодействию с муниципальными образованиями </w:t>
            </w:r>
          </w:p>
        </w:tc>
        <w:tc>
          <w:tcPr>
            <w:tcW w:w="3686" w:type="dxa"/>
          </w:tcPr>
          <w:p w:rsidR="004E5C65" w:rsidRPr="007D21E5" w:rsidRDefault="00465A84" w:rsidP="004E5C65">
            <w:pPr>
              <w:spacing w:after="0" w:line="240" w:lineRule="auto"/>
              <w:rPr>
                <w:rFonts w:ascii="Times New Roman" w:hAnsi="Times New Roman"/>
              </w:rPr>
            </w:pPr>
            <w:r w:rsidRPr="007D21E5">
              <w:rPr>
                <w:rFonts w:ascii="Times New Roman" w:hAnsi="Times New Roman"/>
              </w:rPr>
              <w:t xml:space="preserve">администрация Череповецкого муниципального района, </w:t>
            </w:r>
            <w:r w:rsidR="00C02380" w:rsidRPr="007D21E5">
              <w:rPr>
                <w:rFonts w:ascii="Times New Roman" w:hAnsi="Times New Roman"/>
              </w:rPr>
              <w:t xml:space="preserve">Финансовое управление, </w:t>
            </w:r>
          </w:p>
          <w:p w:rsidR="001B54FF" w:rsidRPr="007D21E5" w:rsidRDefault="003E22B7" w:rsidP="003E2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A39">
              <w:rPr>
                <w:rFonts w:ascii="Times New Roman" w:hAnsi="Times New Roman"/>
              </w:rPr>
              <w:t>муниципальное учреждение</w:t>
            </w:r>
            <w:r w:rsidR="00C02380" w:rsidRPr="00C96A39">
              <w:rPr>
                <w:rFonts w:ascii="Times New Roman" w:hAnsi="Times New Roman"/>
              </w:rPr>
              <w:t xml:space="preserve"> «</w:t>
            </w:r>
            <w:r w:rsidRPr="00C96A39">
              <w:rPr>
                <w:rFonts w:ascii="Times New Roman" w:hAnsi="Times New Roman"/>
              </w:rPr>
              <w:t>Информационный центр Череповецкого муниципального района</w:t>
            </w:r>
            <w:r w:rsidR="00C02380" w:rsidRPr="00C96A39">
              <w:rPr>
                <w:rFonts w:ascii="Times New Roman" w:hAnsi="Times New Roman"/>
              </w:rPr>
              <w:t>»,</w:t>
            </w:r>
            <w:r w:rsidR="00C02380" w:rsidRPr="007D21E5">
              <w:rPr>
                <w:rFonts w:ascii="Times New Roman" w:hAnsi="Times New Roman"/>
              </w:rPr>
              <w:t xml:space="preserve"> менеджер по работе со средствами массовой информации администрации района</w:t>
            </w:r>
          </w:p>
        </w:tc>
        <w:tc>
          <w:tcPr>
            <w:tcW w:w="5244" w:type="dxa"/>
          </w:tcPr>
          <w:p w:rsidR="00777416" w:rsidRPr="007D21E5" w:rsidRDefault="00054EB8" w:rsidP="00054EB8">
            <w:pPr>
              <w:pStyle w:val="ConsPlusNormal0"/>
              <w:numPr>
                <w:ilvl w:val="0"/>
                <w:numId w:val="20"/>
              </w:numPr>
              <w:autoSpaceDE w:val="0"/>
              <w:autoSpaceDN w:val="0"/>
              <w:ind w:left="317" w:hanging="317"/>
              <w:jc w:val="both"/>
              <w:rPr>
                <w:rFonts w:ascii="Times New Roman" w:hAnsi="Times New Roman"/>
              </w:rPr>
            </w:pPr>
            <w:r w:rsidRPr="007D21E5">
              <w:rPr>
                <w:rFonts w:ascii="Times New Roman" w:hAnsi="Times New Roman"/>
              </w:rPr>
              <w:t>Создание на территории Череповецкого         муниципального района условий, максимально благоприятствующих развитию и эффективному функционированию социально ориентированных некоммерческих орг</w:t>
            </w:r>
            <w:r w:rsidR="00777416" w:rsidRPr="007D21E5">
              <w:rPr>
                <w:rFonts w:ascii="Times New Roman" w:hAnsi="Times New Roman"/>
              </w:rPr>
              <w:t>анизаций</w:t>
            </w:r>
            <w:r w:rsidR="007D21E5" w:rsidRPr="007D21E5">
              <w:rPr>
                <w:rFonts w:ascii="Times New Roman" w:hAnsi="Times New Roman"/>
              </w:rPr>
              <w:t>.</w:t>
            </w:r>
            <w:r w:rsidR="00777416" w:rsidRPr="007D21E5">
              <w:rPr>
                <w:rFonts w:ascii="Times New Roman" w:hAnsi="Times New Roman"/>
              </w:rPr>
              <w:t xml:space="preserve"> </w:t>
            </w:r>
          </w:p>
          <w:p w:rsidR="00777416" w:rsidRPr="007D21E5" w:rsidRDefault="00054EB8" w:rsidP="00054EB8">
            <w:pPr>
              <w:pStyle w:val="ConsPlusNormal0"/>
              <w:numPr>
                <w:ilvl w:val="0"/>
                <w:numId w:val="20"/>
              </w:numPr>
              <w:autoSpaceDE w:val="0"/>
              <w:autoSpaceDN w:val="0"/>
              <w:ind w:left="317" w:hanging="317"/>
              <w:jc w:val="both"/>
              <w:rPr>
                <w:rFonts w:ascii="Times New Roman" w:hAnsi="Times New Roman"/>
              </w:rPr>
            </w:pPr>
            <w:r w:rsidRPr="007D21E5">
              <w:rPr>
                <w:rFonts w:ascii="Times New Roman" w:hAnsi="Times New Roman"/>
              </w:rPr>
              <w:t>Активизация участия населения в развитии местного самоуправления и создание современной и открытой среды.</w:t>
            </w:r>
          </w:p>
          <w:p w:rsidR="00777416" w:rsidRPr="007D21E5" w:rsidRDefault="00C02380" w:rsidP="00054EB8">
            <w:pPr>
              <w:pStyle w:val="ConsPlusNormal0"/>
              <w:numPr>
                <w:ilvl w:val="0"/>
                <w:numId w:val="20"/>
              </w:numPr>
              <w:autoSpaceDE w:val="0"/>
              <w:autoSpaceDN w:val="0"/>
              <w:ind w:left="317" w:hanging="317"/>
              <w:jc w:val="both"/>
              <w:rPr>
                <w:rFonts w:ascii="Times New Roman" w:hAnsi="Times New Roman"/>
              </w:rPr>
            </w:pPr>
            <w:r w:rsidRPr="007D21E5">
              <w:rPr>
                <w:rFonts w:ascii="Times New Roman" w:hAnsi="Times New Roman"/>
              </w:rPr>
              <w:t xml:space="preserve">Поддержка социально ориентированных </w:t>
            </w:r>
            <w:r w:rsidRPr="007D21E5">
              <w:rPr>
                <w:rFonts w:ascii="Times New Roman" w:hAnsi="Times New Roman"/>
              </w:rPr>
              <w:lastRenderedPageBreak/>
              <w:t>некоммерческих организаций</w:t>
            </w:r>
            <w:r w:rsidR="00777416" w:rsidRPr="007D21E5">
              <w:rPr>
                <w:rFonts w:ascii="Times New Roman" w:hAnsi="Times New Roman"/>
              </w:rPr>
              <w:t>.</w:t>
            </w:r>
          </w:p>
          <w:p w:rsidR="00C02380" w:rsidRPr="007D21E5" w:rsidRDefault="00C02380" w:rsidP="00054EB8">
            <w:pPr>
              <w:pStyle w:val="ConsPlusNormal0"/>
              <w:numPr>
                <w:ilvl w:val="0"/>
                <w:numId w:val="20"/>
              </w:numPr>
              <w:autoSpaceDE w:val="0"/>
              <w:autoSpaceDN w:val="0"/>
              <w:ind w:left="317" w:hanging="317"/>
              <w:jc w:val="both"/>
              <w:rPr>
                <w:rFonts w:ascii="Times New Roman" w:hAnsi="Times New Roman"/>
              </w:rPr>
            </w:pPr>
            <w:r w:rsidRPr="007D21E5">
              <w:rPr>
                <w:rFonts w:ascii="Times New Roman" w:hAnsi="Times New Roman"/>
              </w:rPr>
              <w:t>Создание условий для участия населения в решении вопросов местного значения и вовлечение граждан в общественную жизнь Череповецкого муниципального района.</w:t>
            </w:r>
          </w:p>
          <w:p w:rsidR="001B54FF" w:rsidRPr="007D21E5" w:rsidRDefault="001B54FF" w:rsidP="00C02380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Times New Roman" w:eastAsia="Calibri" w:hAnsi="Times New Roman" w:cs="Times New Roman"/>
              </w:rPr>
            </w:pPr>
          </w:p>
        </w:tc>
      </w:tr>
    </w:tbl>
    <w:p w:rsidR="0012076C" w:rsidRPr="00425919" w:rsidRDefault="0012076C" w:rsidP="001207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».</w:t>
      </w:r>
    </w:p>
    <w:p w:rsidR="0012076C" w:rsidRPr="00425919" w:rsidRDefault="0012076C" w:rsidP="0012076C">
      <w:pPr>
        <w:pStyle w:val="2"/>
        <w:tabs>
          <w:tab w:val="num" w:pos="0"/>
        </w:tabs>
        <w:ind w:firstLine="0"/>
        <w:jc w:val="both"/>
        <w:rPr>
          <w:szCs w:val="28"/>
        </w:rPr>
      </w:pPr>
    </w:p>
    <w:p w:rsidR="0012076C" w:rsidRPr="00425919" w:rsidRDefault="0012076C" w:rsidP="001207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366D" w:rsidRDefault="0038366D"/>
    <w:sectPr w:rsidR="0038366D" w:rsidSect="0012076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2F6A" w:rsidRDefault="003E2F6A" w:rsidP="004705F7">
      <w:pPr>
        <w:spacing w:after="0" w:line="240" w:lineRule="auto"/>
      </w:pPr>
      <w:r>
        <w:separator/>
      </w:r>
    </w:p>
  </w:endnote>
  <w:endnote w:type="continuationSeparator" w:id="0">
    <w:p w:rsidR="003E2F6A" w:rsidRDefault="003E2F6A" w:rsidP="00470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2F6A" w:rsidRDefault="003E2F6A" w:rsidP="004705F7">
      <w:pPr>
        <w:spacing w:after="0" w:line="240" w:lineRule="auto"/>
      </w:pPr>
      <w:r>
        <w:separator/>
      </w:r>
    </w:p>
  </w:footnote>
  <w:footnote w:type="continuationSeparator" w:id="0">
    <w:p w:rsidR="003E2F6A" w:rsidRDefault="003E2F6A" w:rsidP="004705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08063"/>
      <w:docPartObj>
        <w:docPartGallery w:val="Page Numbers (Top of Page)"/>
        <w:docPartUnique/>
      </w:docPartObj>
    </w:sdtPr>
    <w:sdtContent>
      <w:p w:rsidR="006007D6" w:rsidRDefault="006A5EB0">
        <w:pPr>
          <w:pStyle w:val="a5"/>
          <w:jc w:val="center"/>
        </w:pPr>
        <w:fldSimple w:instr=" PAGE   \* MERGEFORMAT ">
          <w:r w:rsidR="001B5A12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17BF6"/>
    <w:multiLevelType w:val="hybridMultilevel"/>
    <w:tmpl w:val="8EFE2550"/>
    <w:lvl w:ilvl="0" w:tplc="87F8AE6A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">
    <w:nsid w:val="0B432C68"/>
    <w:multiLevelType w:val="hybridMultilevel"/>
    <w:tmpl w:val="F8B0268C"/>
    <w:lvl w:ilvl="0" w:tplc="105CE154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">
    <w:nsid w:val="10CA4F6E"/>
    <w:multiLevelType w:val="hybridMultilevel"/>
    <w:tmpl w:val="86CE3586"/>
    <w:lvl w:ilvl="0" w:tplc="BD5284F4">
      <w:start w:val="1"/>
      <w:numFmt w:val="decimal"/>
      <w:lvlText w:val="%1."/>
      <w:lvlJc w:val="left"/>
      <w:pPr>
        <w:ind w:left="67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">
    <w:nsid w:val="14750EDD"/>
    <w:multiLevelType w:val="hybridMultilevel"/>
    <w:tmpl w:val="154C6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23265F"/>
    <w:multiLevelType w:val="hybridMultilevel"/>
    <w:tmpl w:val="E01C18E8"/>
    <w:lvl w:ilvl="0" w:tplc="E916A48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300036D9"/>
    <w:multiLevelType w:val="hybridMultilevel"/>
    <w:tmpl w:val="C8C47B72"/>
    <w:lvl w:ilvl="0" w:tplc="32764B6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2D6078"/>
    <w:multiLevelType w:val="hybridMultilevel"/>
    <w:tmpl w:val="62781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456772"/>
    <w:multiLevelType w:val="hybridMultilevel"/>
    <w:tmpl w:val="DE0ABC9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C11634"/>
    <w:multiLevelType w:val="hybridMultilevel"/>
    <w:tmpl w:val="0380B05E"/>
    <w:lvl w:ilvl="0" w:tplc="928A5B80">
      <w:start w:val="1"/>
      <w:numFmt w:val="decimal"/>
      <w:lvlText w:val="%1."/>
      <w:lvlJc w:val="left"/>
      <w:pPr>
        <w:ind w:left="678" w:hanging="360"/>
      </w:pPr>
      <w:rPr>
        <w:rFonts w:eastAsiaTheme="minorHAnsi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9">
    <w:nsid w:val="3D231F33"/>
    <w:multiLevelType w:val="hybridMultilevel"/>
    <w:tmpl w:val="D396C5D0"/>
    <w:lvl w:ilvl="0" w:tplc="6206DE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DBF15A2"/>
    <w:multiLevelType w:val="hybridMultilevel"/>
    <w:tmpl w:val="E9EEFE20"/>
    <w:lvl w:ilvl="0" w:tplc="04E65630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1">
    <w:nsid w:val="413C4CE2"/>
    <w:multiLevelType w:val="hybridMultilevel"/>
    <w:tmpl w:val="80A4AD4A"/>
    <w:lvl w:ilvl="0" w:tplc="8E62D7A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306060"/>
    <w:multiLevelType w:val="hybridMultilevel"/>
    <w:tmpl w:val="FAF071E0"/>
    <w:lvl w:ilvl="0" w:tplc="107018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B92D1A"/>
    <w:multiLevelType w:val="hybridMultilevel"/>
    <w:tmpl w:val="9702C9D0"/>
    <w:lvl w:ilvl="0" w:tplc="C628831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512CC5"/>
    <w:multiLevelType w:val="hybridMultilevel"/>
    <w:tmpl w:val="2C44B250"/>
    <w:lvl w:ilvl="0" w:tplc="B5203030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5">
    <w:nsid w:val="66B20A31"/>
    <w:multiLevelType w:val="hybridMultilevel"/>
    <w:tmpl w:val="B4B4EBFA"/>
    <w:lvl w:ilvl="0" w:tplc="662AB95C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6D71497E"/>
    <w:multiLevelType w:val="hybridMultilevel"/>
    <w:tmpl w:val="1D8E431A"/>
    <w:lvl w:ilvl="0" w:tplc="65004860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7">
    <w:nsid w:val="77ED0383"/>
    <w:multiLevelType w:val="hybridMultilevel"/>
    <w:tmpl w:val="28243314"/>
    <w:lvl w:ilvl="0" w:tplc="8938AE82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8">
    <w:nsid w:val="78A531F4"/>
    <w:multiLevelType w:val="hybridMultilevel"/>
    <w:tmpl w:val="E37CD086"/>
    <w:lvl w:ilvl="0" w:tplc="5308C916">
      <w:start w:val="1"/>
      <w:numFmt w:val="decimal"/>
      <w:lvlText w:val="%1."/>
      <w:lvlJc w:val="left"/>
      <w:pPr>
        <w:ind w:left="81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9">
    <w:nsid w:val="7C6A2F73"/>
    <w:multiLevelType w:val="hybridMultilevel"/>
    <w:tmpl w:val="D1BE16B4"/>
    <w:lvl w:ilvl="0" w:tplc="B1C8D0A4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0">
    <w:nsid w:val="7CA805CC"/>
    <w:multiLevelType w:val="hybridMultilevel"/>
    <w:tmpl w:val="35601808"/>
    <w:lvl w:ilvl="0" w:tplc="C23883D0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num w:numId="1">
    <w:abstractNumId w:val="12"/>
  </w:num>
  <w:num w:numId="2">
    <w:abstractNumId w:val="18"/>
  </w:num>
  <w:num w:numId="3">
    <w:abstractNumId w:val="11"/>
  </w:num>
  <w:num w:numId="4">
    <w:abstractNumId w:val="3"/>
  </w:num>
  <w:num w:numId="5">
    <w:abstractNumId w:val="7"/>
  </w:num>
  <w:num w:numId="6">
    <w:abstractNumId w:val="8"/>
  </w:num>
  <w:num w:numId="7">
    <w:abstractNumId w:val="2"/>
  </w:num>
  <w:num w:numId="8">
    <w:abstractNumId w:val="4"/>
  </w:num>
  <w:num w:numId="9">
    <w:abstractNumId w:val="13"/>
  </w:num>
  <w:num w:numId="10">
    <w:abstractNumId w:val="5"/>
  </w:num>
  <w:num w:numId="11">
    <w:abstractNumId w:val="0"/>
  </w:num>
  <w:num w:numId="12">
    <w:abstractNumId w:val="15"/>
  </w:num>
  <w:num w:numId="13">
    <w:abstractNumId w:val="10"/>
  </w:num>
  <w:num w:numId="14">
    <w:abstractNumId w:val="16"/>
  </w:num>
  <w:num w:numId="15">
    <w:abstractNumId w:val="14"/>
  </w:num>
  <w:num w:numId="16">
    <w:abstractNumId w:val="1"/>
  </w:num>
  <w:num w:numId="17">
    <w:abstractNumId w:val="17"/>
  </w:num>
  <w:num w:numId="18">
    <w:abstractNumId w:val="20"/>
  </w:num>
  <w:num w:numId="19">
    <w:abstractNumId w:val="19"/>
  </w:num>
  <w:num w:numId="20">
    <w:abstractNumId w:val="6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076C"/>
    <w:rsid w:val="00010AD8"/>
    <w:rsid w:val="00054EB8"/>
    <w:rsid w:val="00076150"/>
    <w:rsid w:val="000A0BBD"/>
    <w:rsid w:val="000A3893"/>
    <w:rsid w:val="000A5F4C"/>
    <w:rsid w:val="000D54C6"/>
    <w:rsid w:val="00116ED8"/>
    <w:rsid w:val="0012076C"/>
    <w:rsid w:val="00177194"/>
    <w:rsid w:val="00181F35"/>
    <w:rsid w:val="00195779"/>
    <w:rsid w:val="001B54FF"/>
    <w:rsid w:val="001B5A12"/>
    <w:rsid w:val="001E3A57"/>
    <w:rsid w:val="00212F8B"/>
    <w:rsid w:val="00220F90"/>
    <w:rsid w:val="00243424"/>
    <w:rsid w:val="00260F70"/>
    <w:rsid w:val="002924C9"/>
    <w:rsid w:val="002E1733"/>
    <w:rsid w:val="002F7758"/>
    <w:rsid w:val="00326460"/>
    <w:rsid w:val="00332EE9"/>
    <w:rsid w:val="0038366D"/>
    <w:rsid w:val="003E22B7"/>
    <w:rsid w:val="003E2F6A"/>
    <w:rsid w:val="00432A57"/>
    <w:rsid w:val="004541A6"/>
    <w:rsid w:val="00465A84"/>
    <w:rsid w:val="004705F7"/>
    <w:rsid w:val="004B517F"/>
    <w:rsid w:val="004E504A"/>
    <w:rsid w:val="004E5C65"/>
    <w:rsid w:val="004E7E9B"/>
    <w:rsid w:val="0053777A"/>
    <w:rsid w:val="00555F1D"/>
    <w:rsid w:val="0056553C"/>
    <w:rsid w:val="005A2226"/>
    <w:rsid w:val="005C6079"/>
    <w:rsid w:val="005E3397"/>
    <w:rsid w:val="0060039D"/>
    <w:rsid w:val="006007D6"/>
    <w:rsid w:val="00610EFE"/>
    <w:rsid w:val="00623595"/>
    <w:rsid w:val="006A5EB0"/>
    <w:rsid w:val="006E47DA"/>
    <w:rsid w:val="0070287A"/>
    <w:rsid w:val="0070339E"/>
    <w:rsid w:val="00703B0C"/>
    <w:rsid w:val="007105DA"/>
    <w:rsid w:val="007304F4"/>
    <w:rsid w:val="007558DA"/>
    <w:rsid w:val="0076426A"/>
    <w:rsid w:val="00766BB2"/>
    <w:rsid w:val="00777416"/>
    <w:rsid w:val="00795D78"/>
    <w:rsid w:val="007C5BB4"/>
    <w:rsid w:val="007D21E5"/>
    <w:rsid w:val="007D36DE"/>
    <w:rsid w:val="00840A7A"/>
    <w:rsid w:val="00950639"/>
    <w:rsid w:val="00993733"/>
    <w:rsid w:val="009A2F76"/>
    <w:rsid w:val="009B1013"/>
    <w:rsid w:val="009C0ECD"/>
    <w:rsid w:val="009C5981"/>
    <w:rsid w:val="009E2CB2"/>
    <w:rsid w:val="00A9794B"/>
    <w:rsid w:val="00AC3E9B"/>
    <w:rsid w:val="00AC7CAD"/>
    <w:rsid w:val="00B2107E"/>
    <w:rsid w:val="00B62D1B"/>
    <w:rsid w:val="00B7191A"/>
    <w:rsid w:val="00BB416E"/>
    <w:rsid w:val="00C02380"/>
    <w:rsid w:val="00C46158"/>
    <w:rsid w:val="00C56724"/>
    <w:rsid w:val="00C96A39"/>
    <w:rsid w:val="00CA6D25"/>
    <w:rsid w:val="00CE3759"/>
    <w:rsid w:val="00D101F0"/>
    <w:rsid w:val="00D440C5"/>
    <w:rsid w:val="00DA1B57"/>
    <w:rsid w:val="00DB11F1"/>
    <w:rsid w:val="00E32E84"/>
    <w:rsid w:val="00E65089"/>
    <w:rsid w:val="00E86715"/>
    <w:rsid w:val="00EB6B4F"/>
    <w:rsid w:val="00EC0921"/>
    <w:rsid w:val="00EE7858"/>
    <w:rsid w:val="00F133F8"/>
    <w:rsid w:val="00F4638D"/>
    <w:rsid w:val="00FA0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7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rsid w:val="0012076C"/>
    <w:pPr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1207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1207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2076C"/>
    <w:pPr>
      <w:ind w:left="720"/>
      <w:contextualSpacing/>
    </w:pPr>
  </w:style>
  <w:style w:type="paragraph" w:customStyle="1" w:styleId="ConsPlusNonformat">
    <w:name w:val="ConsPlusNonformat"/>
    <w:uiPriority w:val="99"/>
    <w:rsid w:val="0012076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4">
    <w:name w:val="Normal (Web)"/>
    <w:aliases w:val="Обычный (веб) Знак,Обычный (веб) Знак2 Знак,Обычный (веб) Знак1 Знак1 Знак,Обычный (веб) Знак Знак Знак1 Знак,....... (Web)1 Знак Знак Знак1 Знак,Знак Знак Знак Знак1 Знак,Обычный (веб) Знак1 Знак Знак Знак"/>
    <w:basedOn w:val="a"/>
    <w:link w:val="1"/>
    <w:uiPriority w:val="99"/>
    <w:unhideWhenUsed/>
    <w:rsid w:val="00120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бычный (веб) Знак1"/>
    <w:aliases w:val="Обычный (веб) Знак Знак,Обычный (веб) Знак2 Знак Знак,Обычный (веб) Знак1 Знак1 Знак Знак,Обычный (веб) Знак Знак Знак1 Знак Знак,....... (Web)1 Знак Знак Знак1 Знак Знак,Знак Знак Знак Знак1 Знак Знак"/>
    <w:basedOn w:val="a0"/>
    <w:link w:val="a4"/>
    <w:uiPriority w:val="99"/>
    <w:locked/>
    <w:rsid w:val="001207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link w:val="ConsPlusTitle0"/>
    <w:rsid w:val="0012076C"/>
    <w:pPr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ar-SA"/>
    </w:rPr>
  </w:style>
  <w:style w:type="character" w:customStyle="1" w:styleId="ConsPlusTitle0">
    <w:name w:val="ConsPlusTitle Знак"/>
    <w:basedOn w:val="a0"/>
    <w:link w:val="ConsPlusTitle"/>
    <w:rsid w:val="0012076C"/>
    <w:rPr>
      <w:rFonts w:ascii="Arial" w:eastAsia="Calibri" w:hAnsi="Arial" w:cs="Arial"/>
      <w:b/>
      <w:bCs/>
      <w:sz w:val="20"/>
      <w:szCs w:val="20"/>
      <w:lang w:eastAsia="ar-SA"/>
    </w:rPr>
  </w:style>
  <w:style w:type="paragraph" w:styleId="a5">
    <w:name w:val="header"/>
    <w:basedOn w:val="a"/>
    <w:link w:val="a6"/>
    <w:uiPriority w:val="99"/>
    <w:unhideWhenUsed/>
    <w:rsid w:val="001207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2076C"/>
  </w:style>
  <w:style w:type="paragraph" w:customStyle="1" w:styleId="ConsPlusCell">
    <w:name w:val="ConsPlusCell"/>
    <w:rsid w:val="0012076C"/>
    <w:pPr>
      <w:widowControl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paragraph" w:styleId="a7">
    <w:name w:val="Title"/>
    <w:basedOn w:val="a"/>
    <w:link w:val="a8"/>
    <w:qFormat/>
    <w:rsid w:val="0012076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rsid w:val="0012076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Normal">
    <w:name w:val="ConsPlusNormal Знак"/>
    <w:basedOn w:val="a0"/>
    <w:link w:val="ConsPlusNormal0"/>
    <w:locked/>
    <w:rsid w:val="00C02380"/>
    <w:rPr>
      <w:rFonts w:ascii="Calibri" w:hAnsi="Calibri"/>
    </w:rPr>
  </w:style>
  <w:style w:type="paragraph" w:customStyle="1" w:styleId="ConsPlusNormal0">
    <w:name w:val="ConsPlusNormal"/>
    <w:basedOn w:val="a"/>
    <w:link w:val="ConsPlusNormal"/>
    <w:rsid w:val="00C02380"/>
    <w:pPr>
      <w:spacing w:after="0" w:line="240" w:lineRule="auto"/>
    </w:pPr>
    <w:rPr>
      <w:rFonts w:ascii="Calibri" w:hAnsi="Calibri"/>
    </w:rPr>
  </w:style>
  <w:style w:type="paragraph" w:customStyle="1" w:styleId="ConsPlusTitle12">
    <w:name w:val="Стиль ConsPlusTitle + 12 пт"/>
    <w:next w:val="a"/>
    <w:rsid w:val="006007D6"/>
    <w:pPr>
      <w:spacing w:after="0" w:line="240" w:lineRule="auto"/>
    </w:pPr>
    <w:rPr>
      <w:rFonts w:ascii="Arial" w:eastAsia="Calibri" w:hAnsi="Arial" w:cs="Arial"/>
      <w:b/>
      <w:bCs/>
      <w:sz w:val="24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795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95D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1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8CFB50-E9D7-4C06-A30B-4C3FB4877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15</Pages>
  <Words>3559</Words>
  <Characters>20292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Ефремова</dc:creator>
  <cp:keywords/>
  <dc:description/>
  <cp:lastModifiedBy>Делопроизводитель</cp:lastModifiedBy>
  <cp:revision>69</cp:revision>
  <cp:lastPrinted>2023-09-19T05:37:00Z</cp:lastPrinted>
  <dcterms:created xsi:type="dcterms:W3CDTF">2022-08-11T07:36:00Z</dcterms:created>
  <dcterms:modified xsi:type="dcterms:W3CDTF">2023-09-19T05:39:00Z</dcterms:modified>
</cp:coreProperties>
</file>