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BD" w:rsidRPr="005272D2" w:rsidRDefault="00A062BD" w:rsidP="00A062BD">
      <w:pPr>
        <w:jc w:val="center"/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-461645</wp:posOffset>
            </wp:positionV>
            <wp:extent cx="78359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62BD" w:rsidRPr="005272D2" w:rsidRDefault="00A062BD" w:rsidP="00A062BD">
      <w:pPr>
        <w:jc w:val="center"/>
        <w:rPr>
          <w:szCs w:val="28"/>
        </w:rPr>
      </w:pPr>
    </w:p>
    <w:p w:rsidR="00A062BD" w:rsidRPr="005272D2" w:rsidRDefault="00A062BD" w:rsidP="00A062BD">
      <w:pPr>
        <w:jc w:val="center"/>
        <w:rPr>
          <w:szCs w:val="28"/>
        </w:rPr>
      </w:pPr>
    </w:p>
    <w:p w:rsidR="00A062BD" w:rsidRPr="000169B1" w:rsidRDefault="00A062BD" w:rsidP="00A062BD">
      <w:pPr>
        <w:jc w:val="center"/>
        <w:rPr>
          <w:sz w:val="28"/>
          <w:szCs w:val="28"/>
        </w:rPr>
      </w:pPr>
      <w:r w:rsidRPr="000169B1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A062BD" w:rsidRPr="000169B1" w:rsidRDefault="00A062BD" w:rsidP="00A062BD">
      <w:pPr>
        <w:jc w:val="center"/>
        <w:rPr>
          <w:sz w:val="16"/>
          <w:szCs w:val="16"/>
        </w:rPr>
      </w:pPr>
    </w:p>
    <w:p w:rsidR="00A062BD" w:rsidRPr="000169B1" w:rsidRDefault="00A062BD" w:rsidP="00A062BD">
      <w:pPr>
        <w:keepNext/>
        <w:jc w:val="center"/>
        <w:outlineLvl w:val="2"/>
        <w:rPr>
          <w:b/>
          <w:bCs/>
          <w:sz w:val="36"/>
          <w:szCs w:val="36"/>
        </w:rPr>
      </w:pPr>
      <w:proofErr w:type="gramStart"/>
      <w:r w:rsidRPr="000169B1">
        <w:rPr>
          <w:b/>
          <w:bCs/>
          <w:sz w:val="36"/>
          <w:szCs w:val="36"/>
        </w:rPr>
        <w:t>П</w:t>
      </w:r>
      <w:proofErr w:type="gramEnd"/>
      <w:r w:rsidRPr="000169B1">
        <w:rPr>
          <w:b/>
          <w:bCs/>
          <w:sz w:val="36"/>
          <w:szCs w:val="36"/>
        </w:rPr>
        <w:t xml:space="preserve"> О С Т А Н О В Л Е Н И Е</w:t>
      </w:r>
    </w:p>
    <w:p w:rsidR="00A062BD" w:rsidRPr="000169B1" w:rsidRDefault="00A062BD" w:rsidP="00A062BD">
      <w:pPr>
        <w:rPr>
          <w:sz w:val="16"/>
          <w:szCs w:val="16"/>
        </w:rPr>
      </w:pPr>
    </w:p>
    <w:p w:rsidR="00A062BD" w:rsidRPr="000169B1" w:rsidRDefault="00A062BD" w:rsidP="00A062BD">
      <w:pPr>
        <w:tabs>
          <w:tab w:val="left" w:pos="993"/>
        </w:tabs>
        <w:jc w:val="both"/>
        <w:rPr>
          <w:sz w:val="28"/>
          <w:szCs w:val="28"/>
        </w:rPr>
      </w:pPr>
      <w:r w:rsidRPr="000169B1">
        <w:rPr>
          <w:sz w:val="28"/>
          <w:szCs w:val="28"/>
        </w:rPr>
        <w:t>от 26.09.2023</w:t>
      </w:r>
      <w:r w:rsidRPr="000169B1">
        <w:rPr>
          <w:sz w:val="28"/>
          <w:szCs w:val="28"/>
        </w:rPr>
        <w:tab/>
      </w:r>
      <w:r w:rsidRPr="000169B1">
        <w:rPr>
          <w:sz w:val="28"/>
          <w:szCs w:val="28"/>
        </w:rPr>
        <w:tab/>
      </w:r>
      <w:r w:rsidRPr="000169B1">
        <w:rPr>
          <w:sz w:val="28"/>
          <w:szCs w:val="28"/>
        </w:rPr>
        <w:tab/>
      </w:r>
      <w:r w:rsidRPr="000169B1">
        <w:rPr>
          <w:sz w:val="28"/>
          <w:szCs w:val="28"/>
        </w:rPr>
        <w:tab/>
      </w:r>
      <w:r w:rsidRPr="000169B1">
        <w:rPr>
          <w:sz w:val="28"/>
          <w:szCs w:val="28"/>
        </w:rPr>
        <w:tab/>
      </w:r>
      <w:r w:rsidRPr="000169B1">
        <w:rPr>
          <w:sz w:val="28"/>
          <w:szCs w:val="28"/>
        </w:rPr>
        <w:tab/>
        <w:t xml:space="preserve">                                         № 42</w:t>
      </w:r>
      <w:r>
        <w:rPr>
          <w:sz w:val="28"/>
          <w:szCs w:val="28"/>
        </w:rPr>
        <w:t>5</w:t>
      </w:r>
    </w:p>
    <w:p w:rsidR="00A062BD" w:rsidRPr="000169B1" w:rsidRDefault="00A062BD" w:rsidP="00A062BD">
      <w:pPr>
        <w:jc w:val="center"/>
      </w:pPr>
      <w:r w:rsidRPr="000169B1">
        <w:t>г. Череповец</w:t>
      </w:r>
    </w:p>
    <w:p w:rsidR="00197AC1" w:rsidRPr="009574C4" w:rsidRDefault="00197AC1" w:rsidP="00C84E4E">
      <w:pPr>
        <w:rPr>
          <w:sz w:val="28"/>
          <w:szCs w:val="28"/>
        </w:rPr>
      </w:pPr>
    </w:p>
    <w:p w:rsidR="00D51AE0" w:rsidRPr="00A062BD" w:rsidRDefault="00D51AE0" w:rsidP="00A062BD">
      <w:pPr>
        <w:widowControl w:val="0"/>
        <w:ind w:right="-1"/>
        <w:jc w:val="center"/>
        <w:rPr>
          <w:b/>
          <w:sz w:val="28"/>
          <w:szCs w:val="28"/>
          <w:lang w:eastAsia="zh-CN"/>
        </w:rPr>
      </w:pPr>
      <w:r w:rsidRPr="00A062BD">
        <w:rPr>
          <w:b/>
          <w:sz w:val="28"/>
          <w:szCs w:val="28"/>
          <w:lang w:eastAsia="zh-CN"/>
        </w:rPr>
        <w:t xml:space="preserve">О принятии решения о комплексном развитии </w:t>
      </w:r>
      <w:r w:rsidR="00E2194A" w:rsidRPr="00A062BD">
        <w:rPr>
          <w:b/>
          <w:sz w:val="28"/>
          <w:szCs w:val="28"/>
          <w:lang w:eastAsia="zh-CN"/>
        </w:rPr>
        <w:t xml:space="preserve">незастроенной </w:t>
      </w:r>
      <w:r w:rsidRPr="00A062BD">
        <w:rPr>
          <w:b/>
          <w:sz w:val="28"/>
          <w:szCs w:val="28"/>
          <w:lang w:eastAsia="zh-CN"/>
        </w:rPr>
        <w:t xml:space="preserve">территории в </w:t>
      </w:r>
      <w:r w:rsidR="00E2194A" w:rsidRPr="00A062BD">
        <w:rPr>
          <w:b/>
          <w:sz w:val="28"/>
          <w:szCs w:val="28"/>
          <w:lang w:eastAsia="zh-CN"/>
        </w:rPr>
        <w:t>Череповецком муниципальном районе</w:t>
      </w: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D51AE0" w:rsidRPr="00F26482" w:rsidRDefault="00D51AE0" w:rsidP="00D51AE0">
      <w:pPr>
        <w:widowControl w:val="0"/>
        <w:ind w:right="-1"/>
        <w:jc w:val="both"/>
        <w:rPr>
          <w:sz w:val="28"/>
          <w:szCs w:val="28"/>
          <w:lang w:eastAsia="zh-CN"/>
        </w:rPr>
      </w:pPr>
    </w:p>
    <w:p w:rsidR="00D51AE0" w:rsidRPr="00A772E0" w:rsidRDefault="00D51AE0" w:rsidP="00A062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D120A6">
        <w:rPr>
          <w:sz w:val="28"/>
          <w:szCs w:val="28"/>
        </w:rPr>
        <w:t>пунктом 3 части 2 статьи 66</w:t>
      </w:r>
      <w:r>
        <w:rPr>
          <w:sz w:val="28"/>
          <w:szCs w:val="28"/>
        </w:rPr>
        <w:t xml:space="preserve">, статьи 67 Градостроительного кодекса Российской Федерации, </w:t>
      </w:r>
      <w:r w:rsidRPr="004C76F7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C76F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C76F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4C76F7">
        <w:rPr>
          <w:sz w:val="28"/>
          <w:szCs w:val="28"/>
        </w:rPr>
        <w:t xml:space="preserve"> 131-ФЗ</w:t>
      </w:r>
      <w:r>
        <w:rPr>
          <w:sz w:val="28"/>
          <w:szCs w:val="28"/>
        </w:rPr>
        <w:t xml:space="preserve"> «</w:t>
      </w:r>
      <w:r w:rsidRPr="004C76F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»,  </w:t>
      </w:r>
      <w:r w:rsidRPr="00E2194A">
        <w:rPr>
          <w:sz w:val="28"/>
          <w:szCs w:val="28"/>
        </w:rPr>
        <w:t>постановля</w:t>
      </w:r>
      <w:r w:rsidR="00250422">
        <w:rPr>
          <w:sz w:val="28"/>
          <w:szCs w:val="28"/>
        </w:rPr>
        <w:t>ю</w:t>
      </w:r>
      <w:r w:rsidRPr="00E2194A">
        <w:rPr>
          <w:sz w:val="28"/>
          <w:szCs w:val="28"/>
        </w:rPr>
        <w:t>:</w:t>
      </w:r>
    </w:p>
    <w:p w:rsidR="00E2194A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  <w:sz w:val="28"/>
          <w:szCs w:val="28"/>
        </w:rPr>
      </w:pPr>
      <w:r w:rsidRPr="00E2194A">
        <w:rPr>
          <w:sz w:val="28"/>
          <w:szCs w:val="28"/>
          <w:lang w:eastAsia="zh-CN"/>
        </w:rPr>
        <w:t xml:space="preserve">Принять решение о комплексном развитии </w:t>
      </w:r>
      <w:r w:rsidR="00E2194A" w:rsidRPr="00E2194A">
        <w:rPr>
          <w:sz w:val="28"/>
          <w:szCs w:val="28"/>
          <w:lang w:eastAsia="zh-CN"/>
        </w:rPr>
        <w:t xml:space="preserve">незастроенной </w:t>
      </w:r>
      <w:r w:rsidRPr="00E2194A">
        <w:rPr>
          <w:sz w:val="28"/>
          <w:szCs w:val="28"/>
          <w:lang w:eastAsia="zh-CN"/>
        </w:rPr>
        <w:t xml:space="preserve">территории </w:t>
      </w:r>
      <w:r w:rsidR="00E2194A" w:rsidRPr="00E2194A">
        <w:rPr>
          <w:rFonts w:ascii="Roboto" w:hAnsi="Roboto"/>
          <w:color w:val="020B22"/>
          <w:sz w:val="28"/>
          <w:szCs w:val="28"/>
        </w:rPr>
        <w:t xml:space="preserve">общей площадью </w:t>
      </w:r>
      <w:r w:rsidR="003C6556">
        <w:rPr>
          <w:rFonts w:ascii="Roboto" w:hAnsi="Roboto"/>
          <w:color w:val="020B22"/>
          <w:sz w:val="28"/>
          <w:szCs w:val="28"/>
        </w:rPr>
        <w:t>33</w:t>
      </w:r>
      <w:r w:rsidR="0087590A">
        <w:rPr>
          <w:rFonts w:ascii="Roboto" w:hAnsi="Roboto"/>
          <w:sz w:val="28"/>
          <w:szCs w:val="28"/>
        </w:rPr>
        <w:t xml:space="preserve"> </w:t>
      </w:r>
      <w:r w:rsidR="00E2194A" w:rsidRPr="00E2194A">
        <w:rPr>
          <w:rFonts w:ascii="Roboto" w:hAnsi="Roboto"/>
          <w:color w:val="020B22"/>
          <w:sz w:val="28"/>
          <w:szCs w:val="28"/>
        </w:rPr>
        <w:t>гектара, расположенной в границах Череповецкого муниципального района, включающ</w:t>
      </w:r>
      <w:r w:rsidR="00250422">
        <w:rPr>
          <w:rFonts w:ascii="Roboto" w:hAnsi="Roboto"/>
          <w:color w:val="020B22"/>
          <w:sz w:val="28"/>
          <w:szCs w:val="28"/>
        </w:rPr>
        <w:t>ей</w:t>
      </w:r>
      <w:r w:rsidR="00E2194A" w:rsidRPr="00E2194A">
        <w:rPr>
          <w:rFonts w:ascii="Roboto" w:hAnsi="Roboto"/>
          <w:color w:val="020B22"/>
          <w:sz w:val="28"/>
          <w:szCs w:val="28"/>
        </w:rPr>
        <w:t xml:space="preserve"> в себя земли, государственн</w:t>
      </w:r>
      <w:r w:rsidR="00E2194A">
        <w:rPr>
          <w:rFonts w:ascii="Roboto" w:hAnsi="Roboto"/>
          <w:color w:val="020B22"/>
          <w:sz w:val="28"/>
          <w:szCs w:val="28"/>
        </w:rPr>
        <w:t>ая</w:t>
      </w:r>
      <w:r w:rsidR="00E2194A" w:rsidRPr="00E2194A">
        <w:rPr>
          <w:rFonts w:ascii="Roboto" w:hAnsi="Roboto"/>
          <w:color w:val="020B22"/>
          <w:sz w:val="28"/>
          <w:szCs w:val="28"/>
        </w:rPr>
        <w:t xml:space="preserve"> собственность на котор</w:t>
      </w:r>
      <w:r w:rsidR="00E2194A">
        <w:rPr>
          <w:rFonts w:ascii="Roboto" w:hAnsi="Roboto"/>
          <w:color w:val="020B22"/>
          <w:sz w:val="28"/>
          <w:szCs w:val="28"/>
        </w:rPr>
        <w:t>ую</w:t>
      </w:r>
      <w:r w:rsidR="00E2194A" w:rsidRPr="00E2194A">
        <w:rPr>
          <w:rFonts w:ascii="Roboto" w:hAnsi="Roboto"/>
          <w:color w:val="020B22"/>
          <w:sz w:val="28"/>
          <w:szCs w:val="28"/>
        </w:rPr>
        <w:t xml:space="preserve"> не разграничена.</w:t>
      </w:r>
    </w:p>
    <w:p w:rsidR="00E2194A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 w:rsidRPr="00E2194A">
        <w:rPr>
          <w:sz w:val="28"/>
          <w:szCs w:val="28"/>
          <w:lang w:eastAsia="zh-CN"/>
        </w:rPr>
        <w:t xml:space="preserve">Утвердить сведения о местоположении, площади и границах территории, подлежащей комплексному развитию </w:t>
      </w:r>
      <w:r w:rsidR="00E2194A">
        <w:rPr>
          <w:sz w:val="28"/>
          <w:szCs w:val="28"/>
          <w:lang w:eastAsia="zh-CN"/>
        </w:rPr>
        <w:t xml:space="preserve">незастроенной </w:t>
      </w:r>
      <w:r w:rsidRPr="00E2194A">
        <w:rPr>
          <w:sz w:val="28"/>
          <w:szCs w:val="28"/>
          <w:lang w:eastAsia="zh-CN"/>
        </w:rPr>
        <w:t xml:space="preserve">территории </w:t>
      </w:r>
      <w:r w:rsidR="00E2194A">
        <w:rPr>
          <w:sz w:val="28"/>
          <w:szCs w:val="28"/>
          <w:lang w:eastAsia="zh-CN"/>
        </w:rPr>
        <w:t>(приложение  1</w:t>
      </w:r>
      <w:r w:rsidRPr="00E2194A">
        <w:rPr>
          <w:sz w:val="28"/>
          <w:szCs w:val="28"/>
          <w:lang w:eastAsia="zh-CN"/>
        </w:rPr>
        <w:t>).</w:t>
      </w:r>
    </w:p>
    <w:p w:rsidR="00E2194A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 w:rsidRPr="00E2194A">
        <w:rPr>
          <w:sz w:val="28"/>
          <w:szCs w:val="28"/>
          <w:lang w:eastAsia="zh-CN"/>
        </w:rPr>
        <w:t xml:space="preserve">Установить предельный срок реализации решения о комплексном развитии </w:t>
      </w:r>
      <w:r w:rsidR="00E2194A">
        <w:rPr>
          <w:sz w:val="28"/>
          <w:szCs w:val="28"/>
          <w:lang w:eastAsia="zh-CN"/>
        </w:rPr>
        <w:t xml:space="preserve">незастроенной </w:t>
      </w:r>
      <w:r w:rsidRPr="00E2194A">
        <w:rPr>
          <w:sz w:val="28"/>
          <w:szCs w:val="28"/>
          <w:lang w:eastAsia="zh-CN"/>
        </w:rPr>
        <w:t xml:space="preserve">территории </w:t>
      </w:r>
      <w:r w:rsidRPr="001168C6">
        <w:rPr>
          <w:sz w:val="28"/>
          <w:szCs w:val="28"/>
          <w:lang w:eastAsia="zh-CN"/>
        </w:rPr>
        <w:t>10 лет</w:t>
      </w:r>
      <w:r w:rsidRPr="00E2194A">
        <w:rPr>
          <w:sz w:val="28"/>
          <w:szCs w:val="28"/>
          <w:lang w:eastAsia="zh-CN"/>
        </w:rPr>
        <w:t xml:space="preserve"> с момента принятия </w:t>
      </w:r>
      <w:r w:rsidR="00E2194A">
        <w:rPr>
          <w:sz w:val="28"/>
          <w:szCs w:val="28"/>
          <w:lang w:eastAsia="zh-CN"/>
        </w:rPr>
        <w:t xml:space="preserve">настоящего </w:t>
      </w:r>
      <w:r w:rsidRPr="00E2194A">
        <w:rPr>
          <w:sz w:val="28"/>
          <w:szCs w:val="28"/>
          <w:lang w:eastAsia="zh-CN"/>
        </w:rPr>
        <w:t>решения.</w:t>
      </w:r>
    </w:p>
    <w:p w:rsidR="00E2194A" w:rsidRPr="00491BC9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 w:rsidRPr="00491BC9">
        <w:rPr>
          <w:sz w:val="28"/>
          <w:szCs w:val="28"/>
          <w:lang w:eastAsia="zh-CN"/>
        </w:rPr>
        <w:t xml:space="preserve">Установить, что предельный срок подготовки документации по планировке территории в целях реализации решения о комплексном развитии </w:t>
      </w:r>
      <w:r w:rsidR="00E2194A" w:rsidRPr="00491BC9">
        <w:rPr>
          <w:sz w:val="28"/>
          <w:szCs w:val="28"/>
          <w:lang w:eastAsia="zh-CN"/>
        </w:rPr>
        <w:t xml:space="preserve">незастроенной </w:t>
      </w:r>
      <w:r w:rsidRPr="00491BC9">
        <w:rPr>
          <w:sz w:val="28"/>
          <w:szCs w:val="28"/>
          <w:lang w:eastAsia="zh-CN"/>
        </w:rPr>
        <w:t>территории составляет 6 месяцев с момента заключения договора о комплексном развитии территории.</w:t>
      </w:r>
    </w:p>
    <w:p w:rsidR="00E2194A" w:rsidRPr="00E2194A" w:rsidRDefault="001168C6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>
        <w:rPr>
          <w:sz w:val="28"/>
          <w:szCs w:val="28"/>
          <w:lang w:eastAsia="zh-CN"/>
        </w:rPr>
        <w:t>Комитету имущественных отношений</w:t>
      </w:r>
      <w:r w:rsidR="00D51AE0" w:rsidRPr="00E2194A">
        <w:rPr>
          <w:sz w:val="28"/>
          <w:szCs w:val="28"/>
          <w:lang w:eastAsia="zh-CN"/>
        </w:rPr>
        <w:t xml:space="preserve"> администрации </w:t>
      </w:r>
      <w:r w:rsidR="00E2194A">
        <w:rPr>
          <w:sz w:val="28"/>
          <w:szCs w:val="28"/>
          <w:lang w:eastAsia="zh-CN"/>
        </w:rPr>
        <w:t xml:space="preserve">района </w:t>
      </w:r>
      <w:r w:rsidR="00250422">
        <w:rPr>
          <w:sz w:val="28"/>
          <w:szCs w:val="28"/>
          <w:lang w:eastAsia="zh-CN"/>
        </w:rPr>
        <w:t>провести</w:t>
      </w:r>
      <w:r w:rsidR="00D51AE0" w:rsidRPr="00E2194A">
        <w:rPr>
          <w:sz w:val="28"/>
          <w:szCs w:val="28"/>
          <w:lang w:eastAsia="zh-CN"/>
        </w:rPr>
        <w:t xml:space="preserve"> открыт</w:t>
      </w:r>
      <w:r w:rsidR="00BC100C">
        <w:rPr>
          <w:sz w:val="28"/>
          <w:szCs w:val="28"/>
          <w:lang w:eastAsia="zh-CN"/>
        </w:rPr>
        <w:t>ые</w:t>
      </w:r>
      <w:r w:rsidR="00250422">
        <w:rPr>
          <w:sz w:val="28"/>
          <w:szCs w:val="28"/>
          <w:lang w:eastAsia="zh-CN"/>
        </w:rPr>
        <w:t xml:space="preserve"> </w:t>
      </w:r>
      <w:r w:rsidR="00BC100C">
        <w:rPr>
          <w:sz w:val="28"/>
          <w:szCs w:val="28"/>
          <w:lang w:eastAsia="zh-CN"/>
        </w:rPr>
        <w:t>торги</w:t>
      </w:r>
      <w:r w:rsidR="00D51AE0" w:rsidRPr="00E2194A">
        <w:rPr>
          <w:sz w:val="28"/>
          <w:szCs w:val="28"/>
          <w:lang w:eastAsia="zh-CN"/>
        </w:rPr>
        <w:t xml:space="preserve"> на право заключения договора о комплексном развитии </w:t>
      </w:r>
      <w:r w:rsidR="00E2194A">
        <w:rPr>
          <w:sz w:val="28"/>
          <w:szCs w:val="28"/>
          <w:lang w:eastAsia="zh-CN"/>
        </w:rPr>
        <w:t xml:space="preserve">незастроенной </w:t>
      </w:r>
      <w:r w:rsidR="00D51AE0" w:rsidRPr="00E2194A">
        <w:rPr>
          <w:sz w:val="28"/>
          <w:szCs w:val="28"/>
          <w:lang w:eastAsia="zh-CN"/>
        </w:rPr>
        <w:t>территории.</w:t>
      </w:r>
    </w:p>
    <w:p w:rsidR="00E2194A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 w:rsidRPr="00E2194A">
        <w:rPr>
          <w:sz w:val="28"/>
          <w:szCs w:val="28"/>
          <w:lang w:eastAsia="zh-CN"/>
        </w:rPr>
        <w:t xml:space="preserve">Определить, что реализацию решения о комплексном развитии </w:t>
      </w:r>
      <w:r w:rsidR="00E2194A">
        <w:rPr>
          <w:sz w:val="28"/>
          <w:szCs w:val="28"/>
          <w:lang w:eastAsia="zh-CN"/>
        </w:rPr>
        <w:t xml:space="preserve">незастроенной </w:t>
      </w:r>
      <w:r w:rsidRPr="00E2194A">
        <w:rPr>
          <w:sz w:val="28"/>
          <w:szCs w:val="28"/>
          <w:lang w:eastAsia="zh-CN"/>
        </w:rPr>
        <w:t xml:space="preserve">территории будет осуществлять лицо, с которым будет заключен договор о комплексном развитии </w:t>
      </w:r>
      <w:r w:rsidR="00E2194A">
        <w:rPr>
          <w:sz w:val="28"/>
          <w:szCs w:val="28"/>
          <w:lang w:eastAsia="zh-CN"/>
        </w:rPr>
        <w:t xml:space="preserve">незастроенной </w:t>
      </w:r>
      <w:r w:rsidRPr="00E2194A">
        <w:rPr>
          <w:sz w:val="28"/>
          <w:szCs w:val="28"/>
          <w:lang w:eastAsia="zh-CN"/>
        </w:rPr>
        <w:t>территории.</w:t>
      </w:r>
    </w:p>
    <w:p w:rsidR="00E2194A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 w:rsidRPr="00E2194A">
        <w:rPr>
          <w:sz w:val="28"/>
          <w:szCs w:val="28"/>
          <w:lang w:eastAsia="zh-CN"/>
        </w:rPr>
        <w:t xml:space="preserve">Определить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E2194A">
        <w:rPr>
          <w:sz w:val="28"/>
          <w:szCs w:val="28"/>
          <w:lang w:eastAsia="zh-CN"/>
        </w:rPr>
        <w:t>незастроенной территории</w:t>
      </w:r>
      <w:r w:rsidR="002E70FC">
        <w:rPr>
          <w:sz w:val="28"/>
          <w:szCs w:val="28"/>
          <w:lang w:eastAsia="zh-CN"/>
        </w:rPr>
        <w:t xml:space="preserve"> в Череповецком муниципальном районе</w:t>
      </w:r>
      <w:r w:rsidRPr="00E2194A">
        <w:rPr>
          <w:sz w:val="28"/>
          <w:szCs w:val="28"/>
          <w:lang w:eastAsia="zh-CN"/>
        </w:rPr>
        <w:t>, а также предельные параметры разрешенного строительства, реконструкции объектов капитального строительства в границах территории, в отношении которой принима</w:t>
      </w:r>
      <w:r w:rsidR="00250422">
        <w:rPr>
          <w:sz w:val="28"/>
          <w:szCs w:val="28"/>
          <w:lang w:eastAsia="zh-CN"/>
        </w:rPr>
        <w:t xml:space="preserve">ется такое решение (приложение </w:t>
      </w:r>
      <w:r w:rsidRPr="00E2194A">
        <w:rPr>
          <w:sz w:val="28"/>
          <w:szCs w:val="28"/>
          <w:lang w:eastAsia="zh-CN"/>
        </w:rPr>
        <w:t xml:space="preserve"> </w:t>
      </w:r>
      <w:r w:rsidR="00E2194A">
        <w:rPr>
          <w:sz w:val="28"/>
          <w:szCs w:val="28"/>
          <w:lang w:eastAsia="zh-CN"/>
        </w:rPr>
        <w:t>2</w:t>
      </w:r>
      <w:r w:rsidRPr="00E2194A">
        <w:rPr>
          <w:sz w:val="28"/>
          <w:szCs w:val="28"/>
          <w:lang w:eastAsia="zh-CN"/>
        </w:rPr>
        <w:t>).</w:t>
      </w:r>
    </w:p>
    <w:p w:rsidR="00E2194A" w:rsidRPr="00E2194A" w:rsidRDefault="00F25219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r>
        <w:rPr>
          <w:sz w:val="28"/>
          <w:szCs w:val="28"/>
        </w:rPr>
        <w:lastRenderedPageBreak/>
        <w:t>Опубликовать настоящее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D51AE0" w:rsidRPr="00E2194A" w:rsidRDefault="00D51AE0" w:rsidP="00A062BD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Roboto" w:hAnsi="Roboto"/>
          <w:color w:val="020B22"/>
        </w:rPr>
      </w:pPr>
      <w:proofErr w:type="gramStart"/>
      <w:r w:rsidRPr="00E2194A">
        <w:rPr>
          <w:sz w:val="28"/>
          <w:szCs w:val="28"/>
          <w:lang w:eastAsia="zh-CN"/>
        </w:rPr>
        <w:t xml:space="preserve">Контроль </w:t>
      </w:r>
      <w:r w:rsidRPr="00E2194A">
        <w:rPr>
          <w:rFonts w:eastAsia="Calibri"/>
          <w:sz w:val="28"/>
          <w:szCs w:val="28"/>
          <w:lang w:eastAsia="ar-SA"/>
        </w:rPr>
        <w:t>за</w:t>
      </w:r>
      <w:proofErr w:type="gramEnd"/>
      <w:r w:rsidRPr="00E2194A">
        <w:rPr>
          <w:rFonts w:eastAsia="Calibri"/>
          <w:sz w:val="28"/>
          <w:szCs w:val="28"/>
          <w:lang w:eastAsia="ar-SA"/>
        </w:rPr>
        <w:t xml:space="preserve"> исполнением настоящего постановления возложить на первого заместителя </w:t>
      </w:r>
      <w:r w:rsidR="00E2194A">
        <w:rPr>
          <w:rFonts w:eastAsia="Calibri"/>
          <w:sz w:val="28"/>
          <w:szCs w:val="28"/>
          <w:lang w:eastAsia="ar-SA"/>
        </w:rPr>
        <w:t xml:space="preserve">руководителя администрации района Акулинина А.Н. 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</w:t>
      </w:r>
      <w:r w:rsidR="00A062BD">
        <w:rPr>
          <w:sz w:val="28"/>
          <w:szCs w:val="28"/>
        </w:rPr>
        <w:t xml:space="preserve">                          </w:t>
      </w:r>
      <w:r w:rsidR="00BC2929" w:rsidRPr="000B773D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A062B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BA" w:rsidRDefault="00917CBA" w:rsidP="00A062BD">
      <w:r>
        <w:separator/>
      </w:r>
    </w:p>
  </w:endnote>
  <w:endnote w:type="continuationSeparator" w:id="0">
    <w:p w:rsidR="00917CBA" w:rsidRDefault="00917CBA" w:rsidP="00A062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BA" w:rsidRDefault="00917CBA" w:rsidP="00A062BD">
      <w:r>
        <w:separator/>
      </w:r>
    </w:p>
  </w:footnote>
  <w:footnote w:type="continuationSeparator" w:id="0">
    <w:p w:rsidR="00917CBA" w:rsidRDefault="00917CBA" w:rsidP="00A062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03145"/>
      <w:docPartObj>
        <w:docPartGallery w:val="Page Numbers (Top of Page)"/>
        <w:docPartUnique/>
      </w:docPartObj>
    </w:sdtPr>
    <w:sdtContent>
      <w:p w:rsidR="00A062BD" w:rsidRDefault="00AF23B1">
        <w:pPr>
          <w:pStyle w:val="a7"/>
          <w:jc w:val="center"/>
        </w:pPr>
        <w:fldSimple w:instr=" PAGE   \* MERGEFORMAT ">
          <w:r w:rsidR="00F25219">
            <w:rPr>
              <w:noProof/>
            </w:rPr>
            <w:t>2</w:t>
          </w:r>
        </w:fldSimple>
      </w:p>
    </w:sdtContent>
  </w:sdt>
  <w:p w:rsidR="00A062BD" w:rsidRDefault="00A06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E3BA7"/>
    <w:rsid w:val="001E4A60"/>
    <w:rsid w:val="001F66E4"/>
    <w:rsid w:val="001F771F"/>
    <w:rsid w:val="00213F2E"/>
    <w:rsid w:val="00220A3A"/>
    <w:rsid w:val="002268AF"/>
    <w:rsid w:val="00231B69"/>
    <w:rsid w:val="00250422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0FC"/>
    <w:rsid w:val="002E73B3"/>
    <w:rsid w:val="002F3BF5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414A"/>
    <w:rsid w:val="003C6556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1319"/>
    <w:rsid w:val="004839B6"/>
    <w:rsid w:val="00484CE8"/>
    <w:rsid w:val="00487EB8"/>
    <w:rsid w:val="00491BC9"/>
    <w:rsid w:val="004A032F"/>
    <w:rsid w:val="004A3D18"/>
    <w:rsid w:val="004A4254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3C64"/>
    <w:rsid w:val="00565DA2"/>
    <w:rsid w:val="005932B9"/>
    <w:rsid w:val="005A0A29"/>
    <w:rsid w:val="005A2636"/>
    <w:rsid w:val="005A354B"/>
    <w:rsid w:val="005B55F5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3F0F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86D23"/>
    <w:rsid w:val="007904C3"/>
    <w:rsid w:val="00793CD3"/>
    <w:rsid w:val="00793E2E"/>
    <w:rsid w:val="00795AB0"/>
    <w:rsid w:val="007964F5"/>
    <w:rsid w:val="007A5CF1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658AC"/>
    <w:rsid w:val="0087590A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17CBA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62BD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A43C3"/>
    <w:rsid w:val="00AB2171"/>
    <w:rsid w:val="00AB649F"/>
    <w:rsid w:val="00AE56C5"/>
    <w:rsid w:val="00AF06EB"/>
    <w:rsid w:val="00AF23B1"/>
    <w:rsid w:val="00AF349C"/>
    <w:rsid w:val="00B04AE0"/>
    <w:rsid w:val="00B11D33"/>
    <w:rsid w:val="00B20505"/>
    <w:rsid w:val="00B207FA"/>
    <w:rsid w:val="00B2270D"/>
    <w:rsid w:val="00B23A89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972F2"/>
    <w:rsid w:val="00BA19B9"/>
    <w:rsid w:val="00BB2001"/>
    <w:rsid w:val="00BC100C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25219"/>
    <w:rsid w:val="00F358D6"/>
    <w:rsid w:val="00F50B8D"/>
    <w:rsid w:val="00F538E7"/>
    <w:rsid w:val="00F769C9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rsid w:val="00A062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62BD"/>
    <w:rPr>
      <w:sz w:val="24"/>
      <w:szCs w:val="24"/>
    </w:rPr>
  </w:style>
  <w:style w:type="paragraph" w:styleId="a9">
    <w:name w:val="footer"/>
    <w:basedOn w:val="a"/>
    <w:link w:val="aa"/>
    <w:rsid w:val="00A062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62B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DC3D-6335-4B21-9282-DEE324B4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8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kia</dc:creator>
  <cp:lastModifiedBy>Делопроизводитель</cp:lastModifiedBy>
  <cp:revision>8</cp:revision>
  <cp:lastPrinted>2023-09-28T12:15:00Z</cp:lastPrinted>
  <dcterms:created xsi:type="dcterms:W3CDTF">2023-09-12T07:53:00Z</dcterms:created>
  <dcterms:modified xsi:type="dcterms:W3CDTF">2023-09-28T12:16:00Z</dcterms:modified>
</cp:coreProperties>
</file>