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2169" w:rsidRDefault="00BF2169" w:rsidP="00BF2169">
      <w:pPr>
        <w:jc w:val="center"/>
        <w:rPr>
          <w:sz w:val="28"/>
          <w:szCs w:val="28"/>
        </w:rPr>
      </w:pPr>
      <w:r>
        <w:rPr>
          <w:noProof/>
          <w:lang w:eastAsia="ru-RU"/>
        </w:rPr>
        <w:drawing>
          <wp:anchor distT="0" distB="0" distL="114300" distR="114300" simplePos="0" relativeHeight="251659264" behindDoc="1" locked="0" layoutInCell="1" allowOverlap="1">
            <wp:simplePos x="0" y="0"/>
            <wp:positionH relativeFrom="column">
              <wp:posOffset>2567940</wp:posOffset>
            </wp:positionH>
            <wp:positionV relativeFrom="paragraph">
              <wp:posOffset>-455974</wp:posOffset>
            </wp:positionV>
            <wp:extent cx="781050" cy="933450"/>
            <wp:effectExtent l="1905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81050" cy="933450"/>
                    </a:xfrm>
                    <a:prstGeom prst="rect">
                      <a:avLst/>
                    </a:prstGeom>
                    <a:noFill/>
                    <a:ln w="9525">
                      <a:noFill/>
                      <a:miter lim="800000"/>
                      <a:headEnd/>
                      <a:tailEnd/>
                    </a:ln>
                  </pic:spPr>
                </pic:pic>
              </a:graphicData>
            </a:graphic>
          </wp:anchor>
        </w:drawing>
      </w:r>
    </w:p>
    <w:p w:rsidR="00BF2169" w:rsidRDefault="00BF2169" w:rsidP="00BF2169">
      <w:pPr>
        <w:jc w:val="both"/>
        <w:rPr>
          <w:rStyle w:val="af1"/>
          <w:b/>
          <w:i w:val="0"/>
        </w:rPr>
      </w:pPr>
    </w:p>
    <w:p w:rsidR="00BF2169" w:rsidRDefault="00BF2169" w:rsidP="00BF2169">
      <w:pPr>
        <w:jc w:val="center"/>
        <w:rPr>
          <w:rFonts w:ascii="Times New Roman" w:hAnsi="Times New Roman"/>
          <w:sz w:val="28"/>
          <w:szCs w:val="28"/>
        </w:rPr>
      </w:pPr>
    </w:p>
    <w:p w:rsidR="00BF2169" w:rsidRDefault="00BF2169" w:rsidP="00BF2169">
      <w:pPr>
        <w:jc w:val="center"/>
        <w:rPr>
          <w:rFonts w:ascii="Times New Roman" w:hAnsi="Times New Roman"/>
          <w:sz w:val="28"/>
          <w:szCs w:val="28"/>
        </w:rPr>
      </w:pPr>
    </w:p>
    <w:p w:rsidR="00BF2169" w:rsidRPr="00F73B45" w:rsidRDefault="00BF2169" w:rsidP="00BF2169">
      <w:pPr>
        <w:jc w:val="center"/>
        <w:rPr>
          <w:rFonts w:ascii="Times New Roman" w:hAnsi="Times New Roman"/>
          <w:sz w:val="28"/>
          <w:szCs w:val="28"/>
        </w:rPr>
      </w:pPr>
      <w:r w:rsidRPr="00F73B45">
        <w:rPr>
          <w:rFonts w:ascii="Times New Roman" w:hAnsi="Times New Roman"/>
          <w:sz w:val="28"/>
          <w:szCs w:val="28"/>
        </w:rPr>
        <w:t>АДМИНИСТРАЦИЯ ЧЕРЕПОВЕЦКОГО МУНИЦИПАЛЬНОГО РАЙОНА ВОЛОГОДСКОЙ ОБЛАСТИ</w:t>
      </w:r>
    </w:p>
    <w:p w:rsidR="00BF2169" w:rsidRPr="00F73B45" w:rsidRDefault="00BF2169" w:rsidP="00BF2169">
      <w:pPr>
        <w:jc w:val="center"/>
        <w:rPr>
          <w:rFonts w:ascii="Times New Roman" w:hAnsi="Times New Roman"/>
          <w:sz w:val="20"/>
        </w:rPr>
      </w:pPr>
    </w:p>
    <w:p w:rsidR="00BF2169" w:rsidRPr="00F73B45" w:rsidRDefault="00BF2169" w:rsidP="00BF2169">
      <w:pPr>
        <w:pStyle w:val="3"/>
        <w:spacing w:before="0" w:after="0"/>
        <w:jc w:val="center"/>
        <w:rPr>
          <w:rFonts w:ascii="Times New Roman" w:hAnsi="Times New Roman"/>
          <w:sz w:val="36"/>
          <w:szCs w:val="36"/>
        </w:rPr>
      </w:pPr>
      <w:proofErr w:type="gramStart"/>
      <w:r w:rsidRPr="00F73B45">
        <w:rPr>
          <w:rFonts w:ascii="Times New Roman" w:hAnsi="Times New Roman"/>
          <w:sz w:val="36"/>
          <w:szCs w:val="36"/>
        </w:rPr>
        <w:t>П</w:t>
      </w:r>
      <w:proofErr w:type="gramEnd"/>
      <w:r w:rsidRPr="00F73B45">
        <w:rPr>
          <w:rFonts w:ascii="Times New Roman" w:hAnsi="Times New Roman"/>
          <w:sz w:val="36"/>
          <w:szCs w:val="36"/>
        </w:rPr>
        <w:t xml:space="preserve"> О С Т А Н О В Л Е Н И Е</w:t>
      </w:r>
    </w:p>
    <w:p w:rsidR="00BF2169" w:rsidRPr="00F73B45" w:rsidRDefault="00BF2169" w:rsidP="00BF2169">
      <w:pPr>
        <w:jc w:val="center"/>
        <w:rPr>
          <w:rFonts w:ascii="Times New Roman" w:hAnsi="Times New Roman"/>
        </w:rPr>
      </w:pPr>
    </w:p>
    <w:p w:rsidR="00BF2169" w:rsidRPr="00F73B45" w:rsidRDefault="00BF2169" w:rsidP="00BF2169">
      <w:pPr>
        <w:tabs>
          <w:tab w:val="left" w:pos="993"/>
        </w:tabs>
        <w:jc w:val="center"/>
        <w:rPr>
          <w:rFonts w:ascii="Times New Roman" w:hAnsi="Times New Roman"/>
          <w:sz w:val="28"/>
          <w:szCs w:val="28"/>
        </w:rPr>
      </w:pPr>
      <w:r w:rsidRPr="00F73B45">
        <w:rPr>
          <w:rFonts w:ascii="Times New Roman" w:hAnsi="Times New Roman"/>
          <w:sz w:val="28"/>
          <w:szCs w:val="28"/>
        </w:rPr>
        <w:t>от 0</w:t>
      </w:r>
      <w:r w:rsidR="00811879">
        <w:rPr>
          <w:rFonts w:ascii="Times New Roman" w:hAnsi="Times New Roman"/>
          <w:sz w:val="28"/>
          <w:szCs w:val="28"/>
        </w:rPr>
        <w:t>3</w:t>
      </w:r>
      <w:r w:rsidRPr="00F73B45">
        <w:rPr>
          <w:rFonts w:ascii="Times New Roman" w:hAnsi="Times New Roman"/>
          <w:sz w:val="28"/>
          <w:szCs w:val="28"/>
        </w:rPr>
        <w:t>.10.2024</w:t>
      </w:r>
      <w:r w:rsidRPr="00F73B45">
        <w:rPr>
          <w:rFonts w:ascii="Times New Roman" w:hAnsi="Times New Roman"/>
          <w:sz w:val="28"/>
          <w:szCs w:val="28"/>
        </w:rPr>
        <w:tab/>
      </w:r>
      <w:r w:rsidRPr="00F73B45">
        <w:rPr>
          <w:rFonts w:ascii="Times New Roman" w:hAnsi="Times New Roman"/>
          <w:sz w:val="28"/>
          <w:szCs w:val="28"/>
        </w:rPr>
        <w:tab/>
      </w:r>
      <w:r w:rsidRPr="00F73B45">
        <w:rPr>
          <w:rFonts w:ascii="Times New Roman" w:hAnsi="Times New Roman"/>
          <w:sz w:val="28"/>
          <w:szCs w:val="28"/>
        </w:rPr>
        <w:tab/>
      </w:r>
      <w:r w:rsidRPr="00F73B45">
        <w:rPr>
          <w:rFonts w:ascii="Times New Roman" w:hAnsi="Times New Roman"/>
          <w:sz w:val="28"/>
          <w:szCs w:val="28"/>
        </w:rPr>
        <w:tab/>
      </w:r>
      <w:r w:rsidRPr="00F73B45">
        <w:rPr>
          <w:rFonts w:ascii="Times New Roman" w:hAnsi="Times New Roman"/>
          <w:sz w:val="28"/>
          <w:szCs w:val="28"/>
        </w:rPr>
        <w:tab/>
      </w:r>
      <w:r w:rsidRPr="00F73B45">
        <w:rPr>
          <w:rFonts w:ascii="Times New Roman" w:hAnsi="Times New Roman"/>
          <w:sz w:val="28"/>
          <w:szCs w:val="28"/>
        </w:rPr>
        <w:tab/>
      </w:r>
      <w:r w:rsidRPr="00F73B45">
        <w:rPr>
          <w:rFonts w:ascii="Times New Roman" w:hAnsi="Times New Roman"/>
          <w:sz w:val="28"/>
          <w:szCs w:val="28"/>
        </w:rPr>
        <w:tab/>
        <w:t xml:space="preserve">                              № 45</w:t>
      </w:r>
      <w:r w:rsidR="00811879">
        <w:rPr>
          <w:rFonts w:ascii="Times New Roman" w:hAnsi="Times New Roman"/>
          <w:sz w:val="28"/>
          <w:szCs w:val="28"/>
        </w:rPr>
        <w:t>7</w:t>
      </w:r>
    </w:p>
    <w:p w:rsidR="00BF2169" w:rsidRDefault="00BF2169" w:rsidP="00BF2169">
      <w:pPr>
        <w:jc w:val="center"/>
        <w:rPr>
          <w:rFonts w:ascii="Times New Roman" w:hAnsi="Times New Roman"/>
        </w:rPr>
      </w:pPr>
      <w:r w:rsidRPr="00F73B45">
        <w:rPr>
          <w:rFonts w:ascii="Times New Roman" w:hAnsi="Times New Roman"/>
        </w:rPr>
        <w:t>г. Череповец</w:t>
      </w:r>
    </w:p>
    <w:p w:rsidR="00BF2169" w:rsidRDefault="00BF2169" w:rsidP="00BF2169">
      <w:pPr>
        <w:jc w:val="center"/>
        <w:rPr>
          <w:rFonts w:ascii="Times New Roman" w:hAnsi="Times New Roman"/>
        </w:rPr>
      </w:pPr>
    </w:p>
    <w:p w:rsidR="00FC2243" w:rsidRDefault="00FC2243" w:rsidP="00FC2243">
      <w:pPr>
        <w:jc w:val="center"/>
        <w:rPr>
          <w:rFonts w:ascii="Times New Roman" w:hAnsi="Times New Roman"/>
          <w:sz w:val="24"/>
          <w:szCs w:val="24"/>
        </w:rPr>
      </w:pPr>
    </w:p>
    <w:p w:rsidR="00862894" w:rsidRPr="00595698" w:rsidRDefault="00862894" w:rsidP="00D879B3">
      <w:pPr>
        <w:pStyle w:val="a4"/>
        <w:suppressAutoHyphens/>
        <w:spacing w:after="0"/>
        <w:contextualSpacing/>
        <w:jc w:val="center"/>
        <w:rPr>
          <w:rFonts w:ascii="Times New Roman" w:hAnsi="Times New Roman" w:cs="Times New Roman"/>
          <w:b/>
          <w:color w:val="000000"/>
          <w:sz w:val="28"/>
          <w:szCs w:val="28"/>
        </w:rPr>
      </w:pPr>
      <w:r w:rsidRPr="00595698">
        <w:rPr>
          <w:rFonts w:ascii="Times New Roman" w:hAnsi="Times New Roman" w:cs="Times New Roman"/>
          <w:b/>
          <w:color w:val="000000"/>
          <w:sz w:val="28"/>
          <w:szCs w:val="28"/>
        </w:rPr>
        <w:t xml:space="preserve">О внесении изменений в постановление администрации района </w:t>
      </w:r>
    </w:p>
    <w:p w:rsidR="00862894" w:rsidRPr="00595698" w:rsidRDefault="00862894" w:rsidP="008C1AD3">
      <w:pPr>
        <w:pStyle w:val="a4"/>
        <w:suppressAutoHyphens/>
        <w:spacing w:after="0"/>
        <w:contextualSpacing/>
        <w:jc w:val="center"/>
        <w:rPr>
          <w:rFonts w:ascii="Times New Roman" w:hAnsi="Times New Roman" w:cs="Times New Roman"/>
          <w:b/>
          <w:color w:val="000000"/>
          <w:sz w:val="28"/>
          <w:szCs w:val="28"/>
        </w:rPr>
      </w:pPr>
      <w:proofErr w:type="gramStart"/>
      <w:r w:rsidRPr="00595698">
        <w:rPr>
          <w:rFonts w:ascii="Times New Roman" w:hAnsi="Times New Roman" w:cs="Times New Roman"/>
          <w:b/>
          <w:color w:val="000000"/>
          <w:sz w:val="28"/>
          <w:szCs w:val="28"/>
        </w:rPr>
        <w:t xml:space="preserve">от </w:t>
      </w:r>
      <w:r w:rsidR="00E303F9" w:rsidRPr="00595698">
        <w:rPr>
          <w:rFonts w:ascii="Times New Roman" w:hAnsi="Times New Roman" w:cs="Times New Roman"/>
          <w:b/>
          <w:color w:val="000000"/>
          <w:sz w:val="28"/>
          <w:szCs w:val="28"/>
        </w:rPr>
        <w:t>2</w:t>
      </w:r>
      <w:r w:rsidR="008C1AD3">
        <w:rPr>
          <w:rFonts w:ascii="Times New Roman" w:hAnsi="Times New Roman" w:cs="Times New Roman"/>
          <w:b/>
          <w:color w:val="000000"/>
          <w:sz w:val="28"/>
          <w:szCs w:val="28"/>
        </w:rPr>
        <w:t>9</w:t>
      </w:r>
      <w:r w:rsidR="00E303F9" w:rsidRPr="00595698">
        <w:rPr>
          <w:rFonts w:ascii="Times New Roman" w:hAnsi="Times New Roman" w:cs="Times New Roman"/>
          <w:b/>
          <w:color w:val="000000"/>
          <w:sz w:val="28"/>
          <w:szCs w:val="28"/>
        </w:rPr>
        <w:t>.</w:t>
      </w:r>
      <w:r w:rsidR="008C1AD3">
        <w:rPr>
          <w:rFonts w:ascii="Times New Roman" w:hAnsi="Times New Roman" w:cs="Times New Roman"/>
          <w:b/>
          <w:color w:val="000000"/>
          <w:sz w:val="28"/>
          <w:szCs w:val="28"/>
        </w:rPr>
        <w:t>05</w:t>
      </w:r>
      <w:r w:rsidR="00E303F9" w:rsidRPr="00595698">
        <w:rPr>
          <w:rFonts w:ascii="Times New Roman" w:hAnsi="Times New Roman" w:cs="Times New Roman"/>
          <w:b/>
          <w:color w:val="000000"/>
          <w:sz w:val="28"/>
          <w:szCs w:val="28"/>
        </w:rPr>
        <w:t>.20</w:t>
      </w:r>
      <w:r w:rsidR="008C1AD3">
        <w:rPr>
          <w:rFonts w:ascii="Times New Roman" w:hAnsi="Times New Roman" w:cs="Times New Roman"/>
          <w:b/>
          <w:color w:val="000000"/>
          <w:sz w:val="28"/>
          <w:szCs w:val="28"/>
        </w:rPr>
        <w:t>23</w:t>
      </w:r>
      <w:r w:rsidRPr="00595698">
        <w:rPr>
          <w:rFonts w:ascii="Times New Roman" w:hAnsi="Times New Roman" w:cs="Times New Roman"/>
          <w:b/>
          <w:color w:val="000000"/>
          <w:sz w:val="28"/>
          <w:szCs w:val="28"/>
        </w:rPr>
        <w:t xml:space="preserve"> № </w:t>
      </w:r>
      <w:r w:rsidR="008C1AD3">
        <w:rPr>
          <w:rFonts w:ascii="Times New Roman" w:hAnsi="Times New Roman" w:cs="Times New Roman"/>
          <w:b/>
          <w:color w:val="000000"/>
          <w:sz w:val="28"/>
          <w:szCs w:val="28"/>
        </w:rPr>
        <w:t>227</w:t>
      </w:r>
      <w:r w:rsidRPr="00595698">
        <w:rPr>
          <w:rFonts w:ascii="Times New Roman" w:hAnsi="Times New Roman" w:cs="Times New Roman"/>
          <w:b/>
          <w:color w:val="000000"/>
          <w:sz w:val="28"/>
          <w:szCs w:val="28"/>
        </w:rPr>
        <w:t xml:space="preserve"> «</w:t>
      </w:r>
      <w:r w:rsidR="008C1AD3" w:rsidRPr="008C1AD3">
        <w:rPr>
          <w:rFonts w:ascii="Times New Roman" w:hAnsi="Times New Roman" w:cs="Times New Roman"/>
          <w:b/>
          <w:color w:val="000000"/>
          <w:sz w:val="28"/>
          <w:szCs w:val="28"/>
        </w:rPr>
        <w:t>Об утверждении Порядка проведения оценки регулирующего воздействия проектов муниципальных нормативных правовых актов, устанавливающих новые или изменяющих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и экспертизы муниципальных нормативных правовых актов Череповецкого муниципального района, затрагивающих вопросы осуществления предпринимательской и инвестиционной деятельности</w:t>
      </w:r>
      <w:r w:rsidRPr="00595698">
        <w:rPr>
          <w:rFonts w:ascii="Times New Roman" w:hAnsi="Times New Roman" w:cs="Times New Roman"/>
          <w:b/>
          <w:color w:val="000000"/>
          <w:sz w:val="28"/>
          <w:szCs w:val="28"/>
        </w:rPr>
        <w:t>»</w:t>
      </w:r>
      <w:proofErr w:type="gramEnd"/>
    </w:p>
    <w:p w:rsidR="0064283F" w:rsidRPr="00BF2169" w:rsidRDefault="0064283F" w:rsidP="00BF2169">
      <w:pPr>
        <w:pStyle w:val="a4"/>
        <w:suppressAutoHyphens/>
        <w:spacing w:after="0"/>
        <w:ind w:firstLine="709"/>
        <w:contextualSpacing/>
        <w:jc w:val="both"/>
        <w:rPr>
          <w:rFonts w:ascii="Times New Roman" w:hAnsi="Times New Roman" w:cs="Times New Roman"/>
          <w:b/>
          <w:sz w:val="28"/>
          <w:szCs w:val="28"/>
        </w:rPr>
      </w:pPr>
    </w:p>
    <w:p w:rsidR="008C1AD3" w:rsidRPr="00BF2169" w:rsidRDefault="008C1AD3" w:rsidP="00BF2169">
      <w:pPr>
        <w:ind w:firstLine="709"/>
        <w:jc w:val="both"/>
        <w:rPr>
          <w:rFonts w:ascii="Times New Roman" w:hAnsi="Times New Roman" w:cs="Times New Roman"/>
          <w:sz w:val="28"/>
          <w:szCs w:val="28"/>
        </w:rPr>
      </w:pPr>
      <w:r w:rsidRPr="00BF2169">
        <w:rPr>
          <w:rFonts w:ascii="Times New Roman" w:hAnsi="Times New Roman" w:cs="Times New Roman"/>
          <w:sz w:val="28"/>
          <w:szCs w:val="28"/>
        </w:rPr>
        <w:t xml:space="preserve">В соответствии с </w:t>
      </w:r>
      <w:hyperlink r:id="rId9" w:history="1">
        <w:r w:rsidRPr="00BF2169">
          <w:rPr>
            <w:rStyle w:val="af0"/>
            <w:rFonts w:ascii="Times New Roman" w:hAnsi="Times New Roman" w:cs="Times New Roman"/>
            <w:color w:val="auto"/>
            <w:sz w:val="28"/>
            <w:szCs w:val="28"/>
            <w:u w:val="none"/>
          </w:rPr>
          <w:t>частью 6 статьи 7</w:t>
        </w:r>
      </w:hyperlink>
      <w:r w:rsidRPr="00BF2169">
        <w:rPr>
          <w:rFonts w:ascii="Times New Roman" w:hAnsi="Times New Roman" w:cs="Times New Roman"/>
          <w:sz w:val="28"/>
          <w:szCs w:val="28"/>
        </w:rPr>
        <w:t xml:space="preserve">, </w:t>
      </w:r>
      <w:hyperlink r:id="rId10" w:history="1">
        <w:r w:rsidRPr="00BF2169">
          <w:rPr>
            <w:rStyle w:val="af0"/>
            <w:rFonts w:ascii="Times New Roman" w:hAnsi="Times New Roman" w:cs="Times New Roman"/>
            <w:color w:val="auto"/>
            <w:sz w:val="28"/>
            <w:szCs w:val="28"/>
            <w:u w:val="none"/>
          </w:rPr>
          <w:t>частью 3 статьи 46</w:t>
        </w:r>
      </w:hyperlink>
      <w:r w:rsidRPr="00BF2169">
        <w:rPr>
          <w:rFonts w:ascii="Times New Roman" w:hAnsi="Times New Roman" w:cs="Times New Roman"/>
          <w:sz w:val="28"/>
          <w:szCs w:val="28"/>
        </w:rPr>
        <w:t xml:space="preserve"> Федерального закона от 06.10.2003 № 131-ФЗ «Об общих принципах организации местного самоуправления в Российской Федерации», на основании </w:t>
      </w:r>
      <w:hyperlink r:id="rId11" w:history="1">
        <w:r w:rsidRPr="00BF2169">
          <w:rPr>
            <w:rStyle w:val="af0"/>
            <w:rFonts w:ascii="Times New Roman" w:hAnsi="Times New Roman" w:cs="Times New Roman"/>
            <w:color w:val="auto"/>
            <w:sz w:val="28"/>
            <w:szCs w:val="28"/>
            <w:u w:val="none"/>
          </w:rPr>
          <w:t>закона</w:t>
        </w:r>
      </w:hyperlink>
      <w:r w:rsidRPr="00BF2169">
        <w:rPr>
          <w:rFonts w:ascii="Times New Roman" w:hAnsi="Times New Roman" w:cs="Times New Roman"/>
          <w:sz w:val="28"/>
          <w:szCs w:val="28"/>
        </w:rPr>
        <w:t xml:space="preserve"> Вологодской области от 11.12.2013 № 3225-ОЗ «Об оценке регулирующего воздействия проектов нормативных правовых актов и экспертизе нормативных правовых актов», на основании закона Вологодской области </w:t>
      </w:r>
      <w:r w:rsidR="00AC5B29" w:rsidRPr="00BF2169">
        <w:rPr>
          <w:rFonts w:ascii="Times New Roman" w:hAnsi="Times New Roman" w:cs="Times New Roman"/>
          <w:sz w:val="28"/>
          <w:szCs w:val="28"/>
        </w:rPr>
        <w:br/>
      </w:r>
      <w:r w:rsidRPr="00BF2169">
        <w:rPr>
          <w:rFonts w:ascii="Times New Roman" w:hAnsi="Times New Roman" w:cs="Times New Roman"/>
          <w:sz w:val="28"/>
          <w:szCs w:val="28"/>
        </w:rPr>
        <w:t>от</w:t>
      </w:r>
      <w:r w:rsidR="00AC5B29" w:rsidRPr="00BF2169">
        <w:rPr>
          <w:rFonts w:ascii="Times New Roman" w:hAnsi="Times New Roman" w:cs="Times New Roman"/>
          <w:sz w:val="28"/>
          <w:szCs w:val="28"/>
        </w:rPr>
        <w:t xml:space="preserve"> </w:t>
      </w:r>
      <w:r w:rsidRPr="00BF2169">
        <w:rPr>
          <w:rFonts w:ascii="Times New Roman" w:hAnsi="Times New Roman" w:cs="Times New Roman"/>
          <w:sz w:val="28"/>
          <w:szCs w:val="28"/>
        </w:rPr>
        <w:t>12</w:t>
      </w:r>
      <w:r w:rsidR="00AC5B29" w:rsidRPr="00BF2169">
        <w:rPr>
          <w:rFonts w:ascii="Times New Roman" w:hAnsi="Times New Roman" w:cs="Times New Roman"/>
          <w:sz w:val="28"/>
          <w:szCs w:val="28"/>
        </w:rPr>
        <w:t>.07.</w:t>
      </w:r>
      <w:r w:rsidRPr="00BF2169">
        <w:rPr>
          <w:rFonts w:ascii="Times New Roman" w:hAnsi="Times New Roman" w:cs="Times New Roman"/>
          <w:sz w:val="28"/>
          <w:szCs w:val="28"/>
        </w:rPr>
        <w:t>2024</w:t>
      </w:r>
      <w:r w:rsidR="00AC5B29" w:rsidRPr="00BF2169">
        <w:rPr>
          <w:rFonts w:ascii="Times New Roman" w:hAnsi="Times New Roman" w:cs="Times New Roman"/>
          <w:sz w:val="28"/>
          <w:szCs w:val="28"/>
        </w:rPr>
        <w:t xml:space="preserve"> № </w:t>
      </w:r>
      <w:r w:rsidRPr="00BF2169">
        <w:rPr>
          <w:rFonts w:ascii="Times New Roman" w:hAnsi="Times New Roman" w:cs="Times New Roman"/>
          <w:sz w:val="28"/>
          <w:szCs w:val="28"/>
        </w:rPr>
        <w:t xml:space="preserve">5676-ОЗ </w:t>
      </w:r>
      <w:r w:rsidR="00AC5B29" w:rsidRPr="00BF2169">
        <w:rPr>
          <w:rFonts w:ascii="Times New Roman" w:hAnsi="Times New Roman" w:cs="Times New Roman"/>
          <w:sz w:val="28"/>
          <w:szCs w:val="28"/>
        </w:rPr>
        <w:t>«</w:t>
      </w:r>
      <w:r w:rsidRPr="00BF2169">
        <w:rPr>
          <w:rFonts w:ascii="Times New Roman" w:hAnsi="Times New Roman" w:cs="Times New Roman"/>
          <w:sz w:val="28"/>
          <w:szCs w:val="28"/>
        </w:rPr>
        <w:t>О внесении изменений в статьи 5¹ и 5² закона области "Об оценке регулирующего воздействия проектов нормативных правовых актов и экспертизе нормативных правовых актов"</w:t>
      </w:r>
      <w:r w:rsidR="00AC5B29" w:rsidRPr="00BF2169">
        <w:rPr>
          <w:rFonts w:ascii="Times New Roman" w:hAnsi="Times New Roman" w:cs="Times New Roman"/>
          <w:sz w:val="28"/>
          <w:szCs w:val="28"/>
        </w:rPr>
        <w:t>»</w:t>
      </w:r>
      <w:r w:rsidRPr="00BF2169">
        <w:rPr>
          <w:rFonts w:ascii="Times New Roman" w:hAnsi="Times New Roman" w:cs="Times New Roman"/>
          <w:sz w:val="28"/>
          <w:szCs w:val="28"/>
        </w:rPr>
        <w:t xml:space="preserve">  </w:t>
      </w:r>
    </w:p>
    <w:p w:rsidR="00862894" w:rsidRPr="00595698" w:rsidRDefault="00862894" w:rsidP="00ED50F7">
      <w:pPr>
        <w:pStyle w:val="a6"/>
        <w:spacing w:before="0" w:beforeAutospacing="0" w:after="0" w:afterAutospacing="0"/>
        <w:ind w:firstLine="709"/>
        <w:jc w:val="both"/>
        <w:rPr>
          <w:sz w:val="28"/>
          <w:szCs w:val="28"/>
        </w:rPr>
      </w:pPr>
    </w:p>
    <w:p w:rsidR="0064283F" w:rsidRPr="00595698" w:rsidRDefault="0064283F" w:rsidP="0064283F">
      <w:pPr>
        <w:shd w:val="clear" w:color="auto" w:fill="FFFFFF"/>
        <w:suppressAutoHyphens/>
        <w:contextualSpacing/>
        <w:rPr>
          <w:rFonts w:ascii="Times New Roman" w:hAnsi="Times New Roman" w:cs="Times New Roman"/>
          <w:bCs/>
          <w:color w:val="000000"/>
          <w:sz w:val="28"/>
          <w:szCs w:val="28"/>
        </w:rPr>
      </w:pPr>
      <w:r w:rsidRPr="00595698">
        <w:rPr>
          <w:rFonts w:ascii="Times New Roman" w:hAnsi="Times New Roman" w:cs="Times New Roman"/>
          <w:bCs/>
          <w:color w:val="000000"/>
          <w:sz w:val="28"/>
          <w:szCs w:val="28"/>
        </w:rPr>
        <w:t>ПОСТАНОВЛЯЮ:</w:t>
      </w:r>
    </w:p>
    <w:p w:rsidR="000E32BB" w:rsidRDefault="000E32BB" w:rsidP="000E32BB">
      <w:pPr>
        <w:ind w:firstLine="720"/>
        <w:jc w:val="both"/>
        <w:rPr>
          <w:rFonts w:ascii="Times New Roman" w:hAnsi="Times New Roman" w:cs="Times New Roman"/>
          <w:sz w:val="28"/>
          <w:szCs w:val="28"/>
        </w:rPr>
      </w:pPr>
      <w:r>
        <w:rPr>
          <w:rFonts w:ascii="Times New Roman" w:hAnsi="Times New Roman" w:cs="Times New Roman"/>
          <w:sz w:val="28"/>
          <w:szCs w:val="28"/>
        </w:rPr>
        <w:t xml:space="preserve">1. </w:t>
      </w:r>
      <w:proofErr w:type="gramStart"/>
      <w:r w:rsidRPr="000E32BB">
        <w:rPr>
          <w:rFonts w:ascii="Times New Roman" w:hAnsi="Times New Roman" w:cs="Times New Roman"/>
          <w:sz w:val="28"/>
          <w:szCs w:val="28"/>
        </w:rPr>
        <w:t xml:space="preserve">Внести </w:t>
      </w:r>
      <w:r w:rsidR="00AC5B29" w:rsidRPr="000E32BB">
        <w:rPr>
          <w:rFonts w:ascii="Times New Roman" w:hAnsi="Times New Roman" w:cs="Times New Roman"/>
          <w:sz w:val="28"/>
          <w:szCs w:val="28"/>
        </w:rPr>
        <w:t>изменения</w:t>
      </w:r>
      <w:r w:rsidR="00AC5B29">
        <w:rPr>
          <w:rFonts w:ascii="Times New Roman" w:hAnsi="Times New Roman" w:cs="Times New Roman"/>
          <w:sz w:val="28"/>
          <w:szCs w:val="28"/>
        </w:rPr>
        <w:t xml:space="preserve"> в </w:t>
      </w:r>
      <w:r w:rsidRPr="000E32BB">
        <w:rPr>
          <w:rFonts w:ascii="Times New Roman" w:hAnsi="Times New Roman" w:cs="Times New Roman"/>
          <w:sz w:val="28"/>
          <w:szCs w:val="28"/>
        </w:rPr>
        <w:t>Поряд</w:t>
      </w:r>
      <w:r w:rsidR="00AC5B29">
        <w:rPr>
          <w:rFonts w:ascii="Times New Roman" w:hAnsi="Times New Roman" w:cs="Times New Roman"/>
          <w:sz w:val="28"/>
          <w:szCs w:val="28"/>
        </w:rPr>
        <w:t>о</w:t>
      </w:r>
      <w:r w:rsidRPr="000E32BB">
        <w:rPr>
          <w:rFonts w:ascii="Times New Roman" w:hAnsi="Times New Roman" w:cs="Times New Roman"/>
          <w:sz w:val="28"/>
          <w:szCs w:val="28"/>
        </w:rPr>
        <w:t xml:space="preserve">к проведения оценки регулирующего воздействия проектов муниципальных нормативных правовых актов, устанавливающих новые или изменяющих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и экспертизы муниципальных нормативных правовых актов Череповецкого муниципального района, затрагивающих вопросы осуществления предпринимательской и инвестиционной деятельности», </w:t>
      </w:r>
      <w:r w:rsidR="00AC5B29">
        <w:rPr>
          <w:rFonts w:ascii="Times New Roman" w:hAnsi="Times New Roman" w:cs="Times New Roman"/>
          <w:sz w:val="28"/>
          <w:szCs w:val="28"/>
        </w:rPr>
        <w:t xml:space="preserve">утвержденный </w:t>
      </w:r>
      <w:r w:rsidR="00AC5B29" w:rsidRPr="000E32BB">
        <w:rPr>
          <w:rFonts w:ascii="Times New Roman" w:hAnsi="Times New Roman" w:cs="Times New Roman"/>
          <w:sz w:val="28"/>
          <w:szCs w:val="28"/>
        </w:rPr>
        <w:t>постановление</w:t>
      </w:r>
      <w:r w:rsidR="00AC5B29">
        <w:rPr>
          <w:rFonts w:ascii="Times New Roman" w:hAnsi="Times New Roman" w:cs="Times New Roman"/>
          <w:sz w:val="28"/>
          <w:szCs w:val="28"/>
        </w:rPr>
        <w:t>м</w:t>
      </w:r>
      <w:r w:rsidR="00AC5B29" w:rsidRPr="000E32BB">
        <w:rPr>
          <w:rFonts w:ascii="Times New Roman" w:hAnsi="Times New Roman" w:cs="Times New Roman"/>
          <w:sz w:val="28"/>
          <w:szCs w:val="28"/>
        </w:rPr>
        <w:t xml:space="preserve"> администрации района от 29.05.2023 № 227</w:t>
      </w:r>
      <w:proofErr w:type="gramEnd"/>
      <w:r w:rsidR="00AC5B29" w:rsidRPr="000E32BB">
        <w:rPr>
          <w:rFonts w:ascii="Times New Roman" w:hAnsi="Times New Roman" w:cs="Times New Roman"/>
          <w:sz w:val="28"/>
          <w:szCs w:val="28"/>
        </w:rPr>
        <w:t xml:space="preserve"> </w:t>
      </w:r>
      <w:r w:rsidR="00AC5B29">
        <w:rPr>
          <w:rFonts w:ascii="Times New Roman" w:hAnsi="Times New Roman" w:cs="Times New Roman"/>
          <w:sz w:val="28"/>
          <w:szCs w:val="28"/>
        </w:rPr>
        <w:br/>
      </w:r>
      <w:r w:rsidR="00AC5B29" w:rsidRPr="000E32BB">
        <w:rPr>
          <w:rFonts w:ascii="Times New Roman" w:hAnsi="Times New Roman" w:cs="Times New Roman"/>
          <w:sz w:val="28"/>
          <w:szCs w:val="28"/>
        </w:rPr>
        <w:lastRenderedPageBreak/>
        <w:t>«</w:t>
      </w:r>
      <w:proofErr w:type="gramStart"/>
      <w:r w:rsidR="00AC5B29" w:rsidRPr="000E32BB">
        <w:rPr>
          <w:rFonts w:ascii="Times New Roman" w:hAnsi="Times New Roman" w:cs="Times New Roman"/>
          <w:sz w:val="28"/>
          <w:szCs w:val="28"/>
        </w:rPr>
        <w:t>Об утверждении</w:t>
      </w:r>
      <w:r w:rsidR="00AC5B29">
        <w:rPr>
          <w:rFonts w:ascii="Times New Roman" w:hAnsi="Times New Roman" w:cs="Times New Roman"/>
          <w:sz w:val="28"/>
          <w:szCs w:val="28"/>
        </w:rPr>
        <w:t xml:space="preserve"> </w:t>
      </w:r>
      <w:r w:rsidR="00AC5B29" w:rsidRPr="00AC5B29">
        <w:rPr>
          <w:rFonts w:ascii="Times New Roman" w:hAnsi="Times New Roman" w:cs="Times New Roman"/>
          <w:color w:val="000000"/>
          <w:sz w:val="28"/>
          <w:szCs w:val="28"/>
        </w:rPr>
        <w:t>Порядка проведения оценки регулирующего воздействия проектов муниципальных нормативных правовых актов, устанавливающих новые или изменяющих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и экспертизы муниципальных нормативных правовых актов Череповецкого муниципального района, затрагивающих вопросы осуществления предпринимательской и инвестиционной деятельности»</w:t>
      </w:r>
      <w:r w:rsidR="00AC5B29" w:rsidRPr="00AC5B29">
        <w:rPr>
          <w:rFonts w:ascii="Times New Roman" w:hAnsi="Times New Roman" w:cs="Times New Roman"/>
          <w:sz w:val="28"/>
          <w:szCs w:val="28"/>
        </w:rPr>
        <w:t xml:space="preserve">, </w:t>
      </w:r>
      <w:r w:rsidRPr="000E32BB">
        <w:rPr>
          <w:rFonts w:ascii="Times New Roman" w:hAnsi="Times New Roman" w:cs="Times New Roman"/>
          <w:sz w:val="28"/>
          <w:szCs w:val="28"/>
        </w:rPr>
        <w:t xml:space="preserve">изложив </w:t>
      </w:r>
      <w:r w:rsidR="00AC5B29">
        <w:rPr>
          <w:rFonts w:ascii="Times New Roman" w:hAnsi="Times New Roman" w:cs="Times New Roman"/>
          <w:sz w:val="28"/>
          <w:szCs w:val="28"/>
        </w:rPr>
        <w:t>его</w:t>
      </w:r>
      <w:r w:rsidRPr="000E32BB">
        <w:rPr>
          <w:rFonts w:ascii="Times New Roman" w:hAnsi="Times New Roman" w:cs="Times New Roman"/>
          <w:sz w:val="28"/>
          <w:szCs w:val="28"/>
        </w:rPr>
        <w:t xml:space="preserve"> в новой редакции согласно приложению к</w:t>
      </w:r>
      <w:proofErr w:type="gramEnd"/>
      <w:r w:rsidRPr="000E32BB">
        <w:rPr>
          <w:rFonts w:ascii="Times New Roman" w:hAnsi="Times New Roman" w:cs="Times New Roman"/>
          <w:sz w:val="28"/>
          <w:szCs w:val="28"/>
        </w:rPr>
        <w:t xml:space="preserve"> настоящему постановлению.</w:t>
      </w:r>
    </w:p>
    <w:p w:rsidR="000E32BB" w:rsidRPr="000E32BB" w:rsidRDefault="000E32BB" w:rsidP="000E32BB">
      <w:pPr>
        <w:ind w:firstLine="720"/>
        <w:jc w:val="both"/>
        <w:rPr>
          <w:rFonts w:ascii="Times New Roman" w:hAnsi="Times New Roman" w:cs="Times New Roman"/>
          <w:sz w:val="28"/>
          <w:szCs w:val="28"/>
        </w:rPr>
      </w:pPr>
      <w:r w:rsidRPr="000E32BB">
        <w:rPr>
          <w:rFonts w:ascii="Times New Roman" w:hAnsi="Times New Roman" w:cs="Times New Roman"/>
          <w:sz w:val="28"/>
          <w:szCs w:val="28"/>
        </w:rPr>
        <w:t xml:space="preserve">2. </w:t>
      </w:r>
      <w:proofErr w:type="gramStart"/>
      <w:r w:rsidRPr="000E32BB">
        <w:rPr>
          <w:rFonts w:ascii="Times New Roman" w:hAnsi="Times New Roman" w:cs="Times New Roman"/>
          <w:sz w:val="28"/>
          <w:szCs w:val="28"/>
        </w:rPr>
        <w:t>Контроль за</w:t>
      </w:r>
      <w:proofErr w:type="gramEnd"/>
      <w:r w:rsidRPr="000E32BB">
        <w:rPr>
          <w:rFonts w:ascii="Times New Roman" w:hAnsi="Times New Roman" w:cs="Times New Roman"/>
          <w:sz w:val="28"/>
          <w:szCs w:val="28"/>
        </w:rPr>
        <w:t xml:space="preserve"> исполнением постановления возложить на заместителя руководителя администрации района по вопросам экономического и стратегического развития</w:t>
      </w:r>
      <w:r w:rsidR="00AC5B29">
        <w:rPr>
          <w:rFonts w:ascii="Times New Roman" w:hAnsi="Times New Roman" w:cs="Times New Roman"/>
          <w:sz w:val="28"/>
          <w:szCs w:val="28"/>
        </w:rPr>
        <w:t xml:space="preserve"> </w:t>
      </w:r>
      <w:proofErr w:type="spellStart"/>
      <w:r w:rsidR="00AC5B29">
        <w:rPr>
          <w:rFonts w:ascii="Times New Roman" w:hAnsi="Times New Roman" w:cs="Times New Roman"/>
          <w:sz w:val="28"/>
          <w:szCs w:val="28"/>
        </w:rPr>
        <w:t>Асонкову</w:t>
      </w:r>
      <w:proofErr w:type="spellEnd"/>
      <w:r w:rsidR="00AC5B29">
        <w:rPr>
          <w:rFonts w:ascii="Times New Roman" w:hAnsi="Times New Roman" w:cs="Times New Roman"/>
          <w:sz w:val="28"/>
          <w:szCs w:val="28"/>
        </w:rPr>
        <w:t xml:space="preserve"> И</w:t>
      </w:r>
      <w:r w:rsidRPr="000E32BB">
        <w:rPr>
          <w:rFonts w:ascii="Times New Roman" w:hAnsi="Times New Roman" w:cs="Times New Roman"/>
          <w:sz w:val="28"/>
          <w:szCs w:val="28"/>
        </w:rPr>
        <w:t>.</w:t>
      </w:r>
      <w:r w:rsidR="00AC5B29">
        <w:rPr>
          <w:rFonts w:ascii="Times New Roman" w:hAnsi="Times New Roman" w:cs="Times New Roman"/>
          <w:sz w:val="28"/>
          <w:szCs w:val="28"/>
        </w:rPr>
        <w:t>С.</w:t>
      </w:r>
    </w:p>
    <w:p w:rsidR="000E32BB" w:rsidRDefault="000E32BB" w:rsidP="000E32BB">
      <w:pPr>
        <w:ind w:firstLine="720"/>
        <w:jc w:val="both"/>
        <w:rPr>
          <w:rFonts w:ascii="Times New Roman" w:hAnsi="Times New Roman" w:cs="Times New Roman"/>
          <w:sz w:val="28"/>
          <w:szCs w:val="28"/>
        </w:rPr>
      </w:pPr>
      <w:r>
        <w:rPr>
          <w:rFonts w:ascii="Times New Roman" w:hAnsi="Times New Roman" w:cs="Times New Roman"/>
          <w:sz w:val="28"/>
          <w:szCs w:val="28"/>
        </w:rPr>
        <w:t xml:space="preserve">3. </w:t>
      </w:r>
      <w:r w:rsidRPr="000E32BB">
        <w:rPr>
          <w:rFonts w:ascii="Times New Roman" w:hAnsi="Times New Roman" w:cs="Times New Roman"/>
          <w:sz w:val="28"/>
          <w:szCs w:val="28"/>
        </w:rPr>
        <w:t xml:space="preserve">Постановление </w:t>
      </w:r>
      <w:r w:rsidR="00AC5B29">
        <w:rPr>
          <w:rFonts w:ascii="Times New Roman" w:hAnsi="Times New Roman" w:cs="Times New Roman"/>
          <w:sz w:val="28"/>
          <w:szCs w:val="28"/>
        </w:rPr>
        <w:t xml:space="preserve">опубликовать в газете «Сельская новь» и </w:t>
      </w:r>
      <w:r w:rsidRPr="000E32BB">
        <w:rPr>
          <w:rFonts w:ascii="Times New Roman" w:hAnsi="Times New Roman" w:cs="Times New Roman"/>
          <w:sz w:val="28"/>
          <w:szCs w:val="28"/>
        </w:rPr>
        <w:t>разместить на официальном сайте Череповецкого муниципального района в информационно-телекоммуникационной сети «Интернет».</w:t>
      </w:r>
    </w:p>
    <w:p w:rsidR="000E32BB" w:rsidRDefault="000E32BB" w:rsidP="000E32BB">
      <w:pPr>
        <w:ind w:firstLine="720"/>
        <w:jc w:val="both"/>
        <w:rPr>
          <w:rFonts w:ascii="Times New Roman" w:hAnsi="Times New Roman" w:cs="Times New Roman"/>
          <w:sz w:val="28"/>
          <w:szCs w:val="28"/>
        </w:rPr>
      </w:pPr>
    </w:p>
    <w:p w:rsidR="000E32BB" w:rsidRDefault="000E32BB" w:rsidP="000E32BB">
      <w:pPr>
        <w:ind w:firstLine="720"/>
        <w:jc w:val="both"/>
        <w:rPr>
          <w:rFonts w:ascii="Times New Roman" w:hAnsi="Times New Roman" w:cs="Times New Roman"/>
          <w:sz w:val="28"/>
          <w:szCs w:val="28"/>
        </w:rPr>
      </w:pPr>
    </w:p>
    <w:p w:rsidR="000E32BB" w:rsidRDefault="000E32BB" w:rsidP="000E32BB">
      <w:pPr>
        <w:ind w:firstLine="720"/>
        <w:jc w:val="both"/>
        <w:rPr>
          <w:rFonts w:ascii="Times New Roman" w:hAnsi="Times New Roman" w:cs="Times New Roman"/>
          <w:sz w:val="28"/>
          <w:szCs w:val="28"/>
        </w:rPr>
      </w:pPr>
    </w:p>
    <w:p w:rsidR="00E93C4B" w:rsidRDefault="000E32BB" w:rsidP="00AC5B29">
      <w:pPr>
        <w:rPr>
          <w:sz w:val="28"/>
          <w:szCs w:val="28"/>
        </w:rPr>
      </w:pPr>
      <w:r>
        <w:rPr>
          <w:rFonts w:ascii="Times New Roman" w:hAnsi="Times New Roman"/>
          <w:sz w:val="28"/>
          <w:szCs w:val="28"/>
        </w:rPr>
        <w:t>Р</w:t>
      </w:r>
      <w:r w:rsidRPr="00FC2243">
        <w:rPr>
          <w:rFonts w:ascii="Times New Roman" w:hAnsi="Times New Roman"/>
          <w:sz w:val="28"/>
          <w:szCs w:val="28"/>
        </w:rPr>
        <w:t>уководител</w:t>
      </w:r>
      <w:r>
        <w:rPr>
          <w:rFonts w:ascii="Times New Roman" w:hAnsi="Times New Roman"/>
          <w:sz w:val="28"/>
          <w:szCs w:val="28"/>
        </w:rPr>
        <w:t>ь</w:t>
      </w:r>
      <w:r w:rsidRPr="00FC2243">
        <w:rPr>
          <w:rFonts w:ascii="Times New Roman" w:hAnsi="Times New Roman"/>
          <w:sz w:val="28"/>
          <w:szCs w:val="28"/>
        </w:rPr>
        <w:t xml:space="preserve"> администрации района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AC5B29">
        <w:rPr>
          <w:rFonts w:ascii="Times New Roman" w:hAnsi="Times New Roman"/>
          <w:sz w:val="28"/>
          <w:szCs w:val="28"/>
        </w:rPr>
        <w:t xml:space="preserve"> </w:t>
      </w:r>
      <w:r>
        <w:rPr>
          <w:rFonts w:ascii="Times New Roman" w:hAnsi="Times New Roman"/>
          <w:sz w:val="28"/>
          <w:szCs w:val="28"/>
        </w:rPr>
        <w:t>Р.Э. Маслов</w:t>
      </w:r>
    </w:p>
    <w:sectPr w:rsidR="00E93C4B" w:rsidSect="00FC2243">
      <w:headerReference w:type="default" r:id="rId12"/>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3FCD" w:rsidRDefault="00FC3FCD" w:rsidP="00ED50F7">
      <w:r>
        <w:separator/>
      </w:r>
    </w:p>
  </w:endnote>
  <w:endnote w:type="continuationSeparator" w:id="0">
    <w:p w:rsidR="00FC3FCD" w:rsidRDefault="00FC3FCD" w:rsidP="00ED50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3FCD" w:rsidRDefault="00FC3FCD" w:rsidP="00ED50F7">
      <w:r>
        <w:separator/>
      </w:r>
    </w:p>
  </w:footnote>
  <w:footnote w:type="continuationSeparator" w:id="0">
    <w:p w:rsidR="00FC3FCD" w:rsidRDefault="00FC3FCD" w:rsidP="00ED50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046204"/>
      <w:docPartObj>
        <w:docPartGallery w:val="Page Numbers (Top of Page)"/>
        <w:docPartUnique/>
      </w:docPartObj>
    </w:sdtPr>
    <w:sdtContent>
      <w:p w:rsidR="00561372" w:rsidRDefault="0000047C">
        <w:pPr>
          <w:pStyle w:val="aa"/>
          <w:jc w:val="center"/>
        </w:pPr>
        <w:fldSimple w:instr=" PAGE   \* MERGEFORMAT ">
          <w:r w:rsidR="00811879">
            <w:rPr>
              <w:noProof/>
            </w:rPr>
            <w:t>2</w:t>
          </w:r>
        </w:fldSimple>
      </w:p>
    </w:sdtContent>
  </w:sdt>
  <w:p w:rsidR="00561372" w:rsidRDefault="00561372">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7B45CC"/>
    <w:multiLevelType w:val="multilevel"/>
    <w:tmpl w:val="443E5664"/>
    <w:lvl w:ilvl="0">
      <w:start w:val="1"/>
      <w:numFmt w:val="decimal"/>
      <w:lvlText w:val="%1."/>
      <w:lvlJc w:val="left"/>
      <w:pPr>
        <w:ind w:left="1684" w:hanging="975"/>
      </w:pPr>
      <w:rPr>
        <w:rFonts w:hint="default"/>
        <w:color w:val="000000"/>
      </w:rPr>
    </w:lvl>
    <w:lvl w:ilvl="1">
      <w:start w:val="14"/>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
    <w:nsid w:val="2A2D481E"/>
    <w:multiLevelType w:val="multilevel"/>
    <w:tmpl w:val="C6F88DD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304F7E30"/>
    <w:multiLevelType w:val="hybridMultilevel"/>
    <w:tmpl w:val="2012DAEC"/>
    <w:lvl w:ilvl="0" w:tplc="400A16B2">
      <w:start w:val="2017"/>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3054D5D"/>
    <w:multiLevelType w:val="multilevel"/>
    <w:tmpl w:val="3F2254AE"/>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455512CF"/>
    <w:multiLevelType w:val="hybridMultilevel"/>
    <w:tmpl w:val="B27AA334"/>
    <w:lvl w:ilvl="0" w:tplc="AAAE505E">
      <w:start w:val="1"/>
      <w:numFmt w:val="decimal"/>
      <w:lvlText w:val="%1."/>
      <w:lvlJc w:val="left"/>
      <w:pPr>
        <w:ind w:left="1125" w:hanging="360"/>
      </w:pPr>
      <w:rPr>
        <w:rFonts w:cs="Calibri" w:hint="default"/>
      </w:rPr>
    </w:lvl>
    <w:lvl w:ilvl="1" w:tplc="04190019">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
    <w:nsid w:val="4F2039FB"/>
    <w:multiLevelType w:val="multilevel"/>
    <w:tmpl w:val="20CC7F30"/>
    <w:lvl w:ilvl="0">
      <w:start w:val="1"/>
      <w:numFmt w:val="decimal"/>
      <w:lvlText w:val="%1."/>
      <w:lvlJc w:val="left"/>
      <w:pPr>
        <w:ind w:left="405" w:hanging="405"/>
      </w:pPr>
      <w:rPr>
        <w:rFonts w:eastAsia="Calibri" w:hint="default"/>
      </w:rPr>
    </w:lvl>
    <w:lvl w:ilvl="1">
      <w:start w:val="1"/>
      <w:numFmt w:val="decimal"/>
      <w:lvlText w:val="%1.%2."/>
      <w:lvlJc w:val="left"/>
      <w:pPr>
        <w:ind w:left="450" w:hanging="405"/>
      </w:pPr>
      <w:rPr>
        <w:rFonts w:eastAsia="Calibri" w:hint="default"/>
      </w:rPr>
    </w:lvl>
    <w:lvl w:ilvl="2">
      <w:start w:val="1"/>
      <w:numFmt w:val="decimal"/>
      <w:lvlText w:val="%1.%2.%3."/>
      <w:lvlJc w:val="left"/>
      <w:pPr>
        <w:ind w:left="810" w:hanging="720"/>
      </w:pPr>
      <w:rPr>
        <w:rFonts w:eastAsia="Calibri" w:hint="default"/>
      </w:rPr>
    </w:lvl>
    <w:lvl w:ilvl="3">
      <w:start w:val="1"/>
      <w:numFmt w:val="decimal"/>
      <w:lvlText w:val="%1.%2.%3.%4."/>
      <w:lvlJc w:val="left"/>
      <w:pPr>
        <w:ind w:left="855" w:hanging="720"/>
      </w:pPr>
      <w:rPr>
        <w:rFonts w:eastAsia="Calibri" w:hint="default"/>
      </w:rPr>
    </w:lvl>
    <w:lvl w:ilvl="4">
      <w:start w:val="1"/>
      <w:numFmt w:val="decimal"/>
      <w:lvlText w:val="%1.%2.%3.%4.%5."/>
      <w:lvlJc w:val="left"/>
      <w:pPr>
        <w:ind w:left="1260" w:hanging="1080"/>
      </w:pPr>
      <w:rPr>
        <w:rFonts w:eastAsia="Calibri" w:hint="default"/>
      </w:rPr>
    </w:lvl>
    <w:lvl w:ilvl="5">
      <w:start w:val="1"/>
      <w:numFmt w:val="decimal"/>
      <w:lvlText w:val="%1.%2.%3.%4.%5.%6."/>
      <w:lvlJc w:val="left"/>
      <w:pPr>
        <w:ind w:left="1305" w:hanging="1080"/>
      </w:pPr>
      <w:rPr>
        <w:rFonts w:eastAsia="Calibri" w:hint="default"/>
      </w:rPr>
    </w:lvl>
    <w:lvl w:ilvl="6">
      <w:start w:val="1"/>
      <w:numFmt w:val="decimal"/>
      <w:lvlText w:val="%1.%2.%3.%4.%5.%6.%7."/>
      <w:lvlJc w:val="left"/>
      <w:pPr>
        <w:ind w:left="1710" w:hanging="1440"/>
      </w:pPr>
      <w:rPr>
        <w:rFonts w:eastAsia="Calibri" w:hint="default"/>
      </w:rPr>
    </w:lvl>
    <w:lvl w:ilvl="7">
      <w:start w:val="1"/>
      <w:numFmt w:val="decimal"/>
      <w:lvlText w:val="%1.%2.%3.%4.%5.%6.%7.%8."/>
      <w:lvlJc w:val="left"/>
      <w:pPr>
        <w:ind w:left="1755" w:hanging="1440"/>
      </w:pPr>
      <w:rPr>
        <w:rFonts w:eastAsia="Calibri" w:hint="default"/>
      </w:rPr>
    </w:lvl>
    <w:lvl w:ilvl="8">
      <w:start w:val="1"/>
      <w:numFmt w:val="decimal"/>
      <w:lvlText w:val="%1.%2.%3.%4.%5.%6.%7.%8.%9."/>
      <w:lvlJc w:val="left"/>
      <w:pPr>
        <w:ind w:left="2160" w:hanging="1800"/>
      </w:pPr>
      <w:rPr>
        <w:rFonts w:eastAsia="Calibri" w:hint="default"/>
      </w:rPr>
    </w:lvl>
  </w:abstractNum>
  <w:abstractNum w:abstractNumId="6">
    <w:nsid w:val="522764D8"/>
    <w:multiLevelType w:val="multilevel"/>
    <w:tmpl w:val="34F040E4"/>
    <w:lvl w:ilvl="0">
      <w:start w:val="1"/>
      <w:numFmt w:val="decimal"/>
      <w:lvlText w:val="%1."/>
      <w:lvlJc w:val="left"/>
      <w:pPr>
        <w:ind w:left="1708" w:hanging="114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7">
    <w:nsid w:val="5F016568"/>
    <w:multiLevelType w:val="multilevel"/>
    <w:tmpl w:val="95F691CC"/>
    <w:lvl w:ilvl="0">
      <w:start w:val="1"/>
      <w:numFmt w:val="decimal"/>
      <w:lvlText w:val="%1."/>
      <w:lvlJc w:val="left"/>
      <w:pPr>
        <w:ind w:left="1684" w:hanging="975"/>
      </w:pPr>
      <w:rPr>
        <w:rFonts w:hint="default"/>
        <w:color w:val="000000"/>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648C1B98"/>
    <w:multiLevelType w:val="multilevel"/>
    <w:tmpl w:val="443E5664"/>
    <w:lvl w:ilvl="0">
      <w:start w:val="1"/>
      <w:numFmt w:val="decimal"/>
      <w:lvlText w:val="%1."/>
      <w:lvlJc w:val="left"/>
      <w:pPr>
        <w:ind w:left="1684" w:hanging="975"/>
      </w:pPr>
      <w:rPr>
        <w:rFonts w:hint="default"/>
        <w:color w:val="000000"/>
      </w:rPr>
    </w:lvl>
    <w:lvl w:ilvl="1">
      <w:start w:val="14"/>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num w:numId="1">
    <w:abstractNumId w:val="8"/>
  </w:num>
  <w:num w:numId="2">
    <w:abstractNumId w:val="4"/>
  </w:num>
  <w:num w:numId="3">
    <w:abstractNumId w:val="1"/>
  </w:num>
  <w:num w:numId="4">
    <w:abstractNumId w:val="6"/>
  </w:num>
  <w:num w:numId="5">
    <w:abstractNumId w:val="7"/>
  </w:num>
  <w:num w:numId="6">
    <w:abstractNumId w:val="2"/>
  </w:num>
  <w:num w:numId="7">
    <w:abstractNumId w:val="3"/>
  </w:num>
  <w:num w:numId="8">
    <w:abstractNumId w:val="5"/>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64283F"/>
    <w:rsid w:val="0000047C"/>
    <w:rsid w:val="00032DFB"/>
    <w:rsid w:val="00034A65"/>
    <w:rsid w:val="00043A1D"/>
    <w:rsid w:val="00046867"/>
    <w:rsid w:val="00047F2D"/>
    <w:rsid w:val="000507B4"/>
    <w:rsid w:val="000743BD"/>
    <w:rsid w:val="000851AD"/>
    <w:rsid w:val="000A3DDE"/>
    <w:rsid w:val="000A45DD"/>
    <w:rsid w:val="000C1BEF"/>
    <w:rsid w:val="000C1CE1"/>
    <w:rsid w:val="000D0F3D"/>
    <w:rsid w:val="000D2E12"/>
    <w:rsid w:val="000E32BB"/>
    <w:rsid w:val="000F4B2A"/>
    <w:rsid w:val="00103916"/>
    <w:rsid w:val="00124CAC"/>
    <w:rsid w:val="00127947"/>
    <w:rsid w:val="0015023C"/>
    <w:rsid w:val="0015577C"/>
    <w:rsid w:val="00163715"/>
    <w:rsid w:val="00167107"/>
    <w:rsid w:val="00186C44"/>
    <w:rsid w:val="00187142"/>
    <w:rsid w:val="001929F8"/>
    <w:rsid w:val="0019583F"/>
    <w:rsid w:val="001A212D"/>
    <w:rsid w:val="001A38FC"/>
    <w:rsid w:val="001B200D"/>
    <w:rsid w:val="001B75AB"/>
    <w:rsid w:val="001E101C"/>
    <w:rsid w:val="001F1CFB"/>
    <w:rsid w:val="001F4923"/>
    <w:rsid w:val="002042BA"/>
    <w:rsid w:val="00205327"/>
    <w:rsid w:val="0021062A"/>
    <w:rsid w:val="002173D0"/>
    <w:rsid w:val="00221AE5"/>
    <w:rsid w:val="00222AE1"/>
    <w:rsid w:val="00241862"/>
    <w:rsid w:val="0024551E"/>
    <w:rsid w:val="00246A34"/>
    <w:rsid w:val="00250947"/>
    <w:rsid w:val="0026080D"/>
    <w:rsid w:val="0027278C"/>
    <w:rsid w:val="0027492F"/>
    <w:rsid w:val="00274BCA"/>
    <w:rsid w:val="00274DF4"/>
    <w:rsid w:val="0029535C"/>
    <w:rsid w:val="002B0CEF"/>
    <w:rsid w:val="002D1A73"/>
    <w:rsid w:val="002D5665"/>
    <w:rsid w:val="002E7C5C"/>
    <w:rsid w:val="0030219F"/>
    <w:rsid w:val="00310D0D"/>
    <w:rsid w:val="00311625"/>
    <w:rsid w:val="00315E1B"/>
    <w:rsid w:val="003266BA"/>
    <w:rsid w:val="003535C2"/>
    <w:rsid w:val="0035683E"/>
    <w:rsid w:val="003653AB"/>
    <w:rsid w:val="00380C77"/>
    <w:rsid w:val="003874B8"/>
    <w:rsid w:val="00390BE5"/>
    <w:rsid w:val="00394EA6"/>
    <w:rsid w:val="003C1D96"/>
    <w:rsid w:val="003C6608"/>
    <w:rsid w:val="003C6D35"/>
    <w:rsid w:val="003D2E9E"/>
    <w:rsid w:val="003D47C8"/>
    <w:rsid w:val="003F7727"/>
    <w:rsid w:val="00402487"/>
    <w:rsid w:val="0041040B"/>
    <w:rsid w:val="004171DB"/>
    <w:rsid w:val="004235B9"/>
    <w:rsid w:val="00425838"/>
    <w:rsid w:val="004259FF"/>
    <w:rsid w:val="004467E5"/>
    <w:rsid w:val="00447D90"/>
    <w:rsid w:val="00452FA4"/>
    <w:rsid w:val="00461614"/>
    <w:rsid w:val="00476A43"/>
    <w:rsid w:val="004857A8"/>
    <w:rsid w:val="00491C89"/>
    <w:rsid w:val="004924E1"/>
    <w:rsid w:val="004B0862"/>
    <w:rsid w:val="004B733F"/>
    <w:rsid w:val="004D1DD4"/>
    <w:rsid w:val="004D4840"/>
    <w:rsid w:val="004E10A9"/>
    <w:rsid w:val="004F19B4"/>
    <w:rsid w:val="004F62A8"/>
    <w:rsid w:val="0051096B"/>
    <w:rsid w:val="005110C6"/>
    <w:rsid w:val="00515547"/>
    <w:rsid w:val="00516C3F"/>
    <w:rsid w:val="00522B6C"/>
    <w:rsid w:val="005309C4"/>
    <w:rsid w:val="00544DB4"/>
    <w:rsid w:val="0054682D"/>
    <w:rsid w:val="00546F59"/>
    <w:rsid w:val="00561372"/>
    <w:rsid w:val="00565173"/>
    <w:rsid w:val="005655A9"/>
    <w:rsid w:val="00580FFC"/>
    <w:rsid w:val="005836C1"/>
    <w:rsid w:val="005874B6"/>
    <w:rsid w:val="00587A85"/>
    <w:rsid w:val="00595698"/>
    <w:rsid w:val="005A7AAD"/>
    <w:rsid w:val="005C67BF"/>
    <w:rsid w:val="005C7052"/>
    <w:rsid w:val="00600C3A"/>
    <w:rsid w:val="00611D26"/>
    <w:rsid w:val="00617C91"/>
    <w:rsid w:val="0064283F"/>
    <w:rsid w:val="00655EE0"/>
    <w:rsid w:val="00657028"/>
    <w:rsid w:val="00667A2B"/>
    <w:rsid w:val="00675E51"/>
    <w:rsid w:val="00676E38"/>
    <w:rsid w:val="00680F66"/>
    <w:rsid w:val="00687B11"/>
    <w:rsid w:val="00696AD7"/>
    <w:rsid w:val="006A6CEA"/>
    <w:rsid w:val="006A6F97"/>
    <w:rsid w:val="006B3206"/>
    <w:rsid w:val="006B3917"/>
    <w:rsid w:val="006D21B4"/>
    <w:rsid w:val="006E6C5C"/>
    <w:rsid w:val="006F28D0"/>
    <w:rsid w:val="00717351"/>
    <w:rsid w:val="00724BF5"/>
    <w:rsid w:val="007300AE"/>
    <w:rsid w:val="00735718"/>
    <w:rsid w:val="00737A6E"/>
    <w:rsid w:val="007575F9"/>
    <w:rsid w:val="00764D07"/>
    <w:rsid w:val="00793ECE"/>
    <w:rsid w:val="007963E2"/>
    <w:rsid w:val="007A4AB1"/>
    <w:rsid w:val="007B0BD9"/>
    <w:rsid w:val="007C0F12"/>
    <w:rsid w:val="007C4C0A"/>
    <w:rsid w:val="007C62CE"/>
    <w:rsid w:val="007E0C02"/>
    <w:rsid w:val="007E60ED"/>
    <w:rsid w:val="007E7247"/>
    <w:rsid w:val="007F1A25"/>
    <w:rsid w:val="007F20B3"/>
    <w:rsid w:val="00803005"/>
    <w:rsid w:val="00810AEA"/>
    <w:rsid w:val="00811879"/>
    <w:rsid w:val="0081591C"/>
    <w:rsid w:val="008201E5"/>
    <w:rsid w:val="00823130"/>
    <w:rsid w:val="00840C7C"/>
    <w:rsid w:val="00860AD5"/>
    <w:rsid w:val="00862894"/>
    <w:rsid w:val="00871BFF"/>
    <w:rsid w:val="0087540A"/>
    <w:rsid w:val="00877E30"/>
    <w:rsid w:val="008A361B"/>
    <w:rsid w:val="008A46E0"/>
    <w:rsid w:val="008B4A86"/>
    <w:rsid w:val="008C1AD3"/>
    <w:rsid w:val="008D0A4F"/>
    <w:rsid w:val="008E74ED"/>
    <w:rsid w:val="008F7A88"/>
    <w:rsid w:val="00907026"/>
    <w:rsid w:val="00923027"/>
    <w:rsid w:val="009310B5"/>
    <w:rsid w:val="00944450"/>
    <w:rsid w:val="00957F2C"/>
    <w:rsid w:val="0096636D"/>
    <w:rsid w:val="009669DD"/>
    <w:rsid w:val="00984DCB"/>
    <w:rsid w:val="009B3001"/>
    <w:rsid w:val="009B5E08"/>
    <w:rsid w:val="009C2391"/>
    <w:rsid w:val="009C26A2"/>
    <w:rsid w:val="009C2DFA"/>
    <w:rsid w:val="009C641E"/>
    <w:rsid w:val="009C7FE1"/>
    <w:rsid w:val="009D4182"/>
    <w:rsid w:val="009D715D"/>
    <w:rsid w:val="009E39E0"/>
    <w:rsid w:val="009E5887"/>
    <w:rsid w:val="009F0469"/>
    <w:rsid w:val="009F410F"/>
    <w:rsid w:val="009F49B2"/>
    <w:rsid w:val="00A028C5"/>
    <w:rsid w:val="00A0408F"/>
    <w:rsid w:val="00A1046E"/>
    <w:rsid w:val="00A11336"/>
    <w:rsid w:val="00A20463"/>
    <w:rsid w:val="00A27F84"/>
    <w:rsid w:val="00A335B6"/>
    <w:rsid w:val="00A362F8"/>
    <w:rsid w:val="00A4215E"/>
    <w:rsid w:val="00A43F37"/>
    <w:rsid w:val="00A53CB2"/>
    <w:rsid w:val="00A66F50"/>
    <w:rsid w:val="00A82600"/>
    <w:rsid w:val="00A84FAB"/>
    <w:rsid w:val="00A8588C"/>
    <w:rsid w:val="00AB0666"/>
    <w:rsid w:val="00AB5814"/>
    <w:rsid w:val="00AC2F21"/>
    <w:rsid w:val="00AC5B29"/>
    <w:rsid w:val="00AD31B2"/>
    <w:rsid w:val="00AE5B43"/>
    <w:rsid w:val="00AF341E"/>
    <w:rsid w:val="00B014A2"/>
    <w:rsid w:val="00B0487F"/>
    <w:rsid w:val="00B24EC8"/>
    <w:rsid w:val="00B25087"/>
    <w:rsid w:val="00B41691"/>
    <w:rsid w:val="00B5762A"/>
    <w:rsid w:val="00B67554"/>
    <w:rsid w:val="00B77477"/>
    <w:rsid w:val="00B81751"/>
    <w:rsid w:val="00B97C29"/>
    <w:rsid w:val="00BA3151"/>
    <w:rsid w:val="00BD2231"/>
    <w:rsid w:val="00BD3349"/>
    <w:rsid w:val="00BE0393"/>
    <w:rsid w:val="00BF2169"/>
    <w:rsid w:val="00BF702F"/>
    <w:rsid w:val="00C21B58"/>
    <w:rsid w:val="00C2206A"/>
    <w:rsid w:val="00C227C7"/>
    <w:rsid w:val="00C40B85"/>
    <w:rsid w:val="00C55411"/>
    <w:rsid w:val="00C675E7"/>
    <w:rsid w:val="00C74AD2"/>
    <w:rsid w:val="00C76AFC"/>
    <w:rsid w:val="00C81B95"/>
    <w:rsid w:val="00C93D93"/>
    <w:rsid w:val="00C949C6"/>
    <w:rsid w:val="00CB2FFD"/>
    <w:rsid w:val="00CD59A5"/>
    <w:rsid w:val="00CF419A"/>
    <w:rsid w:val="00D022B2"/>
    <w:rsid w:val="00D03806"/>
    <w:rsid w:val="00D05B66"/>
    <w:rsid w:val="00D226F1"/>
    <w:rsid w:val="00D235FF"/>
    <w:rsid w:val="00D23616"/>
    <w:rsid w:val="00D561DD"/>
    <w:rsid w:val="00D5772D"/>
    <w:rsid w:val="00D664F4"/>
    <w:rsid w:val="00D70673"/>
    <w:rsid w:val="00D72045"/>
    <w:rsid w:val="00D82A73"/>
    <w:rsid w:val="00D879B3"/>
    <w:rsid w:val="00D90849"/>
    <w:rsid w:val="00D92DAB"/>
    <w:rsid w:val="00DA1C32"/>
    <w:rsid w:val="00DA201D"/>
    <w:rsid w:val="00DC20B4"/>
    <w:rsid w:val="00DE5E2D"/>
    <w:rsid w:val="00DE675F"/>
    <w:rsid w:val="00DE720D"/>
    <w:rsid w:val="00DF0B53"/>
    <w:rsid w:val="00DF6FDD"/>
    <w:rsid w:val="00E15049"/>
    <w:rsid w:val="00E16032"/>
    <w:rsid w:val="00E303F9"/>
    <w:rsid w:val="00E30F61"/>
    <w:rsid w:val="00E316DC"/>
    <w:rsid w:val="00E3202A"/>
    <w:rsid w:val="00E32C51"/>
    <w:rsid w:val="00E47F45"/>
    <w:rsid w:val="00E5771E"/>
    <w:rsid w:val="00E57D9C"/>
    <w:rsid w:val="00E643BC"/>
    <w:rsid w:val="00E65A24"/>
    <w:rsid w:val="00E77E24"/>
    <w:rsid w:val="00E93C4B"/>
    <w:rsid w:val="00E94C7D"/>
    <w:rsid w:val="00E96727"/>
    <w:rsid w:val="00EA10DB"/>
    <w:rsid w:val="00EA4DD7"/>
    <w:rsid w:val="00ED50F7"/>
    <w:rsid w:val="00ED6628"/>
    <w:rsid w:val="00EE43E0"/>
    <w:rsid w:val="00F22DBC"/>
    <w:rsid w:val="00F3315F"/>
    <w:rsid w:val="00F40D18"/>
    <w:rsid w:val="00F51E55"/>
    <w:rsid w:val="00F75512"/>
    <w:rsid w:val="00F90E55"/>
    <w:rsid w:val="00F9112D"/>
    <w:rsid w:val="00F975E4"/>
    <w:rsid w:val="00FA3A47"/>
    <w:rsid w:val="00FA71A9"/>
    <w:rsid w:val="00FA7272"/>
    <w:rsid w:val="00FC2243"/>
    <w:rsid w:val="00FC2B98"/>
    <w:rsid w:val="00FC370E"/>
    <w:rsid w:val="00FC3FCD"/>
    <w:rsid w:val="00FC7952"/>
    <w:rsid w:val="00FD64A2"/>
    <w:rsid w:val="00FD68BB"/>
    <w:rsid w:val="00FD7C51"/>
    <w:rsid w:val="00FE7A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411"/>
    <w:pPr>
      <w:spacing w:after="0" w:line="240" w:lineRule="auto"/>
    </w:pPr>
  </w:style>
  <w:style w:type="paragraph" w:styleId="1">
    <w:name w:val="heading 1"/>
    <w:basedOn w:val="a"/>
    <w:next w:val="a"/>
    <w:link w:val="10"/>
    <w:uiPriority w:val="9"/>
    <w:qFormat/>
    <w:rsid w:val="009B300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nhideWhenUsed/>
    <w:qFormat/>
    <w:rsid w:val="0064283F"/>
    <w:pPr>
      <w:keepNext/>
      <w:spacing w:before="240" w:after="60"/>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64283F"/>
    <w:rPr>
      <w:rFonts w:ascii="Cambria" w:eastAsia="Times New Roman" w:hAnsi="Cambria" w:cs="Times New Roman"/>
      <w:b/>
      <w:bCs/>
      <w:sz w:val="26"/>
      <w:szCs w:val="26"/>
      <w:lang w:eastAsia="ru-RU"/>
    </w:rPr>
  </w:style>
  <w:style w:type="paragraph" w:styleId="a3">
    <w:name w:val="List Paragraph"/>
    <w:basedOn w:val="a"/>
    <w:uiPriority w:val="34"/>
    <w:qFormat/>
    <w:rsid w:val="0064283F"/>
    <w:pPr>
      <w:spacing w:after="200" w:line="276" w:lineRule="auto"/>
      <w:ind w:left="720"/>
      <w:contextualSpacing/>
    </w:pPr>
    <w:rPr>
      <w:rFonts w:ascii="Calibri" w:eastAsia="Calibri" w:hAnsi="Calibri" w:cs="Times New Roman"/>
    </w:rPr>
  </w:style>
  <w:style w:type="paragraph" w:styleId="a4">
    <w:name w:val="Body Text"/>
    <w:basedOn w:val="a"/>
    <w:link w:val="a5"/>
    <w:uiPriority w:val="99"/>
    <w:unhideWhenUsed/>
    <w:rsid w:val="0064283F"/>
    <w:pPr>
      <w:spacing w:after="120"/>
    </w:pPr>
  </w:style>
  <w:style w:type="character" w:customStyle="1" w:styleId="a5">
    <w:name w:val="Основной текст Знак"/>
    <w:basedOn w:val="a0"/>
    <w:link w:val="a4"/>
    <w:uiPriority w:val="99"/>
    <w:rsid w:val="0064283F"/>
  </w:style>
  <w:style w:type="paragraph" w:styleId="a6">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
    <w:link w:val="11"/>
    <w:uiPriority w:val="99"/>
    <w:unhideWhenUsed/>
    <w:qFormat/>
    <w:rsid w:val="0064283F"/>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11">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0"/>
    <w:link w:val="a6"/>
    <w:uiPriority w:val="99"/>
    <w:locked/>
    <w:rsid w:val="0064283F"/>
    <w:rPr>
      <w:rFonts w:ascii="Times New Roman" w:eastAsia="Times New Roman" w:hAnsi="Times New Roman" w:cs="Times New Roman"/>
      <w:sz w:val="24"/>
      <w:szCs w:val="24"/>
      <w:lang w:eastAsia="ru-RU"/>
    </w:rPr>
  </w:style>
  <w:style w:type="table" w:styleId="a7">
    <w:name w:val="Table Grid"/>
    <w:basedOn w:val="a1"/>
    <w:rsid w:val="006428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link w:val="a9"/>
    <w:qFormat/>
    <w:rsid w:val="00667A2B"/>
    <w:pPr>
      <w:spacing w:after="0" w:line="240" w:lineRule="auto"/>
    </w:pPr>
    <w:rPr>
      <w:rFonts w:ascii="Calibri" w:eastAsia="Calibri" w:hAnsi="Calibri" w:cs="Times New Roman"/>
    </w:rPr>
  </w:style>
  <w:style w:type="character" w:customStyle="1" w:styleId="a9">
    <w:name w:val="Без интервала Знак"/>
    <w:basedOn w:val="a0"/>
    <w:link w:val="a8"/>
    <w:rsid w:val="00667A2B"/>
    <w:rPr>
      <w:rFonts w:ascii="Calibri" w:eastAsia="Calibri" w:hAnsi="Calibri" w:cs="Times New Roman"/>
    </w:rPr>
  </w:style>
  <w:style w:type="paragraph" w:styleId="aa">
    <w:name w:val="header"/>
    <w:basedOn w:val="a"/>
    <w:link w:val="ab"/>
    <w:uiPriority w:val="99"/>
    <w:unhideWhenUsed/>
    <w:rsid w:val="00ED50F7"/>
    <w:pPr>
      <w:tabs>
        <w:tab w:val="center" w:pos="4677"/>
        <w:tab w:val="right" w:pos="9355"/>
      </w:tabs>
    </w:pPr>
  </w:style>
  <w:style w:type="character" w:customStyle="1" w:styleId="ab">
    <w:name w:val="Верхний колонтитул Знак"/>
    <w:basedOn w:val="a0"/>
    <w:link w:val="aa"/>
    <w:uiPriority w:val="99"/>
    <w:rsid w:val="00ED50F7"/>
  </w:style>
  <w:style w:type="paragraph" w:styleId="ac">
    <w:name w:val="footer"/>
    <w:basedOn w:val="a"/>
    <w:link w:val="ad"/>
    <w:uiPriority w:val="99"/>
    <w:semiHidden/>
    <w:unhideWhenUsed/>
    <w:rsid w:val="00ED50F7"/>
    <w:pPr>
      <w:tabs>
        <w:tab w:val="center" w:pos="4677"/>
        <w:tab w:val="right" w:pos="9355"/>
      </w:tabs>
    </w:pPr>
  </w:style>
  <w:style w:type="character" w:customStyle="1" w:styleId="ad">
    <w:name w:val="Нижний колонтитул Знак"/>
    <w:basedOn w:val="a0"/>
    <w:link w:val="ac"/>
    <w:uiPriority w:val="99"/>
    <w:semiHidden/>
    <w:rsid w:val="00ED50F7"/>
  </w:style>
  <w:style w:type="paragraph" w:styleId="ae">
    <w:name w:val="Balloon Text"/>
    <w:basedOn w:val="a"/>
    <w:link w:val="af"/>
    <w:uiPriority w:val="99"/>
    <w:semiHidden/>
    <w:unhideWhenUsed/>
    <w:rsid w:val="00ED50F7"/>
    <w:rPr>
      <w:rFonts w:ascii="Tahoma" w:hAnsi="Tahoma" w:cs="Tahoma"/>
      <w:sz w:val="16"/>
      <w:szCs w:val="16"/>
    </w:rPr>
  </w:style>
  <w:style w:type="character" w:customStyle="1" w:styleId="af">
    <w:name w:val="Текст выноски Знак"/>
    <w:basedOn w:val="a0"/>
    <w:link w:val="ae"/>
    <w:uiPriority w:val="99"/>
    <w:semiHidden/>
    <w:rsid w:val="00ED50F7"/>
    <w:rPr>
      <w:rFonts w:ascii="Tahoma" w:hAnsi="Tahoma" w:cs="Tahoma"/>
      <w:sz w:val="16"/>
      <w:szCs w:val="16"/>
    </w:rPr>
  </w:style>
  <w:style w:type="character" w:styleId="af0">
    <w:name w:val="Hyperlink"/>
    <w:basedOn w:val="a0"/>
    <w:uiPriority w:val="99"/>
    <w:semiHidden/>
    <w:unhideWhenUsed/>
    <w:rsid w:val="00BD2231"/>
    <w:rPr>
      <w:color w:val="0000FF"/>
      <w:u w:val="single"/>
    </w:rPr>
  </w:style>
  <w:style w:type="character" w:customStyle="1" w:styleId="10">
    <w:name w:val="Заголовок 1 Знак"/>
    <w:basedOn w:val="a0"/>
    <w:link w:val="1"/>
    <w:uiPriority w:val="9"/>
    <w:rsid w:val="009B3001"/>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9D4182"/>
    <w:pPr>
      <w:autoSpaceDE w:val="0"/>
      <w:autoSpaceDN w:val="0"/>
      <w:adjustRightInd w:val="0"/>
      <w:spacing w:after="0" w:line="240" w:lineRule="auto"/>
    </w:pPr>
    <w:rPr>
      <w:rFonts w:ascii="Times New Roman" w:hAnsi="Times New Roman" w:cs="Times New Roman"/>
      <w:color w:val="000000"/>
      <w:sz w:val="24"/>
      <w:szCs w:val="24"/>
    </w:rPr>
  </w:style>
  <w:style w:type="character" w:styleId="af1">
    <w:name w:val="Emphasis"/>
    <w:basedOn w:val="a0"/>
    <w:qFormat/>
    <w:rsid w:val="00BF2169"/>
    <w:rPr>
      <w:i/>
      <w:iCs/>
    </w:rPr>
  </w:style>
</w:styles>
</file>

<file path=word/webSettings.xml><?xml version="1.0" encoding="utf-8"?>
<w:webSettings xmlns:r="http://schemas.openxmlformats.org/officeDocument/2006/relationships" xmlns:w="http://schemas.openxmlformats.org/wordprocessingml/2006/main">
  <w:divs>
    <w:div w:id="600916051">
      <w:bodyDiv w:val="1"/>
      <w:marLeft w:val="0"/>
      <w:marRight w:val="0"/>
      <w:marTop w:val="0"/>
      <w:marBottom w:val="0"/>
      <w:divBdr>
        <w:top w:val="none" w:sz="0" w:space="0" w:color="auto"/>
        <w:left w:val="none" w:sz="0" w:space="0" w:color="auto"/>
        <w:bottom w:val="none" w:sz="0" w:space="0" w:color="auto"/>
        <w:right w:val="none" w:sz="0" w:space="0" w:color="auto"/>
      </w:divBdr>
    </w:div>
    <w:div w:id="103870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DF3DC84FB467F9E62EC1E358F3D8C62FA753A99071386000E9EB8F14E0C9F47A6BED6E571789FD4214CC2B7716EJ" TargetMode="External"/><Relationship Id="rId5" Type="http://schemas.openxmlformats.org/officeDocument/2006/relationships/webSettings" Target="webSettings.xml"/><Relationship Id="rId10" Type="http://schemas.openxmlformats.org/officeDocument/2006/relationships/hyperlink" Target="consultantplus://offline/ref=EDF3DC84FB467F9E62EC00389951D266FE79609D06138B5354C2BEA6115C9912E6FED0B2357364J" TargetMode="External"/><Relationship Id="rId4" Type="http://schemas.openxmlformats.org/officeDocument/2006/relationships/settings" Target="settings.xml"/><Relationship Id="rId9" Type="http://schemas.openxmlformats.org/officeDocument/2006/relationships/hyperlink" Target="consultantplus://offline/ref=EDF3DC84FB467F9E62EC00389951D266FE79609D06138B5354C2BEA6115C9912E6FED0B235736BJ"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7F0037-5F98-4927-822D-749A46A4A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2</Pages>
  <Words>514</Words>
  <Characters>2932</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Калинина Екатерина</dc:creator>
  <cp:lastModifiedBy>Делопроизводитель</cp:lastModifiedBy>
  <cp:revision>9</cp:revision>
  <cp:lastPrinted>2024-10-03T06:16:00Z</cp:lastPrinted>
  <dcterms:created xsi:type="dcterms:W3CDTF">2024-06-25T08:01:00Z</dcterms:created>
  <dcterms:modified xsi:type="dcterms:W3CDTF">2024-10-03T06:17:00Z</dcterms:modified>
</cp:coreProperties>
</file>