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6F" w:rsidRDefault="003A776F" w:rsidP="00AE26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776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EB" w:rsidRDefault="00AE26EB" w:rsidP="00AE26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8E3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3A776F" w:rsidRPr="001068E3" w:rsidRDefault="003A776F" w:rsidP="00AE26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Вологодск</w:t>
      </w:r>
      <w:r w:rsidR="009C11CC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>област</w:t>
      </w:r>
      <w:r w:rsidR="009C11CC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AE26EB" w:rsidRPr="001068E3" w:rsidRDefault="00AE26EB" w:rsidP="00AE26E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71D" w:rsidRPr="001068E3" w:rsidRDefault="00AE26EB" w:rsidP="003C67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671D" w:rsidRPr="001068E3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="003C671D" w:rsidRPr="001068E3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3C671D" w:rsidRPr="001068E3" w:rsidRDefault="003C671D" w:rsidP="003C6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71D" w:rsidRDefault="003C671D" w:rsidP="003C671D">
      <w:pPr>
        <w:pStyle w:val="a5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3A776F">
        <w:rPr>
          <w:b w:val="0"/>
          <w:sz w:val="28"/>
          <w:szCs w:val="28"/>
        </w:rPr>
        <w:t>23.11.2023</w:t>
      </w:r>
      <w:r>
        <w:rPr>
          <w:b w:val="0"/>
          <w:sz w:val="28"/>
          <w:szCs w:val="28"/>
        </w:rPr>
        <w:t xml:space="preserve">                                                                      </w:t>
      </w:r>
      <w:r w:rsidR="003A776F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   </w:t>
      </w:r>
      <w:r w:rsidRPr="0061115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3A776F">
        <w:rPr>
          <w:b w:val="0"/>
          <w:sz w:val="28"/>
          <w:szCs w:val="28"/>
        </w:rPr>
        <w:t>509</w:t>
      </w:r>
    </w:p>
    <w:p w:rsidR="003C671D" w:rsidRPr="001068E3" w:rsidRDefault="003C671D" w:rsidP="003C67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8E3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3C671D" w:rsidRDefault="003C671D" w:rsidP="003C671D">
      <w:pPr>
        <w:spacing w:line="240" w:lineRule="auto"/>
        <w:contextualSpacing/>
      </w:pPr>
      <w:r>
        <w:t xml:space="preserve">      </w:t>
      </w:r>
    </w:p>
    <w:p w:rsidR="003C671D" w:rsidRDefault="003C671D" w:rsidP="003C671D">
      <w:pPr>
        <w:spacing w:line="240" w:lineRule="auto"/>
        <w:contextualSpacing/>
      </w:pPr>
    </w:p>
    <w:p w:rsidR="00AE26EB" w:rsidRDefault="003C671D" w:rsidP="003C67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B5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="00AE26EB">
        <w:rPr>
          <w:rFonts w:ascii="Times New Roman" w:hAnsi="Times New Roman" w:cs="Times New Roman"/>
          <w:b/>
          <w:sz w:val="28"/>
          <w:szCs w:val="28"/>
        </w:rPr>
        <w:br/>
      </w:r>
      <w:r w:rsidR="00AE26EB" w:rsidRPr="00110EB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AE26EB">
        <w:rPr>
          <w:rFonts w:ascii="Times New Roman" w:hAnsi="Times New Roman" w:cs="Times New Roman"/>
          <w:b/>
          <w:sz w:val="28"/>
          <w:szCs w:val="28"/>
        </w:rPr>
        <w:t>промышленности</w:t>
      </w:r>
    </w:p>
    <w:p w:rsidR="00AE26EB" w:rsidRDefault="00AE26EB" w:rsidP="00AE2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6EB" w:rsidRDefault="00AE26EB" w:rsidP="00AE26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6EB" w:rsidRDefault="00AE26EB" w:rsidP="00AE26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0EB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10EB5">
        <w:rPr>
          <w:rFonts w:ascii="Times New Roman" w:hAnsi="Times New Roman" w:cs="Times New Roman"/>
          <w:sz w:val="28"/>
          <w:szCs w:val="28"/>
        </w:rPr>
        <w:t xml:space="preserve">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«Народное Признание» в Череповецком районе, прот</w:t>
      </w:r>
      <w:r w:rsidR="00F1555E">
        <w:rPr>
          <w:rFonts w:ascii="Times New Roman" w:hAnsi="Times New Roman" w:cs="Times New Roman"/>
          <w:sz w:val="28"/>
          <w:szCs w:val="28"/>
        </w:rPr>
        <w:t xml:space="preserve">околом конкурсной комиссии </w:t>
      </w:r>
      <w:r w:rsidR="001C5299">
        <w:rPr>
          <w:rFonts w:ascii="Times New Roman" w:hAnsi="Times New Roman" w:cs="Times New Roman"/>
          <w:sz w:val="28"/>
          <w:szCs w:val="28"/>
        </w:rPr>
        <w:br/>
      </w:r>
      <w:r w:rsidR="00F1555E">
        <w:rPr>
          <w:rFonts w:ascii="Times New Roman" w:hAnsi="Times New Roman" w:cs="Times New Roman"/>
          <w:sz w:val="28"/>
          <w:szCs w:val="28"/>
        </w:rPr>
        <w:t>от 13.11.2023</w:t>
      </w:r>
      <w:r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  <w:r w:rsidRPr="0011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EB" w:rsidRDefault="00AE26EB" w:rsidP="00AE26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6EB" w:rsidRDefault="00AE26EB" w:rsidP="00EA0EB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E26EB" w:rsidRDefault="00AE26EB" w:rsidP="00F155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 промышленности</w:t>
      </w:r>
      <w:r w:rsidR="00F1555E">
        <w:rPr>
          <w:rFonts w:ascii="Times New Roman" w:hAnsi="Times New Roman" w:cs="Times New Roman"/>
          <w:sz w:val="28"/>
          <w:szCs w:val="28"/>
        </w:rPr>
        <w:t xml:space="preserve"> Загребневу Павлу Александровичу, заместителю генерального директора по </w:t>
      </w:r>
      <w:r w:rsidR="00DF43CB">
        <w:rPr>
          <w:rFonts w:ascii="Times New Roman" w:hAnsi="Times New Roman" w:cs="Times New Roman"/>
          <w:sz w:val="28"/>
          <w:szCs w:val="28"/>
        </w:rPr>
        <w:t>С</w:t>
      </w:r>
      <w:r w:rsidR="00F1555E">
        <w:rPr>
          <w:rFonts w:ascii="Times New Roman" w:hAnsi="Times New Roman" w:cs="Times New Roman"/>
          <w:sz w:val="28"/>
          <w:szCs w:val="28"/>
        </w:rPr>
        <w:t>еверо-</w:t>
      </w:r>
      <w:r w:rsidR="00DF43CB">
        <w:rPr>
          <w:rFonts w:ascii="Times New Roman" w:hAnsi="Times New Roman" w:cs="Times New Roman"/>
          <w:sz w:val="28"/>
          <w:szCs w:val="28"/>
        </w:rPr>
        <w:t>З</w:t>
      </w:r>
      <w:r w:rsidR="00F1555E">
        <w:rPr>
          <w:rFonts w:ascii="Times New Roman" w:hAnsi="Times New Roman" w:cs="Times New Roman"/>
          <w:sz w:val="28"/>
          <w:szCs w:val="28"/>
        </w:rPr>
        <w:t>ападн</w:t>
      </w:r>
      <w:r w:rsidR="00832BF3">
        <w:rPr>
          <w:rFonts w:ascii="Times New Roman" w:hAnsi="Times New Roman" w:cs="Times New Roman"/>
          <w:sz w:val="28"/>
          <w:szCs w:val="28"/>
        </w:rPr>
        <w:t>ому федеральному округу Общества</w:t>
      </w:r>
      <w:r w:rsidR="00F1555E">
        <w:rPr>
          <w:rFonts w:ascii="Times New Roman" w:hAnsi="Times New Roman" w:cs="Times New Roman"/>
          <w:sz w:val="28"/>
          <w:szCs w:val="28"/>
        </w:rPr>
        <w:t xml:space="preserve"> с ограничен</w:t>
      </w:r>
      <w:r w:rsidR="002307CA">
        <w:rPr>
          <w:rFonts w:ascii="Times New Roman" w:hAnsi="Times New Roman" w:cs="Times New Roman"/>
          <w:sz w:val="28"/>
          <w:szCs w:val="28"/>
        </w:rPr>
        <w:t>ной ответственностью «Торговый Д</w:t>
      </w:r>
      <w:r w:rsidR="00F1555E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F1555E">
        <w:rPr>
          <w:rFonts w:ascii="Times New Roman" w:hAnsi="Times New Roman" w:cs="Times New Roman"/>
          <w:sz w:val="28"/>
          <w:szCs w:val="28"/>
        </w:rPr>
        <w:t>МТЗ-Северо-Запад</w:t>
      </w:r>
      <w:proofErr w:type="spellEnd"/>
      <w:r w:rsidR="00F1555E">
        <w:rPr>
          <w:rFonts w:ascii="Times New Roman" w:hAnsi="Times New Roman" w:cs="Times New Roman"/>
          <w:sz w:val="28"/>
          <w:szCs w:val="28"/>
        </w:rPr>
        <w:t>».</w:t>
      </w:r>
    </w:p>
    <w:p w:rsidR="00AE26EB" w:rsidRDefault="00AE26EB" w:rsidP="00AE26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E26EB" w:rsidRDefault="00AE26EB" w:rsidP="00EA0EB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6EB" w:rsidRDefault="00AE26EB" w:rsidP="00AE26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6EB" w:rsidRDefault="00AE26EB" w:rsidP="00EA0EB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4A8" w:rsidRDefault="00F25AE8"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sectPr w:rsidR="00B164A8" w:rsidSect="003A77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E26EB"/>
    <w:rsid w:val="001C5299"/>
    <w:rsid w:val="002307CA"/>
    <w:rsid w:val="00294C7C"/>
    <w:rsid w:val="00336CCD"/>
    <w:rsid w:val="003A776F"/>
    <w:rsid w:val="003C671D"/>
    <w:rsid w:val="00420867"/>
    <w:rsid w:val="005A4D57"/>
    <w:rsid w:val="008236D0"/>
    <w:rsid w:val="00832BF3"/>
    <w:rsid w:val="00895319"/>
    <w:rsid w:val="009C11CC"/>
    <w:rsid w:val="00AE26EB"/>
    <w:rsid w:val="00B164A8"/>
    <w:rsid w:val="00BD567F"/>
    <w:rsid w:val="00D81F0E"/>
    <w:rsid w:val="00DF43CB"/>
    <w:rsid w:val="00EA0EB7"/>
    <w:rsid w:val="00F1555E"/>
    <w:rsid w:val="00F2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E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C67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3C671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F1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</dc:creator>
  <cp:lastModifiedBy>mea</cp:lastModifiedBy>
  <cp:revision>2</cp:revision>
  <cp:lastPrinted>2023-11-16T13:24:00Z</cp:lastPrinted>
  <dcterms:created xsi:type="dcterms:W3CDTF">2023-11-23T15:14:00Z</dcterms:created>
  <dcterms:modified xsi:type="dcterms:W3CDTF">2023-11-23T15:14:00Z</dcterms:modified>
</cp:coreProperties>
</file>