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61" w:rsidRPr="00717436" w:rsidRDefault="00E52E61" w:rsidP="00E52E61">
      <w:pPr>
        <w:tabs>
          <w:tab w:val="center" w:pos="4677"/>
        </w:tabs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-481330</wp:posOffset>
            </wp:positionV>
            <wp:extent cx="782320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E61" w:rsidRPr="00F54014" w:rsidRDefault="00E52E61" w:rsidP="00E52E61">
      <w:pPr>
        <w:rPr>
          <w:sz w:val="2"/>
          <w:szCs w:val="2"/>
        </w:rPr>
      </w:pPr>
    </w:p>
    <w:p w:rsidR="00E52E61" w:rsidRPr="00F54014" w:rsidRDefault="00E52E61" w:rsidP="00E52E61">
      <w:pPr>
        <w:rPr>
          <w:sz w:val="2"/>
          <w:szCs w:val="2"/>
        </w:rPr>
      </w:pPr>
    </w:p>
    <w:p w:rsidR="00E52E61" w:rsidRPr="00F54014" w:rsidRDefault="00E52E61" w:rsidP="00E52E61">
      <w:pPr>
        <w:rPr>
          <w:sz w:val="2"/>
          <w:szCs w:val="2"/>
        </w:rPr>
      </w:pPr>
    </w:p>
    <w:p w:rsidR="00E52E61" w:rsidRPr="00873067" w:rsidRDefault="00E52E61" w:rsidP="00E52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067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E52E61" w:rsidRPr="00873067" w:rsidRDefault="00E52E61" w:rsidP="00E52E61">
      <w:pPr>
        <w:pStyle w:val="3"/>
        <w:suppressAutoHyphens/>
        <w:spacing w:before="0" w:after="0"/>
        <w:rPr>
          <w:rFonts w:ascii="Times New Roman" w:hAnsi="Times New Roman"/>
          <w:szCs w:val="36"/>
        </w:rPr>
      </w:pPr>
    </w:p>
    <w:p w:rsidR="00E52E61" w:rsidRPr="00873067" w:rsidRDefault="00E52E61" w:rsidP="00E52E61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873067">
        <w:rPr>
          <w:rFonts w:ascii="Times New Roman" w:hAnsi="Times New Roman"/>
          <w:sz w:val="36"/>
          <w:szCs w:val="36"/>
        </w:rPr>
        <w:t>П</w:t>
      </w:r>
      <w:proofErr w:type="gramEnd"/>
      <w:r w:rsidRPr="00873067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E52E61" w:rsidRPr="00873067" w:rsidRDefault="00E52E61" w:rsidP="00E52E6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E52E61" w:rsidRPr="00873067" w:rsidRDefault="00E52E61" w:rsidP="00E52E6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067">
        <w:rPr>
          <w:rFonts w:ascii="Times New Roman" w:hAnsi="Times New Roman" w:cs="Times New Roman"/>
          <w:sz w:val="28"/>
          <w:szCs w:val="28"/>
        </w:rPr>
        <w:t xml:space="preserve">от 26.12.2023     </w:t>
      </w:r>
      <w:r w:rsidRPr="00873067">
        <w:rPr>
          <w:rFonts w:ascii="Times New Roman" w:hAnsi="Times New Roman" w:cs="Times New Roman"/>
          <w:sz w:val="28"/>
          <w:szCs w:val="28"/>
        </w:rPr>
        <w:tab/>
      </w:r>
      <w:r w:rsidRPr="00873067">
        <w:rPr>
          <w:rFonts w:ascii="Times New Roman" w:hAnsi="Times New Roman" w:cs="Times New Roman"/>
          <w:sz w:val="28"/>
          <w:szCs w:val="28"/>
        </w:rPr>
        <w:tab/>
      </w:r>
      <w:r w:rsidRPr="00873067">
        <w:rPr>
          <w:rFonts w:ascii="Times New Roman" w:hAnsi="Times New Roman" w:cs="Times New Roman"/>
          <w:sz w:val="28"/>
          <w:szCs w:val="28"/>
        </w:rPr>
        <w:tab/>
      </w:r>
      <w:r w:rsidRPr="00873067">
        <w:rPr>
          <w:rFonts w:ascii="Times New Roman" w:hAnsi="Times New Roman" w:cs="Times New Roman"/>
          <w:sz w:val="28"/>
          <w:szCs w:val="28"/>
        </w:rPr>
        <w:tab/>
      </w:r>
      <w:r w:rsidRPr="00873067">
        <w:rPr>
          <w:rFonts w:ascii="Times New Roman" w:hAnsi="Times New Roman" w:cs="Times New Roman"/>
          <w:sz w:val="28"/>
          <w:szCs w:val="28"/>
        </w:rPr>
        <w:tab/>
      </w:r>
      <w:r w:rsidRPr="00873067">
        <w:rPr>
          <w:rFonts w:ascii="Times New Roman" w:hAnsi="Times New Roman" w:cs="Times New Roman"/>
          <w:sz w:val="28"/>
          <w:szCs w:val="28"/>
        </w:rPr>
        <w:tab/>
      </w:r>
      <w:r w:rsidRPr="00873067">
        <w:rPr>
          <w:rFonts w:ascii="Times New Roman" w:hAnsi="Times New Roman" w:cs="Times New Roman"/>
          <w:sz w:val="28"/>
          <w:szCs w:val="28"/>
        </w:rPr>
        <w:tab/>
        <w:t xml:space="preserve">                             № 59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52E61" w:rsidRDefault="00E52E61" w:rsidP="00E52E61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3067">
        <w:rPr>
          <w:rFonts w:ascii="Times New Roman" w:hAnsi="Times New Roman" w:cs="Times New Roman"/>
          <w:b w:val="0"/>
        </w:rPr>
        <w:t>г. Череповец</w:t>
      </w:r>
    </w:p>
    <w:p w:rsidR="00E52E61" w:rsidRPr="00E52E61" w:rsidRDefault="00E52E61" w:rsidP="00E52E61">
      <w:pPr>
        <w:rPr>
          <w:lang w:eastAsia="ar-SA"/>
        </w:rPr>
      </w:pPr>
    </w:p>
    <w:p w:rsidR="00485D01" w:rsidRPr="00485D01" w:rsidRDefault="006B5190" w:rsidP="00E17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Порядка предоставления </w:t>
      </w:r>
      <w:r w:rsidR="00B94B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2023 году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 бюджета Череповецкого муниципального района грантов в форме субсидий</w:t>
      </w:r>
      <w:r w:rsidRPr="006B5190">
        <w:t xml:space="preserve"> </w:t>
      </w:r>
      <w:r w:rsidRPr="006B51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бюджетным и автономным учреждениям</w:t>
      </w:r>
      <w:r w:rsidR="000866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предоставляемых </w:t>
      </w:r>
      <w:r w:rsidR="00E52E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результатам конкурсов </w:t>
      </w:r>
      <w:r w:rsidR="00D952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485D01" w:rsidRDefault="00485D01" w:rsidP="00485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018A" w:rsidRPr="00485D01" w:rsidRDefault="0041018A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262C" w:rsidRDefault="00D95285" w:rsidP="00E52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78.1 Бюджетного кодекса Российской Федерации,</w:t>
      </w:r>
      <w:r w:rsidR="00E87BAD">
        <w:t xml:space="preserve"> </w:t>
      </w:r>
      <w:r w:rsidR="00E87BAD">
        <w:rPr>
          <w:rFonts w:ascii="Times New Roman" w:hAnsi="Times New Roman" w:cs="Times New Roman"/>
          <w:sz w:val="28"/>
          <w:szCs w:val="28"/>
        </w:rPr>
        <w:t xml:space="preserve">с </w:t>
      </w:r>
      <w:r w:rsidR="00E87BAD" w:rsidRPr="00E87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</w:t>
      </w:r>
      <w:r w:rsidR="00E87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87BAD" w:rsidRPr="00E8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</w:t>
      </w:r>
      <w:r w:rsidR="00E87B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E87BAD" w:rsidRPr="00E8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E87BA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постановлением Правительства Российской Федерации от 18.09.2020 № 1492</w:t>
      </w:r>
      <w:r w:rsidR="00E52E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D95285" w:rsidRPr="00485D01" w:rsidRDefault="00D95285" w:rsidP="00485D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D01" w:rsidRDefault="00485D01" w:rsidP="00485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85D01" w:rsidRDefault="00485D01" w:rsidP="00E52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D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</w:t>
      </w:r>
      <w:r w:rsidR="00FD5A4B" w:rsidRPr="00FD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B9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="00FD5A4B" w:rsidRPr="00FD5A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Череповецкого муниципального района грантов в форме субсидий бюджетным и автономным учреждениям</w:t>
      </w:r>
      <w:r w:rsidR="0008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D5A4B" w:rsidRPr="00FD5A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 по результатам конкурсов</w:t>
      </w:r>
      <w:r w:rsidR="00A20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E36" w:rsidRDefault="00A73E36" w:rsidP="00E52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вступает в силу со дня подписания и распространяется на правоотношения, возникшие с </w:t>
      </w:r>
      <w:r w:rsidR="00123DD4"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5D6B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3D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.2023.</w:t>
      </w:r>
    </w:p>
    <w:p w:rsidR="005E262C" w:rsidRDefault="00A73E36" w:rsidP="00E52E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разместить на официальном сайте Череповецкого муниципального района в информационно – телекоммуникационной </w:t>
      </w:r>
      <w:r w:rsidR="00E52E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ED6E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D6E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262C"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CA5" w:rsidRDefault="00BB3CA5" w:rsidP="00BD0A0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61" w:rsidRDefault="00E52E61" w:rsidP="00BD0A0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5" w:rsidRDefault="00BB3CA5" w:rsidP="00BD0A0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A5" w:rsidRDefault="00E54FBE" w:rsidP="00BD0A0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B44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B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                                    </w:t>
      </w:r>
      <w:r w:rsidR="00E5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Р.Э.</w:t>
      </w:r>
      <w:r w:rsidR="00E5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Маслов                      </w:t>
      </w:r>
      <w:r w:rsidR="00BB3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16176D" w:rsidRDefault="0016176D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Default="005E262C" w:rsidP="00BD0A03">
      <w:pPr>
        <w:tabs>
          <w:tab w:val="left" w:pos="1134"/>
        </w:tabs>
        <w:spacing w:after="0" w:line="240" w:lineRule="auto"/>
        <w:jc w:val="both"/>
      </w:pPr>
    </w:p>
    <w:p w:rsidR="005E262C" w:rsidRPr="005E262C" w:rsidRDefault="005E262C" w:rsidP="00E52E61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5E262C" w:rsidRPr="005E262C" w:rsidRDefault="005E262C" w:rsidP="00E52E61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5E262C" w:rsidRPr="005E262C" w:rsidRDefault="005E262C" w:rsidP="00E52E61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5E262C" w:rsidRPr="005E262C" w:rsidRDefault="005E262C" w:rsidP="00E52E61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26.12.2023 </w:t>
      </w:r>
      <w:r w:rsidRPr="005E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52E61">
        <w:rPr>
          <w:rFonts w:ascii="Times New Roman" w:eastAsia="Times New Roman" w:hAnsi="Times New Roman" w:cs="Times New Roman"/>
          <w:sz w:val="28"/>
          <w:szCs w:val="28"/>
          <w:lang w:eastAsia="ru-RU"/>
        </w:rPr>
        <w:t>596</w:t>
      </w:r>
    </w:p>
    <w:p w:rsidR="005E262C" w:rsidRDefault="005E262C" w:rsidP="005E2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62C" w:rsidRPr="005E262C" w:rsidRDefault="005E262C" w:rsidP="005E2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8A" w:rsidRDefault="00C0488A" w:rsidP="00C0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5E262C" w:rsidRDefault="00C0488A" w:rsidP="00C0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</w:t>
      </w:r>
      <w:r w:rsidR="00471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2023 году </w:t>
      </w:r>
      <w:r w:rsidRPr="00C0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бюджета Череповецкого муниципального района грантов в форме субсидий бюджетным и автономным учреждениям</w:t>
      </w:r>
      <w:r w:rsidR="00086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C0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предоставляемых по результатам конкурсов</w:t>
      </w:r>
    </w:p>
    <w:p w:rsidR="00C0488A" w:rsidRDefault="00C0488A" w:rsidP="00C0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C1" w:rsidRDefault="00AC67C1" w:rsidP="00C0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</w:p>
    <w:p w:rsidR="00AC67C1" w:rsidRDefault="00AC67C1" w:rsidP="00C0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C1" w:rsidRPr="00916664" w:rsidRDefault="00BC228D" w:rsidP="009166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C228D" w:rsidRDefault="00BC228D" w:rsidP="00BC2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28D" w:rsidRDefault="007C4D28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042BB" w:rsidRPr="00E0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частью 4 статьи 78.1 Бюджетного кодекса Российской Федерации и устанавливает </w:t>
      </w:r>
      <w:r w:rsidR="00E0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условия и </w:t>
      </w:r>
      <w:r w:rsidR="00E042BB" w:rsidRPr="00E0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</w:t>
      </w:r>
      <w:r w:rsidR="00BD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="00FB5156" w:rsidRPr="00FB5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Череповецкого муниципального района</w:t>
      </w:r>
      <w:r w:rsidR="00FB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бюджет района) </w:t>
      </w:r>
      <w:r w:rsidR="00FB5156" w:rsidRPr="00FB51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 в форме субсидий бюджетным и автономным учреждениям района, предоставляемых по результатам конкурсов</w:t>
      </w:r>
      <w:r w:rsidR="008E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671" w:rsidRPr="008E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9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</w:t>
      </w:r>
      <w:r w:rsidR="008E1671" w:rsidRPr="008E16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42BB" w:rsidRPr="00E0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отбора получателей </w:t>
      </w:r>
      <w:r w:rsidR="009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8E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</w:t>
      </w:r>
      <w:r w:rsidR="009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8E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42BB" w:rsidRPr="00E0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отчетности, порядок осуществления контроля за соблюдением условий и порядка предоставления </w:t>
      </w:r>
      <w:r w:rsidR="009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E042BB" w:rsidRPr="00E0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ответственность за их </w:t>
      </w:r>
      <w:r w:rsidR="008E1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</w:t>
      </w:r>
      <w:r w:rsidR="00E8287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8E167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E042BB" w:rsidRPr="00E04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156" w:rsidRDefault="00FB5156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A6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Порядка используются следующие понятия:</w:t>
      </w:r>
    </w:p>
    <w:p w:rsidR="000A6B57" w:rsidRDefault="000A6B57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«грант» - грант в форме субсидии, который предоставляется на конкурсной основе бюджетным и автономным учреждениям района</w:t>
      </w:r>
      <w:r w:rsidR="00911B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6366" w:rsidRDefault="00911BAE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«отбор» - конкурс, который проводится в целях определения получателя </w:t>
      </w:r>
      <w:r w:rsidR="00A04D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гранта, исходя из наилучших показателей результатов</w:t>
      </w:r>
      <w:r w:rsidR="00EE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бюджетного и автономного учреждения района за отчетный период;</w:t>
      </w:r>
    </w:p>
    <w:p w:rsidR="00911BAE" w:rsidRDefault="00EE6366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700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«получатель гранта» - учреждение-победитель</w:t>
      </w:r>
      <w:r w:rsidR="0091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отбора в соответствии с положениями настоящего Порядка, с которым заключается соглашение о предоставлении гранта</w:t>
      </w:r>
      <w:r w:rsidR="00D93E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4D28" w:rsidRDefault="00D93E33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5BD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«участник отбора» - бюджетное, автономное учреждение, подавшее заявку на участие в отборе и соответствующее требованиям, установленным</w:t>
      </w:r>
      <w:r w:rsidR="007C4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Порядком.</w:t>
      </w:r>
    </w:p>
    <w:p w:rsidR="00351C38" w:rsidRDefault="007C4D28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346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могут быть</w:t>
      </w:r>
      <w:r w:rsidR="00A8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 w:rsidR="007346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автономны</w:t>
      </w:r>
      <w:r w:rsidR="007346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района</w:t>
      </w:r>
      <w:r w:rsidR="0050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учреждения)</w:t>
      </w:r>
      <w:r w:rsidR="00A8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1C3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A8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</w:t>
      </w:r>
      <w:r w:rsidR="0035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которых администрация </w:t>
      </w:r>
      <w:r w:rsidR="00747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Череповецкого муниципального </w:t>
      </w:r>
      <w:r w:rsidR="0035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47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администрация района) </w:t>
      </w:r>
      <w:r w:rsidR="00351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осуществляет функции и полномочия учредителя.</w:t>
      </w:r>
    </w:p>
    <w:p w:rsidR="00503B57" w:rsidRDefault="00351C38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549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50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50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района </w:t>
      </w:r>
      <w:r w:rsidR="00FB771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</w:t>
      </w:r>
      <w:r w:rsidR="0050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выявления учреждений с наилучшими показателями деятельности в сфере образования, в сфере культуры</w:t>
      </w:r>
      <w:r w:rsidR="008B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достигнутыми по </w:t>
      </w:r>
      <w:r w:rsidR="006224F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r w:rsidR="008B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отчетного периода</w:t>
      </w:r>
      <w:r w:rsidR="00503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3B7" w:rsidRDefault="00503B57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2C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 </w:t>
      </w:r>
      <w:r w:rsidR="0062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учреждению по результатам отбора в целях </w:t>
      </w:r>
      <w:r w:rsidR="00EB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качества работы учреждения, </w:t>
      </w:r>
      <w:r w:rsidR="00C4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улучшения его материально-технической базы, </w:t>
      </w:r>
      <w:r w:rsidR="00EB34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 распространения лучших практик управления учреждением.</w:t>
      </w:r>
    </w:p>
    <w:p w:rsidR="00F71906" w:rsidRDefault="00DF73B7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D354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 предоставля</w:t>
      </w:r>
      <w:r w:rsidR="00A953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3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пределах бюджетных ассигнований, предусмотренных решением Муниципального Собрания района о бюджете района на </w:t>
      </w:r>
      <w:r w:rsidR="00C43E0E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3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год, лимитов бюджетных обязательств, доведенных до управления образования администрации района</w:t>
      </w:r>
      <w:r w:rsidR="002B49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главного распорядителя бюджетных средств</w:t>
      </w:r>
      <w:r w:rsidR="00D3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отношении подведомственных учреждений образования (за исключением школ искусств)</w:t>
      </w:r>
      <w:r w:rsidR="00E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«</w:t>
      </w:r>
      <w:r w:rsidR="00E317FB" w:rsidRPr="00E31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образования Череповецкого муниципального района на 2020-202</w:t>
      </w:r>
      <w:r w:rsidR="00C43E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17FB" w:rsidRPr="00E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E317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590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администрации района</w:t>
      </w:r>
      <w:r w:rsidR="002B49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главного распорядителя</w:t>
      </w:r>
      <w:proofErr w:type="gramEnd"/>
      <w:r w:rsidR="002B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</w:t>
      </w:r>
      <w:r w:rsidR="00E5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3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906" w:rsidRPr="00F719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подведомственных учреждений</w:t>
      </w:r>
      <w:r w:rsidR="00F719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школы искусств</w:t>
      </w:r>
      <w:r w:rsidR="00F85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муниципальной программы</w:t>
      </w:r>
      <w:r w:rsidR="00F85D8D">
        <w:t xml:space="preserve"> </w:t>
      </w:r>
      <w:r w:rsidR="00F85D8D">
        <w:rPr>
          <w:rFonts w:ascii="Times New Roman" w:hAnsi="Times New Roman" w:cs="Times New Roman"/>
          <w:sz w:val="28"/>
          <w:szCs w:val="28"/>
        </w:rPr>
        <w:t>«</w:t>
      </w:r>
      <w:r w:rsidR="00F85D8D" w:rsidRPr="00F85D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культурного потенциала Череповецкого муниципального района на 2020-202</w:t>
      </w:r>
      <w:r w:rsidR="00C43E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5D8D" w:rsidRPr="00F8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F85D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1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8B2" w:rsidRDefault="003A718B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 может быть направлен на финансирование следующих расходов</w:t>
      </w:r>
      <w:r w:rsidR="0020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718B" w:rsidRDefault="003A718B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оплата труда работникам учреждения, премии, с учетом начислений и социальных выплат, иных выплат в пользу работников – не более 20% от суммы гранта;</w:t>
      </w:r>
    </w:p>
    <w:p w:rsidR="003A718B" w:rsidRDefault="003A718B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38D5" w:rsidRPr="00D03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работ и услуг, нематериальных активов, материал</w:t>
      </w:r>
      <w:r w:rsidR="00D038D5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запасов и основных средств</w:t>
      </w:r>
      <w:r w:rsidR="009A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менее 80% от суммы гранта.</w:t>
      </w:r>
      <w:r w:rsidR="00D038D5" w:rsidRPr="00D0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774" w:rsidRDefault="00F71906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F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грантах размещаются </w:t>
      </w:r>
      <w:r w:rsidR="009F0774" w:rsidRPr="009F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решения о бюджете </w:t>
      </w:r>
      <w:r w:rsidR="009F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9F0774" w:rsidRPr="009F0774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(решения о внесении изменений в решение о бюджете</w:t>
      </w:r>
      <w:r w:rsidR="009F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F0774" w:rsidRPr="009F07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5145B" w:rsidRDefault="009F0774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C865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="007B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являются бюджетные и автономные образовательные организации</w:t>
      </w:r>
      <w:r w:rsidR="00E5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B4A2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учреждения культуры</w:t>
      </w:r>
      <w:r w:rsidR="00E5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B4A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требованиям, установленным пунктом </w:t>
      </w:r>
      <w:r w:rsidR="000D270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C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и подавшие заявки</w:t>
      </w:r>
      <w:r w:rsidR="007B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6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дополнительные материалы (информационная карта</w:t>
      </w:r>
      <w:r w:rsidR="00090C2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- заявка</w:t>
      </w:r>
      <w:r w:rsidR="004C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514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</w:t>
      </w:r>
      <w:r w:rsidR="000D270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C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70E">
        <w:rPr>
          <w:rFonts w:ascii="Times New Roman" w:eastAsia="Times New Roman" w:hAnsi="Times New Roman" w:cs="Times New Roman"/>
          <w:sz w:val="28"/>
          <w:szCs w:val="28"/>
          <w:lang w:eastAsia="ru-RU"/>
        </w:rPr>
        <w:t>17-18</w:t>
      </w:r>
      <w:r w:rsidR="004C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F86DC8" w:rsidRDefault="00F86DC8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заявки, состав сведений, показателей, включаемых в заявку, </w:t>
      </w:r>
      <w:r w:rsidR="00E52E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критерии оценки (баллы)</w:t>
      </w:r>
      <w:r w:rsidR="00E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отбора устанавливаются постановлением администрации о проведении отбора в соответствующей сфере деятельности.</w:t>
      </w:r>
    </w:p>
    <w:p w:rsidR="00995948" w:rsidRDefault="00995948" w:rsidP="007C4D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948" w:rsidRDefault="00995948" w:rsidP="0099594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отбора</w:t>
      </w:r>
    </w:p>
    <w:p w:rsidR="00995948" w:rsidRDefault="00995948" w:rsidP="00995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10E" w:rsidRPr="0069110E" w:rsidRDefault="00D07666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110E" w:rsidRP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производится в форме запроса предложений на основании заявок, направленных участниками отбора для участия в отборе, исходя из </w:t>
      </w:r>
      <w:r w:rsidR="0069110E" w:rsidRP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соответствия участника отбора критериям отбора и очередности поступления заявок на участие в отборе.</w:t>
      </w:r>
    </w:p>
    <w:p w:rsidR="00995948" w:rsidRPr="0069110E" w:rsidRDefault="00D07666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6053" w:rsidRPr="006911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осуществляется в один этап.</w:t>
      </w:r>
    </w:p>
    <w:p w:rsidR="00912118" w:rsidRDefault="00D07666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1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21D7" w:rsidRPr="00C521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отбора для участия в отборе представляют главному распорядителю бюджетных средств заявки, содержащие информацию о результатах деятельности учреждения за отчетный период.</w:t>
      </w:r>
    </w:p>
    <w:p w:rsidR="00D92C51" w:rsidRPr="00D92C51" w:rsidRDefault="00D07666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1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проведении отбора размещается </w:t>
      </w:r>
      <w:r w:rsidR="00F04A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 на официальном сайте Череповецкого муниципального района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F04A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F04A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за 30 календарных дней до даты начала проведения отбора.</w:t>
      </w:r>
    </w:p>
    <w:p w:rsidR="00D92C51" w:rsidRPr="00D92C51" w:rsidRDefault="00D92C51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объявлении о проведении отбора указываются следующие сведения:</w:t>
      </w:r>
    </w:p>
    <w:p w:rsidR="00976540" w:rsidRPr="00976540" w:rsidRDefault="00D92C51" w:rsidP="00E52E6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отбора</w:t>
      </w:r>
      <w:r w:rsid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C51" w:rsidRPr="00976540" w:rsidRDefault="00D92C51" w:rsidP="00E52E6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(окончания) подачи (приема) заявок </w:t>
      </w:r>
      <w:r w:rsid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отбора</w:t>
      </w:r>
      <w:r w:rsidRP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 могут быть </w:t>
      </w:r>
      <w:r w:rsid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P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10-го</w:t>
      </w:r>
      <w:r w:rsidRP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</w:t>
      </w:r>
      <w:r w:rsid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</w:t>
      </w:r>
      <w:r w:rsid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размещения объявления о проведении отбора;</w:t>
      </w:r>
    </w:p>
    <w:p w:rsidR="00D92C51" w:rsidRPr="00D92C51" w:rsidRDefault="00976540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наименование, место нахождения, почтовый адрес, адрес электронной </w:t>
      </w:r>
      <w:r w:rsidR="009F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распорядителя бюджетных средств, проводящего отбор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C51" w:rsidRPr="00D92C51" w:rsidRDefault="00976540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цели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  <w:r w:rsidR="00D92C51"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C51" w:rsidRPr="00D92C51" w:rsidRDefault="00D92C51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требования к </w:t>
      </w:r>
      <w:r w:rsid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отбора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</w:t>
      </w:r>
      <w:r w:rsidR="003815A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и перечень документов, представляемых </w:t>
      </w:r>
      <w:r w:rsid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подтверждения их соответствия указанным требованиям;</w:t>
      </w:r>
    </w:p>
    <w:p w:rsidR="00D92C51" w:rsidRPr="00D92C51" w:rsidRDefault="00D92C51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подачи заявок </w:t>
      </w:r>
      <w:r w:rsidR="00976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требования, предъявляемые к заявкам, подаваемым </w:t>
      </w:r>
      <w:r w:rsidR="005B2F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пункт</w:t>
      </w:r>
      <w:r w:rsidR="00DA731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5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7315">
        <w:rPr>
          <w:rFonts w:ascii="Times New Roman" w:eastAsia="Times New Roman" w:hAnsi="Times New Roman" w:cs="Times New Roman"/>
          <w:sz w:val="28"/>
          <w:szCs w:val="28"/>
          <w:lang w:eastAsia="ru-RU"/>
        </w:rPr>
        <w:t>7-18</w:t>
      </w:r>
      <w:r w:rsidR="009D3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D92C51" w:rsidRPr="00D92C51" w:rsidRDefault="00D92C51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отзыва заявок </w:t>
      </w:r>
      <w:r w:rsidR="007455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отбора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возврата заявок </w:t>
      </w:r>
      <w:r w:rsidR="007455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отбора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определяющий в том числе основания для возврата заявок </w:t>
      </w:r>
      <w:r w:rsidR="0074555F" w:rsidRPr="007455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отбора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внесения изменений в заявки </w:t>
      </w:r>
      <w:r w:rsidR="0074555F" w:rsidRPr="007455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отбора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C51" w:rsidRPr="00D92C51" w:rsidRDefault="00D92C51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правила рассмотрения и оценки заявок </w:t>
      </w:r>
      <w:r w:rsidR="0074555F" w:rsidRPr="0074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отбора 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</w:t>
      </w:r>
      <w:r w:rsidR="00DA73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A73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3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73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- 22 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D92C51" w:rsidRPr="00D92C51" w:rsidRDefault="00D92C51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предоставления </w:t>
      </w:r>
      <w:r w:rsidR="00E7602D" w:rsidRPr="00E760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E7602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E7602D" w:rsidRPr="00E7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разъяснений положений объявления о проведении отбора, даты начала и окончания срока такого предоставления;</w:t>
      </w:r>
    </w:p>
    <w:p w:rsidR="00D92C51" w:rsidRPr="00D92C51" w:rsidRDefault="00D92C51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1A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признания победителя (победителей) отбора уклонившимся от заключения соглашения;</w:t>
      </w:r>
    </w:p>
    <w:p w:rsidR="00912118" w:rsidRDefault="00D92C51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1A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дата размещения результатов отбора на </w:t>
      </w:r>
      <w:r w:rsidR="00361A0D" w:rsidRPr="00361A0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Череповецкого муниципального района в информационно-телекоммуникационной сети «Интернет»</w:t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не может быть позднее </w:t>
      </w:r>
      <w:r w:rsidR="00E52E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51">
        <w:rPr>
          <w:rFonts w:ascii="Times New Roman" w:eastAsia="Times New Roman" w:hAnsi="Times New Roman" w:cs="Times New Roman"/>
          <w:sz w:val="28"/>
          <w:szCs w:val="28"/>
          <w:lang w:eastAsia="ru-RU"/>
        </w:rPr>
        <w:t>14-го календарного дня, следующего за днем определения победителя отбора.</w:t>
      </w:r>
    </w:p>
    <w:p w:rsidR="0022761E" w:rsidRDefault="00D07666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2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для участия в отборе должн</w:t>
      </w:r>
      <w:r w:rsid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3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следующим требования</w:t>
      </w:r>
      <w:r w:rsidR="009D35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3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августа текущего финансового года:</w:t>
      </w:r>
    </w:p>
    <w:p w:rsidR="006024B3" w:rsidRPr="006024B3" w:rsidRDefault="006024B3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не должн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являться иностранным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местом регистрации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024B3" w:rsidRPr="006024B3" w:rsidRDefault="006024B3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не получа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текущем финансовом году средства из бюджета района в соответствии с иными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P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на цели, установленные настоящим Порядком;</w:t>
      </w:r>
    </w:p>
    <w:p w:rsidR="006024B3" w:rsidRPr="006024B3" w:rsidRDefault="00B139A6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24B3" w:rsidRP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24B3" w:rsidRP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участника отбора на начало финансового года отсутствует просроченная задолженность по возврату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024B3" w:rsidRP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Череповецким муниципальным районом</w:t>
      </w:r>
      <w:r w:rsidR="006024B3" w:rsidRP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09D9" w:rsidRDefault="00AF0681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24B3" w:rsidRP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24B3" w:rsidRPr="00602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06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</w:t>
      </w:r>
      <w:r w:rsidR="00023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170" w:rsidRDefault="00F24668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соответствие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отбора</w:t>
      </w:r>
      <w:r w:rsidRPr="00F2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критериям, указанным в пункте </w:t>
      </w:r>
      <w:r w:rsidR="00C6002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2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запрашиваются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бюджетных средств</w:t>
      </w:r>
      <w:r w:rsidRPr="00F24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если исполнитель услуг не представил указанные документы по собственной инициативе.</w:t>
      </w:r>
    </w:p>
    <w:p w:rsidR="00F24668" w:rsidRDefault="003815A5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1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443A" w:rsidRP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и оценки</w:t>
      </w:r>
      <w:r w:rsid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43A" w:rsidRP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поданных </w:t>
      </w:r>
      <w:r w:rsid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заявок на участие в отборе</w:t>
      </w:r>
      <w:r w:rsidR="009C443A" w:rsidRP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определения по результатам отбора </w:t>
      </w:r>
      <w:r w:rsid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гранта</w:t>
      </w:r>
      <w:r w:rsidR="009C443A" w:rsidRP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</w:t>
      </w:r>
      <w:r w:rsidR="009C443A" w:rsidRP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конкурсную комиссию</w:t>
      </w:r>
      <w:r w:rsidR="007215EE">
        <w:rPr>
          <w:rFonts w:ascii="Times New Roman" w:eastAsia="Times New Roman" w:hAnsi="Times New Roman" w:cs="Times New Roman"/>
          <w:sz w:val="28"/>
          <w:szCs w:val="28"/>
          <w:lang w:eastAsia="ru-RU"/>
        </w:rPr>
        <w:t>/оргкомитет</w:t>
      </w:r>
      <w:r w:rsidR="009C443A" w:rsidRP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</w:t>
      </w:r>
      <w:r w:rsidR="00721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отбора (далее -</w:t>
      </w:r>
      <w:r w:rsidR="009C443A" w:rsidRP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5E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C443A" w:rsidRP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омиссия), утверждает положение о конкурсной комиссии и</w:t>
      </w:r>
      <w:r w:rsidR="009C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состав</w:t>
      </w:r>
      <w:r w:rsidR="00894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0A0" w:rsidRPr="001A30A0" w:rsidRDefault="00894712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 </w:t>
      </w:r>
      <w:r w:rsidR="001A30A0" w:rsidRP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обеспечения проведения отбора </w:t>
      </w:r>
      <w:r w:rsid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A30A0" w:rsidRP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омиссия:</w:t>
      </w:r>
    </w:p>
    <w:p w:rsidR="001A30A0" w:rsidRPr="001A30A0" w:rsidRDefault="001A30A0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рассматривает заявки в срок, указанный в объявлении о проведении отбора, и принимает решение о соответствии участника отбора и представленной им заявки требованиям, установленным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тоящим</w:t>
      </w:r>
      <w:r w:rsidRP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P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допуске такой заявки к отбору или о несоответствии участника отбора и (или) представленной им заявки требованиям, установленным настоящим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P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об отказе в участии в отборе;</w:t>
      </w:r>
    </w:p>
    <w:p w:rsidR="001A30A0" w:rsidRPr="001A30A0" w:rsidRDefault="001A30A0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поступивших заявок</w:t>
      </w:r>
      <w:r w:rsidRP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4712" w:rsidRDefault="001A30A0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результатам оценки заявок определяет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учреждение-победителя (учреждения</w:t>
      </w:r>
      <w:r w:rsidRPr="001A30A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-победителей) в соответствии с настоящим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орядком.</w:t>
      </w:r>
    </w:p>
    <w:p w:rsidR="005A61F7" w:rsidRDefault="005A61F7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5A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6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входят председ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атель, заместитель председателя</w:t>
      </w:r>
      <w:r w:rsidRPr="005A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омиссии. Общее количество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должно составлять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EE7025" w:rsidRPr="00EE7025" w:rsidRDefault="00EE7025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место, дату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время проведения ее заседаний, 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ьствует на заседаниях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 деятельностью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EE7025" w:rsidRPr="00EE7025" w:rsidRDefault="00EE7025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отсутствие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его функции исполняет заместитель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EE7025" w:rsidRPr="00EE7025" w:rsidRDefault="00EE7025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конкурсной комиссии: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 личное участие в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а при невозможности присутствовать на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заблаговременно извещают об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Комиссии по электронной почте, 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 заявки.</w:t>
      </w:r>
    </w:p>
    <w:p w:rsidR="00EE7025" w:rsidRPr="00EE7025" w:rsidRDefault="00EE7025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осуществляется в форме очных заседаний.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считается правомочным, если на нем присутствует не менее половины общего количества ее членов.</w:t>
      </w:r>
    </w:p>
    <w:p w:rsidR="00EE7025" w:rsidRPr="00EE7025" w:rsidRDefault="00EE7025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принимаются путем открытого голосования простым большинством голосов присутствующих на заседании лиц, входящих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омиссии. При равном количестве голосов голос председательствующего на заседании </w:t>
      </w:r>
      <w:r w:rsidR="005037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является решающим.</w:t>
      </w:r>
    </w:p>
    <w:p w:rsidR="005A61F7" w:rsidRDefault="00EE7025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5037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оформляется протоколом.</w:t>
      </w:r>
    </w:p>
    <w:p w:rsidR="00210261" w:rsidRPr="00210261" w:rsidRDefault="0050371A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210261"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отборе руководитель участника отбора или иное уполномоченное лицо участника отбора (с представлением документов, подтверждающих полномочия указанного лица) представляет </w:t>
      </w:r>
      <w:r w:rsid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распорядителю бюджетных средств</w:t>
      </w:r>
      <w:r w:rsidR="00210261"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заявку, оформленную в соответствии с требованиями, установленными объявлением о проведении отбора, включающую в том числе следующие документы:</w:t>
      </w:r>
    </w:p>
    <w:p w:rsidR="00210261" w:rsidRPr="00210261" w:rsidRDefault="00210261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сопроводительное письмо, подписанное руководителем участника отбора или иным уполномоченным лицом участника отбора </w:t>
      </w:r>
      <w:r w:rsidR="00E52E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представлением документов, подтверждающих полномочия указанного лица), включающее:</w:t>
      </w:r>
    </w:p>
    <w:p w:rsidR="00210261" w:rsidRPr="00210261" w:rsidRDefault="00210261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победы в отборе обязательство по использованию средств гранта на цели, указанные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Порядка</w:t>
      </w:r>
      <w:r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261" w:rsidRPr="00210261" w:rsidRDefault="00210261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победы в отборе и заключения соглашения о предоставлении гранта согласие получателя гранта на осуществление в отношении </w:t>
      </w:r>
      <w:r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получателя гранта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бюджетных средств</w:t>
      </w:r>
      <w:r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получателем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порядка и условий предоставления гранта, в том числе в части достижения результата предоставления гранта, а также проверки органами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законодательством</w:t>
      </w:r>
      <w:r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261" w:rsidRPr="00210261" w:rsidRDefault="002028F7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10261"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документы, подтверждающие соответствие участника отбора требованиям, предусмотренным 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0261"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10261"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210261"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261" w:rsidRPr="00210261" w:rsidRDefault="002028F7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0261"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согласие на публикацию (размещение)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210261"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"Интернет" информации об участнике отбора;</w:t>
      </w:r>
    </w:p>
    <w:p w:rsidR="000805A3" w:rsidRDefault="002028F7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10261" w:rsidRPr="0021026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подтверждающий полномочия лица на осуществление действий от имени участника отбора</w:t>
      </w:r>
      <w:r w:rsidR="000805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371A" w:rsidRDefault="000805A3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согласие учредителя (оформляется на бланке учредителя) на то, что участник отбора как подведомственная ему организация примет участие в отборе и в случае победы заключит с главным распорядителем бюджетных средств соглашение о предоставлении гранта, - для бюджетных и автономных учреждений, не находящихся в ведении главного распорядителя бюджетных средств</w:t>
      </w:r>
      <w:r w:rsidR="00202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8F7" w:rsidRDefault="001B7BB0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1B7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1B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1B7B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представляются участником отбора в полном объеме в соответствии с требованиями к их оформлению, установленными в объявлении о проведении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BB0" w:rsidRDefault="001B7BB0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810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результатам рассмотрения документов и сведений, представленных в составе заявки, принимает одно из следующих решений:</w:t>
      </w:r>
    </w:p>
    <w:p w:rsidR="00810F83" w:rsidRDefault="00810F83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допуске заявки к участию в отборе;</w:t>
      </w:r>
    </w:p>
    <w:p w:rsidR="00810F83" w:rsidRDefault="00810F83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в участии в отборе.</w:t>
      </w:r>
    </w:p>
    <w:p w:rsidR="00F63A8C" w:rsidRPr="00F63A8C" w:rsidRDefault="00810F83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F63A8C"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участии в отборе являются:</w:t>
      </w:r>
    </w:p>
    <w:p w:rsidR="00F63A8C" w:rsidRPr="00F63A8C" w:rsidRDefault="00F63A8C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поступление документов, указанных 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истечения срока подачи заявок;</w:t>
      </w:r>
    </w:p>
    <w:p w:rsidR="00F63A8C" w:rsidRPr="00F63A8C" w:rsidRDefault="00F63A8C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непредставление (представление в неполном объеме) документов, указанных 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A8C" w:rsidRPr="00F63A8C" w:rsidRDefault="00F63A8C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недостоверность информации, содержащейся в документах, представленных участником отбора в соответствии с 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информации о месте нахождения и адресе юридического лица;</w:t>
      </w:r>
    </w:p>
    <w:p w:rsidR="00F63A8C" w:rsidRPr="00F63A8C" w:rsidRDefault="00F63A8C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несоответствие участника отбора требованиям, установленным 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0F83" w:rsidRDefault="00F63A8C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несоответствие документов, указанных 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F63A8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требованиям, установленным в объявлении о проведении отбора.</w:t>
      </w:r>
    </w:p>
    <w:p w:rsidR="00F63A8C" w:rsidRDefault="007A7CF0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CF12C2" w:rsidRPr="00CF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результатам рассмотрения заявок </w:t>
      </w:r>
      <w:r w:rsidR="00CF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F12C2" w:rsidRPr="00CF1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принято решение об отказе в участии в отборе всем участникам отбора, отбор признается несостоявшимся.</w:t>
      </w:r>
    </w:p>
    <w:p w:rsidR="00CF12C2" w:rsidRDefault="00CF12C2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EF28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r w:rsidR="00EF282D" w:rsidRPr="00EF282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-победителями признаются участники отбора, заявки которых набрали наибольшее количество баллов по результатам оценки заявок</w:t>
      </w:r>
      <w:r w:rsidR="00EF2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82D" w:rsidRDefault="00EF282D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23. </w:t>
      </w:r>
      <w:proofErr w:type="gramStart"/>
      <w:r w:rsid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</w:t>
      </w:r>
      <w:r w:rsidR="00584377" w:rsidRP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заявок, </w:t>
      </w:r>
      <w:r w:rsid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включающая сведения о дате, времени и месте проведения рассмотрения заявок, </w:t>
      </w:r>
      <w:r w:rsidR="00584377" w:rsidRP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участниках отбора, заявк</w:t>
      </w:r>
      <w:r w:rsid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которых были рассмотрены, информацию об участниках отбора, з</w:t>
      </w:r>
      <w:r w:rsidR="00584377" w:rsidRP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</w:t>
      </w:r>
      <w:r w:rsid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которых были отклонены</w:t>
      </w:r>
      <w:r w:rsidR="00584377" w:rsidRP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E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4377" w:rsidRP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указанием причин отказа), </w:t>
      </w:r>
      <w:r w:rsid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получателя (получателей) гранта, с которым заключается соглашение, и размер предоставляемого ему гранта, </w:t>
      </w:r>
      <w:r w:rsidR="00584377" w:rsidRP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официальном сайте </w:t>
      </w:r>
      <w:r w:rsid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Череповецкого муниципального района </w:t>
      </w:r>
      <w:r w:rsidR="00584377" w:rsidRP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"Интернет"</w:t>
      </w:r>
      <w:r w:rsid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377" w:rsidRP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="00584377" w:rsidRP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</w:t>
      </w:r>
      <w:r w:rsidR="00E52E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4377" w:rsidRP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рабочих дней после подписания </w:t>
      </w:r>
      <w:r w:rsid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84377" w:rsidRPr="00584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протокола рассмотрения заявок.</w:t>
      </w:r>
    </w:p>
    <w:p w:rsidR="00C66634" w:rsidRPr="009B2E5D" w:rsidRDefault="00C66634" w:rsidP="009B2E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E5D" w:rsidRDefault="009B2E5D" w:rsidP="009B2E5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порядок предоставления гранта</w:t>
      </w:r>
    </w:p>
    <w:p w:rsidR="00327839" w:rsidRDefault="00327839" w:rsidP="009B2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839" w:rsidRDefault="00767CA1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AC46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предоставления гранта являются:</w:t>
      </w:r>
      <w:r w:rsidR="00327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469B" w:rsidRDefault="001706B4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78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гранта</w:t>
      </w:r>
      <w:r w:rsidR="0097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не ранее чем за 30 календарных дней до дня заключения соглашения о предоставлении гранта должен </w:t>
      </w:r>
      <w:r w:rsidR="00977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следующим </w:t>
      </w:r>
      <w:r w:rsidR="00977B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06B4" w:rsidRPr="001706B4" w:rsidRDefault="001706B4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гранта</w:t>
      </w:r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иностранным юридическим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м, в том числе местом регистрации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м, в уставном (складочном) капитале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доли участия </w:t>
      </w:r>
      <w:proofErr w:type="spellStart"/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офшорных</w:t>
      </w:r>
      <w:proofErr w:type="spellEnd"/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офшорных</w:t>
      </w:r>
      <w:proofErr w:type="spellEnd"/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 в капитале публичных акционерных обществ </w:t>
      </w:r>
      <w:r w:rsidR="00E52E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акционерных обществ;</w:t>
      </w:r>
    </w:p>
    <w:p w:rsidR="001706B4" w:rsidRPr="001706B4" w:rsidRDefault="001706B4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получатель гранта</w:t>
      </w:r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</w:t>
      </w:r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финансовом году средств из бюджета района в соответствии с иными нормативными правовыми актами на цели, установленные настоящим Порядком;</w:t>
      </w:r>
    </w:p>
    <w:p w:rsidR="001706B4" w:rsidRPr="001706B4" w:rsidRDefault="001706B4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гранта</w:t>
      </w:r>
      <w:r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финансового года отсутствует просроченная задолженность по возврату в бюджет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Череповецким муниципальным районом;</w:t>
      </w:r>
    </w:p>
    <w:p w:rsidR="001706B4" w:rsidRDefault="00D01F03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гранта</w:t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находится в процессе реорганизации </w:t>
      </w:r>
      <w:r w:rsidR="00E52E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введена процедура банкротства, деятельность </w:t>
      </w:r>
      <w:r w:rsid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гранта</w:t>
      </w:r>
      <w:r w:rsidR="001706B4" w:rsidRPr="0017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приостановлена в порядке, предусмотренном законодательством Российской Федерации.</w:t>
      </w:r>
    </w:p>
    <w:p w:rsidR="00D01F03" w:rsidRDefault="00D01F03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 Для заключения соглашения получатель гранта представляет главному распорядителю бюджетных средств документы, подтверждающие соответствие получателя гранта требованиям, указанным в пункте 24 настоящего Порядка.</w:t>
      </w:r>
    </w:p>
    <w:p w:rsidR="00821937" w:rsidRDefault="00821937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="004874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бюджетных средств в срок, не превышающий 20 рабочих дней, рассматривает документы, указанные в пункте 25 настоящего Порядка</w:t>
      </w:r>
      <w:r w:rsidR="00C96DD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принимает решение о предоставлении гранта или об отказе в предоставлении гранта</w:t>
      </w:r>
      <w:r w:rsidR="004874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4EB" w:rsidRDefault="004874EB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отказывает получателю гранта в предоставлении гранта по следующим основаниям:</w:t>
      </w:r>
    </w:p>
    <w:p w:rsidR="004874EB" w:rsidRDefault="004874EB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1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получателя гранта требованиям, установленным пунктом 24 настоящего Порядка;</w:t>
      </w:r>
    </w:p>
    <w:p w:rsidR="00C0133D" w:rsidRDefault="00C0133D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факта недостоверности сведений, содержащихся в документах, представленных в соответствии с пунктом 25 настоящего Порядка.</w:t>
      </w:r>
    </w:p>
    <w:p w:rsidR="00C0133D" w:rsidRDefault="00C96DDD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 В течение 3 рабочих дней со дня принятия решения</w:t>
      </w:r>
      <w:r w:rsidR="00C9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распорядитель бюджетных средств направляет учреждению уведомление о принятом решении.</w:t>
      </w:r>
    </w:p>
    <w:p w:rsidR="00E375DA" w:rsidRDefault="00707181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r w:rsidR="00E375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гранта осуществляется в соответствии с соглашением, заключаемым между главным распорядителем бюджетных средств и учреждением в срок не позднее 5 рабочих дней со дня принятия решения о предоставлении гранта.</w:t>
      </w:r>
    </w:p>
    <w:p w:rsidR="00E375DA" w:rsidRDefault="00E375DA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r w:rsidR="00C91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гранта предусматривает в том числе следующие положения:</w:t>
      </w:r>
    </w:p>
    <w:p w:rsidR="006B7DD9" w:rsidRPr="006B7DD9" w:rsidRDefault="006B7DD9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D9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размер гранта;</w:t>
      </w:r>
    </w:p>
    <w:p w:rsidR="006B7DD9" w:rsidRPr="006B7DD9" w:rsidRDefault="006B7DD9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D9">
        <w:rPr>
          <w:rFonts w:ascii="Times New Roman" w:eastAsia="Times New Roman" w:hAnsi="Times New Roman" w:cs="Times New Roman"/>
          <w:sz w:val="28"/>
          <w:szCs w:val="28"/>
          <w:lang w:eastAsia="ru-RU"/>
        </w:rPr>
        <w:t>2) целевое назначение, условия предоставления гранта;</w:t>
      </w:r>
    </w:p>
    <w:p w:rsidR="006B7DD9" w:rsidRPr="006B7DD9" w:rsidRDefault="006B7DD9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D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перечисления гранта;</w:t>
      </w:r>
    </w:p>
    <w:p w:rsidR="006B7DD9" w:rsidRPr="006B7DD9" w:rsidRDefault="006B7DD9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порядок возврата гранта в случае установления по итогам проверок, проведённых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бюджетных средств</w:t>
      </w:r>
      <w:r w:rsidRPr="006B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внутреннего финансового контроля</w:t>
      </w:r>
      <w:r w:rsidRPr="006B7DD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факта нарушения условий, целей и порядка предоставления гранта, выявления недостоверных сведений, содержащихся в документах, представленных для получения гранта;</w:t>
      </w:r>
    </w:p>
    <w:p w:rsidR="006B7DD9" w:rsidRPr="006B7DD9" w:rsidRDefault="006B7DD9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D9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порядок, сроки</w:t>
      </w:r>
      <w:r w:rsidR="001862E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</w:t>
      </w:r>
      <w:r w:rsidRPr="006B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учреждением отчётности об использовании гранта;</w:t>
      </w:r>
    </w:p>
    <w:p w:rsidR="006B7DD9" w:rsidRDefault="006B7DD9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D9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порядок заключения дополнительного соглашения о внесении изменений в соглашение, о расторжении соглашения.</w:t>
      </w:r>
    </w:p>
    <w:p w:rsidR="001862E9" w:rsidRDefault="001862E9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Соглашение о предоставлении гранта, дополнительное соглашение </w:t>
      </w:r>
      <w:r w:rsidRPr="0018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соглашение,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дополнительное соглашение </w:t>
      </w:r>
      <w:r w:rsidRPr="0018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86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расторжении соглашения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необходимости) заключаются в соответствии с типовой формой, утвержденной администрацией района.</w:t>
      </w:r>
    </w:p>
    <w:p w:rsidR="00F65DCB" w:rsidRDefault="00F65DCB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получателя гранта от заключения соглашения о предоставлении гранта право заключения соглашения о предоставлении гранта предоставляется участнику отбора, чья заявка по итогам отбора получила следующий порядковый номер после заявок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Pr="00F6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-победителей отбора.</w:t>
      </w:r>
    </w:p>
    <w:p w:rsidR="001862E9" w:rsidRDefault="001862E9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r w:rsidR="00CF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гранта осуществляется единовременно </w:t>
      </w:r>
      <w:r w:rsidR="00923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казначейский счет для осуществления и отражения операций с денежными средствами бюджетных и автономных учреждений, открытый в территориальном органе Федерального казначейства, в течение 10 рабочих дней со дня заключения соглашения о предоставлении гранта.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6DB" w:rsidRDefault="001176DB" w:rsidP="006B7D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73" w:rsidRDefault="00A43B73" w:rsidP="00A43B7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отчетности</w:t>
      </w:r>
    </w:p>
    <w:p w:rsidR="001176DB" w:rsidRDefault="001176DB" w:rsidP="001176D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B73" w:rsidRDefault="00A43B73" w:rsidP="006241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r w:rsidR="006241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расходах, источником финансового обеспечения которых является грант, представля</w:t>
      </w:r>
      <w:r w:rsidR="00FB6C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4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получателем гранта в сроки, установленные соглашением о предоставлении гранта.</w:t>
      </w:r>
    </w:p>
    <w:p w:rsidR="0062418F" w:rsidRDefault="0062418F" w:rsidP="006241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Отчеты, подписанные руководителем получателя гранта или иным уполномоченным лицом, а также главным бухгалтером (при наличии) получателя гранта с указанием даты подписания отчета, представляются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распорядителю бюджетных средств </w:t>
      </w:r>
      <w:r w:rsidRPr="0062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формам, определенным типовыми формами соглашений, установленными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района.</w:t>
      </w:r>
    </w:p>
    <w:p w:rsidR="0062418F" w:rsidRDefault="00AF467A" w:rsidP="006241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 Результатами</w:t>
      </w:r>
      <w:r w:rsidR="0081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гранта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установлены следующие:</w:t>
      </w:r>
    </w:p>
    <w:p w:rsidR="00AF467A" w:rsidRDefault="00AF467A" w:rsidP="006241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ремонта здания, помещений учреждения;</w:t>
      </w:r>
    </w:p>
    <w:p w:rsidR="00C909B6" w:rsidRDefault="00AF467A" w:rsidP="006241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оборудования, оргтехники, основных средств и материальных запасов</w:t>
      </w:r>
      <w:r w:rsidR="00C909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09B6" w:rsidRDefault="00C909B6" w:rsidP="006241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новых методов, методик, технологий работы;</w:t>
      </w:r>
    </w:p>
    <w:p w:rsidR="00C909B6" w:rsidRDefault="00C909B6" w:rsidP="006241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реализация проектов работниками учреждения;</w:t>
      </w:r>
    </w:p>
    <w:p w:rsidR="00C909B6" w:rsidRDefault="00C909B6" w:rsidP="006241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результаты в соответствии с пунктом 5 настоящего Порядка.</w:t>
      </w:r>
    </w:p>
    <w:p w:rsidR="00AF467A" w:rsidRDefault="00C909B6" w:rsidP="006241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 Отчеты о достижении значений результатов предоставления гранта</w:t>
      </w:r>
      <w:r w:rsidR="0052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4DA3" w:rsidRPr="00524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подписанные руководителем получателя гранта или иным уполномоченным лицом, а также главным бухгалтером (при наличии) получателя гранта с указанием даты подписания отчета,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получателем гранта ежегодно</w:t>
      </w:r>
      <w:r w:rsidR="0052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главному</w:t>
      </w:r>
      <w:r w:rsidR="00AF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распорядителю бюджетных средств, по формам, </w:t>
      </w:r>
      <w:r w:rsidR="00524DA3" w:rsidRPr="00524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 типовыми формами соглашений, установленными администрацией района.</w:t>
      </w:r>
    </w:p>
    <w:p w:rsidR="00524DA3" w:rsidRDefault="004602D3" w:rsidP="006241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бюджетных средств вправе устанавливать в соглашении о предоставлении гранта сроки и формы представления дополнительной отчетности.</w:t>
      </w:r>
    </w:p>
    <w:p w:rsidR="00A102F8" w:rsidRDefault="00A102F8" w:rsidP="006241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2F8" w:rsidRPr="00A102F8" w:rsidRDefault="00A102F8" w:rsidP="00A102F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524DA3" w:rsidRDefault="00524DA3" w:rsidP="006241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316" w:rsidRPr="004A1316" w:rsidRDefault="004A1316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 Главный распорядитель бюджетных средств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проверки соблюдения получателем гранта порядка и условий предоставления гранта, в том числе в части достижения результата предоставления гранта, органы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проводят проверки в соответствии со статьями 268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>1 и 269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>2 Бюджетного кодекса Российской Федерации.</w:t>
      </w:r>
    </w:p>
    <w:p w:rsidR="004A1316" w:rsidRPr="004A1316" w:rsidRDefault="004A1316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нарушения получателем гранта условий, установленных при предоставлении гранта, выявленного в том числе по фактам проверок, проведенных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бюджетных средств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контроля, соответствующие средства в размере выявленных нарушений подлежат возврату в доход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1316" w:rsidRPr="004A1316" w:rsidRDefault="004A1316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распорядителя бюджетных средств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течение 10 рабочих дней со дня получения получателем гранта соответствующего требования;</w:t>
      </w:r>
    </w:p>
    <w:p w:rsidR="004A1316" w:rsidRPr="004A1316" w:rsidRDefault="004A1316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представления и (или) предписания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 - в сроки, установленные в соответствии с бюджетным законодательством Российской Федерации.</w:t>
      </w:r>
    </w:p>
    <w:p w:rsidR="00C91835" w:rsidRDefault="004A1316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гранта значения результата предоставления гранта, установленного соглашением о предоставлении гранта, получатель гранта обязан возвратить в доход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в размере, пропорциональном недостигнутому значению результата предоставления гранта, в течение 10 рабочих дней со дня получения получателем гранта соответствующего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распорядителя бюджетных средств</w:t>
      </w:r>
      <w:r w:rsidRPr="004A1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136" w:rsidRDefault="00C10136" w:rsidP="00E5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r w:rsidR="00070D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бюджетных средств</w:t>
      </w:r>
      <w:r w:rsidR="00070D62" w:rsidRPr="0007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мониторинг достижения результата предоставления гранта, исходя из достижения значения результата предоставления гранта, определенного соглашением о предоставлении гранта,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</w:t>
      </w:r>
      <w:r w:rsidR="002A39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</w:t>
      </w:r>
      <w:r w:rsidR="00070D62" w:rsidRPr="00070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181" w:rsidRDefault="00707181" w:rsidP="001706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F15" w:rsidRPr="009B2E5D" w:rsidRDefault="00450F15" w:rsidP="003278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053" w:rsidRPr="00C521D7" w:rsidRDefault="00C521D7" w:rsidP="00C52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197A" w:rsidRPr="00995948" w:rsidRDefault="0077197A" w:rsidP="0099594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7197A" w:rsidRPr="00995948" w:rsidSect="00E52E6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F27" w:rsidRDefault="00487F27" w:rsidP="00E52E61">
      <w:pPr>
        <w:spacing w:after="0" w:line="240" w:lineRule="auto"/>
      </w:pPr>
      <w:r>
        <w:separator/>
      </w:r>
    </w:p>
  </w:endnote>
  <w:endnote w:type="continuationSeparator" w:id="0">
    <w:p w:rsidR="00487F27" w:rsidRDefault="00487F27" w:rsidP="00E5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F27" w:rsidRDefault="00487F27" w:rsidP="00E52E61">
      <w:pPr>
        <w:spacing w:after="0" w:line="240" w:lineRule="auto"/>
      </w:pPr>
      <w:r>
        <w:separator/>
      </w:r>
    </w:p>
  </w:footnote>
  <w:footnote w:type="continuationSeparator" w:id="0">
    <w:p w:rsidR="00487F27" w:rsidRDefault="00487F27" w:rsidP="00E52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533"/>
      <w:docPartObj>
        <w:docPartGallery w:val="Page Numbers (Top of Page)"/>
        <w:docPartUnique/>
      </w:docPartObj>
    </w:sdtPr>
    <w:sdtContent>
      <w:p w:rsidR="00E52E61" w:rsidRDefault="00E52E61">
        <w:pPr>
          <w:pStyle w:val="a6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E52E61" w:rsidRDefault="00E52E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7559"/>
    <w:multiLevelType w:val="hybridMultilevel"/>
    <w:tmpl w:val="F21C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1590C"/>
    <w:multiLevelType w:val="hybridMultilevel"/>
    <w:tmpl w:val="9386F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64999"/>
    <w:multiLevelType w:val="hybridMultilevel"/>
    <w:tmpl w:val="01A4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36E38"/>
    <w:multiLevelType w:val="hybridMultilevel"/>
    <w:tmpl w:val="8D82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8594F"/>
    <w:multiLevelType w:val="hybridMultilevel"/>
    <w:tmpl w:val="5B5E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E10CC"/>
    <w:multiLevelType w:val="hybridMultilevel"/>
    <w:tmpl w:val="96EE8CCC"/>
    <w:lvl w:ilvl="0" w:tplc="91D4DD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D01"/>
    <w:rsid w:val="00002D82"/>
    <w:rsid w:val="000073E8"/>
    <w:rsid w:val="00023170"/>
    <w:rsid w:val="00025FAD"/>
    <w:rsid w:val="00070D62"/>
    <w:rsid w:val="000805A3"/>
    <w:rsid w:val="0008661F"/>
    <w:rsid w:val="00090C20"/>
    <w:rsid w:val="000A6B57"/>
    <w:rsid w:val="000D270E"/>
    <w:rsid w:val="000E5A64"/>
    <w:rsid w:val="000F5528"/>
    <w:rsid w:val="001133CA"/>
    <w:rsid w:val="001176DB"/>
    <w:rsid w:val="00123DD4"/>
    <w:rsid w:val="0013341E"/>
    <w:rsid w:val="00142299"/>
    <w:rsid w:val="00143407"/>
    <w:rsid w:val="0016176D"/>
    <w:rsid w:val="001706B4"/>
    <w:rsid w:val="00185BDC"/>
    <w:rsid w:val="001862E9"/>
    <w:rsid w:val="001A0E62"/>
    <w:rsid w:val="001A30A0"/>
    <w:rsid w:val="001B49D7"/>
    <w:rsid w:val="001B7BB0"/>
    <w:rsid w:val="001F220C"/>
    <w:rsid w:val="00200F89"/>
    <w:rsid w:val="002028F7"/>
    <w:rsid w:val="0020613C"/>
    <w:rsid w:val="00210261"/>
    <w:rsid w:val="0022761E"/>
    <w:rsid w:val="002309D9"/>
    <w:rsid w:val="002548B2"/>
    <w:rsid w:val="002549D0"/>
    <w:rsid w:val="002703F8"/>
    <w:rsid w:val="002A39F9"/>
    <w:rsid w:val="002B410F"/>
    <w:rsid w:val="002B4991"/>
    <w:rsid w:val="002B6BA8"/>
    <w:rsid w:val="002C2B46"/>
    <w:rsid w:val="00327839"/>
    <w:rsid w:val="00351C38"/>
    <w:rsid w:val="00361A0D"/>
    <w:rsid w:val="00372809"/>
    <w:rsid w:val="003815A5"/>
    <w:rsid w:val="003818FB"/>
    <w:rsid w:val="003844AC"/>
    <w:rsid w:val="00391631"/>
    <w:rsid w:val="003A32FB"/>
    <w:rsid w:val="003A718B"/>
    <w:rsid w:val="003B0CA7"/>
    <w:rsid w:val="003B1B6D"/>
    <w:rsid w:val="003D111F"/>
    <w:rsid w:val="003E1391"/>
    <w:rsid w:val="003E3EE2"/>
    <w:rsid w:val="004023AB"/>
    <w:rsid w:val="0041018A"/>
    <w:rsid w:val="00450F15"/>
    <w:rsid w:val="004602D3"/>
    <w:rsid w:val="004717F4"/>
    <w:rsid w:val="00485D01"/>
    <w:rsid w:val="004874EB"/>
    <w:rsid w:val="00487F27"/>
    <w:rsid w:val="00496956"/>
    <w:rsid w:val="004A1316"/>
    <w:rsid w:val="004C1638"/>
    <w:rsid w:val="004D59F7"/>
    <w:rsid w:val="004F0F57"/>
    <w:rsid w:val="004F6704"/>
    <w:rsid w:val="00503293"/>
    <w:rsid w:val="0050371A"/>
    <w:rsid w:val="00503B57"/>
    <w:rsid w:val="005151BF"/>
    <w:rsid w:val="00524DA3"/>
    <w:rsid w:val="00526851"/>
    <w:rsid w:val="00565B48"/>
    <w:rsid w:val="00584377"/>
    <w:rsid w:val="005A61F7"/>
    <w:rsid w:val="005B2FFD"/>
    <w:rsid w:val="005B4AD8"/>
    <w:rsid w:val="005D6BEA"/>
    <w:rsid w:val="005E262C"/>
    <w:rsid w:val="006024B3"/>
    <w:rsid w:val="006034E7"/>
    <w:rsid w:val="006224F0"/>
    <w:rsid w:val="00624065"/>
    <w:rsid w:val="0062418F"/>
    <w:rsid w:val="00687BEA"/>
    <w:rsid w:val="0069110E"/>
    <w:rsid w:val="006B4491"/>
    <w:rsid w:val="006B5190"/>
    <w:rsid w:val="006B7DD9"/>
    <w:rsid w:val="006C5903"/>
    <w:rsid w:val="006D5B8D"/>
    <w:rsid w:val="00707181"/>
    <w:rsid w:val="007215EE"/>
    <w:rsid w:val="00731F6B"/>
    <w:rsid w:val="00734623"/>
    <w:rsid w:val="0074555F"/>
    <w:rsid w:val="00747154"/>
    <w:rsid w:val="00767CA1"/>
    <w:rsid w:val="0077197A"/>
    <w:rsid w:val="007A7CF0"/>
    <w:rsid w:val="007B4A26"/>
    <w:rsid w:val="007C4D28"/>
    <w:rsid w:val="00810F83"/>
    <w:rsid w:val="00812D45"/>
    <w:rsid w:val="00821937"/>
    <w:rsid w:val="00841A4F"/>
    <w:rsid w:val="00894712"/>
    <w:rsid w:val="008B01B7"/>
    <w:rsid w:val="008E113D"/>
    <w:rsid w:val="008E1671"/>
    <w:rsid w:val="009105EF"/>
    <w:rsid w:val="00910713"/>
    <w:rsid w:val="00911BAE"/>
    <w:rsid w:val="00912118"/>
    <w:rsid w:val="00916664"/>
    <w:rsid w:val="00923501"/>
    <w:rsid w:val="00967D39"/>
    <w:rsid w:val="00976540"/>
    <w:rsid w:val="00976FA7"/>
    <w:rsid w:val="00977BFB"/>
    <w:rsid w:val="0098700D"/>
    <w:rsid w:val="0099292F"/>
    <w:rsid w:val="00995948"/>
    <w:rsid w:val="009A62F8"/>
    <w:rsid w:val="009B2E5D"/>
    <w:rsid w:val="009B712A"/>
    <w:rsid w:val="009C443A"/>
    <w:rsid w:val="009D3570"/>
    <w:rsid w:val="009F0774"/>
    <w:rsid w:val="009F2C25"/>
    <w:rsid w:val="00A04D92"/>
    <w:rsid w:val="00A102F8"/>
    <w:rsid w:val="00A20906"/>
    <w:rsid w:val="00A43B73"/>
    <w:rsid w:val="00A73E36"/>
    <w:rsid w:val="00A7575D"/>
    <w:rsid w:val="00A8530F"/>
    <w:rsid w:val="00A95340"/>
    <w:rsid w:val="00AC469B"/>
    <w:rsid w:val="00AC67C1"/>
    <w:rsid w:val="00AC7ED5"/>
    <w:rsid w:val="00AF0681"/>
    <w:rsid w:val="00AF467A"/>
    <w:rsid w:val="00B139A6"/>
    <w:rsid w:val="00B6258A"/>
    <w:rsid w:val="00B94B34"/>
    <w:rsid w:val="00BB3CA5"/>
    <w:rsid w:val="00BC228D"/>
    <w:rsid w:val="00BD0A03"/>
    <w:rsid w:val="00BD4DDC"/>
    <w:rsid w:val="00BD53C1"/>
    <w:rsid w:val="00BD5D00"/>
    <w:rsid w:val="00BF03B0"/>
    <w:rsid w:val="00C0133D"/>
    <w:rsid w:val="00C0488A"/>
    <w:rsid w:val="00C10136"/>
    <w:rsid w:val="00C264C9"/>
    <w:rsid w:val="00C43E0E"/>
    <w:rsid w:val="00C47F60"/>
    <w:rsid w:val="00C521D7"/>
    <w:rsid w:val="00C60020"/>
    <w:rsid w:val="00C626AC"/>
    <w:rsid w:val="00C63E22"/>
    <w:rsid w:val="00C66634"/>
    <w:rsid w:val="00C8239E"/>
    <w:rsid w:val="00C86589"/>
    <w:rsid w:val="00C909B6"/>
    <w:rsid w:val="00C91835"/>
    <w:rsid w:val="00C9617A"/>
    <w:rsid w:val="00C96DDD"/>
    <w:rsid w:val="00CD23E1"/>
    <w:rsid w:val="00CE1EFF"/>
    <w:rsid w:val="00CF12C2"/>
    <w:rsid w:val="00CF2B51"/>
    <w:rsid w:val="00D01F03"/>
    <w:rsid w:val="00D038D5"/>
    <w:rsid w:val="00D07666"/>
    <w:rsid w:val="00D157C0"/>
    <w:rsid w:val="00D35453"/>
    <w:rsid w:val="00D7027D"/>
    <w:rsid w:val="00D737E4"/>
    <w:rsid w:val="00D75652"/>
    <w:rsid w:val="00D92C51"/>
    <w:rsid w:val="00D93E33"/>
    <w:rsid w:val="00D95285"/>
    <w:rsid w:val="00DA7315"/>
    <w:rsid w:val="00DC45FC"/>
    <w:rsid w:val="00DF73B7"/>
    <w:rsid w:val="00E042BB"/>
    <w:rsid w:val="00E17774"/>
    <w:rsid w:val="00E317FB"/>
    <w:rsid w:val="00E375DA"/>
    <w:rsid w:val="00E5145B"/>
    <w:rsid w:val="00E52E61"/>
    <w:rsid w:val="00E54FBE"/>
    <w:rsid w:val="00E7602D"/>
    <w:rsid w:val="00E82875"/>
    <w:rsid w:val="00E87BAD"/>
    <w:rsid w:val="00EB3494"/>
    <w:rsid w:val="00EC789E"/>
    <w:rsid w:val="00ED0FBA"/>
    <w:rsid w:val="00ED5C07"/>
    <w:rsid w:val="00ED6E9A"/>
    <w:rsid w:val="00EE6366"/>
    <w:rsid w:val="00EE7025"/>
    <w:rsid w:val="00EF282D"/>
    <w:rsid w:val="00F04A5C"/>
    <w:rsid w:val="00F17A6C"/>
    <w:rsid w:val="00F24668"/>
    <w:rsid w:val="00F63A8C"/>
    <w:rsid w:val="00F65DCB"/>
    <w:rsid w:val="00F66053"/>
    <w:rsid w:val="00F71906"/>
    <w:rsid w:val="00F85D8D"/>
    <w:rsid w:val="00F86DC8"/>
    <w:rsid w:val="00FA6951"/>
    <w:rsid w:val="00FB5156"/>
    <w:rsid w:val="00FB6C39"/>
    <w:rsid w:val="00FB7712"/>
    <w:rsid w:val="00FC343E"/>
    <w:rsid w:val="00FD5A4B"/>
    <w:rsid w:val="00FE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07"/>
  </w:style>
  <w:style w:type="paragraph" w:styleId="3">
    <w:name w:val="heading 3"/>
    <w:basedOn w:val="a"/>
    <w:next w:val="a"/>
    <w:link w:val="30"/>
    <w:unhideWhenUsed/>
    <w:qFormat/>
    <w:rsid w:val="00E52E6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6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B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E52E6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12">
    <w:name w:val="Стиль ConsPlusTitle + 12 пт"/>
    <w:next w:val="a"/>
    <w:rsid w:val="00E52E61"/>
    <w:pPr>
      <w:spacing w:after="0" w:line="240" w:lineRule="auto"/>
    </w:pPr>
    <w:rPr>
      <w:rFonts w:ascii="Arial" w:eastAsia="Calibri" w:hAnsi="Arial" w:cs="Arial"/>
      <w:b/>
      <w:bCs/>
      <w:sz w:val="24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E52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E61"/>
  </w:style>
  <w:style w:type="paragraph" w:styleId="a8">
    <w:name w:val="footer"/>
    <w:basedOn w:val="a"/>
    <w:link w:val="a9"/>
    <w:uiPriority w:val="99"/>
    <w:semiHidden/>
    <w:unhideWhenUsed/>
    <w:rsid w:val="00E52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3763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Делопроизводитель</cp:lastModifiedBy>
  <cp:revision>3</cp:revision>
  <cp:lastPrinted>2023-12-28T05:41:00Z</cp:lastPrinted>
  <dcterms:created xsi:type="dcterms:W3CDTF">2023-12-27T12:17:00Z</dcterms:created>
  <dcterms:modified xsi:type="dcterms:W3CDTF">2023-12-28T05:42:00Z</dcterms:modified>
</cp:coreProperties>
</file>