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D1" w:rsidRDefault="00AC31D1" w:rsidP="005E6B3B">
      <w:pPr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AC31D1" w:rsidRDefault="00AC31D1" w:rsidP="005E6B3B">
      <w:pPr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</w:p>
    <w:p w:rsidR="00AC31D1" w:rsidRDefault="00AC31D1" w:rsidP="005E6B3B">
      <w:pPr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района</w:t>
      </w:r>
    </w:p>
    <w:p w:rsidR="00AC31D1" w:rsidRDefault="00AC31D1" w:rsidP="005E6B3B">
      <w:pPr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11EBD">
        <w:rPr>
          <w:bCs/>
          <w:sz w:val="28"/>
          <w:szCs w:val="28"/>
        </w:rPr>
        <w:t xml:space="preserve">31.01.2025 </w:t>
      </w:r>
      <w:r w:rsidR="005E6B3B">
        <w:rPr>
          <w:bCs/>
          <w:sz w:val="28"/>
          <w:szCs w:val="28"/>
        </w:rPr>
        <w:t>№</w:t>
      </w:r>
      <w:r w:rsidR="00B11EBD">
        <w:rPr>
          <w:bCs/>
          <w:sz w:val="28"/>
          <w:szCs w:val="28"/>
        </w:rPr>
        <w:t xml:space="preserve"> 60</w:t>
      </w:r>
    </w:p>
    <w:p w:rsidR="005E6B3B" w:rsidRDefault="005E6B3B" w:rsidP="005E6B3B">
      <w:pPr>
        <w:ind w:left="6096"/>
        <w:rPr>
          <w:bCs/>
          <w:sz w:val="28"/>
          <w:szCs w:val="28"/>
        </w:rPr>
      </w:pPr>
    </w:p>
    <w:p w:rsidR="00AC31D1" w:rsidRDefault="00AC31D1" w:rsidP="005E6B3B">
      <w:pPr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247A3">
        <w:rPr>
          <w:bCs/>
          <w:sz w:val="28"/>
          <w:szCs w:val="28"/>
        </w:rPr>
        <w:t>УТВЕРЖДЕНА</w:t>
      </w:r>
    </w:p>
    <w:p w:rsidR="00AC31D1" w:rsidRDefault="00AC31D1" w:rsidP="005E6B3B">
      <w:pPr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</w:p>
    <w:p w:rsidR="00AC31D1" w:rsidRDefault="00AC31D1" w:rsidP="005E6B3B">
      <w:pPr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района</w:t>
      </w:r>
    </w:p>
    <w:p w:rsidR="00AC31D1" w:rsidRPr="004247A3" w:rsidRDefault="00AC31D1" w:rsidP="005E6B3B">
      <w:pPr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от 29.10.2024 № 517</w:t>
      </w:r>
      <w:r w:rsidRPr="004247A3">
        <w:rPr>
          <w:bCs/>
          <w:sz w:val="28"/>
          <w:szCs w:val="28"/>
        </w:rPr>
        <w:t xml:space="preserve"> </w:t>
      </w:r>
    </w:p>
    <w:p w:rsidR="005E6B3B" w:rsidRDefault="005E6B3B" w:rsidP="00AC31D1">
      <w:pPr>
        <w:jc w:val="center"/>
        <w:rPr>
          <w:b/>
          <w:sz w:val="28"/>
          <w:szCs w:val="28"/>
        </w:rPr>
      </w:pPr>
    </w:p>
    <w:p w:rsidR="005E6B3B" w:rsidRDefault="005E6B3B" w:rsidP="00AC31D1">
      <w:pPr>
        <w:jc w:val="center"/>
        <w:rPr>
          <w:b/>
          <w:sz w:val="28"/>
          <w:szCs w:val="28"/>
        </w:rPr>
      </w:pPr>
    </w:p>
    <w:p w:rsidR="00AC31D1" w:rsidRDefault="00AC31D1" w:rsidP="00AC3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AC31D1" w:rsidRDefault="00AC31D1" w:rsidP="00AC3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деятельности органов местного самоуправления и учреждений Череповецкого муниципального района»</w:t>
      </w:r>
    </w:p>
    <w:p w:rsidR="00AC31D1" w:rsidRDefault="00AC31D1" w:rsidP="00AC31D1">
      <w:pPr>
        <w:jc w:val="center"/>
        <w:rPr>
          <w:b/>
          <w:sz w:val="28"/>
          <w:szCs w:val="28"/>
        </w:rPr>
      </w:pPr>
    </w:p>
    <w:p w:rsidR="00AC31D1" w:rsidRDefault="00AC31D1" w:rsidP="00AC31D1">
      <w:pPr>
        <w:jc w:val="center"/>
        <w:rPr>
          <w:b/>
          <w:sz w:val="28"/>
          <w:szCs w:val="28"/>
        </w:rPr>
      </w:pPr>
      <w:r w:rsidRPr="009F2060">
        <w:rPr>
          <w:b/>
          <w:sz w:val="28"/>
          <w:szCs w:val="28"/>
        </w:rPr>
        <w:t>Стратегические приоритеты муниципальной программы</w:t>
      </w:r>
    </w:p>
    <w:p w:rsidR="005E6B3B" w:rsidRPr="009F2060" w:rsidRDefault="005E6B3B" w:rsidP="00AC31D1">
      <w:pPr>
        <w:jc w:val="center"/>
        <w:rPr>
          <w:b/>
          <w:sz w:val="28"/>
          <w:szCs w:val="28"/>
        </w:rPr>
      </w:pPr>
    </w:p>
    <w:p w:rsidR="00AC31D1" w:rsidRPr="00E42396" w:rsidRDefault="00AC31D1" w:rsidP="00AC3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96">
        <w:rPr>
          <w:rFonts w:ascii="Times New Roman" w:hAnsi="Times New Roman" w:cs="Times New Roman"/>
          <w:sz w:val="28"/>
          <w:szCs w:val="28"/>
        </w:rPr>
        <w:t xml:space="preserve">Эффективное функционирование учреждений района невозможно без надежной материально-технической базы. </w:t>
      </w:r>
      <w:r w:rsidRPr="00E42396">
        <w:rPr>
          <w:rStyle w:val="h3"/>
          <w:rFonts w:ascii="Times New Roman" w:hAnsi="Times New Roman" w:cs="Times New Roman"/>
          <w:sz w:val="28"/>
          <w:szCs w:val="28"/>
        </w:rPr>
        <w:t>Деятельность</w:t>
      </w:r>
      <w:r w:rsidRPr="00E42396">
        <w:rPr>
          <w:rStyle w:val="h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2396">
        <w:rPr>
          <w:rFonts w:ascii="Times New Roman" w:hAnsi="Times New Roman" w:cs="Times New Roman"/>
          <w:sz w:val="28"/>
          <w:szCs w:val="28"/>
        </w:rPr>
        <w:t>МКУ «ЦКОД» направлена на повышение эффективности хозяйственного содержания и использования имущественного комплекса, предназначенного для функционирования органов местного самоуправления и учреждений Череповецкого муниципального района.</w:t>
      </w:r>
    </w:p>
    <w:p w:rsidR="00AC31D1" w:rsidRPr="00E42396" w:rsidRDefault="00AC31D1" w:rsidP="00AC3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зданий</w:t>
      </w:r>
      <w:r w:rsidRPr="00E42396">
        <w:rPr>
          <w:rFonts w:ascii="Times New Roman" w:hAnsi="Times New Roman" w:cs="Times New Roman"/>
          <w:sz w:val="28"/>
          <w:szCs w:val="28"/>
        </w:rPr>
        <w:t xml:space="preserve"> учреждений района во многом характеризует качественный уровень организации работы, обеспечения социальных прав и гарантий граждан. Одной из наиболее важных проблем остается высокая степень износа основных фондов учреждений. В последние годы проводится большая работа по укреплению материально-технической базы учреждений, но темпы износа зданий и их инженерных коммуникаций существенно опережают темпы их ремонта. Обследование помещений показало необходимость дополнительного финансирования с целью проведения ремонтных работ, повышения технической оснащенности, приобретения современного оборудования, обновления мебели.</w:t>
      </w:r>
    </w:p>
    <w:p w:rsidR="00AC31D1" w:rsidRPr="00E42396" w:rsidRDefault="00AC31D1" w:rsidP="00AC3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96">
        <w:rPr>
          <w:rFonts w:ascii="Times New Roman" w:hAnsi="Times New Roman" w:cs="Times New Roman"/>
          <w:sz w:val="28"/>
          <w:szCs w:val="28"/>
        </w:rPr>
        <w:t>Актуальность данной программы, ее цель и задачи определяются исходя из наличия нерешенных проблем. Предполагается, что реализация программы будет способствовать улучшению состояния материально-технической базы, тем самым повысит качество и увеличит объем предоставляемых услуг.</w:t>
      </w:r>
    </w:p>
    <w:p w:rsidR="00AC31D1" w:rsidRPr="00E42396" w:rsidRDefault="00AC31D1" w:rsidP="00AC3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96">
        <w:rPr>
          <w:rFonts w:ascii="Times New Roman" w:hAnsi="Times New Roman" w:cs="Times New Roman"/>
          <w:sz w:val="28"/>
          <w:szCs w:val="28"/>
        </w:rPr>
        <w:t xml:space="preserve">Обеспеченность сотрудников администрации Череповецкого муниципального района персональными компьютерами и периферийным оборудованием на текущий момент составляет 100%. Однако, в связи с возможностью выхода из строя, а также моральным устареванием компьютерной техники необходимо наличие определенного резерва (техники или денежных средств) для возможности быстрой замены вышедшей из </w:t>
      </w:r>
      <w:r w:rsidRPr="00E42396">
        <w:rPr>
          <w:rFonts w:ascii="Times New Roman" w:hAnsi="Times New Roman" w:cs="Times New Roman"/>
          <w:sz w:val="28"/>
          <w:szCs w:val="28"/>
        </w:rPr>
        <w:lastRenderedPageBreak/>
        <w:t>строя техники.</w:t>
      </w:r>
    </w:p>
    <w:p w:rsidR="00AC31D1" w:rsidRPr="00E42396" w:rsidRDefault="00AC31D1" w:rsidP="00AC3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96">
        <w:rPr>
          <w:rFonts w:ascii="Times New Roman" w:hAnsi="Times New Roman" w:cs="Times New Roman"/>
          <w:sz w:val="28"/>
          <w:szCs w:val="28"/>
        </w:rPr>
        <w:t xml:space="preserve">Обеспеченность сотрудников администрации района лицензионным общесистемным и офисным </w:t>
      </w:r>
      <w:r>
        <w:rPr>
          <w:rFonts w:ascii="Times New Roman" w:hAnsi="Times New Roman" w:cs="Times New Roman"/>
          <w:sz w:val="28"/>
          <w:szCs w:val="28"/>
        </w:rPr>
        <w:t>программным обеспечением</w:t>
      </w:r>
      <w:r w:rsidRPr="00E42396">
        <w:rPr>
          <w:rFonts w:ascii="Times New Roman" w:hAnsi="Times New Roman" w:cs="Times New Roman"/>
          <w:sz w:val="28"/>
          <w:szCs w:val="28"/>
        </w:rPr>
        <w:t xml:space="preserve"> составляет 100%.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2396">
        <w:rPr>
          <w:rFonts w:ascii="Times New Roman" w:hAnsi="Times New Roman" w:cs="Times New Roman"/>
          <w:sz w:val="28"/>
          <w:szCs w:val="28"/>
        </w:rPr>
        <w:t xml:space="preserve"> в настоящ</w:t>
      </w:r>
      <w:r>
        <w:rPr>
          <w:rFonts w:ascii="Times New Roman" w:hAnsi="Times New Roman" w:cs="Times New Roman"/>
          <w:sz w:val="28"/>
          <w:szCs w:val="28"/>
        </w:rPr>
        <w:t>ее время</w:t>
      </w:r>
      <w:r w:rsidRPr="00E42396">
        <w:rPr>
          <w:rFonts w:ascii="Times New Roman" w:hAnsi="Times New Roman" w:cs="Times New Roman"/>
          <w:sz w:val="28"/>
          <w:szCs w:val="28"/>
        </w:rPr>
        <w:t xml:space="preserve"> существуют более современные пакеты офисных программ, отвечающие возросшим потребностям пользователей и расширяющие возможности офисного оборудования.</w:t>
      </w:r>
    </w:p>
    <w:p w:rsidR="00AC31D1" w:rsidRPr="00E42396" w:rsidRDefault="00AC31D1" w:rsidP="00AC3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96">
        <w:rPr>
          <w:rFonts w:ascii="Times New Roman" w:hAnsi="Times New Roman" w:cs="Times New Roman"/>
          <w:sz w:val="28"/>
          <w:szCs w:val="28"/>
        </w:rPr>
        <w:t xml:space="preserve">В части обеспечения пользователей </w:t>
      </w:r>
      <w:proofErr w:type="gramStart"/>
      <w:r w:rsidRPr="00E42396">
        <w:rPr>
          <w:rFonts w:ascii="Times New Roman" w:hAnsi="Times New Roman" w:cs="Times New Roman"/>
          <w:sz w:val="28"/>
          <w:szCs w:val="28"/>
        </w:rPr>
        <w:t>лицензионным</w:t>
      </w:r>
      <w:proofErr w:type="gramEnd"/>
      <w:r w:rsidRPr="00E42396">
        <w:rPr>
          <w:rFonts w:ascii="Times New Roman" w:hAnsi="Times New Roman" w:cs="Times New Roman"/>
          <w:sz w:val="28"/>
          <w:szCs w:val="28"/>
        </w:rPr>
        <w:t xml:space="preserve"> специализированным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42396">
        <w:rPr>
          <w:rFonts w:ascii="Times New Roman" w:hAnsi="Times New Roman" w:cs="Times New Roman"/>
          <w:sz w:val="28"/>
          <w:szCs w:val="28"/>
        </w:rPr>
        <w:t xml:space="preserve"> необходимо отметить его недостаточность. </w:t>
      </w:r>
    </w:p>
    <w:p w:rsidR="00AC31D1" w:rsidRDefault="00AC31D1" w:rsidP="00AC3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2396">
        <w:rPr>
          <w:sz w:val="28"/>
          <w:szCs w:val="28"/>
        </w:rPr>
        <w:t xml:space="preserve">Во исполнение распоряжения Правительства Российской Федерации </w:t>
      </w:r>
      <w:r>
        <w:rPr>
          <w:sz w:val="28"/>
          <w:szCs w:val="28"/>
        </w:rPr>
        <w:br/>
      </w:r>
      <w:r w:rsidRPr="00E42396">
        <w:rPr>
          <w:sz w:val="28"/>
          <w:szCs w:val="28"/>
        </w:rPr>
        <w:t>от 26 июля 2016 года №</w:t>
      </w:r>
      <w:r>
        <w:rPr>
          <w:sz w:val="28"/>
          <w:szCs w:val="28"/>
        </w:rPr>
        <w:t xml:space="preserve"> </w:t>
      </w:r>
      <w:r w:rsidRPr="00E42396">
        <w:rPr>
          <w:sz w:val="28"/>
          <w:szCs w:val="28"/>
        </w:rPr>
        <w:t xml:space="preserve">1588-р «Об утверждении плана перехода органов исполнительной власти и государственных внебюджетных фондов на использование отечественного программного обеспечения» планируется поэтапный перевод органов местного самоуправления и муниципальных учреждений Череповецкого района на отечественное </w:t>
      </w:r>
      <w:r>
        <w:rPr>
          <w:sz w:val="28"/>
          <w:szCs w:val="28"/>
        </w:rPr>
        <w:t>ПО</w:t>
      </w:r>
      <w:r w:rsidRPr="00E42396">
        <w:rPr>
          <w:sz w:val="28"/>
          <w:szCs w:val="28"/>
        </w:rPr>
        <w:t xml:space="preserve">, включенное в реестр российских программ для электронных вычислительных машин и баз данных. </w:t>
      </w:r>
      <w:proofErr w:type="gramEnd"/>
    </w:p>
    <w:p w:rsidR="00AC31D1" w:rsidRDefault="00AC31D1" w:rsidP="005E6B3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П</w:t>
      </w:r>
      <w:r w:rsidRPr="00280C23">
        <w:rPr>
          <w:rFonts w:eastAsia="Calibri"/>
          <w:color w:val="000000" w:themeColor="text1"/>
          <w:sz w:val="28"/>
          <w:szCs w:val="28"/>
        </w:rPr>
        <w:t xml:space="preserve">ервоочередными задачами в сфере </w:t>
      </w:r>
      <w:r w:rsidRPr="00280C23">
        <w:rPr>
          <w:color w:val="000000" w:themeColor="text1"/>
          <w:sz w:val="28"/>
          <w:szCs w:val="28"/>
        </w:rPr>
        <w:t>муниципального</w:t>
      </w:r>
      <w:r w:rsidRPr="00280C23">
        <w:rPr>
          <w:rFonts w:eastAsia="Calibri"/>
          <w:color w:val="000000" w:themeColor="text1"/>
          <w:sz w:val="28"/>
          <w:szCs w:val="28"/>
        </w:rPr>
        <w:t xml:space="preserve"> управления на </w:t>
      </w:r>
      <w:r w:rsidRPr="00280C23">
        <w:rPr>
          <w:color w:val="000000" w:themeColor="text1"/>
          <w:sz w:val="28"/>
          <w:szCs w:val="28"/>
        </w:rPr>
        <w:t>современном этапе</w:t>
      </w:r>
      <w:r w:rsidRPr="00280C23">
        <w:rPr>
          <w:rFonts w:eastAsia="Calibri"/>
          <w:color w:val="000000" w:themeColor="text1"/>
          <w:sz w:val="28"/>
          <w:szCs w:val="28"/>
        </w:rPr>
        <w:t xml:space="preserve"> являются:</w:t>
      </w:r>
    </w:p>
    <w:p w:rsidR="00AC31D1" w:rsidRPr="00BF0924" w:rsidRDefault="00AC31D1" w:rsidP="005E6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924">
        <w:rPr>
          <w:rFonts w:eastAsia="Calibri"/>
          <w:color w:val="000000" w:themeColor="text1"/>
          <w:sz w:val="28"/>
          <w:szCs w:val="28"/>
        </w:rPr>
        <w:t>-</w:t>
      </w:r>
      <w:r w:rsidRPr="00BF092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</w:t>
      </w:r>
      <w:r w:rsidRPr="00BF0924">
        <w:rPr>
          <w:spacing w:val="-2"/>
          <w:sz w:val="28"/>
          <w:szCs w:val="28"/>
        </w:rPr>
        <w:t xml:space="preserve">азвитие материально-технической базы и </w:t>
      </w:r>
      <w:r w:rsidRPr="00BF0924">
        <w:rPr>
          <w:sz w:val="28"/>
          <w:szCs w:val="28"/>
        </w:rPr>
        <w:t xml:space="preserve">информационно-коммуникационной </w:t>
      </w:r>
      <w:r w:rsidRPr="00BF0924">
        <w:rPr>
          <w:rFonts w:eastAsia="Calibri"/>
          <w:color w:val="000000" w:themeColor="text1"/>
          <w:sz w:val="28"/>
          <w:szCs w:val="28"/>
        </w:rPr>
        <w:t>инфраструктуры</w:t>
      </w:r>
      <w:r w:rsidRPr="00BF0924">
        <w:rPr>
          <w:sz w:val="28"/>
          <w:szCs w:val="28"/>
        </w:rPr>
        <w:t xml:space="preserve"> органов местного самоуправления и учреждений района;</w:t>
      </w:r>
    </w:p>
    <w:p w:rsidR="00AC31D1" w:rsidRPr="00BF0924" w:rsidRDefault="00AC31D1" w:rsidP="005E6B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F0924">
        <w:rPr>
          <w:sz w:val="28"/>
          <w:szCs w:val="28"/>
        </w:rPr>
        <w:t>-</w:t>
      </w:r>
      <w:r w:rsidR="005E6B3B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Pr="00BF0924">
        <w:rPr>
          <w:sz w:val="28"/>
          <w:szCs w:val="28"/>
          <w:shd w:val="clear" w:color="auto" w:fill="FFFFFF"/>
        </w:rPr>
        <w:t>птимизация кадрового состава и процессов, связанных с движением и карьерным ростом кадров в органах местного самоуправления, повышение эффективности внутриведомственного и межведомственного взаимодействия органов власти;</w:t>
      </w:r>
    </w:p>
    <w:p w:rsidR="00AC31D1" w:rsidRDefault="00AC31D1" w:rsidP="005E6B3B">
      <w:pPr>
        <w:ind w:firstLine="709"/>
        <w:jc w:val="both"/>
        <w:rPr>
          <w:sz w:val="28"/>
          <w:szCs w:val="28"/>
        </w:rPr>
      </w:pPr>
      <w:r w:rsidRPr="00BF0924">
        <w:rPr>
          <w:sz w:val="28"/>
          <w:szCs w:val="28"/>
          <w:shd w:val="clear" w:color="auto" w:fill="FFFFFF"/>
        </w:rPr>
        <w:t>-</w:t>
      </w:r>
      <w:r w:rsidR="005E6B3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</w:t>
      </w:r>
      <w:r w:rsidRPr="00BF0924">
        <w:rPr>
          <w:sz w:val="28"/>
          <w:szCs w:val="28"/>
        </w:rPr>
        <w:t>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коррупцией: выявление несоблюдения запретов и ограничений, требований к служебному поведению, мер по предотвращению и урегулированию конфликта интересов;</w:t>
      </w:r>
      <w:r>
        <w:rPr>
          <w:sz w:val="28"/>
          <w:szCs w:val="28"/>
        </w:rPr>
        <w:t xml:space="preserve">  </w:t>
      </w:r>
    </w:p>
    <w:p w:rsidR="00AC31D1" w:rsidRPr="00BF0924" w:rsidRDefault="00AC31D1" w:rsidP="005E6B3B">
      <w:pPr>
        <w:ind w:firstLine="709"/>
        <w:jc w:val="both"/>
        <w:rPr>
          <w:color w:val="000000" w:themeColor="text1"/>
          <w:sz w:val="28"/>
          <w:szCs w:val="28"/>
        </w:rPr>
      </w:pPr>
      <w:r w:rsidRPr="00BF0924">
        <w:rPr>
          <w:sz w:val="28"/>
          <w:szCs w:val="28"/>
        </w:rPr>
        <w:t>-</w:t>
      </w:r>
      <w:r w:rsidRPr="00BF092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Pr="00BF0924">
        <w:rPr>
          <w:sz w:val="28"/>
          <w:szCs w:val="28"/>
          <w:shd w:val="clear" w:color="auto" w:fill="FFFFFF"/>
        </w:rPr>
        <w:t>овышение качества и доступности государственных и/или муниципальных услуг, предоставляемых на базе МУ «МФЦ в Череповецком муниципальном районе</w:t>
      </w:r>
      <w:r w:rsidR="005E6B3B">
        <w:rPr>
          <w:sz w:val="28"/>
          <w:szCs w:val="28"/>
          <w:shd w:val="clear" w:color="auto" w:fill="FFFFFF"/>
        </w:rPr>
        <w:t>».</w:t>
      </w:r>
    </w:p>
    <w:p w:rsidR="00AC31D1" w:rsidRDefault="00AC31D1" w:rsidP="005E6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96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4239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01743B">
        <w:rPr>
          <w:rFonts w:ascii="Times New Roman" w:hAnsi="Times New Roman" w:cs="Times New Roman"/>
          <w:sz w:val="28"/>
          <w:szCs w:val="28"/>
        </w:rPr>
        <w:t>:</w:t>
      </w:r>
    </w:p>
    <w:p w:rsidR="00AC31D1" w:rsidRPr="000F47E7" w:rsidRDefault="005E6B3B" w:rsidP="005E6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31D1" w:rsidRPr="000F47E7">
        <w:rPr>
          <w:rFonts w:ascii="Times New Roman" w:hAnsi="Times New Roman" w:cs="Times New Roman"/>
          <w:sz w:val="28"/>
          <w:szCs w:val="28"/>
        </w:rPr>
        <w:t xml:space="preserve"> </w:t>
      </w:r>
      <w:r w:rsidR="00AC31D1">
        <w:rPr>
          <w:rFonts w:ascii="Times New Roman" w:hAnsi="Times New Roman" w:cs="Times New Roman"/>
          <w:sz w:val="28"/>
          <w:szCs w:val="28"/>
        </w:rPr>
        <w:t>с</w:t>
      </w:r>
      <w:r w:rsidR="00AC31D1" w:rsidRPr="00C67613">
        <w:rPr>
          <w:rFonts w:ascii="Times New Roman" w:hAnsi="Times New Roman" w:cs="Times New Roman"/>
          <w:sz w:val="28"/>
          <w:szCs w:val="28"/>
        </w:rPr>
        <w:t xml:space="preserve">нижение количества муниципальных служащих района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AC31D1" w:rsidRPr="00C67613">
        <w:rPr>
          <w:rFonts w:ascii="Times New Roman" w:hAnsi="Times New Roman" w:cs="Times New Roman"/>
          <w:sz w:val="28"/>
          <w:szCs w:val="28"/>
        </w:rPr>
        <w:t>до 2,4</w:t>
      </w:r>
      <w:r w:rsidR="00AC31D1">
        <w:rPr>
          <w:rFonts w:ascii="Times New Roman" w:hAnsi="Times New Roman" w:cs="Times New Roman"/>
          <w:sz w:val="28"/>
          <w:szCs w:val="28"/>
        </w:rPr>
        <w:t xml:space="preserve"> </w:t>
      </w:r>
      <w:r w:rsidR="00AC31D1" w:rsidRPr="00C67613">
        <w:rPr>
          <w:rFonts w:ascii="Times New Roman" w:hAnsi="Times New Roman" w:cs="Times New Roman"/>
          <w:sz w:val="28"/>
          <w:szCs w:val="28"/>
        </w:rPr>
        <w:t>человек в расчете 1000 человек населения к 2030 году</w:t>
      </w:r>
      <w:r w:rsidR="00AC31D1">
        <w:rPr>
          <w:rFonts w:ascii="Times New Roman" w:hAnsi="Times New Roman" w:cs="Times New Roman"/>
          <w:sz w:val="28"/>
          <w:szCs w:val="28"/>
        </w:rPr>
        <w:t>;</w:t>
      </w:r>
      <w:r w:rsidR="00AC31D1" w:rsidRPr="000F4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D1" w:rsidRPr="0001743B" w:rsidRDefault="005E6B3B" w:rsidP="005E6B3B">
      <w:pPr>
        <w:pStyle w:val="aff2"/>
        <w:tabs>
          <w:tab w:val="left" w:pos="1134"/>
        </w:tabs>
        <w:ind w:firstLine="709"/>
        <w:jc w:val="left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-</w:t>
      </w:r>
      <w:r w:rsidR="00AC31D1" w:rsidRPr="002325AB">
        <w:rPr>
          <w:rFonts w:eastAsiaTheme="minorHAnsi"/>
          <w:b w:val="0"/>
          <w:bCs w:val="0"/>
          <w:sz w:val="28"/>
          <w:szCs w:val="28"/>
          <w:lang w:eastAsia="en-US"/>
        </w:rPr>
        <w:t xml:space="preserve"> доля предоставляемых муниципальных услуг в электронном виде от общего количества обращений за предоставлением муниципальных услуг в МФЦ к 2030 году равна или более ≥80%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.</w:t>
      </w:r>
      <w:r w:rsidR="00AC31D1">
        <w:rPr>
          <w:sz w:val="28"/>
          <w:szCs w:val="28"/>
        </w:rPr>
        <w:tab/>
      </w:r>
    </w:p>
    <w:p w:rsidR="00AC31D1" w:rsidRDefault="00AC31D1" w:rsidP="00AC31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A7D">
        <w:rPr>
          <w:rFonts w:ascii="Times New Roman" w:eastAsia="Calibri" w:hAnsi="Times New Roman" w:cs="Times New Roman"/>
          <w:sz w:val="28"/>
          <w:szCs w:val="28"/>
        </w:rPr>
        <w:t xml:space="preserve">Конечной целью муниципальной программы является эффективное функционирование системы </w:t>
      </w:r>
      <w:r w:rsidRPr="005C5A7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C5A7D">
        <w:rPr>
          <w:rFonts w:ascii="Times New Roman" w:eastAsia="Calibri" w:hAnsi="Times New Roman" w:cs="Times New Roman"/>
          <w:sz w:val="28"/>
          <w:szCs w:val="28"/>
        </w:rPr>
        <w:t xml:space="preserve">управления в </w:t>
      </w:r>
      <w:r w:rsidRPr="005C5A7D">
        <w:rPr>
          <w:rFonts w:ascii="Times New Roman" w:hAnsi="Times New Roman" w:cs="Times New Roman"/>
          <w:sz w:val="28"/>
          <w:szCs w:val="28"/>
        </w:rPr>
        <w:t>районе</w:t>
      </w:r>
      <w:r w:rsidRPr="005C5A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31D1" w:rsidRPr="00E42396" w:rsidRDefault="00AC31D1" w:rsidP="00AC3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96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AC31D1" w:rsidRDefault="00AC31D1" w:rsidP="00AC3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396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о</w:t>
      </w:r>
      <w:r w:rsidRPr="00C67613">
        <w:rPr>
          <w:sz w:val="28"/>
          <w:szCs w:val="28"/>
        </w:rPr>
        <w:t>существлено материально-техническое и информационно-коммуникационное обеспечение</w:t>
      </w:r>
      <w:r>
        <w:rPr>
          <w:sz w:val="28"/>
          <w:szCs w:val="28"/>
        </w:rPr>
        <w:t xml:space="preserve"> </w:t>
      </w:r>
      <w:r w:rsidRPr="00C67613">
        <w:rPr>
          <w:sz w:val="28"/>
          <w:szCs w:val="28"/>
        </w:rPr>
        <w:t>органов местного самоуправления и учреждений района</w:t>
      </w:r>
      <w:r w:rsidRPr="00E42396">
        <w:rPr>
          <w:sz w:val="28"/>
          <w:szCs w:val="28"/>
        </w:rPr>
        <w:t xml:space="preserve">; </w:t>
      </w:r>
    </w:p>
    <w:p w:rsidR="00AC31D1" w:rsidRPr="00C67613" w:rsidRDefault="00AC31D1" w:rsidP="00AC3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67613">
        <w:rPr>
          <w:sz w:val="28"/>
          <w:szCs w:val="28"/>
        </w:rPr>
        <w:t>существлена оптимизация кадрового состава и процессов, связанных с движением и карьерным ростом кадров в органах местного самоуправления, повышение эффективности внутриведомственного и межведомственного взаимодействия органов власти;</w:t>
      </w:r>
    </w:p>
    <w:p w:rsidR="00AC31D1" w:rsidRPr="00C67613" w:rsidRDefault="00AC31D1" w:rsidP="00AC3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613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C67613">
        <w:rPr>
          <w:sz w:val="28"/>
          <w:szCs w:val="28"/>
        </w:rPr>
        <w:t>беспечена защита прав и законных интересов граждан, общества от угроз, связанных с коррупцией: выявление несоблюдения запретов и ограничений, требований к служебному поведению, мер по предотвращению и урегулированию конфликта интересов;</w:t>
      </w:r>
    </w:p>
    <w:p w:rsidR="00AC31D1" w:rsidRPr="00C67613" w:rsidRDefault="00AC31D1" w:rsidP="00AC3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613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C67613">
        <w:rPr>
          <w:sz w:val="28"/>
          <w:szCs w:val="28"/>
        </w:rPr>
        <w:t>беспечено повышение доли качества и доступности государственных и/или муниципальных услуг, предоставляемых на базе МУ «МФЦ в Череповецком муниципальном районе</w:t>
      </w:r>
      <w:r w:rsidR="005E6B3B">
        <w:rPr>
          <w:sz w:val="28"/>
          <w:szCs w:val="28"/>
        </w:rPr>
        <w:t>».</w:t>
      </w:r>
    </w:p>
    <w:p w:rsidR="00AC31D1" w:rsidRPr="00E42396" w:rsidRDefault="00AC31D1" w:rsidP="00AC3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1D1" w:rsidRDefault="00AC31D1" w:rsidP="00AC3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 w:rsidRPr="00E42396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01743B">
        <w:rPr>
          <w:rFonts w:ascii="Times New Roman" w:hAnsi="Times New Roman" w:cs="Times New Roman"/>
          <w:sz w:val="28"/>
          <w:szCs w:val="28"/>
        </w:rPr>
        <w:t>:</w:t>
      </w:r>
    </w:p>
    <w:p w:rsidR="00AC31D1" w:rsidRPr="0001743B" w:rsidRDefault="00AC31D1" w:rsidP="00AC3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3B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01743B">
        <w:rPr>
          <w:sz w:val="28"/>
          <w:szCs w:val="28"/>
        </w:rPr>
        <w:t xml:space="preserve">реднее количество участников, допущенных к конкурентным процедурам определения поставщиков (подрядчиков, исполнителей), </w:t>
      </w:r>
    </w:p>
    <w:p w:rsidR="00AC31D1" w:rsidRPr="0001743B" w:rsidRDefault="00AC31D1" w:rsidP="00AC3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3B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01743B">
        <w:rPr>
          <w:sz w:val="28"/>
          <w:szCs w:val="28"/>
        </w:rPr>
        <w:t>оличество муниципальных служащих в расчете на 1000 человек населения,</w:t>
      </w:r>
    </w:p>
    <w:p w:rsidR="00AC31D1" w:rsidRPr="0001743B" w:rsidRDefault="00AC31D1" w:rsidP="00AC3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- среднее время ожидания в очереди на получение государственных и/или муниципальных услуг в МУ «МФЦ в Череповецком муниципальном районе»,</w:t>
      </w:r>
    </w:p>
    <w:p w:rsidR="00AC31D1" w:rsidRPr="0001743B" w:rsidRDefault="00AC31D1" w:rsidP="00AC3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743B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01743B">
        <w:rPr>
          <w:sz w:val="28"/>
          <w:szCs w:val="28"/>
        </w:rPr>
        <w:t>оля предоставляемых муниципальных услуг в электронном виде от общего количества обращений за предоставл</w:t>
      </w:r>
      <w:r>
        <w:rPr>
          <w:sz w:val="28"/>
          <w:szCs w:val="28"/>
        </w:rPr>
        <w:t>ением муниципальных услуг в МФЦ.</w:t>
      </w:r>
    </w:p>
    <w:p w:rsidR="00AC31D1" w:rsidRDefault="00AC31D1" w:rsidP="00AC3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1D1" w:rsidRDefault="00AC31D1" w:rsidP="00AC3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0" w:rsidRDefault="003C6910" w:rsidP="003C6910">
      <w:pPr>
        <w:ind w:left="360"/>
        <w:jc w:val="both"/>
        <w:rPr>
          <w:sz w:val="28"/>
        </w:rPr>
      </w:pPr>
    </w:p>
    <w:p w:rsidR="00AC31D1" w:rsidRDefault="00AC31D1" w:rsidP="003C6910">
      <w:pPr>
        <w:ind w:left="360"/>
        <w:jc w:val="both"/>
        <w:rPr>
          <w:sz w:val="28"/>
        </w:rPr>
      </w:pPr>
    </w:p>
    <w:p w:rsidR="00AC31D1" w:rsidRDefault="00AC31D1" w:rsidP="003C6910">
      <w:pPr>
        <w:ind w:left="360"/>
        <w:jc w:val="both"/>
        <w:rPr>
          <w:sz w:val="28"/>
        </w:rPr>
      </w:pPr>
    </w:p>
    <w:p w:rsidR="00AC31D1" w:rsidRDefault="00AC31D1" w:rsidP="003C6910">
      <w:pPr>
        <w:ind w:left="360"/>
        <w:jc w:val="both"/>
        <w:rPr>
          <w:sz w:val="28"/>
        </w:rPr>
      </w:pPr>
    </w:p>
    <w:p w:rsidR="00AC31D1" w:rsidRDefault="00AC31D1" w:rsidP="003C6910">
      <w:pPr>
        <w:ind w:left="360"/>
        <w:jc w:val="both"/>
        <w:rPr>
          <w:sz w:val="28"/>
        </w:rPr>
      </w:pPr>
    </w:p>
    <w:p w:rsidR="00AC31D1" w:rsidRDefault="00AC31D1" w:rsidP="003C6910">
      <w:pPr>
        <w:ind w:left="360"/>
        <w:jc w:val="both"/>
        <w:rPr>
          <w:sz w:val="28"/>
        </w:rPr>
      </w:pPr>
    </w:p>
    <w:p w:rsidR="00AC31D1" w:rsidRDefault="00AC31D1" w:rsidP="003C6910">
      <w:pPr>
        <w:ind w:left="360"/>
        <w:jc w:val="both"/>
        <w:rPr>
          <w:sz w:val="28"/>
        </w:rPr>
      </w:pPr>
    </w:p>
    <w:p w:rsidR="00AC31D1" w:rsidRDefault="00AC31D1" w:rsidP="003C6910">
      <w:pPr>
        <w:ind w:left="360"/>
        <w:jc w:val="both"/>
        <w:rPr>
          <w:sz w:val="28"/>
        </w:rPr>
      </w:pPr>
    </w:p>
    <w:p w:rsidR="00B11EBD" w:rsidRDefault="00B11EBD" w:rsidP="003C6910">
      <w:pPr>
        <w:ind w:left="360"/>
        <w:jc w:val="both"/>
        <w:rPr>
          <w:sz w:val="28"/>
        </w:rPr>
      </w:pPr>
    </w:p>
    <w:p w:rsidR="00B11EBD" w:rsidRDefault="00B11EBD" w:rsidP="003C6910">
      <w:pPr>
        <w:ind w:left="360"/>
        <w:jc w:val="both"/>
        <w:rPr>
          <w:sz w:val="28"/>
        </w:rPr>
      </w:pPr>
    </w:p>
    <w:p w:rsidR="00B11EBD" w:rsidRDefault="00B11EBD" w:rsidP="003C6910">
      <w:pPr>
        <w:ind w:left="360"/>
        <w:jc w:val="both"/>
        <w:rPr>
          <w:sz w:val="28"/>
        </w:rPr>
      </w:pPr>
    </w:p>
    <w:p w:rsidR="00B11EBD" w:rsidRDefault="00B11EBD" w:rsidP="003C6910">
      <w:pPr>
        <w:ind w:left="360"/>
        <w:jc w:val="both"/>
        <w:rPr>
          <w:sz w:val="28"/>
        </w:rPr>
      </w:pPr>
    </w:p>
    <w:p w:rsidR="00B11EBD" w:rsidRDefault="00B11EBD" w:rsidP="003C6910">
      <w:pPr>
        <w:ind w:left="360"/>
        <w:jc w:val="both"/>
        <w:rPr>
          <w:sz w:val="28"/>
        </w:rPr>
      </w:pPr>
    </w:p>
    <w:p w:rsidR="00AC31D1" w:rsidRDefault="00AC31D1" w:rsidP="003C6910">
      <w:pPr>
        <w:ind w:left="360"/>
        <w:jc w:val="both"/>
        <w:rPr>
          <w:sz w:val="28"/>
        </w:rPr>
      </w:pPr>
    </w:p>
    <w:p w:rsidR="00AC31D1" w:rsidRDefault="00AC31D1" w:rsidP="003C6910">
      <w:pPr>
        <w:ind w:left="360"/>
        <w:jc w:val="both"/>
        <w:rPr>
          <w:sz w:val="28"/>
        </w:rPr>
      </w:pPr>
    </w:p>
    <w:p w:rsidR="00AC31D1" w:rsidRDefault="00AC31D1" w:rsidP="003C6910">
      <w:pPr>
        <w:ind w:left="360"/>
        <w:jc w:val="both"/>
        <w:rPr>
          <w:sz w:val="28"/>
        </w:rPr>
      </w:pPr>
    </w:p>
    <w:p w:rsidR="00AC31D1" w:rsidRDefault="00AC31D1" w:rsidP="003C6910">
      <w:pPr>
        <w:ind w:left="360"/>
        <w:jc w:val="both"/>
        <w:rPr>
          <w:sz w:val="28"/>
        </w:rPr>
      </w:pPr>
    </w:p>
    <w:p w:rsidR="00AC31D1" w:rsidRDefault="00AC31D1" w:rsidP="003C6910">
      <w:pPr>
        <w:ind w:left="360"/>
        <w:jc w:val="both"/>
        <w:rPr>
          <w:sz w:val="28"/>
        </w:rPr>
      </w:pPr>
    </w:p>
    <w:p w:rsidR="00AC31D1" w:rsidRDefault="00AC31D1" w:rsidP="003C6910">
      <w:pPr>
        <w:ind w:left="360"/>
        <w:jc w:val="both"/>
        <w:rPr>
          <w:sz w:val="28"/>
        </w:rPr>
      </w:pPr>
    </w:p>
    <w:p w:rsidR="00D2615A" w:rsidRPr="00D2615A" w:rsidRDefault="00D2615A" w:rsidP="00D2615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2615A" w:rsidRPr="002D674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D2615A" w:rsidRPr="002D674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47A4B">
        <w:rPr>
          <w:rFonts w:ascii="Times New Roman" w:hAnsi="Times New Roman"/>
          <w:b/>
          <w:sz w:val="24"/>
          <w:szCs w:val="24"/>
        </w:rPr>
        <w:t>«Обеспечение деятельности органов местного самоуправления и учреждений Череповецкого муниципального района»</w:t>
      </w:r>
    </w:p>
    <w:p w:rsidR="00D2615A" w:rsidRPr="002D674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5E6B3B" w:rsidRPr="002D674A" w:rsidRDefault="005E6B3B" w:rsidP="00D2615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1"/>
        <w:gridCol w:w="6414"/>
      </w:tblGrid>
      <w:tr w:rsidR="00D2615A" w:rsidRPr="002D674A" w:rsidTr="005E6B3B">
        <w:trPr>
          <w:jc w:val="center"/>
        </w:trPr>
        <w:tc>
          <w:tcPr>
            <w:tcW w:w="3011" w:type="dxa"/>
          </w:tcPr>
          <w:p w:rsidR="00D2615A" w:rsidRPr="00500424" w:rsidRDefault="00D2615A" w:rsidP="005E6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6414" w:type="dxa"/>
          </w:tcPr>
          <w:p w:rsidR="00D2615A" w:rsidRPr="00500424" w:rsidRDefault="00D2615A" w:rsidP="005E6B3B">
            <w:pPr>
              <w:pStyle w:val="ConsPlusNormal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Череповецкого муниципального района по общим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424">
              <w:rPr>
                <w:rFonts w:ascii="Times New Roman" w:hAnsi="Times New Roman" w:cs="Times New Roman"/>
                <w:sz w:val="24"/>
                <w:szCs w:val="24"/>
              </w:rPr>
              <w:t>Соколов Артем Михайлович</w:t>
            </w:r>
          </w:p>
        </w:tc>
      </w:tr>
      <w:tr w:rsidR="00D2615A" w:rsidRPr="002D674A" w:rsidTr="005E6B3B">
        <w:trPr>
          <w:jc w:val="center"/>
        </w:trPr>
        <w:tc>
          <w:tcPr>
            <w:tcW w:w="3011" w:type="dxa"/>
          </w:tcPr>
          <w:p w:rsidR="00D2615A" w:rsidRPr="00500424" w:rsidRDefault="00D2615A" w:rsidP="005E6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14" w:type="dxa"/>
          </w:tcPr>
          <w:p w:rsidR="00D2615A" w:rsidRPr="00500424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sz w:val="24"/>
                <w:szCs w:val="24"/>
              </w:rPr>
              <w:t>МКУ «ЦКОД»</w:t>
            </w:r>
          </w:p>
        </w:tc>
      </w:tr>
      <w:tr w:rsidR="00D2615A" w:rsidRPr="002D674A" w:rsidTr="005E6B3B">
        <w:trPr>
          <w:jc w:val="center"/>
        </w:trPr>
        <w:tc>
          <w:tcPr>
            <w:tcW w:w="3011" w:type="dxa"/>
          </w:tcPr>
          <w:p w:rsidR="00D2615A" w:rsidRPr="00500424" w:rsidRDefault="00D2615A" w:rsidP="005E6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14" w:type="dxa"/>
          </w:tcPr>
          <w:p w:rsidR="00D2615A" w:rsidRPr="00500424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sz w:val="24"/>
                <w:szCs w:val="24"/>
              </w:rPr>
              <w:t>Отдел муниципальной службы и кадровой политики</w:t>
            </w:r>
          </w:p>
        </w:tc>
      </w:tr>
      <w:tr w:rsidR="00D2615A" w:rsidRPr="002D674A" w:rsidTr="005E6B3B">
        <w:trPr>
          <w:jc w:val="center"/>
        </w:trPr>
        <w:tc>
          <w:tcPr>
            <w:tcW w:w="3011" w:type="dxa"/>
          </w:tcPr>
          <w:p w:rsidR="00D2615A" w:rsidRPr="00500424" w:rsidRDefault="00D2615A" w:rsidP="005E6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6414" w:type="dxa"/>
          </w:tcPr>
          <w:p w:rsidR="005E6B3B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00424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500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«Многофункциональный центр организации предоставления государственных и муниципальных услуг в Череповецком муниципальном районе» (далее - МУ «МФЦ </w:t>
            </w:r>
            <w:proofErr w:type="gramEnd"/>
          </w:p>
          <w:p w:rsidR="00D2615A" w:rsidRPr="00500424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Череповецком муниципальном районе»)</w:t>
            </w:r>
          </w:p>
        </w:tc>
      </w:tr>
      <w:tr w:rsidR="00D2615A" w:rsidRPr="002D674A" w:rsidTr="005E6B3B">
        <w:trPr>
          <w:jc w:val="center"/>
        </w:trPr>
        <w:tc>
          <w:tcPr>
            <w:tcW w:w="3011" w:type="dxa"/>
          </w:tcPr>
          <w:p w:rsidR="00D2615A" w:rsidRPr="00500424" w:rsidRDefault="00D2615A" w:rsidP="005E6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414" w:type="dxa"/>
          </w:tcPr>
          <w:p w:rsidR="00D2615A" w:rsidRPr="00500424" w:rsidRDefault="00D2615A" w:rsidP="00D2615A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D2615A" w:rsidRPr="002D674A" w:rsidTr="005E6B3B">
        <w:trPr>
          <w:jc w:val="center"/>
        </w:trPr>
        <w:tc>
          <w:tcPr>
            <w:tcW w:w="3011" w:type="dxa"/>
          </w:tcPr>
          <w:p w:rsidR="00D2615A" w:rsidRPr="00500424" w:rsidRDefault="00D2615A" w:rsidP="005E6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14" w:type="dxa"/>
          </w:tcPr>
          <w:p w:rsidR="005E6B3B" w:rsidRDefault="00D2615A" w:rsidP="00D261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424">
              <w:rPr>
                <w:rFonts w:ascii="Times New Roman" w:hAnsi="Times New Roman" w:cs="Times New Roman"/>
                <w:sz w:val="24"/>
                <w:szCs w:val="24"/>
              </w:rPr>
              <w:t>Цель №</w:t>
            </w:r>
            <w:r w:rsidR="0085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3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43150">
              <w:rPr>
                <w:rFonts w:ascii="Times New Roman" w:hAnsi="Times New Roman" w:cs="Times New Roman"/>
                <w:bCs/>
                <w:sz w:val="24"/>
                <w:szCs w:val="24"/>
              </w:rPr>
              <w:t>нижение количества муниципальных служащих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</w:t>
            </w:r>
            <w:r w:rsidRPr="00C43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2,4 человек в расчете </w:t>
            </w:r>
          </w:p>
          <w:p w:rsidR="00D2615A" w:rsidRDefault="00D2615A" w:rsidP="00D261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150">
              <w:rPr>
                <w:rFonts w:ascii="Times New Roman" w:hAnsi="Times New Roman" w:cs="Times New Roman"/>
                <w:bCs/>
                <w:sz w:val="24"/>
                <w:szCs w:val="24"/>
              </w:rPr>
              <w:t>1000 человек населения</w:t>
            </w:r>
            <w:r w:rsidR="005E6B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2030 году</w:t>
            </w:r>
            <w:r w:rsidRPr="00C431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2615A" w:rsidRPr="00500424" w:rsidRDefault="00D2615A" w:rsidP="00D2615A">
            <w:pPr>
              <w:pStyle w:val="ConsPlusNormal"/>
              <w:rPr>
                <w:sz w:val="24"/>
              </w:rPr>
            </w:pPr>
            <w:r w:rsidRPr="00D36F1C">
              <w:rPr>
                <w:rFonts w:ascii="Times New Roman" w:hAnsi="Times New Roman" w:cs="Times New Roman"/>
                <w:sz w:val="24"/>
                <w:szCs w:val="24"/>
              </w:rPr>
              <w:t>Цель №2: Увеличение доли муниципальных услуг, предоставляемых на базе МФЦ, от общего количества муниципальных услуг</w:t>
            </w:r>
          </w:p>
        </w:tc>
      </w:tr>
      <w:tr w:rsidR="00D2615A" w:rsidRPr="002D674A" w:rsidTr="005E6B3B">
        <w:trPr>
          <w:jc w:val="center"/>
        </w:trPr>
        <w:tc>
          <w:tcPr>
            <w:tcW w:w="3011" w:type="dxa"/>
          </w:tcPr>
          <w:p w:rsidR="00D2615A" w:rsidRPr="002D674A" w:rsidRDefault="00D2615A" w:rsidP="005E6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 муниципальной программы </w:t>
            </w:r>
          </w:p>
        </w:tc>
        <w:tc>
          <w:tcPr>
            <w:tcW w:w="6414" w:type="dxa"/>
          </w:tcPr>
          <w:p w:rsidR="00D2615A" w:rsidRPr="00FF214A" w:rsidRDefault="00D2615A" w:rsidP="00D2615A">
            <w:pPr>
              <w:pStyle w:val="ConsPlusNormal"/>
              <w:tabs>
                <w:tab w:val="left" w:pos="-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615A" w:rsidRPr="002D674A" w:rsidTr="005E6B3B">
        <w:trPr>
          <w:jc w:val="center"/>
        </w:trPr>
        <w:tc>
          <w:tcPr>
            <w:tcW w:w="3011" w:type="dxa"/>
          </w:tcPr>
          <w:p w:rsidR="00D2615A" w:rsidRPr="002D674A" w:rsidRDefault="00D2615A" w:rsidP="005E6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</w:t>
            </w:r>
          </w:p>
        </w:tc>
        <w:tc>
          <w:tcPr>
            <w:tcW w:w="6414" w:type="dxa"/>
          </w:tcPr>
          <w:p w:rsidR="00D2615A" w:rsidRPr="00404AF7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AF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952612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,1 </w:t>
            </w:r>
            <w:r w:rsidRPr="00794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04AF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4AF7">
              <w:rPr>
                <w:rFonts w:ascii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D2615A" w:rsidRPr="00404AF7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AF7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 тыс. руб.</w:t>
            </w:r>
          </w:p>
          <w:p w:rsidR="00D2615A" w:rsidRPr="00404AF7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AF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103468,5</w:t>
            </w:r>
            <w:r w:rsidRPr="0040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Pr="0040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0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D2615A" w:rsidRPr="00404AF7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AF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(района)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846694,7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0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0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0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D2615A" w:rsidRPr="00404AF7" w:rsidRDefault="00D2615A" w:rsidP="00D2615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AF7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</w:t>
            </w:r>
            <w:r w:rsidRPr="00404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-2448,9 тыс. руб.</w:t>
            </w:r>
          </w:p>
          <w:p w:rsidR="00D2615A" w:rsidRPr="00404AF7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AF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AF7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  <w:p w:rsidR="005E6B3B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AF7">
              <w:rPr>
                <w:rFonts w:ascii="Times New Roman" w:hAnsi="Times New Roman" w:cs="Times New Roman"/>
                <w:sz w:val="24"/>
                <w:szCs w:val="24"/>
              </w:rPr>
              <w:t xml:space="preserve">пожертвования </w:t>
            </w:r>
            <w:proofErr w:type="gramStart"/>
            <w:r w:rsidRPr="00404AF7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proofErr w:type="gramEnd"/>
            <w:r w:rsidRPr="00404AF7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физических </w:t>
            </w:r>
          </w:p>
          <w:p w:rsidR="00D2615A" w:rsidRPr="002D674A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AF7">
              <w:rPr>
                <w:rFonts w:ascii="Times New Roman" w:hAnsi="Times New Roman" w:cs="Times New Roman"/>
                <w:sz w:val="24"/>
                <w:szCs w:val="24"/>
              </w:rPr>
              <w:t>лиц -0,0 тыс. руб.</w:t>
            </w:r>
          </w:p>
        </w:tc>
      </w:tr>
      <w:tr w:rsidR="00D2615A" w:rsidRPr="002D674A" w:rsidTr="005E6B3B">
        <w:trPr>
          <w:jc w:val="center"/>
        </w:trPr>
        <w:tc>
          <w:tcPr>
            <w:tcW w:w="3011" w:type="dxa"/>
          </w:tcPr>
          <w:p w:rsidR="00D2615A" w:rsidRPr="002D674A" w:rsidRDefault="00D2615A" w:rsidP="005E6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направлений, соответствующих стратегическим целям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Череповецкого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414" w:type="dxa"/>
          </w:tcPr>
          <w:p w:rsidR="00D2615A" w:rsidRPr="002D674A" w:rsidRDefault="00D2615A" w:rsidP="00D2615A">
            <w:pPr>
              <w:pStyle w:val="aff2"/>
              <w:ind w:left="49"/>
            </w:pPr>
            <w:r>
              <w:rPr>
                <w:b w:val="0"/>
                <w:sz w:val="24"/>
              </w:rPr>
              <w:t>-</w:t>
            </w:r>
          </w:p>
        </w:tc>
      </w:tr>
    </w:tbl>
    <w:p w:rsidR="00D2615A" w:rsidRPr="002D674A" w:rsidRDefault="00D2615A" w:rsidP="00D2615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2615A" w:rsidRPr="002D674A" w:rsidSect="00854E2E">
          <w:headerReference w:type="default" r:id="rId8"/>
          <w:headerReference w:type="first" r:id="rId9"/>
          <w:pgSz w:w="11910" w:h="16840" w:code="9"/>
          <w:pgMar w:top="1134" w:right="851" w:bottom="1134" w:left="1701" w:header="709" w:footer="0" w:gutter="0"/>
          <w:pgNumType w:start="1"/>
          <w:cols w:space="708"/>
          <w:titlePg/>
          <w:docGrid w:linePitch="326"/>
        </w:sectPr>
      </w:pPr>
    </w:p>
    <w:p w:rsidR="00D2615A" w:rsidRPr="00D2615A" w:rsidRDefault="00D2615A" w:rsidP="00D2615A">
      <w:pPr>
        <w:pStyle w:val="aff5"/>
        <w:keepNext/>
        <w:jc w:val="center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D2615A">
        <w:rPr>
          <w:b/>
          <w:bCs/>
          <w:i w:val="0"/>
          <w:iCs w:val="0"/>
          <w:color w:val="000000" w:themeColor="text1"/>
          <w:sz w:val="24"/>
          <w:szCs w:val="24"/>
        </w:rPr>
        <w:t>2. Показатели муниципальной программы</w:t>
      </w:r>
    </w:p>
    <w:tbl>
      <w:tblPr>
        <w:tblW w:w="15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5"/>
        <w:gridCol w:w="3163"/>
        <w:gridCol w:w="19"/>
        <w:gridCol w:w="1405"/>
        <w:gridCol w:w="10"/>
        <w:gridCol w:w="1078"/>
        <w:gridCol w:w="56"/>
        <w:gridCol w:w="949"/>
        <w:gridCol w:w="43"/>
        <w:gridCol w:w="851"/>
        <w:gridCol w:w="111"/>
        <w:gridCol w:w="739"/>
        <w:gridCol w:w="31"/>
        <w:gridCol w:w="678"/>
        <w:gridCol w:w="25"/>
        <w:gridCol w:w="653"/>
        <w:gridCol w:w="31"/>
        <w:gridCol w:w="710"/>
        <w:gridCol w:w="19"/>
        <w:gridCol w:w="1825"/>
        <w:gridCol w:w="14"/>
        <w:gridCol w:w="2237"/>
      </w:tblGrid>
      <w:tr w:rsidR="00D2615A" w:rsidRPr="00854E2E" w:rsidTr="005E6B3B">
        <w:trPr>
          <w:jc w:val="center"/>
        </w:trPr>
        <w:tc>
          <w:tcPr>
            <w:tcW w:w="745" w:type="dxa"/>
            <w:vMerge w:val="restart"/>
            <w:vAlign w:val="center"/>
          </w:tcPr>
          <w:p w:rsidR="00D2615A" w:rsidRPr="00854E2E" w:rsidRDefault="005E6B3B" w:rsidP="00D26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№</w:t>
            </w:r>
          </w:p>
          <w:p w:rsidR="005E6B3B" w:rsidRPr="00854E2E" w:rsidRDefault="005E6B3B" w:rsidP="00D26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4E2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4E2E">
              <w:rPr>
                <w:rFonts w:ascii="Times New Roman" w:hAnsi="Times New Roman" w:cs="Times New Roman"/>
              </w:rPr>
              <w:t>/</w:t>
            </w:r>
            <w:proofErr w:type="spellStart"/>
            <w:r w:rsidRPr="00854E2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82" w:type="dxa"/>
            <w:gridSpan w:val="2"/>
            <w:vMerge w:val="restart"/>
            <w:vAlign w:val="center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D2615A" w:rsidRPr="00854E2E" w:rsidRDefault="00D2615A" w:rsidP="00D26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0">
              <w:r w:rsidRPr="00854E2E">
                <w:rPr>
                  <w:rFonts w:ascii="Times New Roman" w:hAnsi="Times New Roman" w:cs="Times New Roman"/>
                </w:rPr>
                <w:t>ОКЕИ</w:t>
              </w:r>
            </w:hyperlink>
            <w:r w:rsidRPr="00854E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2615A" w:rsidRPr="00854E2E" w:rsidRDefault="00D2615A" w:rsidP="00D26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 xml:space="preserve">Базовое значение </w:t>
            </w:r>
          </w:p>
          <w:p w:rsidR="00D2615A" w:rsidRPr="00854E2E" w:rsidRDefault="00D2615A" w:rsidP="00D26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840" w:type="dxa"/>
            <w:gridSpan w:val="12"/>
          </w:tcPr>
          <w:p w:rsidR="00D2615A" w:rsidRPr="00854E2E" w:rsidRDefault="00D2615A" w:rsidP="00D26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825" w:type="dxa"/>
            <w:vMerge w:val="restart"/>
            <w:vAlign w:val="center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4E2E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54E2E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2251" w:type="dxa"/>
            <w:gridSpan w:val="2"/>
            <w:vMerge w:val="restart"/>
            <w:vAlign w:val="center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 xml:space="preserve">Связь с показателями стратегических целей </w:t>
            </w:r>
          </w:p>
        </w:tc>
      </w:tr>
      <w:tr w:rsidR="00D2615A" w:rsidRPr="00854E2E" w:rsidTr="005E6B3B">
        <w:trPr>
          <w:jc w:val="center"/>
        </w:trPr>
        <w:tc>
          <w:tcPr>
            <w:tcW w:w="745" w:type="dxa"/>
            <w:vMerge/>
          </w:tcPr>
          <w:p w:rsidR="00D2615A" w:rsidRPr="00854E2E" w:rsidRDefault="00D2615A" w:rsidP="00D26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gridSpan w:val="2"/>
            <w:vMerge/>
          </w:tcPr>
          <w:p w:rsidR="00D2615A" w:rsidRPr="00854E2E" w:rsidRDefault="00D2615A" w:rsidP="00D26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2"/>
            <w:vMerge/>
          </w:tcPr>
          <w:p w:rsidR="00D2615A" w:rsidRPr="00854E2E" w:rsidRDefault="00D2615A" w:rsidP="00D26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D2615A" w:rsidRPr="00854E2E" w:rsidRDefault="00D2615A" w:rsidP="00D26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2615A" w:rsidRPr="00854E2E" w:rsidRDefault="00D2615A" w:rsidP="00D26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vAlign w:val="center"/>
          </w:tcPr>
          <w:p w:rsidR="00D2615A" w:rsidRPr="00854E2E" w:rsidRDefault="00D2615A" w:rsidP="00D26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gridSpan w:val="2"/>
            <w:vAlign w:val="center"/>
          </w:tcPr>
          <w:p w:rsidR="00D2615A" w:rsidRPr="00854E2E" w:rsidRDefault="00D2615A" w:rsidP="00D26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gridSpan w:val="2"/>
            <w:vAlign w:val="center"/>
          </w:tcPr>
          <w:p w:rsidR="00D2615A" w:rsidRPr="00854E2E" w:rsidRDefault="00D2615A" w:rsidP="00D26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gridSpan w:val="3"/>
            <w:vAlign w:val="center"/>
          </w:tcPr>
          <w:p w:rsidR="00D2615A" w:rsidRPr="00854E2E" w:rsidRDefault="00D2615A" w:rsidP="00D26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29" w:type="dxa"/>
            <w:gridSpan w:val="2"/>
            <w:vAlign w:val="center"/>
          </w:tcPr>
          <w:p w:rsidR="00D2615A" w:rsidRPr="00854E2E" w:rsidRDefault="00D2615A" w:rsidP="00D261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825" w:type="dxa"/>
            <w:vMerge/>
          </w:tcPr>
          <w:p w:rsidR="00D2615A" w:rsidRPr="00854E2E" w:rsidRDefault="00D2615A" w:rsidP="00D26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gridSpan w:val="2"/>
            <w:vMerge/>
          </w:tcPr>
          <w:p w:rsidR="00D2615A" w:rsidRPr="00854E2E" w:rsidRDefault="00D2615A" w:rsidP="00D2615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615A" w:rsidRPr="00854E2E" w:rsidTr="005E6B3B">
        <w:trPr>
          <w:jc w:val="center"/>
        </w:trPr>
        <w:tc>
          <w:tcPr>
            <w:tcW w:w="745" w:type="dxa"/>
            <w:vAlign w:val="center"/>
          </w:tcPr>
          <w:p w:rsidR="00D2615A" w:rsidRPr="00854E2E" w:rsidRDefault="00D2615A" w:rsidP="005E6B3B">
            <w:pPr>
              <w:pStyle w:val="ConsPlusNormal"/>
              <w:ind w:left="116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  <w:gridSpan w:val="2"/>
            <w:vAlign w:val="center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gridSpan w:val="2"/>
            <w:vAlign w:val="center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3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9" w:type="dxa"/>
            <w:gridSpan w:val="2"/>
            <w:vAlign w:val="center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5" w:type="dxa"/>
            <w:vAlign w:val="center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51" w:type="dxa"/>
            <w:gridSpan w:val="2"/>
            <w:vAlign w:val="center"/>
          </w:tcPr>
          <w:p w:rsidR="00D2615A" w:rsidRPr="00854E2E" w:rsidRDefault="00D2615A" w:rsidP="005E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12</w:t>
            </w:r>
          </w:p>
        </w:tc>
      </w:tr>
      <w:tr w:rsidR="00D2615A" w:rsidRPr="00854E2E" w:rsidTr="005E6B3B">
        <w:trPr>
          <w:jc w:val="center"/>
        </w:trPr>
        <w:tc>
          <w:tcPr>
            <w:tcW w:w="15392" w:type="dxa"/>
            <w:gridSpan w:val="22"/>
          </w:tcPr>
          <w:p w:rsidR="00D2615A" w:rsidRPr="00854E2E" w:rsidRDefault="00D2615A" w:rsidP="00D26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4E2E">
              <w:rPr>
                <w:rFonts w:ascii="Times New Roman" w:hAnsi="Times New Roman" w:cs="Times New Roman"/>
                <w:bCs/>
                <w:sz w:val="24"/>
                <w:szCs w:val="24"/>
              </w:rPr>
              <w:t>Цель муниципальной программы №</w:t>
            </w:r>
            <w:r w:rsidR="005E6B3B" w:rsidRPr="0085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85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«Снижение количества муниципальных служащих района до 2,4 человек в расчете 1000 человек населения к 2030 году»</w:t>
            </w:r>
          </w:p>
        </w:tc>
      </w:tr>
      <w:tr w:rsidR="00D2615A" w:rsidRPr="00854E2E" w:rsidTr="005E6B3B">
        <w:trPr>
          <w:jc w:val="center"/>
        </w:trPr>
        <w:tc>
          <w:tcPr>
            <w:tcW w:w="745" w:type="dxa"/>
          </w:tcPr>
          <w:p w:rsidR="00D2615A" w:rsidRPr="00854E2E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E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3" w:type="dxa"/>
          </w:tcPr>
          <w:p w:rsidR="00D2615A" w:rsidRPr="00854E2E" w:rsidRDefault="00D2615A" w:rsidP="00D2615A">
            <w:pPr>
              <w:pStyle w:val="aff2"/>
              <w:jc w:val="left"/>
              <w:rPr>
                <w:b w:val="0"/>
                <w:sz w:val="20"/>
                <w:szCs w:val="20"/>
              </w:rPr>
            </w:pPr>
            <w:r w:rsidRPr="00854E2E">
              <w:rPr>
                <w:b w:val="0"/>
                <w:sz w:val="20"/>
                <w:szCs w:val="20"/>
              </w:rPr>
              <w:t>Среднее количество участников, допущенных к конкурентным процедурам определения поставщиков (подрядчиков, исполнителей)</w:t>
            </w:r>
          </w:p>
        </w:tc>
        <w:tc>
          <w:tcPr>
            <w:tcW w:w="1424" w:type="dxa"/>
            <w:gridSpan w:val="2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</w:pPr>
            <w:r w:rsidRPr="00854E2E">
              <w:t>Ед.</w:t>
            </w:r>
          </w:p>
        </w:tc>
        <w:tc>
          <w:tcPr>
            <w:tcW w:w="1088" w:type="dxa"/>
            <w:gridSpan w:val="2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2,00</w:t>
            </w:r>
          </w:p>
        </w:tc>
        <w:tc>
          <w:tcPr>
            <w:tcW w:w="1005" w:type="dxa"/>
            <w:gridSpan w:val="2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2,79</w:t>
            </w:r>
          </w:p>
        </w:tc>
        <w:tc>
          <w:tcPr>
            <w:tcW w:w="1005" w:type="dxa"/>
            <w:gridSpan w:val="3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2,84</w:t>
            </w:r>
          </w:p>
        </w:tc>
        <w:tc>
          <w:tcPr>
            <w:tcW w:w="770" w:type="dxa"/>
            <w:gridSpan w:val="2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2,89</w:t>
            </w:r>
          </w:p>
        </w:tc>
        <w:tc>
          <w:tcPr>
            <w:tcW w:w="703" w:type="dxa"/>
            <w:gridSpan w:val="2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2,94</w:t>
            </w:r>
          </w:p>
        </w:tc>
        <w:tc>
          <w:tcPr>
            <w:tcW w:w="653" w:type="dxa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2,99</w:t>
            </w:r>
          </w:p>
        </w:tc>
        <w:tc>
          <w:tcPr>
            <w:tcW w:w="741" w:type="dxa"/>
            <w:gridSpan w:val="2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3,00</w:t>
            </w:r>
          </w:p>
        </w:tc>
        <w:tc>
          <w:tcPr>
            <w:tcW w:w="1858" w:type="dxa"/>
            <w:gridSpan w:val="3"/>
          </w:tcPr>
          <w:p w:rsidR="00D2615A" w:rsidRPr="00854E2E" w:rsidRDefault="00D2615A" w:rsidP="005E6B3B">
            <w:r w:rsidRPr="00854E2E">
              <w:rPr>
                <w:sz w:val="22"/>
                <w:szCs w:val="22"/>
              </w:rPr>
              <w:t>МКУ «ЦКОД»</w:t>
            </w:r>
          </w:p>
        </w:tc>
        <w:tc>
          <w:tcPr>
            <w:tcW w:w="2237" w:type="dxa"/>
          </w:tcPr>
          <w:p w:rsidR="00D2615A" w:rsidRPr="00854E2E" w:rsidRDefault="00D2615A" w:rsidP="00D2615A">
            <w:pPr>
              <w:pStyle w:val="aff2"/>
              <w:jc w:val="left"/>
              <w:rPr>
                <w:b w:val="0"/>
                <w:sz w:val="20"/>
                <w:szCs w:val="20"/>
              </w:rPr>
            </w:pPr>
            <w:r w:rsidRPr="00854E2E">
              <w:rPr>
                <w:b w:val="0"/>
                <w:sz w:val="20"/>
                <w:szCs w:val="20"/>
              </w:rPr>
              <w:t>Среднее количество участников, допущенных к конкурентным процедурам определения поставщиков (подрядчиков, исполнителей)</w:t>
            </w:r>
          </w:p>
        </w:tc>
      </w:tr>
      <w:tr w:rsidR="00D2615A" w:rsidRPr="00854E2E" w:rsidTr="005E6B3B">
        <w:trPr>
          <w:jc w:val="center"/>
        </w:trPr>
        <w:tc>
          <w:tcPr>
            <w:tcW w:w="745" w:type="dxa"/>
          </w:tcPr>
          <w:p w:rsidR="00D2615A" w:rsidRPr="00854E2E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E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3" w:type="dxa"/>
          </w:tcPr>
          <w:p w:rsidR="005E6B3B" w:rsidRPr="00854E2E" w:rsidRDefault="00D2615A" w:rsidP="00D2615A">
            <w:pPr>
              <w:pStyle w:val="aff2"/>
              <w:jc w:val="left"/>
              <w:rPr>
                <w:b w:val="0"/>
                <w:sz w:val="20"/>
                <w:szCs w:val="20"/>
              </w:rPr>
            </w:pPr>
            <w:r w:rsidRPr="00854E2E">
              <w:rPr>
                <w:b w:val="0"/>
                <w:sz w:val="20"/>
                <w:szCs w:val="20"/>
              </w:rPr>
              <w:t xml:space="preserve">Количество муниципальных служащих в расчете </w:t>
            </w:r>
          </w:p>
          <w:p w:rsidR="00D2615A" w:rsidRPr="00854E2E" w:rsidRDefault="00D2615A" w:rsidP="005E6B3B">
            <w:pPr>
              <w:pStyle w:val="aff2"/>
              <w:jc w:val="left"/>
              <w:rPr>
                <w:b w:val="0"/>
                <w:sz w:val="20"/>
                <w:szCs w:val="20"/>
              </w:rPr>
            </w:pPr>
            <w:r w:rsidRPr="00854E2E">
              <w:rPr>
                <w:b w:val="0"/>
                <w:sz w:val="20"/>
                <w:szCs w:val="20"/>
              </w:rPr>
              <w:t>на 1000 человек населения</w:t>
            </w:r>
          </w:p>
        </w:tc>
        <w:tc>
          <w:tcPr>
            <w:tcW w:w="1424" w:type="dxa"/>
            <w:gridSpan w:val="2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</w:pPr>
            <w:r w:rsidRPr="00854E2E">
              <w:t>чел.</w:t>
            </w:r>
          </w:p>
        </w:tc>
        <w:tc>
          <w:tcPr>
            <w:tcW w:w="1088" w:type="dxa"/>
            <w:gridSpan w:val="2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2,8</w:t>
            </w:r>
          </w:p>
        </w:tc>
        <w:tc>
          <w:tcPr>
            <w:tcW w:w="1005" w:type="dxa"/>
            <w:gridSpan w:val="2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2,7</w:t>
            </w:r>
          </w:p>
        </w:tc>
        <w:tc>
          <w:tcPr>
            <w:tcW w:w="1005" w:type="dxa"/>
            <w:gridSpan w:val="3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2,65</w:t>
            </w:r>
          </w:p>
        </w:tc>
        <w:tc>
          <w:tcPr>
            <w:tcW w:w="770" w:type="dxa"/>
            <w:gridSpan w:val="2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2,55</w:t>
            </w:r>
          </w:p>
        </w:tc>
        <w:tc>
          <w:tcPr>
            <w:tcW w:w="703" w:type="dxa"/>
            <w:gridSpan w:val="2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2,5</w:t>
            </w:r>
          </w:p>
        </w:tc>
        <w:tc>
          <w:tcPr>
            <w:tcW w:w="653" w:type="dxa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2,45</w:t>
            </w:r>
          </w:p>
        </w:tc>
        <w:tc>
          <w:tcPr>
            <w:tcW w:w="741" w:type="dxa"/>
            <w:gridSpan w:val="2"/>
          </w:tcPr>
          <w:p w:rsidR="00D2615A" w:rsidRPr="00854E2E" w:rsidRDefault="00D2615A" w:rsidP="005E6B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4E2E">
              <w:rPr>
                <w:color w:val="000000"/>
              </w:rPr>
              <w:t>2,4</w:t>
            </w:r>
          </w:p>
        </w:tc>
        <w:tc>
          <w:tcPr>
            <w:tcW w:w="1858" w:type="dxa"/>
            <w:gridSpan w:val="3"/>
          </w:tcPr>
          <w:p w:rsidR="00D2615A" w:rsidRPr="00854E2E" w:rsidRDefault="00D2615A" w:rsidP="005E6B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E2E">
              <w:rPr>
                <w:rFonts w:ascii="Times New Roman" w:hAnsi="Times New Roman" w:cs="Times New Roman"/>
                <w:sz w:val="22"/>
                <w:szCs w:val="22"/>
              </w:rPr>
              <w:t>отдел муниципальной службы и кадровой политики</w:t>
            </w:r>
          </w:p>
        </w:tc>
        <w:tc>
          <w:tcPr>
            <w:tcW w:w="2237" w:type="dxa"/>
          </w:tcPr>
          <w:p w:rsidR="00D2615A" w:rsidRPr="00854E2E" w:rsidRDefault="00D2615A" w:rsidP="00D2615A">
            <w:pPr>
              <w:pStyle w:val="ConsPlusNormal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Количество муниципальных служащих в расчете на 1000 человек населения</w:t>
            </w:r>
          </w:p>
        </w:tc>
      </w:tr>
      <w:tr w:rsidR="00D2615A" w:rsidRPr="00854E2E" w:rsidTr="005E6B3B">
        <w:trPr>
          <w:jc w:val="center"/>
        </w:trPr>
        <w:tc>
          <w:tcPr>
            <w:tcW w:w="15392" w:type="dxa"/>
            <w:gridSpan w:val="22"/>
          </w:tcPr>
          <w:p w:rsidR="00D2615A" w:rsidRPr="00854E2E" w:rsidRDefault="00D2615A" w:rsidP="00D2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E2E">
              <w:rPr>
                <w:rFonts w:ascii="Times New Roman" w:hAnsi="Times New Roman" w:cs="Times New Roman"/>
                <w:bCs/>
                <w:sz w:val="24"/>
                <w:szCs w:val="24"/>
              </w:rPr>
              <w:t>Цель муниципальной программы №</w:t>
            </w:r>
            <w:r w:rsidR="005E6B3B" w:rsidRPr="0085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5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54E2E">
              <w:rPr>
                <w:rFonts w:ascii="Times New Roman" w:hAnsi="Times New Roman" w:cs="Times New Roman"/>
                <w:b/>
                <w:sz w:val="24"/>
                <w:szCs w:val="24"/>
              </w:rPr>
              <w:t>Доля предоставляемых муниципальных услуг в электронном виде от общего количества обращений за предоставлением муниципальных услуг в МФЦ к 2030 году равна или более ≥80%»</w:t>
            </w:r>
          </w:p>
        </w:tc>
      </w:tr>
      <w:tr w:rsidR="00D2615A" w:rsidRPr="00854E2E" w:rsidTr="005E6B3B">
        <w:trPr>
          <w:jc w:val="center"/>
        </w:trPr>
        <w:tc>
          <w:tcPr>
            <w:tcW w:w="745" w:type="dxa"/>
          </w:tcPr>
          <w:p w:rsidR="00D2615A" w:rsidRPr="00854E2E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E2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82" w:type="dxa"/>
            <w:gridSpan w:val="2"/>
          </w:tcPr>
          <w:p w:rsidR="005E6B3B" w:rsidRPr="00854E2E" w:rsidRDefault="00D2615A" w:rsidP="00D2615A">
            <w:pPr>
              <w:rPr>
                <w:sz w:val="20"/>
                <w:szCs w:val="20"/>
              </w:rPr>
            </w:pPr>
            <w:r w:rsidRPr="00854E2E">
              <w:rPr>
                <w:sz w:val="20"/>
                <w:szCs w:val="20"/>
              </w:rPr>
              <w:t xml:space="preserve">Среднее время ожидания в очереди на получение государственных и/или муниципальных услуг </w:t>
            </w:r>
          </w:p>
          <w:p w:rsidR="00D2615A" w:rsidRPr="00854E2E" w:rsidRDefault="00D2615A" w:rsidP="00D2615A">
            <w:pPr>
              <w:rPr>
                <w:sz w:val="20"/>
                <w:szCs w:val="20"/>
              </w:rPr>
            </w:pPr>
            <w:r w:rsidRPr="00854E2E">
              <w:rPr>
                <w:sz w:val="20"/>
                <w:szCs w:val="20"/>
              </w:rPr>
              <w:t>в МУ «МФЦ в Череповецком муниципальном районе»</w:t>
            </w:r>
          </w:p>
        </w:tc>
        <w:tc>
          <w:tcPr>
            <w:tcW w:w="1415" w:type="dxa"/>
            <w:gridSpan w:val="2"/>
          </w:tcPr>
          <w:p w:rsidR="00D2615A" w:rsidRPr="00854E2E" w:rsidRDefault="00D2615A" w:rsidP="00D2615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минута</w:t>
            </w:r>
          </w:p>
        </w:tc>
        <w:tc>
          <w:tcPr>
            <w:tcW w:w="1134" w:type="dxa"/>
            <w:gridSpan w:val="2"/>
          </w:tcPr>
          <w:p w:rsidR="00D2615A" w:rsidRPr="00854E2E" w:rsidRDefault="00D2615A" w:rsidP="00D2615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≤15</w:t>
            </w:r>
          </w:p>
        </w:tc>
        <w:tc>
          <w:tcPr>
            <w:tcW w:w="992" w:type="dxa"/>
            <w:gridSpan w:val="2"/>
          </w:tcPr>
          <w:p w:rsidR="00D2615A" w:rsidRPr="00854E2E" w:rsidRDefault="00D2615A" w:rsidP="00D2615A">
            <w:pPr>
              <w:jc w:val="center"/>
            </w:pPr>
            <w:r w:rsidRPr="00854E2E">
              <w:t>≤15</w:t>
            </w:r>
          </w:p>
        </w:tc>
        <w:tc>
          <w:tcPr>
            <w:tcW w:w="851" w:type="dxa"/>
          </w:tcPr>
          <w:p w:rsidR="00D2615A" w:rsidRPr="00854E2E" w:rsidRDefault="00D2615A" w:rsidP="00D2615A">
            <w:pPr>
              <w:jc w:val="center"/>
            </w:pPr>
            <w:r w:rsidRPr="00854E2E">
              <w:t>≤15</w:t>
            </w:r>
          </w:p>
        </w:tc>
        <w:tc>
          <w:tcPr>
            <w:tcW w:w="850" w:type="dxa"/>
            <w:gridSpan w:val="2"/>
          </w:tcPr>
          <w:p w:rsidR="00D2615A" w:rsidRPr="00854E2E" w:rsidRDefault="00D2615A" w:rsidP="00D2615A">
            <w:pPr>
              <w:jc w:val="center"/>
            </w:pPr>
            <w:r w:rsidRPr="00854E2E">
              <w:t>≤15</w:t>
            </w:r>
          </w:p>
        </w:tc>
        <w:tc>
          <w:tcPr>
            <w:tcW w:w="709" w:type="dxa"/>
            <w:gridSpan w:val="2"/>
          </w:tcPr>
          <w:p w:rsidR="00D2615A" w:rsidRPr="00854E2E" w:rsidRDefault="00D2615A" w:rsidP="00D2615A">
            <w:pPr>
              <w:jc w:val="center"/>
            </w:pPr>
            <w:r w:rsidRPr="00854E2E">
              <w:t>≤15</w:t>
            </w:r>
          </w:p>
        </w:tc>
        <w:tc>
          <w:tcPr>
            <w:tcW w:w="709" w:type="dxa"/>
            <w:gridSpan w:val="3"/>
          </w:tcPr>
          <w:p w:rsidR="00D2615A" w:rsidRPr="00854E2E" w:rsidRDefault="00D2615A" w:rsidP="00D2615A">
            <w:pPr>
              <w:jc w:val="center"/>
            </w:pPr>
            <w:r w:rsidRPr="00854E2E">
              <w:t>≤15</w:t>
            </w:r>
          </w:p>
        </w:tc>
        <w:tc>
          <w:tcPr>
            <w:tcW w:w="729" w:type="dxa"/>
            <w:gridSpan w:val="2"/>
          </w:tcPr>
          <w:p w:rsidR="00D2615A" w:rsidRPr="00854E2E" w:rsidRDefault="00D2615A" w:rsidP="00D2615A">
            <w:pPr>
              <w:jc w:val="center"/>
            </w:pPr>
            <w:r w:rsidRPr="00854E2E">
              <w:t>≤15</w:t>
            </w:r>
          </w:p>
        </w:tc>
        <w:tc>
          <w:tcPr>
            <w:tcW w:w="1825" w:type="dxa"/>
          </w:tcPr>
          <w:p w:rsidR="00D2615A" w:rsidRPr="00854E2E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E2E">
              <w:rPr>
                <w:rFonts w:ascii="Times New Roman" w:hAnsi="Times New Roman" w:cs="Times New Roman"/>
                <w:sz w:val="22"/>
                <w:szCs w:val="22"/>
              </w:rPr>
              <w:t>МУ «МФЦ в Череповецком муниципальном районе»</w:t>
            </w:r>
          </w:p>
        </w:tc>
        <w:tc>
          <w:tcPr>
            <w:tcW w:w="2251" w:type="dxa"/>
            <w:gridSpan w:val="2"/>
          </w:tcPr>
          <w:p w:rsidR="00D2615A" w:rsidRPr="00854E2E" w:rsidRDefault="00D2615A" w:rsidP="00D2615A">
            <w:r w:rsidRPr="00854E2E">
              <w:rPr>
                <w:sz w:val="20"/>
                <w:szCs w:val="20"/>
              </w:rPr>
              <w:t>Среднее время ожидания в очереди на получение государственных и/или муниципальных услуг в МУ «МФЦ в Череповецком муниципальном районе»</w:t>
            </w:r>
          </w:p>
        </w:tc>
      </w:tr>
      <w:tr w:rsidR="00D2615A" w:rsidRPr="00854E2E" w:rsidTr="005E6B3B">
        <w:trPr>
          <w:trHeight w:val="3431"/>
          <w:jc w:val="center"/>
        </w:trPr>
        <w:tc>
          <w:tcPr>
            <w:tcW w:w="745" w:type="dxa"/>
          </w:tcPr>
          <w:p w:rsidR="00D2615A" w:rsidRPr="00854E2E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E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2" w:type="dxa"/>
            <w:gridSpan w:val="2"/>
          </w:tcPr>
          <w:p w:rsidR="00D2615A" w:rsidRPr="00854E2E" w:rsidRDefault="00D2615A" w:rsidP="00D2615A">
            <w:pPr>
              <w:rPr>
                <w:sz w:val="20"/>
                <w:szCs w:val="20"/>
              </w:rPr>
            </w:pPr>
            <w:r w:rsidRPr="00854E2E">
              <w:rPr>
                <w:sz w:val="20"/>
                <w:szCs w:val="20"/>
              </w:rPr>
              <w:t>Доля предоставляемых муниципальных услуг в электронном виде от общего количества обращений за предоставлением муниципальных услуг в МФЦ</w:t>
            </w:r>
          </w:p>
        </w:tc>
        <w:tc>
          <w:tcPr>
            <w:tcW w:w="1415" w:type="dxa"/>
            <w:gridSpan w:val="2"/>
          </w:tcPr>
          <w:p w:rsidR="00D2615A" w:rsidRPr="00854E2E" w:rsidRDefault="00D2615A" w:rsidP="00D2615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</w:tcPr>
          <w:p w:rsidR="00D2615A" w:rsidRPr="00854E2E" w:rsidRDefault="00D2615A" w:rsidP="00D2615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≥20</w:t>
            </w:r>
          </w:p>
        </w:tc>
        <w:tc>
          <w:tcPr>
            <w:tcW w:w="992" w:type="dxa"/>
            <w:gridSpan w:val="2"/>
          </w:tcPr>
          <w:p w:rsidR="00D2615A" w:rsidRPr="00854E2E" w:rsidRDefault="00D2615A" w:rsidP="00D2615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≥50</w:t>
            </w:r>
          </w:p>
        </w:tc>
        <w:tc>
          <w:tcPr>
            <w:tcW w:w="851" w:type="dxa"/>
          </w:tcPr>
          <w:p w:rsidR="00D2615A" w:rsidRPr="00854E2E" w:rsidRDefault="00D2615A" w:rsidP="00D2615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≥60</w:t>
            </w:r>
          </w:p>
        </w:tc>
        <w:tc>
          <w:tcPr>
            <w:tcW w:w="850" w:type="dxa"/>
            <w:gridSpan w:val="2"/>
          </w:tcPr>
          <w:p w:rsidR="00D2615A" w:rsidRPr="00854E2E" w:rsidRDefault="00D2615A" w:rsidP="00D2615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≥70</w:t>
            </w:r>
          </w:p>
        </w:tc>
        <w:tc>
          <w:tcPr>
            <w:tcW w:w="709" w:type="dxa"/>
            <w:gridSpan w:val="2"/>
          </w:tcPr>
          <w:p w:rsidR="00D2615A" w:rsidRPr="00854E2E" w:rsidRDefault="00D2615A" w:rsidP="00D2615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≥80</w:t>
            </w:r>
          </w:p>
        </w:tc>
        <w:tc>
          <w:tcPr>
            <w:tcW w:w="709" w:type="dxa"/>
            <w:gridSpan w:val="3"/>
          </w:tcPr>
          <w:p w:rsidR="00D2615A" w:rsidRPr="00854E2E" w:rsidRDefault="00D2615A" w:rsidP="00D2615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≥80</w:t>
            </w:r>
          </w:p>
        </w:tc>
        <w:tc>
          <w:tcPr>
            <w:tcW w:w="729" w:type="dxa"/>
            <w:gridSpan w:val="2"/>
          </w:tcPr>
          <w:p w:rsidR="00D2615A" w:rsidRPr="00854E2E" w:rsidRDefault="00D2615A" w:rsidP="00D2615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854E2E">
              <w:rPr>
                <w:rFonts w:ascii="Times New Roman" w:hAnsi="Times New Roman" w:cs="Times New Roman"/>
              </w:rPr>
              <w:t>≥80</w:t>
            </w:r>
          </w:p>
        </w:tc>
        <w:tc>
          <w:tcPr>
            <w:tcW w:w="1825" w:type="dxa"/>
          </w:tcPr>
          <w:p w:rsidR="00D2615A" w:rsidRPr="00854E2E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E2E">
              <w:rPr>
                <w:rFonts w:ascii="Times New Roman" w:hAnsi="Times New Roman" w:cs="Times New Roman"/>
                <w:sz w:val="22"/>
                <w:szCs w:val="22"/>
              </w:rPr>
              <w:t>МУ «МФЦ в Череповецком муниципальном районе»</w:t>
            </w:r>
          </w:p>
        </w:tc>
        <w:tc>
          <w:tcPr>
            <w:tcW w:w="2251" w:type="dxa"/>
            <w:gridSpan w:val="2"/>
          </w:tcPr>
          <w:p w:rsidR="00D2615A" w:rsidRPr="00854E2E" w:rsidRDefault="00D2615A" w:rsidP="00D2615A">
            <w:r w:rsidRPr="00854E2E">
              <w:rPr>
                <w:sz w:val="20"/>
                <w:szCs w:val="20"/>
              </w:rPr>
              <w:t>Доля предоставляемых муниципальных услуг в электронном виде от общего количества обращений за предоставлением муниципальных услуг в МФЦ</w:t>
            </w:r>
          </w:p>
        </w:tc>
      </w:tr>
    </w:tbl>
    <w:p w:rsidR="00D2615A" w:rsidRPr="002D674A" w:rsidRDefault="00D2615A" w:rsidP="00D2615A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rPr>
          <w:b/>
        </w:rPr>
      </w:pPr>
      <w:r>
        <w:rPr>
          <w:b/>
        </w:rPr>
        <w:br w:type="page"/>
      </w:r>
    </w:p>
    <w:p w:rsidR="00D2615A" w:rsidRPr="002D674A" w:rsidRDefault="00D2615A" w:rsidP="00D2615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3. Перечень структурных элементов муниципальной программы</w:t>
      </w:r>
    </w:p>
    <w:p w:rsidR="00D2615A" w:rsidRPr="002D674A" w:rsidRDefault="00D2615A" w:rsidP="00D261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66"/>
        <w:gridCol w:w="5386"/>
        <w:gridCol w:w="2250"/>
        <w:gridCol w:w="3789"/>
        <w:gridCol w:w="2778"/>
      </w:tblGrid>
      <w:tr w:rsidR="00D2615A" w:rsidRPr="002D674A" w:rsidTr="00D2615A">
        <w:trPr>
          <w:jc w:val="center"/>
        </w:trPr>
        <w:tc>
          <w:tcPr>
            <w:tcW w:w="766" w:type="dxa"/>
          </w:tcPr>
          <w:p w:rsidR="00D2615A" w:rsidRPr="002D674A" w:rsidRDefault="00D2615A" w:rsidP="005E6B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615A" w:rsidRPr="002D674A" w:rsidRDefault="00D2615A" w:rsidP="005E6B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D2615A" w:rsidRPr="002D674A" w:rsidRDefault="00D2615A" w:rsidP="005E6B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6039" w:type="dxa"/>
            <w:gridSpan w:val="2"/>
          </w:tcPr>
          <w:p w:rsidR="00D2615A" w:rsidRPr="002D674A" w:rsidRDefault="00D2615A" w:rsidP="005E6B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778" w:type="dxa"/>
          </w:tcPr>
          <w:p w:rsidR="00D2615A" w:rsidRPr="002D674A" w:rsidRDefault="00D2615A" w:rsidP="005E6B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D2615A" w:rsidRPr="002D674A" w:rsidTr="005E6B3B">
        <w:trPr>
          <w:trHeight w:val="128"/>
          <w:jc w:val="center"/>
        </w:trPr>
        <w:tc>
          <w:tcPr>
            <w:tcW w:w="766" w:type="dxa"/>
          </w:tcPr>
          <w:p w:rsidR="00D2615A" w:rsidRPr="005E6B3B" w:rsidRDefault="00D2615A" w:rsidP="005E6B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E6B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D2615A" w:rsidRPr="005E6B3B" w:rsidRDefault="00D2615A" w:rsidP="005E6B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E6B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39" w:type="dxa"/>
            <w:gridSpan w:val="2"/>
          </w:tcPr>
          <w:p w:rsidR="00D2615A" w:rsidRPr="005E6B3B" w:rsidRDefault="00D2615A" w:rsidP="005E6B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E6B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:rsidR="00D2615A" w:rsidRPr="005E6B3B" w:rsidRDefault="00D2615A" w:rsidP="005E6B3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5E6B3B">
              <w:rPr>
                <w:rFonts w:ascii="Times New Roman" w:hAnsi="Times New Roman" w:cs="Times New Roman"/>
              </w:rPr>
              <w:t>4</w:t>
            </w:r>
          </w:p>
        </w:tc>
      </w:tr>
      <w:tr w:rsidR="00D2615A" w:rsidRPr="002D674A" w:rsidTr="00D2615A">
        <w:trPr>
          <w:jc w:val="center"/>
        </w:trPr>
        <w:tc>
          <w:tcPr>
            <w:tcW w:w="766" w:type="dxa"/>
          </w:tcPr>
          <w:p w:rsidR="00D2615A" w:rsidRPr="002D674A" w:rsidRDefault="00D2615A" w:rsidP="00D26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3" w:type="dxa"/>
            <w:gridSpan w:val="4"/>
          </w:tcPr>
          <w:p w:rsidR="00D2615A" w:rsidRPr="00651051" w:rsidRDefault="00D2615A" w:rsidP="00D2615A">
            <w:pPr>
              <w:pStyle w:val="aff2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2615A" w:rsidRPr="00420EE7" w:rsidTr="00D2615A">
        <w:trPr>
          <w:jc w:val="center"/>
        </w:trPr>
        <w:tc>
          <w:tcPr>
            <w:tcW w:w="766" w:type="dxa"/>
          </w:tcPr>
          <w:p w:rsidR="00D2615A" w:rsidRDefault="00D2615A" w:rsidP="00D26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1.М.</w:t>
            </w:r>
          </w:p>
        </w:tc>
        <w:tc>
          <w:tcPr>
            <w:tcW w:w="14203" w:type="dxa"/>
            <w:gridSpan w:val="4"/>
          </w:tcPr>
          <w:p w:rsidR="00D2615A" w:rsidRPr="00973D32" w:rsidRDefault="00D2615A" w:rsidP="0064294E">
            <w:pPr>
              <w:pStyle w:val="ConsPlusNormal"/>
              <w:jc w:val="center"/>
              <w:rPr>
                <w:b/>
              </w:rPr>
            </w:pPr>
            <w:r w:rsidRPr="000D2C1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64294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и учреждений Череповецкого муниципального района»</w:t>
            </w:r>
          </w:p>
        </w:tc>
      </w:tr>
      <w:tr w:rsidR="00D2615A" w:rsidRPr="00420EE7" w:rsidTr="00D2615A">
        <w:trPr>
          <w:jc w:val="center"/>
        </w:trPr>
        <w:tc>
          <w:tcPr>
            <w:tcW w:w="766" w:type="dxa"/>
          </w:tcPr>
          <w:p w:rsidR="00D2615A" w:rsidRDefault="00D2615A" w:rsidP="00D26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gridSpan w:val="2"/>
            <w:tcBorders>
              <w:right w:val="single" w:sz="4" w:space="0" w:color="auto"/>
            </w:tcBorders>
          </w:tcPr>
          <w:p w:rsidR="00D2615A" w:rsidRDefault="00D2615A" w:rsidP="00D2615A">
            <w:pPr>
              <w:widowControl w:val="0"/>
              <w:tabs>
                <w:tab w:val="left" w:pos="1843"/>
              </w:tabs>
              <w:ind w:left="57" w:right="57" w:firstLine="22"/>
              <w:contextualSpacing/>
              <w:jc w:val="center"/>
            </w:pPr>
            <w:r w:rsidRPr="002D674A">
              <w:t xml:space="preserve">Ответственный за реализацию </w:t>
            </w:r>
            <w:r>
              <w:t xml:space="preserve">– МКУ «ЦКОД», </w:t>
            </w:r>
            <w:r w:rsidRPr="00814E2A">
              <w:t>отдел</w:t>
            </w:r>
            <w:r>
              <w:t xml:space="preserve"> </w:t>
            </w:r>
            <w:r w:rsidRPr="00814E2A">
              <w:t>муниципальной службы и кадровой политики</w:t>
            </w:r>
            <w:r>
              <w:t xml:space="preserve">, </w:t>
            </w:r>
            <w:r w:rsidRPr="00814E2A">
              <w:t>МУ «МФЦ в Череповецком муниципальном районе»</w:t>
            </w:r>
          </w:p>
        </w:tc>
        <w:tc>
          <w:tcPr>
            <w:tcW w:w="6567" w:type="dxa"/>
            <w:gridSpan w:val="2"/>
            <w:tcBorders>
              <w:left w:val="single" w:sz="4" w:space="0" w:color="auto"/>
            </w:tcBorders>
          </w:tcPr>
          <w:p w:rsidR="00D2615A" w:rsidRDefault="00D2615A" w:rsidP="00D2615A">
            <w:pPr>
              <w:widowControl w:val="0"/>
              <w:tabs>
                <w:tab w:val="left" w:pos="98"/>
              </w:tabs>
              <w:ind w:left="57" w:right="57" w:firstLine="709"/>
              <w:contextualSpacing/>
              <w:rPr>
                <w:lang w:eastAsia="ko-KR"/>
              </w:rPr>
            </w:pPr>
            <w:r w:rsidRPr="002D674A">
              <w:t xml:space="preserve">Срок реализации </w:t>
            </w:r>
            <w:r>
              <w:t>– 2025-2030</w:t>
            </w:r>
          </w:p>
          <w:p w:rsidR="00D2615A" w:rsidRPr="00420EE7" w:rsidRDefault="00D2615A" w:rsidP="00D2615A">
            <w:pPr>
              <w:rPr>
                <w:sz w:val="22"/>
                <w:szCs w:val="22"/>
              </w:rPr>
            </w:pPr>
          </w:p>
        </w:tc>
      </w:tr>
      <w:tr w:rsidR="00D2615A" w:rsidRPr="00420EE7" w:rsidTr="00D2615A">
        <w:trPr>
          <w:jc w:val="center"/>
        </w:trPr>
        <w:tc>
          <w:tcPr>
            <w:tcW w:w="766" w:type="dxa"/>
          </w:tcPr>
          <w:p w:rsidR="00D2615A" w:rsidRDefault="00D2615A" w:rsidP="00D26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1.М.1.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2615A" w:rsidRPr="004E19D2" w:rsidRDefault="00D2615A" w:rsidP="00D2615A">
            <w:r>
              <w:rPr>
                <w:spacing w:val="-2"/>
              </w:rPr>
              <w:t xml:space="preserve">Осуществлено </w:t>
            </w:r>
            <w:r w:rsidRPr="004E19D2">
              <w:rPr>
                <w:spacing w:val="-2"/>
              </w:rPr>
              <w:t>материально-техническо</w:t>
            </w:r>
            <w:r>
              <w:rPr>
                <w:spacing w:val="-2"/>
              </w:rPr>
              <w:t xml:space="preserve">е и </w:t>
            </w:r>
            <w:r w:rsidRPr="004E19D2">
              <w:t>информационно-коммуникационно</w:t>
            </w:r>
            <w:r>
              <w:t>е</w:t>
            </w:r>
            <w:r w:rsidRPr="004E19D2">
              <w:t xml:space="preserve"> </w:t>
            </w:r>
            <w:r>
              <w:rPr>
                <w:spacing w:val="-2"/>
              </w:rPr>
              <w:t xml:space="preserve">обеспечение </w:t>
            </w:r>
            <w:r w:rsidRPr="004E19D2">
              <w:rPr>
                <w:spacing w:val="-2"/>
              </w:rPr>
              <w:t xml:space="preserve"> </w:t>
            </w:r>
          </w:p>
          <w:p w:rsidR="00D2615A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9D2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и учреждений района</w:t>
            </w:r>
          </w:p>
        </w:tc>
        <w:tc>
          <w:tcPr>
            <w:tcW w:w="6039" w:type="dxa"/>
            <w:gridSpan w:val="2"/>
            <w:tcBorders>
              <w:bottom w:val="single" w:sz="4" w:space="0" w:color="auto"/>
            </w:tcBorders>
          </w:tcPr>
          <w:p w:rsidR="00D2615A" w:rsidRPr="0064294E" w:rsidRDefault="00D2615A" w:rsidP="0064294E">
            <w:pPr>
              <w:widowControl w:val="0"/>
              <w:tabs>
                <w:tab w:val="left" w:pos="1843"/>
              </w:tabs>
              <w:ind w:left="57" w:right="57"/>
              <w:contextualSpacing/>
              <w:jc w:val="both"/>
              <w:rPr>
                <w:lang w:eastAsia="ko-KR"/>
              </w:rPr>
            </w:pPr>
            <w:r w:rsidRPr="0064294E">
              <w:rPr>
                <w:lang w:eastAsia="ko-KR"/>
              </w:rPr>
              <w:t xml:space="preserve">- расширение и обеспечение доступа субъектов малого и среднего </w:t>
            </w:r>
            <w:r w:rsidR="0064294E" w:rsidRPr="0064294E">
              <w:rPr>
                <w:lang w:eastAsia="ko-KR"/>
              </w:rPr>
              <w:t>предпринимательства</w:t>
            </w:r>
            <w:r w:rsidRPr="0064294E">
              <w:rPr>
                <w:lang w:eastAsia="ko-KR"/>
              </w:rPr>
              <w:t xml:space="preserve"> к закупкам товаров, работ и услуг для муниципальных нужд, к 2030 году с</w:t>
            </w:r>
            <w:r w:rsidRPr="0064294E">
              <w:t xml:space="preserve">реднее количество участников, допущенных к конкурентным процедурам определения поставщиков (подрядчиков, исполнителей) составит не менее </w:t>
            </w:r>
            <w:r w:rsidR="0064294E">
              <w:br/>
            </w:r>
            <w:r w:rsidRPr="0064294E">
              <w:t>3 участников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D2615A" w:rsidRPr="0064294E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94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количество участников, допущенных к конкурентным процедурам определения поставщиков (подрядчиков, исполнителей) </w:t>
            </w:r>
          </w:p>
        </w:tc>
      </w:tr>
      <w:tr w:rsidR="0064294E" w:rsidRPr="00420EE7" w:rsidTr="0064294E">
        <w:trPr>
          <w:trHeight w:val="3582"/>
          <w:jc w:val="center"/>
        </w:trPr>
        <w:tc>
          <w:tcPr>
            <w:tcW w:w="766" w:type="dxa"/>
          </w:tcPr>
          <w:p w:rsidR="0064294E" w:rsidRDefault="0064294E" w:rsidP="00D2615A">
            <w:r w:rsidRPr="00C924D9">
              <w:t>1.М.</w:t>
            </w:r>
            <w:r>
              <w:t>2</w:t>
            </w:r>
            <w:r w:rsidRPr="00C924D9">
              <w:t>.</w:t>
            </w:r>
          </w:p>
        </w:tc>
        <w:tc>
          <w:tcPr>
            <w:tcW w:w="5386" w:type="dxa"/>
          </w:tcPr>
          <w:p w:rsidR="0064294E" w:rsidRDefault="0064294E" w:rsidP="00D2615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>Осуществлена о</w:t>
            </w:r>
            <w:r w:rsidRPr="00DA4806">
              <w:rPr>
                <w:shd w:val="clear" w:color="auto" w:fill="FFFFFF"/>
              </w:rPr>
              <w:t>птимизация кадрового состава и процессов, связанных с движением и карьерным ростом кадров в органах местного самоуправления, повышение эффективности внутриведомственного и межведомственного взаимодействия органов власти</w:t>
            </w:r>
          </w:p>
        </w:tc>
        <w:tc>
          <w:tcPr>
            <w:tcW w:w="6039" w:type="dxa"/>
            <w:gridSpan w:val="2"/>
            <w:tcBorders>
              <w:right w:val="single" w:sz="4" w:space="0" w:color="auto"/>
            </w:tcBorders>
          </w:tcPr>
          <w:p w:rsidR="0064294E" w:rsidRPr="00A47542" w:rsidRDefault="0064294E" w:rsidP="0064294E">
            <w:pPr>
              <w:jc w:val="both"/>
              <w:rPr>
                <w:rFonts w:eastAsia="Calibri"/>
                <w:lang w:eastAsia="en-US"/>
              </w:rPr>
            </w:pPr>
            <w:r w:rsidRPr="00A47542">
              <w:rPr>
                <w:rFonts w:eastAsia="Calibri"/>
                <w:lang w:eastAsia="en-US"/>
              </w:rPr>
              <w:t>-повышение эффективности деятельности работников администрации района для выполнения полномочий по решению вопросов местного значения;</w:t>
            </w:r>
          </w:p>
          <w:p w:rsidR="0064294E" w:rsidRPr="00A47542" w:rsidRDefault="0064294E" w:rsidP="0064294E">
            <w:pPr>
              <w:jc w:val="both"/>
              <w:rPr>
                <w:rFonts w:eastAsia="Calibri"/>
                <w:lang w:eastAsia="en-US"/>
              </w:rPr>
            </w:pPr>
            <w:r w:rsidRPr="00A47542">
              <w:rPr>
                <w:rFonts w:eastAsia="Calibri"/>
                <w:lang w:eastAsia="en-US"/>
              </w:rPr>
              <w:t xml:space="preserve">- отсутствие роста численности </w:t>
            </w:r>
            <w:r w:rsidRPr="00A47542">
              <w:rPr>
                <w:rFonts w:eastAsiaTheme="minorHAnsi"/>
                <w:lang w:eastAsia="en-US"/>
              </w:rPr>
              <w:t xml:space="preserve">муниципальных </w:t>
            </w:r>
            <w:r w:rsidRPr="00A47542">
              <w:rPr>
                <w:rFonts w:eastAsia="Calibri"/>
                <w:lang w:eastAsia="en-US"/>
              </w:rPr>
              <w:t>служащих;</w:t>
            </w:r>
          </w:p>
          <w:p w:rsidR="0064294E" w:rsidRDefault="0064294E" w:rsidP="0064294E">
            <w:pPr>
              <w:jc w:val="both"/>
              <w:rPr>
                <w:rFonts w:eastAsiaTheme="minorHAnsi"/>
                <w:lang w:eastAsia="en-US"/>
              </w:rPr>
            </w:pPr>
            <w:r w:rsidRPr="00A47542">
              <w:rPr>
                <w:rFonts w:eastAsiaTheme="minorHAnsi"/>
                <w:lang w:eastAsia="en-US"/>
              </w:rPr>
              <w:t xml:space="preserve">- </w:t>
            </w:r>
            <w:r w:rsidRPr="00A47542">
              <w:rPr>
                <w:rFonts w:eastAsia="Calibri"/>
                <w:lang w:eastAsia="en-US"/>
              </w:rPr>
              <w:t xml:space="preserve">реализация плана </w:t>
            </w:r>
            <w:r w:rsidRPr="00A47542">
              <w:rPr>
                <w:rFonts w:eastAsiaTheme="minorHAnsi"/>
                <w:lang w:eastAsia="en-US"/>
              </w:rPr>
              <w:t xml:space="preserve">повышения квалификации должностных </w:t>
            </w:r>
            <w:r w:rsidRPr="00A47542">
              <w:rPr>
                <w:rFonts w:eastAsia="Calibri"/>
                <w:lang w:eastAsia="en-US"/>
              </w:rPr>
              <w:t>лиц</w:t>
            </w:r>
            <w:r w:rsidRPr="00A47542">
              <w:rPr>
                <w:rFonts w:eastAsiaTheme="minorHAnsi"/>
                <w:lang w:eastAsia="en-US"/>
              </w:rPr>
              <w:t xml:space="preserve"> администрации района; </w:t>
            </w:r>
          </w:p>
          <w:p w:rsidR="0064294E" w:rsidRPr="00A47542" w:rsidRDefault="0064294E" w:rsidP="0064294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 2030 году снижение количества муниципальных служащих составит 2,4 чел. в расчете на 1000 человек населения;</w:t>
            </w:r>
          </w:p>
          <w:p w:rsidR="0064294E" w:rsidRDefault="0064294E" w:rsidP="00D2615A">
            <w:pPr>
              <w:widowControl w:val="0"/>
              <w:tabs>
                <w:tab w:val="left" w:pos="1843"/>
              </w:tabs>
              <w:ind w:left="57" w:right="57"/>
              <w:contextualSpacing/>
              <w:jc w:val="both"/>
              <w:rPr>
                <w:lang w:eastAsia="ko-KR"/>
              </w:rPr>
            </w:pPr>
            <w:r w:rsidRPr="00A47542">
              <w:rPr>
                <w:rFonts w:eastAsiaTheme="minorHAnsi"/>
                <w:lang w:eastAsia="en-US"/>
              </w:rPr>
              <w:t xml:space="preserve">- </w:t>
            </w:r>
            <w:r w:rsidRPr="00A47542">
              <w:rPr>
                <w:rFonts w:eastAsia="Calibri"/>
                <w:lang w:eastAsia="en-US"/>
              </w:rPr>
              <w:t>назначение на должности категории «руководители» из резерва управленческих кадров</w:t>
            </w:r>
            <w:r w:rsidRPr="00A47542">
              <w:rPr>
                <w:rFonts w:eastAsiaTheme="minorHAnsi"/>
                <w:lang w:eastAsia="en-US"/>
              </w:rPr>
              <w:t xml:space="preserve"> администрации района </w:t>
            </w:r>
            <w:r w:rsidRPr="00A47542">
              <w:rPr>
                <w:rFonts w:eastAsia="Calibri"/>
                <w:lang w:eastAsia="en-US"/>
              </w:rPr>
              <w:t>– не менее 30% от общего числа назначенных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94E" w:rsidRPr="0064294E" w:rsidRDefault="0064294E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294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в расчете на 1000 человек населения</w:t>
            </w:r>
          </w:p>
        </w:tc>
      </w:tr>
      <w:tr w:rsidR="00D2615A" w:rsidRPr="00420EE7" w:rsidTr="00D2615A">
        <w:trPr>
          <w:jc w:val="center"/>
        </w:trPr>
        <w:tc>
          <w:tcPr>
            <w:tcW w:w="766" w:type="dxa"/>
          </w:tcPr>
          <w:p w:rsidR="00D2615A" w:rsidRDefault="00D2615A" w:rsidP="00D26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1.М.3.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2615A" w:rsidRPr="00814E2A" w:rsidRDefault="00D2615A" w:rsidP="00D26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защита </w:t>
            </w:r>
            <w:r w:rsidRPr="00814E2A">
              <w:rPr>
                <w:rFonts w:ascii="Times New Roman" w:hAnsi="Times New Roman" w:cs="Times New Roman"/>
                <w:sz w:val="24"/>
                <w:szCs w:val="24"/>
              </w:rPr>
              <w:t>прав и законных интересов граждан, общества от угроз, связанных с коррупцией: выявление несоблюдения запретов и ограничений, требований к служебному поведению, мер по предотвращению и урегулированию конфликта интересов</w:t>
            </w:r>
          </w:p>
        </w:tc>
        <w:tc>
          <w:tcPr>
            <w:tcW w:w="60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615A" w:rsidRPr="00A47542" w:rsidRDefault="00D2615A" w:rsidP="0064294E">
            <w:pPr>
              <w:jc w:val="both"/>
              <w:rPr>
                <w:bCs/>
              </w:rPr>
            </w:pPr>
            <w:r w:rsidRPr="00A47542">
              <w:rPr>
                <w:bCs/>
              </w:rPr>
              <w:t xml:space="preserve">- </w:t>
            </w:r>
            <w:r>
              <w:rPr>
                <w:rFonts w:eastAsiaTheme="minorHAnsi"/>
                <w:lang w:eastAsia="en-US"/>
              </w:rPr>
              <w:t xml:space="preserve">к 2030 году обеспечена </w:t>
            </w:r>
            <w:r w:rsidRPr="00A47542">
              <w:rPr>
                <w:bCs/>
              </w:rPr>
              <w:t>стабильная динамика количества обращений, поступивших в администрацию района, по фактам проявлений коррупции в органах местного самоуправления района, по результатам проверки, которых выявлены правонарушения    коррупционного характера;</w:t>
            </w:r>
          </w:p>
          <w:p w:rsidR="00D2615A" w:rsidRDefault="00D2615A" w:rsidP="00D2615A">
            <w:pPr>
              <w:widowControl w:val="0"/>
              <w:tabs>
                <w:tab w:val="left" w:pos="1843"/>
              </w:tabs>
              <w:ind w:left="57" w:right="57"/>
              <w:contextualSpacing/>
              <w:jc w:val="both"/>
              <w:rPr>
                <w:lang w:eastAsia="ko-KR"/>
              </w:rPr>
            </w:pPr>
            <w:r w:rsidRPr="00A47542">
              <w:rPr>
                <w:rFonts w:eastAsiaTheme="minorHAnsi"/>
                <w:lang w:eastAsia="en-US"/>
              </w:rPr>
              <w:t xml:space="preserve">- </w:t>
            </w:r>
            <w:r>
              <w:rPr>
                <w:rFonts w:eastAsiaTheme="minorHAnsi"/>
                <w:lang w:eastAsia="en-US"/>
              </w:rPr>
              <w:t>к 2030 году минимизировано количество</w:t>
            </w:r>
            <w:r w:rsidRPr="00A47542">
              <w:rPr>
                <w:rFonts w:eastAsiaTheme="minorHAnsi"/>
                <w:lang w:eastAsia="en-US"/>
              </w:rPr>
              <w:t xml:space="preserve"> правонарушений коррупционной направленности, совершенных муниципальными служащими, выявленных правоохранительными органами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5A" w:rsidRPr="00243635" w:rsidRDefault="00D2615A" w:rsidP="00D2615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615A" w:rsidRPr="00420EE7" w:rsidTr="00D2615A">
        <w:trPr>
          <w:jc w:val="center"/>
        </w:trPr>
        <w:tc>
          <w:tcPr>
            <w:tcW w:w="766" w:type="dxa"/>
            <w:vMerge w:val="restart"/>
          </w:tcPr>
          <w:p w:rsidR="00D2615A" w:rsidRDefault="00D2615A" w:rsidP="00D26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1.М.4.</w:t>
            </w:r>
          </w:p>
        </w:tc>
        <w:tc>
          <w:tcPr>
            <w:tcW w:w="5386" w:type="dxa"/>
            <w:vMerge w:val="restart"/>
          </w:tcPr>
          <w:p w:rsidR="00D2615A" w:rsidRDefault="00D2615A" w:rsidP="0064294E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shd w:val="clear" w:color="auto" w:fill="FFFFFF"/>
              </w:rPr>
              <w:t xml:space="preserve">Обеспечено повышение доли </w:t>
            </w:r>
            <w:r w:rsidRPr="00284162">
              <w:rPr>
                <w:shd w:val="clear" w:color="auto" w:fill="FFFFFF"/>
              </w:rPr>
              <w:t>качества и доступности государственных и/или муниципальных услуг, предоставляемых на базе МУ «МФЦ в Череповецком муниципальном районе</w:t>
            </w:r>
            <w:r w:rsidR="0064294E">
              <w:rPr>
                <w:shd w:val="clear" w:color="auto" w:fill="FFFFFF"/>
              </w:rPr>
              <w:t>»</w:t>
            </w:r>
          </w:p>
        </w:tc>
        <w:tc>
          <w:tcPr>
            <w:tcW w:w="6039" w:type="dxa"/>
            <w:gridSpan w:val="2"/>
            <w:vMerge w:val="restart"/>
          </w:tcPr>
          <w:p w:rsidR="00D2615A" w:rsidRDefault="00D2615A" w:rsidP="00020986">
            <w:pPr>
              <w:jc w:val="both"/>
              <w:rPr>
                <w:bCs/>
              </w:rPr>
            </w:pPr>
            <w:r>
              <w:rPr>
                <w:bCs/>
              </w:rPr>
              <w:t>- о</w:t>
            </w:r>
            <w:r w:rsidRPr="00AD7646">
              <w:rPr>
                <w:bCs/>
              </w:rPr>
              <w:t xml:space="preserve">существлен прием и выдача документов для заявителей в рамках организации предоставления государственных </w:t>
            </w:r>
            <w:r>
              <w:rPr>
                <w:bCs/>
              </w:rPr>
              <w:t>и муниципальных услуг,</w:t>
            </w:r>
          </w:p>
          <w:p w:rsidR="00D2615A" w:rsidRDefault="00020986" w:rsidP="00D2615A">
            <w:pPr>
              <w:widowControl w:val="0"/>
              <w:tabs>
                <w:tab w:val="left" w:pos="1843"/>
              </w:tabs>
              <w:ind w:left="57" w:right="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D2615A">
              <w:rPr>
                <w:bCs/>
              </w:rPr>
              <w:t>с</w:t>
            </w:r>
            <w:r w:rsidR="00D2615A" w:rsidRPr="00AD7646">
              <w:rPr>
                <w:bCs/>
              </w:rPr>
              <w:t xml:space="preserve">реднее время ожидания в очереди на получение государственных и/или муниципальных услуг в </w:t>
            </w:r>
            <w:r w:rsidR="0064294E">
              <w:rPr>
                <w:bCs/>
              </w:rPr>
              <w:br/>
            </w:r>
            <w:r w:rsidR="00D2615A" w:rsidRPr="00AD7646">
              <w:rPr>
                <w:bCs/>
              </w:rPr>
              <w:t xml:space="preserve">МУ «МФЦ в Череповецком муниципальном районе» </w:t>
            </w:r>
            <w:r w:rsidR="0064294E">
              <w:rPr>
                <w:bCs/>
              </w:rPr>
              <w:br/>
            </w:r>
            <w:r w:rsidR="00D2615A" w:rsidRPr="00AD7646">
              <w:rPr>
                <w:bCs/>
              </w:rPr>
              <w:t>к 2030 году не превысит 15 минут</w:t>
            </w:r>
            <w:r w:rsidR="0064294E">
              <w:rPr>
                <w:bCs/>
              </w:rPr>
              <w:t>;</w:t>
            </w:r>
          </w:p>
          <w:p w:rsidR="00D2615A" w:rsidRDefault="00D2615A" w:rsidP="00D2615A">
            <w:pPr>
              <w:widowControl w:val="0"/>
              <w:tabs>
                <w:tab w:val="left" w:pos="1843"/>
              </w:tabs>
              <w:ind w:left="57" w:right="57"/>
              <w:contextualSpacing/>
              <w:jc w:val="both"/>
              <w:rPr>
                <w:bCs/>
              </w:rPr>
            </w:pPr>
            <w:r>
              <w:rPr>
                <w:bCs/>
              </w:rPr>
              <w:t>- о</w:t>
            </w:r>
            <w:r w:rsidRPr="00AD7646">
              <w:rPr>
                <w:bCs/>
              </w:rPr>
              <w:t>существлено консультирование заявителей в рамках организации предоставления государственных и муниципальных услуг</w:t>
            </w:r>
            <w:r>
              <w:rPr>
                <w:bCs/>
              </w:rPr>
              <w:t>,</w:t>
            </w:r>
          </w:p>
          <w:p w:rsidR="0064294E" w:rsidRDefault="00D2615A" w:rsidP="00D2615A">
            <w:pPr>
              <w:widowControl w:val="0"/>
              <w:tabs>
                <w:tab w:val="left" w:pos="1843"/>
              </w:tabs>
              <w:ind w:left="57" w:right="57"/>
              <w:contextualSpacing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020986">
              <w:rPr>
                <w:bCs/>
              </w:rPr>
              <w:t xml:space="preserve"> </w:t>
            </w:r>
            <w:r>
              <w:rPr>
                <w:bCs/>
              </w:rPr>
              <w:t xml:space="preserve">доля </w:t>
            </w:r>
            <w:r w:rsidRPr="00AD7646">
              <w:rPr>
                <w:bCs/>
              </w:rPr>
              <w:t xml:space="preserve">предоставляемых муниципальных услуг в электронном виде от общего количества обращений </w:t>
            </w:r>
          </w:p>
          <w:p w:rsidR="0064294E" w:rsidRDefault="00D2615A" w:rsidP="00D2615A">
            <w:pPr>
              <w:widowControl w:val="0"/>
              <w:tabs>
                <w:tab w:val="left" w:pos="1843"/>
              </w:tabs>
              <w:ind w:left="57" w:right="57"/>
              <w:contextualSpacing/>
              <w:jc w:val="both"/>
              <w:rPr>
                <w:bCs/>
              </w:rPr>
            </w:pPr>
            <w:r w:rsidRPr="00AD7646">
              <w:rPr>
                <w:bCs/>
              </w:rPr>
              <w:t xml:space="preserve">за предоставлением муниципальных услуг в МФЦ </w:t>
            </w:r>
          </w:p>
          <w:p w:rsidR="00D2615A" w:rsidRDefault="00D2615A" w:rsidP="00D2615A">
            <w:pPr>
              <w:widowControl w:val="0"/>
              <w:tabs>
                <w:tab w:val="left" w:pos="1843"/>
              </w:tabs>
              <w:ind w:left="57" w:right="57"/>
              <w:contextualSpacing/>
              <w:jc w:val="both"/>
              <w:rPr>
                <w:lang w:eastAsia="ko-KR"/>
              </w:rPr>
            </w:pPr>
            <w:r w:rsidRPr="00AD7646">
              <w:rPr>
                <w:bCs/>
              </w:rPr>
              <w:t>к 2030</w:t>
            </w:r>
            <w:r>
              <w:rPr>
                <w:bCs/>
              </w:rPr>
              <w:t xml:space="preserve"> году </w:t>
            </w:r>
            <w:proofErr w:type="gramStart"/>
            <w:r>
              <w:rPr>
                <w:bCs/>
              </w:rPr>
              <w:t>равна</w:t>
            </w:r>
            <w:proofErr w:type="gramEnd"/>
            <w:r>
              <w:rPr>
                <w:bCs/>
              </w:rPr>
              <w:t xml:space="preserve"> или более</w:t>
            </w:r>
            <w:r w:rsidRPr="00AD7646">
              <w:rPr>
                <w:bCs/>
              </w:rPr>
              <w:t xml:space="preserve"> ≥80%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64294E" w:rsidRDefault="00D2615A" w:rsidP="00D2615A">
            <w:r w:rsidRPr="0064294E">
              <w:t>Среднее время ожидания в очереди на получение государственных и/или муниципальных услуг в МУ «МФЦ в Череповецком муниципальном районе»</w:t>
            </w:r>
          </w:p>
          <w:p w:rsidR="0064294E" w:rsidRDefault="0064294E" w:rsidP="00D2615A"/>
          <w:p w:rsidR="0064294E" w:rsidRPr="0064294E" w:rsidRDefault="0064294E" w:rsidP="00D2615A"/>
        </w:tc>
      </w:tr>
      <w:tr w:rsidR="00D2615A" w:rsidRPr="00420EE7" w:rsidTr="00D2615A">
        <w:trPr>
          <w:jc w:val="center"/>
        </w:trPr>
        <w:tc>
          <w:tcPr>
            <w:tcW w:w="766" w:type="dxa"/>
            <w:vMerge/>
          </w:tcPr>
          <w:p w:rsidR="00D2615A" w:rsidRDefault="00D2615A" w:rsidP="00D26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D2615A" w:rsidRPr="00284162" w:rsidRDefault="00D2615A" w:rsidP="00D2615A">
            <w:pPr>
              <w:pStyle w:val="aff1"/>
              <w:jc w:val="left"/>
              <w:rPr>
                <w:shd w:val="clear" w:color="auto" w:fill="FFFFFF"/>
              </w:rPr>
            </w:pPr>
          </w:p>
        </w:tc>
        <w:tc>
          <w:tcPr>
            <w:tcW w:w="6039" w:type="dxa"/>
            <w:gridSpan w:val="2"/>
            <w:vMerge/>
            <w:tcBorders>
              <w:bottom w:val="single" w:sz="4" w:space="0" w:color="auto"/>
            </w:tcBorders>
          </w:tcPr>
          <w:p w:rsidR="00D2615A" w:rsidRPr="00814E2A" w:rsidRDefault="00D2615A" w:rsidP="00D2615A"/>
        </w:tc>
        <w:tc>
          <w:tcPr>
            <w:tcW w:w="2778" w:type="dxa"/>
            <w:tcBorders>
              <w:bottom w:val="single" w:sz="4" w:space="0" w:color="auto"/>
            </w:tcBorders>
          </w:tcPr>
          <w:p w:rsidR="0064294E" w:rsidRDefault="0064294E" w:rsidP="00D2615A">
            <w:r>
              <w:t>д</w:t>
            </w:r>
            <w:r w:rsidR="00D2615A" w:rsidRPr="0064294E">
              <w:t xml:space="preserve">оля предоставляемых муниципальных услуг </w:t>
            </w:r>
          </w:p>
          <w:p w:rsidR="0064294E" w:rsidRDefault="00D2615A" w:rsidP="00D2615A">
            <w:r w:rsidRPr="0064294E">
              <w:t xml:space="preserve">в электронном виде </w:t>
            </w:r>
          </w:p>
          <w:p w:rsidR="0064294E" w:rsidRDefault="00D2615A" w:rsidP="00D2615A">
            <w:r w:rsidRPr="0064294E">
              <w:t xml:space="preserve">от общего количества обращений за предоставлением муниципальных услуг </w:t>
            </w:r>
          </w:p>
          <w:p w:rsidR="00D2615A" w:rsidRPr="0064294E" w:rsidRDefault="00D2615A" w:rsidP="00D2615A">
            <w:r w:rsidRPr="0064294E">
              <w:t>в МФЦ</w:t>
            </w:r>
          </w:p>
        </w:tc>
      </w:tr>
    </w:tbl>
    <w:p w:rsidR="00D2615A" w:rsidRPr="002D674A" w:rsidRDefault="00D2615A" w:rsidP="00D2615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2615A" w:rsidRPr="002D674A" w:rsidSect="00854E2E">
          <w:pgSz w:w="16840" w:h="11910" w:orient="landscape"/>
          <w:pgMar w:top="846" w:right="720" w:bottom="720" w:left="720" w:header="426" w:footer="0" w:gutter="0"/>
          <w:cols w:space="720"/>
          <w:titlePg/>
          <w:docGrid w:linePitch="326"/>
        </w:sectPr>
      </w:pPr>
    </w:p>
    <w:p w:rsidR="00D2615A" w:rsidRPr="002D674A" w:rsidRDefault="00D2615A" w:rsidP="00D2615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4. Параметры финансового обеспечения реализации</w:t>
      </w:r>
    </w:p>
    <w:p w:rsidR="00D2615A" w:rsidRDefault="00D2615A" w:rsidP="00D261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D2615A" w:rsidRDefault="00D2615A" w:rsidP="00D261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/>
      </w:tblPr>
      <w:tblGrid>
        <w:gridCol w:w="3545"/>
        <w:gridCol w:w="992"/>
        <w:gridCol w:w="992"/>
        <w:gridCol w:w="993"/>
        <w:gridCol w:w="992"/>
        <w:gridCol w:w="992"/>
        <w:gridCol w:w="992"/>
        <w:gridCol w:w="993"/>
      </w:tblGrid>
      <w:tr w:rsidR="00D2615A" w:rsidRPr="00566422" w:rsidTr="0064294E">
        <w:trPr>
          <w:trHeight w:val="93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64294E">
            <w:pPr>
              <w:jc w:val="center"/>
              <w:rPr>
                <w:color w:val="000000"/>
              </w:rPr>
            </w:pPr>
            <w:r w:rsidRPr="00566422">
              <w:rPr>
                <w:color w:val="000000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4E" w:rsidRDefault="00D2615A" w:rsidP="0064294E">
            <w:pPr>
              <w:jc w:val="center"/>
              <w:rPr>
                <w:color w:val="000000"/>
              </w:rPr>
            </w:pPr>
            <w:r w:rsidRPr="00566422">
              <w:rPr>
                <w:color w:val="000000"/>
              </w:rPr>
              <w:t>Объем финансового обеспечения по годам реализации,</w:t>
            </w:r>
          </w:p>
          <w:p w:rsidR="00D2615A" w:rsidRPr="00566422" w:rsidRDefault="00D2615A" w:rsidP="0064294E">
            <w:pPr>
              <w:jc w:val="center"/>
              <w:rPr>
                <w:color w:val="000000"/>
              </w:rPr>
            </w:pPr>
            <w:r w:rsidRPr="00566422">
              <w:rPr>
                <w:color w:val="000000"/>
              </w:rPr>
              <w:t>тыс. рублей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63535D" w:rsidRDefault="00D2615A" w:rsidP="00D2615A">
            <w:pPr>
              <w:jc w:val="center"/>
              <w:rPr>
                <w:color w:val="000000"/>
                <w:lang w:val="en-US"/>
              </w:rPr>
            </w:pPr>
            <w:r w:rsidRPr="00566422"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63535D" w:rsidRDefault="00D2615A" w:rsidP="00D2615A">
            <w:pPr>
              <w:jc w:val="center"/>
              <w:rPr>
                <w:color w:val="000000"/>
                <w:lang w:val="en-US"/>
              </w:rPr>
            </w:pPr>
            <w:r w:rsidRPr="00566422">
              <w:rPr>
                <w:color w:val="00000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63535D" w:rsidRDefault="00D2615A" w:rsidP="00D2615A">
            <w:pPr>
              <w:jc w:val="center"/>
              <w:rPr>
                <w:color w:val="000000"/>
                <w:lang w:val="en-US"/>
              </w:rPr>
            </w:pPr>
            <w:r w:rsidRPr="00566422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63535D" w:rsidRDefault="00D2615A" w:rsidP="00D2615A">
            <w:pPr>
              <w:jc w:val="center"/>
              <w:rPr>
                <w:color w:val="000000"/>
                <w:lang w:val="en-US"/>
              </w:rPr>
            </w:pPr>
            <w:r w:rsidRPr="00566422">
              <w:rPr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63535D" w:rsidRDefault="00D2615A" w:rsidP="00D2615A">
            <w:pPr>
              <w:jc w:val="center"/>
              <w:rPr>
                <w:color w:val="000000"/>
                <w:lang w:val="en-US"/>
              </w:rPr>
            </w:pPr>
            <w:r w:rsidRPr="00566422">
              <w:rPr>
                <w:color w:val="000000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63535D" w:rsidRDefault="00D2615A" w:rsidP="00D2615A">
            <w:pPr>
              <w:jc w:val="center"/>
              <w:rPr>
                <w:color w:val="000000"/>
                <w:lang w:val="en-US"/>
              </w:rPr>
            </w:pPr>
            <w:r w:rsidRPr="00566422">
              <w:rPr>
                <w:color w:val="000000"/>
              </w:rPr>
              <w:t>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center"/>
              <w:rPr>
                <w:color w:val="000000"/>
              </w:rPr>
            </w:pPr>
            <w:r w:rsidRPr="00566422">
              <w:rPr>
                <w:color w:val="000000"/>
              </w:rPr>
              <w:t>Всего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center"/>
              <w:rPr>
                <w:color w:val="000000"/>
              </w:rPr>
            </w:pPr>
            <w:r w:rsidRPr="0056642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center"/>
              <w:rPr>
                <w:color w:val="000000"/>
              </w:rPr>
            </w:pPr>
            <w:r w:rsidRPr="00566422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center"/>
              <w:rPr>
                <w:color w:val="000000"/>
              </w:rPr>
            </w:pPr>
            <w:r w:rsidRPr="00566422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center"/>
              <w:rPr>
                <w:color w:val="000000"/>
              </w:rPr>
            </w:pPr>
            <w:r w:rsidRPr="00566422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center"/>
              <w:rPr>
                <w:color w:val="000000"/>
              </w:rPr>
            </w:pPr>
            <w:r w:rsidRPr="00566422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center"/>
              <w:rPr>
                <w:color w:val="000000"/>
              </w:rPr>
            </w:pPr>
            <w:r w:rsidRPr="00566422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center"/>
              <w:rPr>
                <w:color w:val="000000"/>
              </w:rPr>
            </w:pPr>
            <w:r w:rsidRPr="00566422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center"/>
              <w:rPr>
                <w:color w:val="000000"/>
              </w:rPr>
            </w:pPr>
            <w:r w:rsidRPr="00566422">
              <w:rPr>
                <w:color w:val="000000"/>
              </w:rPr>
              <w:t>8</w:t>
            </w:r>
          </w:p>
        </w:tc>
      </w:tr>
      <w:tr w:rsidR="00D2615A" w:rsidRPr="00566422" w:rsidTr="00D2615A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>Муниципальная программа «Обеспечение деятельности органов местного самоуправления и учреждений Череповецкого муниципального района» (всего),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104875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161356</w:t>
            </w:r>
            <w:r>
              <w:rPr>
                <w:b/>
                <w:bCs/>
                <w:color w:val="000000"/>
                <w:sz w:val="18"/>
                <w:szCs w:val="18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156772,4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155792,4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155802,4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952612,1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бюджетные ассигнования, всего,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161356</w:t>
            </w:r>
            <w:r>
              <w:rPr>
                <w:b/>
                <w:bCs/>
                <w:color w:val="000000"/>
                <w:sz w:val="18"/>
                <w:szCs w:val="18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156772,4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155792,4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155802,4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952612,1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 xml:space="preserve">- 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16872,7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16872,7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16872,7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103468,5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местный бюджет (района)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141287,4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141679,1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139899,7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138919,7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138929,7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846694,7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 xml:space="preserve">- бюджеты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2448,9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2448,9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>Ответственный исполнитель МКУ «ЦКОД»,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55671,9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58582,4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57592,4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57592,4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347559,2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бюджетные ассигнования, всего,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58582,4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57592,4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57592,4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347559,2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 xml:space="preserve">- 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4937,7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местный бюджет (района)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57992,4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57002,4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57002,4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342019,3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 xml:space="preserve">- бюджеты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602,2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11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 xml:space="preserve">Соисполнитель </w:t>
            </w:r>
          </w:p>
          <w:p w:rsidR="0064294E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 xml:space="preserve">отдел муниципальной службы и кадровой политики, </w:t>
            </w:r>
          </w:p>
          <w:p w:rsidR="00D2615A" w:rsidRPr="00566422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>в том числе</w:t>
            </w:r>
            <w:r w:rsidR="0064294E">
              <w:rPr>
                <w:b/>
                <w:bCs/>
                <w:color w:val="000000"/>
              </w:rPr>
              <w:t>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90128,4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90262,5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90262,5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84593,2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84603,2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84613,2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524463,0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бюджетные ассигнования, всего,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48203D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90128,4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48203D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90262,5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48203D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90262,5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48203D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48203D">
              <w:rPr>
                <w:bCs/>
                <w:color w:val="000000"/>
                <w:sz w:val="18"/>
                <w:szCs w:val="18"/>
              </w:rPr>
              <w:t>84593,2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84603,2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84613,2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524463,0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3872,0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3872,0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3872,0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24066,6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местный бюджет (района)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86114,2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80721,2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80731,2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80741,2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498549,7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 xml:space="preserve">- бюджеты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1846,7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1846,7</w:t>
            </w:r>
          </w:p>
        </w:tc>
      </w:tr>
      <w:tr w:rsidR="00D2615A" w:rsidRPr="00566422" w:rsidTr="0002098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020986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020986">
        <w:trPr>
          <w:trHeight w:val="9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6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 xml:space="preserve">Исполнитель МУ «МФЦ </w:t>
            </w:r>
          </w:p>
          <w:p w:rsidR="00020986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 xml:space="preserve">в Череповецком муниципальном районе», </w:t>
            </w:r>
          </w:p>
          <w:p w:rsidR="00D2615A" w:rsidRPr="00566422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>в том числе</w:t>
            </w:r>
            <w:r w:rsidR="00020986">
              <w:rPr>
                <w:b/>
                <w:bCs/>
                <w:color w:val="00000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13080,3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13359,6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13359,6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13596,8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13596,8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13596,8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80589,9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бюджетные ассигнования, всего,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13596,8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13596,8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13596,8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80589,9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12410,7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12410,7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12410,7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12410,7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12410,7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12410,7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74464,2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местный бюджет (района)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1186,1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1186,1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1186,1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6125,7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 xml:space="preserve">- бюджеты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>Комплекс процессных мероприятий</w:t>
            </w:r>
            <w:r w:rsidRPr="00566422">
              <w:rPr>
                <w:color w:val="000000"/>
              </w:rPr>
              <w:t xml:space="preserve"> </w:t>
            </w:r>
            <w:r w:rsidRPr="00566422">
              <w:rPr>
                <w:b/>
                <w:bCs/>
                <w:color w:val="000000"/>
              </w:rPr>
              <w:t xml:space="preserve">«Обеспечение деятельности органов местного самоуправления и учреждений Череповецкого муниципального района»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964FDC" w:rsidRDefault="00D2615A" w:rsidP="00D2615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161356,9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964FDC" w:rsidRDefault="00D2615A" w:rsidP="00D2615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159294,0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964FDC" w:rsidRDefault="00D2615A" w:rsidP="00D2615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163594,0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964FDC" w:rsidRDefault="00D2615A" w:rsidP="00D2615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64FDC">
              <w:rPr>
                <w:b/>
                <w:color w:val="000000"/>
                <w:sz w:val="18"/>
                <w:szCs w:val="18"/>
              </w:rPr>
              <w:t>156772,4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964FDC" w:rsidRDefault="00D2615A" w:rsidP="00D2615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64FDC">
              <w:rPr>
                <w:b/>
                <w:color w:val="000000"/>
                <w:sz w:val="18"/>
                <w:szCs w:val="18"/>
              </w:rPr>
              <w:t>155792,4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964FDC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64FDC">
              <w:rPr>
                <w:b/>
                <w:bCs/>
                <w:color w:val="000000"/>
                <w:sz w:val="18"/>
                <w:szCs w:val="18"/>
              </w:rPr>
              <w:t>155802,4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952612,1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бюджетные ассигнования, всего,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156772,4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155792,4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964FDC" w:rsidRDefault="00D2615A" w:rsidP="00D2615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64FDC">
              <w:rPr>
                <w:bCs/>
                <w:color w:val="000000"/>
                <w:sz w:val="18"/>
                <w:szCs w:val="18"/>
              </w:rPr>
              <w:t>155802,4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964FDC" w:rsidRDefault="00D2615A" w:rsidP="00D2615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952612,1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 xml:space="preserve">- 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17614,9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16872,7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16872,7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16872,7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103468,5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местный бюджет (района)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141287,4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141679,1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139899,7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138919,7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138929,7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846694,7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 xml:space="preserve">- бюджеты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2448,9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2448,9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>Ответственный исполнитель МКУ «ЦКОД», в том числе</w:t>
            </w:r>
            <w:r w:rsidR="00020986">
              <w:rPr>
                <w:b/>
                <w:bCs/>
                <w:color w:val="00000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55671,9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59971,9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58582,4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57592,4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57592,4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347559,2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бюджетные ассигнования, всего,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58582,4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57592,4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57592,4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347559,2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 xml:space="preserve">- 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4937,7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местный бюджет (района)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57992,4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57002,4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57002,4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342019,3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 xml:space="preserve">- бюджеты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602,2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602,2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020986">
        <w:trPr>
          <w:trHeight w:val="11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>Соисполнитель</w:t>
            </w:r>
          </w:p>
          <w:p w:rsidR="00D2615A" w:rsidRPr="00566422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color w:val="000000"/>
              </w:rPr>
              <w:t xml:space="preserve"> </w:t>
            </w:r>
            <w:r w:rsidRPr="00566422">
              <w:rPr>
                <w:b/>
                <w:bCs/>
                <w:color w:val="000000"/>
              </w:rPr>
              <w:t>отдел муниципальной службы и кадровой политики, в том числе</w:t>
            </w:r>
            <w:r w:rsidR="00020986">
              <w:rPr>
                <w:b/>
                <w:bCs/>
                <w:color w:val="000000"/>
              </w:rPr>
              <w:t>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90128,4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90262,5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90262,5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84593,2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84603,2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84613,2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524463,0</w:t>
            </w:r>
          </w:p>
        </w:tc>
      </w:tr>
      <w:tr w:rsidR="00D2615A" w:rsidRPr="00566422" w:rsidTr="00020986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бюджетные ассигнования, 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84593,2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84603,2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84613,2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524463,0</w:t>
            </w:r>
          </w:p>
        </w:tc>
      </w:tr>
      <w:tr w:rsidR="00D2615A" w:rsidRPr="00566422" w:rsidTr="00020986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3872,0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3872,0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3872,0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24066,6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местный бюджет (района)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86114,2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80721,2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80731,2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80741,2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498549,7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 xml:space="preserve">- бюджеты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1846,7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1846,7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6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 xml:space="preserve">Исполнитель МУ «МФЦ </w:t>
            </w:r>
          </w:p>
          <w:p w:rsidR="00020986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>в Череповецком муниципальном районе»,</w:t>
            </w:r>
          </w:p>
          <w:p w:rsidR="00D2615A" w:rsidRPr="00566422" w:rsidRDefault="00D2615A" w:rsidP="00D2615A">
            <w:pPr>
              <w:rPr>
                <w:b/>
                <w:bCs/>
                <w:color w:val="000000"/>
              </w:rPr>
            </w:pPr>
            <w:r w:rsidRPr="00566422">
              <w:rPr>
                <w:b/>
                <w:bCs/>
                <w:color w:val="000000"/>
              </w:rPr>
              <w:t xml:space="preserve"> в том числе</w:t>
            </w:r>
            <w:r w:rsidR="00020986">
              <w:rPr>
                <w:b/>
                <w:bCs/>
                <w:color w:val="000000"/>
              </w:rPr>
              <w:t>:</w:t>
            </w:r>
            <w:r w:rsidRPr="0056642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13596,8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13596,8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66422">
              <w:rPr>
                <w:b/>
                <w:bCs/>
                <w:color w:val="000000"/>
                <w:sz w:val="18"/>
                <w:szCs w:val="18"/>
              </w:rPr>
              <w:t>13596,8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80589,9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бюджетные ассигнования, всего,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13359,6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13596,8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13596,8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13596,8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80589,9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12410,7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12410,7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12410,7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12410,7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12410,7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12410,7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74464,2</w:t>
            </w:r>
          </w:p>
        </w:tc>
      </w:tr>
      <w:tr w:rsidR="00D2615A" w:rsidRPr="00566422" w:rsidTr="00D2615A">
        <w:trPr>
          <w:trHeight w:hRule="exact"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местный бюджет (района)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1186,1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1186,1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1186,1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6125,7</w:t>
            </w:r>
          </w:p>
        </w:tc>
      </w:tr>
      <w:tr w:rsidR="00D2615A" w:rsidRPr="00566422" w:rsidTr="00D2615A">
        <w:trPr>
          <w:trHeight w:hRule="exact"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 xml:space="preserve">- бюджеты сельских поселений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615A" w:rsidRPr="00566422" w:rsidTr="00D261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15A" w:rsidRPr="00566422" w:rsidRDefault="00D2615A" w:rsidP="00D2615A">
            <w:pPr>
              <w:rPr>
                <w:color w:val="000000"/>
              </w:rPr>
            </w:pPr>
            <w:r w:rsidRPr="00566422">
              <w:rPr>
                <w:color w:val="000000"/>
              </w:rPr>
              <w:t>- пожертвования юридических и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15A" w:rsidRPr="00566422" w:rsidRDefault="00D2615A" w:rsidP="00D2615A">
            <w:pPr>
              <w:jc w:val="right"/>
              <w:rPr>
                <w:color w:val="000000"/>
                <w:sz w:val="18"/>
                <w:szCs w:val="18"/>
              </w:rPr>
            </w:pPr>
            <w:r w:rsidRPr="00566422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D2615A" w:rsidRDefault="00D2615A" w:rsidP="00D261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615A" w:rsidRPr="0063535D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E2E" w:rsidRDefault="00854E2E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E2E" w:rsidRDefault="00854E2E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E2E" w:rsidRDefault="00854E2E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5A" w:rsidRPr="002D674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Сведения о порядке сбора информации и методике расчета</w:t>
      </w:r>
    </w:p>
    <w:p w:rsidR="00D2615A" w:rsidRPr="002D674A" w:rsidRDefault="00D2615A" w:rsidP="00D2615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 xml:space="preserve">показателя муниципальной программы </w:t>
      </w:r>
      <w:r w:rsidRPr="009B2061">
        <w:rPr>
          <w:rFonts w:ascii="Times New Roman" w:hAnsi="Times New Roman" w:cs="Times New Roman"/>
          <w:b/>
          <w:sz w:val="24"/>
          <w:szCs w:val="24"/>
        </w:rPr>
        <w:t>Череповецкого</w:t>
      </w:r>
      <w:r w:rsidRPr="002D674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tbl>
      <w:tblPr>
        <w:tblpPr w:leftFromText="180" w:rightFromText="180" w:vertAnchor="text" w:horzAnchor="page" w:tblpX="923" w:tblpY="193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976"/>
        <w:gridCol w:w="1134"/>
        <w:gridCol w:w="4253"/>
        <w:gridCol w:w="1559"/>
      </w:tblGrid>
      <w:tr w:rsidR="00D2615A" w:rsidRPr="002D674A" w:rsidTr="00020986">
        <w:trPr>
          <w:trHeight w:val="1029"/>
        </w:trPr>
        <w:tc>
          <w:tcPr>
            <w:tcW w:w="488" w:type="dxa"/>
            <w:vAlign w:val="center"/>
          </w:tcPr>
          <w:p w:rsidR="00D2615A" w:rsidRPr="00020986" w:rsidRDefault="00D2615A" w:rsidP="00020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8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2098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0986">
              <w:rPr>
                <w:rFonts w:ascii="Times New Roman" w:hAnsi="Times New Roman" w:cs="Times New Roman"/>
              </w:rPr>
              <w:t>/</w:t>
            </w:r>
            <w:proofErr w:type="spellStart"/>
            <w:r w:rsidRPr="0002098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D2615A" w:rsidRPr="00020986" w:rsidRDefault="00D2615A" w:rsidP="00020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8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D2615A" w:rsidRPr="00020986" w:rsidRDefault="00D2615A" w:rsidP="00020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8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 w:history="1">
              <w:r w:rsidRPr="00020986">
                <w:rPr>
                  <w:rFonts w:ascii="Times New Roman" w:hAnsi="Times New Roman" w:cs="Times New Roman"/>
                </w:rPr>
                <w:t>ОКЕИ</w:t>
              </w:r>
            </w:hyperlink>
            <w:r w:rsidRPr="000209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  <w:vAlign w:val="center"/>
          </w:tcPr>
          <w:p w:rsidR="00D2615A" w:rsidRPr="00020986" w:rsidRDefault="00D2615A" w:rsidP="00020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86">
              <w:rPr>
                <w:rFonts w:ascii="Times New Roman" w:hAnsi="Times New Roman" w:cs="Times New Roman"/>
              </w:rPr>
              <w:t>Методика расчета показателя</w:t>
            </w:r>
          </w:p>
        </w:tc>
        <w:tc>
          <w:tcPr>
            <w:tcW w:w="1559" w:type="dxa"/>
            <w:vAlign w:val="center"/>
          </w:tcPr>
          <w:p w:rsidR="00D2615A" w:rsidRPr="00020986" w:rsidRDefault="00D2615A" w:rsidP="000209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986">
              <w:rPr>
                <w:rFonts w:ascii="Times New Roman" w:hAnsi="Times New Roman" w:cs="Times New Roman"/>
              </w:rPr>
              <w:t>Источник получения информации</w:t>
            </w:r>
          </w:p>
        </w:tc>
      </w:tr>
      <w:tr w:rsidR="00D2615A" w:rsidRPr="002D674A" w:rsidTr="00020986">
        <w:trPr>
          <w:trHeight w:val="323"/>
        </w:trPr>
        <w:tc>
          <w:tcPr>
            <w:tcW w:w="488" w:type="dxa"/>
          </w:tcPr>
          <w:p w:rsidR="00D2615A" w:rsidRPr="002D674A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2615A" w:rsidRPr="00317542" w:rsidRDefault="00D2615A" w:rsidP="00D2615A">
            <w:pPr>
              <w:pStyle w:val="aff2"/>
              <w:jc w:val="left"/>
              <w:rPr>
                <w:b w:val="0"/>
                <w:sz w:val="20"/>
                <w:szCs w:val="20"/>
              </w:rPr>
            </w:pPr>
            <w:r w:rsidRPr="00D73E9A">
              <w:rPr>
                <w:b w:val="0"/>
                <w:sz w:val="20"/>
                <w:szCs w:val="20"/>
              </w:rPr>
              <w:t>Среднее количество участников, допущенных к конкурентным процедурам определения поставщиков (подрядчиков, исполнителей)</w:t>
            </w:r>
          </w:p>
        </w:tc>
        <w:tc>
          <w:tcPr>
            <w:tcW w:w="1134" w:type="dxa"/>
          </w:tcPr>
          <w:p w:rsidR="00D2615A" w:rsidRPr="00020986" w:rsidRDefault="00D2615A" w:rsidP="000209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0986">
              <w:rPr>
                <w:sz w:val="20"/>
                <w:szCs w:val="20"/>
              </w:rPr>
              <w:t>Ед.</w:t>
            </w:r>
          </w:p>
        </w:tc>
        <w:tc>
          <w:tcPr>
            <w:tcW w:w="4253" w:type="dxa"/>
          </w:tcPr>
          <w:p w:rsidR="00D2615A" w:rsidRDefault="00D2615A" w:rsidP="00D2615A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Q=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Qсоотв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den>
                </m:f>
              </m:oMath>
            </m:oMathPara>
          </w:p>
          <w:p w:rsidR="00D2615A" w:rsidRDefault="00D2615A" w:rsidP="00D2615A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615A" w:rsidRPr="00020986" w:rsidRDefault="00D2615A" w:rsidP="00D2615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020986">
              <w:rPr>
                <w:rFonts w:ascii="Times New Roman" w:hAnsi="Times New Roman" w:cs="Times New Roman"/>
                <w:lang w:val="en-US"/>
              </w:rPr>
              <w:t>Q</w:t>
            </w:r>
            <w:r w:rsidRPr="00C51B1A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20986">
              <w:rPr>
                <w:rFonts w:ascii="Times New Roman" w:hAnsi="Times New Roman" w:cs="Times New Roman"/>
              </w:rPr>
              <w:t>Среднее количество участников, допущенных к конкурентным процедурам определения поставщиков (подрядчиков, исполнителей);</w:t>
            </w:r>
          </w:p>
          <w:p w:rsidR="00D2615A" w:rsidRPr="00C51B1A" w:rsidRDefault="00D2615A" w:rsidP="00D2615A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020986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020986">
              <w:rPr>
                <w:rFonts w:ascii="Times New Roman" w:hAnsi="Times New Roman" w:cs="Times New Roman"/>
              </w:rPr>
              <w:t>соотв</w:t>
            </w:r>
            <w:proofErr w:type="spellEnd"/>
            <w:r w:rsidRPr="00C51B1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020986">
              <w:rPr>
                <w:rFonts w:ascii="Times New Roman" w:hAnsi="Times New Roman" w:cs="Times New Roman"/>
              </w:rPr>
              <w:t>количество участников, допущенных к конкурентным процедурам определения поставщиков (подрядчиков, исполнителей);</w:t>
            </w:r>
          </w:p>
          <w:p w:rsidR="00D2615A" w:rsidRPr="002D674A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0986">
              <w:rPr>
                <w:rFonts w:ascii="Times New Roman" w:hAnsi="Times New Roman" w:cs="Times New Roman"/>
                <w:lang w:val="en-US"/>
              </w:rPr>
              <w:t>S</w:t>
            </w:r>
            <w:r w:rsidRPr="00C51B1A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020986">
              <w:rPr>
                <w:rFonts w:ascii="Times New Roman" w:hAnsi="Times New Roman" w:cs="Times New Roman"/>
              </w:rPr>
              <w:t>количество конкурентных процедур  определения поставщиков (подрядчиков, исполнителей)</w:t>
            </w:r>
          </w:p>
        </w:tc>
        <w:tc>
          <w:tcPr>
            <w:tcW w:w="1559" w:type="dxa"/>
          </w:tcPr>
          <w:p w:rsidR="00D2615A" w:rsidRPr="002D674A" w:rsidRDefault="00D2615A" w:rsidP="00D26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Статистические данные</w:t>
            </w:r>
          </w:p>
        </w:tc>
      </w:tr>
      <w:tr w:rsidR="00D2615A" w:rsidRPr="002D674A" w:rsidTr="00020986">
        <w:trPr>
          <w:trHeight w:val="323"/>
        </w:trPr>
        <w:tc>
          <w:tcPr>
            <w:tcW w:w="488" w:type="dxa"/>
          </w:tcPr>
          <w:p w:rsidR="00D2615A" w:rsidRPr="002D674A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20986" w:rsidRDefault="00D2615A" w:rsidP="00D2615A">
            <w:pPr>
              <w:pStyle w:val="aff2"/>
              <w:jc w:val="left"/>
              <w:rPr>
                <w:b w:val="0"/>
                <w:sz w:val="20"/>
                <w:szCs w:val="20"/>
              </w:rPr>
            </w:pPr>
            <w:r w:rsidRPr="00DF2222">
              <w:rPr>
                <w:b w:val="0"/>
                <w:sz w:val="20"/>
                <w:szCs w:val="20"/>
              </w:rPr>
              <w:t xml:space="preserve">Количество муниципальных служащих в расчете </w:t>
            </w:r>
            <w:proofErr w:type="gramStart"/>
            <w:r w:rsidRPr="00DF2222">
              <w:rPr>
                <w:b w:val="0"/>
                <w:sz w:val="20"/>
                <w:szCs w:val="20"/>
              </w:rPr>
              <w:t>на</w:t>
            </w:r>
            <w:proofErr w:type="gramEnd"/>
            <w:r w:rsidRPr="00DF2222">
              <w:rPr>
                <w:b w:val="0"/>
                <w:sz w:val="20"/>
                <w:szCs w:val="20"/>
              </w:rPr>
              <w:t xml:space="preserve"> </w:t>
            </w:r>
          </w:p>
          <w:p w:rsidR="00D2615A" w:rsidRPr="005902E6" w:rsidRDefault="00D2615A" w:rsidP="00D2615A">
            <w:pPr>
              <w:pStyle w:val="aff2"/>
              <w:jc w:val="left"/>
              <w:rPr>
                <w:b w:val="0"/>
                <w:sz w:val="20"/>
                <w:szCs w:val="20"/>
              </w:rPr>
            </w:pPr>
            <w:r w:rsidRPr="00DF2222">
              <w:rPr>
                <w:b w:val="0"/>
                <w:sz w:val="20"/>
                <w:szCs w:val="20"/>
              </w:rPr>
              <w:t>1000 человек населения</w:t>
            </w:r>
          </w:p>
        </w:tc>
        <w:tc>
          <w:tcPr>
            <w:tcW w:w="1134" w:type="dxa"/>
          </w:tcPr>
          <w:p w:rsidR="00D2615A" w:rsidRPr="00020986" w:rsidRDefault="00D2615A" w:rsidP="000209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0986">
              <w:rPr>
                <w:sz w:val="20"/>
                <w:szCs w:val="20"/>
              </w:rPr>
              <w:t>чел.</w:t>
            </w:r>
          </w:p>
        </w:tc>
        <w:tc>
          <w:tcPr>
            <w:tcW w:w="4253" w:type="dxa"/>
          </w:tcPr>
          <w:p w:rsidR="00D2615A" w:rsidRPr="008F75BA" w:rsidRDefault="00D2615A" w:rsidP="00020986">
            <w:pPr>
              <w:tabs>
                <w:tab w:val="num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020986">
              <w:rPr>
                <w:sz w:val="20"/>
                <w:szCs w:val="20"/>
              </w:rPr>
              <w:t>Знач</w:t>
            </w:r>
            <w:r w:rsidRPr="00020986">
              <w:rPr>
                <w:sz w:val="20"/>
                <w:szCs w:val="20"/>
                <w:vertAlign w:val="subscript"/>
              </w:rPr>
              <w:t>пок</w:t>
            </w:r>
            <w:proofErr w:type="gramStart"/>
            <w:r w:rsidRPr="00020986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8F75BA">
              <w:rPr>
                <w:sz w:val="16"/>
                <w:szCs w:val="16"/>
              </w:rPr>
              <w:t xml:space="preserve"> =</w:t>
            </w:r>
            <w:r w:rsidRPr="008F75BA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020986">
              <w:rPr>
                <w:sz w:val="20"/>
                <w:szCs w:val="20"/>
                <w:u w:val="single"/>
              </w:rPr>
              <w:t>К</w:t>
            </w:r>
            <w:r w:rsidRPr="00020986">
              <w:rPr>
                <w:sz w:val="20"/>
                <w:szCs w:val="20"/>
                <w:u w:val="single"/>
                <w:vertAlign w:val="subscript"/>
              </w:rPr>
              <w:t>мс</w:t>
            </w:r>
            <w:proofErr w:type="spellEnd"/>
            <w:r w:rsidRPr="000209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986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020986">
              <w:rPr>
                <w:color w:val="000000"/>
                <w:sz w:val="20"/>
                <w:szCs w:val="20"/>
              </w:rPr>
              <w:t xml:space="preserve"> 1000</w:t>
            </w:r>
          </w:p>
          <w:p w:rsidR="00D2615A" w:rsidRPr="00020986" w:rsidRDefault="00020986" w:rsidP="00D2615A">
            <w:pPr>
              <w:autoSpaceDE w:val="0"/>
              <w:autoSpaceDN w:val="0"/>
              <w:adjustRightInd w:val="0"/>
              <w:ind w:right="-1" w:firstLine="708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sz w:val="16"/>
                <w:szCs w:val="16"/>
              </w:rPr>
              <w:t xml:space="preserve">                           </w:t>
            </w:r>
            <w:r w:rsidR="00D2615A" w:rsidRPr="008F75BA">
              <w:rPr>
                <w:sz w:val="16"/>
                <w:szCs w:val="16"/>
              </w:rPr>
              <w:t xml:space="preserve"> </w:t>
            </w:r>
            <w:proofErr w:type="spellStart"/>
            <w:r w:rsidR="00D2615A" w:rsidRPr="00020986">
              <w:rPr>
                <w:sz w:val="20"/>
                <w:szCs w:val="20"/>
              </w:rPr>
              <w:t>К</w:t>
            </w:r>
            <w:r w:rsidR="00D2615A" w:rsidRPr="00020986">
              <w:rPr>
                <w:sz w:val="20"/>
                <w:szCs w:val="20"/>
                <w:vertAlign w:val="subscript"/>
              </w:rPr>
              <w:t>нр</w:t>
            </w:r>
            <w:proofErr w:type="spellEnd"/>
          </w:p>
          <w:p w:rsidR="00D2615A" w:rsidRPr="00020986" w:rsidRDefault="00D2615A" w:rsidP="00D2615A">
            <w:pPr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020986">
              <w:rPr>
                <w:sz w:val="20"/>
                <w:szCs w:val="20"/>
              </w:rPr>
              <w:t>Знач</w:t>
            </w:r>
            <w:r w:rsidRPr="00020986">
              <w:rPr>
                <w:sz w:val="20"/>
                <w:szCs w:val="20"/>
                <w:vertAlign w:val="subscript"/>
              </w:rPr>
              <w:t>пок</w:t>
            </w:r>
            <w:proofErr w:type="gramStart"/>
            <w:r w:rsidRPr="00020986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020986">
              <w:rPr>
                <w:sz w:val="20"/>
                <w:szCs w:val="20"/>
              </w:rPr>
              <w:t xml:space="preserve"> – значение показателя (%);</w:t>
            </w:r>
          </w:p>
          <w:p w:rsidR="00D2615A" w:rsidRPr="00020986" w:rsidRDefault="00D2615A" w:rsidP="00020986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proofErr w:type="spellStart"/>
            <w:r w:rsidRPr="00020986">
              <w:rPr>
                <w:sz w:val="20"/>
                <w:szCs w:val="20"/>
              </w:rPr>
              <w:t>К</w:t>
            </w:r>
            <w:r w:rsidRPr="00020986">
              <w:rPr>
                <w:sz w:val="20"/>
                <w:szCs w:val="20"/>
                <w:vertAlign w:val="subscript"/>
              </w:rPr>
              <w:t>мс</w:t>
            </w:r>
            <w:proofErr w:type="spellEnd"/>
            <w:r w:rsidRPr="00020986">
              <w:rPr>
                <w:sz w:val="20"/>
                <w:szCs w:val="20"/>
              </w:rPr>
              <w:t xml:space="preserve"> – </w:t>
            </w:r>
            <w:r w:rsidRPr="00020986">
              <w:rPr>
                <w:rFonts w:eastAsia="Calibri"/>
                <w:color w:val="000000"/>
                <w:sz w:val="20"/>
                <w:szCs w:val="20"/>
              </w:rPr>
              <w:t>количество лиц, замещающих должности муниципальной службы в</w:t>
            </w:r>
            <w:r w:rsidRPr="00020986">
              <w:rPr>
                <w:color w:val="000000"/>
                <w:sz w:val="20"/>
                <w:szCs w:val="20"/>
              </w:rPr>
              <w:t xml:space="preserve"> структурных подразделениях</w:t>
            </w:r>
            <w:r w:rsidR="00020986">
              <w:rPr>
                <w:color w:val="000000"/>
                <w:sz w:val="20"/>
                <w:szCs w:val="20"/>
              </w:rPr>
              <w:t xml:space="preserve"> </w:t>
            </w:r>
            <w:r w:rsidRPr="00020986">
              <w:rPr>
                <w:color w:val="000000"/>
                <w:sz w:val="20"/>
                <w:szCs w:val="20"/>
              </w:rPr>
              <w:t xml:space="preserve"> и органах администрации района, </w:t>
            </w:r>
            <w:r w:rsidRPr="00020986">
              <w:rPr>
                <w:sz w:val="20"/>
                <w:szCs w:val="20"/>
              </w:rPr>
              <w:t>по состоянию</w:t>
            </w:r>
            <w:r w:rsidR="00020986">
              <w:rPr>
                <w:sz w:val="20"/>
                <w:szCs w:val="20"/>
              </w:rPr>
              <w:t xml:space="preserve"> </w:t>
            </w:r>
            <w:r w:rsidRPr="00020986">
              <w:rPr>
                <w:sz w:val="20"/>
                <w:szCs w:val="20"/>
              </w:rPr>
              <w:t xml:space="preserve"> на 31 декабря текущего года;</w:t>
            </w:r>
          </w:p>
          <w:p w:rsidR="00D2615A" w:rsidRPr="00AB71EE" w:rsidRDefault="00D2615A" w:rsidP="00020986">
            <w:pPr>
              <w:autoSpaceDE w:val="0"/>
              <w:autoSpaceDN w:val="0"/>
              <w:adjustRightInd w:val="0"/>
              <w:ind w:right="-1"/>
            </w:pPr>
            <w:proofErr w:type="spellStart"/>
            <w:r w:rsidRPr="00020986">
              <w:rPr>
                <w:sz w:val="20"/>
                <w:szCs w:val="20"/>
              </w:rPr>
              <w:t>К</w:t>
            </w:r>
            <w:r w:rsidRPr="00020986">
              <w:rPr>
                <w:sz w:val="20"/>
                <w:szCs w:val="20"/>
                <w:vertAlign w:val="subscript"/>
              </w:rPr>
              <w:t>нр</w:t>
            </w:r>
            <w:proofErr w:type="spellEnd"/>
            <w:r w:rsidRPr="00020986">
              <w:rPr>
                <w:sz w:val="20"/>
                <w:szCs w:val="20"/>
                <w:vertAlign w:val="subscript"/>
              </w:rPr>
              <w:t xml:space="preserve">  </w:t>
            </w:r>
            <w:r w:rsidRPr="00020986">
              <w:rPr>
                <w:sz w:val="20"/>
                <w:szCs w:val="20"/>
              </w:rPr>
              <w:t xml:space="preserve">– </w:t>
            </w:r>
            <w:r w:rsidRPr="00020986">
              <w:rPr>
                <w:color w:val="000000"/>
                <w:sz w:val="20"/>
                <w:szCs w:val="20"/>
              </w:rPr>
              <w:t>численность населения района.</w:t>
            </w:r>
          </w:p>
        </w:tc>
        <w:tc>
          <w:tcPr>
            <w:tcW w:w="1559" w:type="dxa"/>
          </w:tcPr>
          <w:p w:rsidR="00D2615A" w:rsidRPr="00596674" w:rsidRDefault="00D2615A" w:rsidP="00D2615A">
            <w:pPr>
              <w:jc w:val="center"/>
              <w:rPr>
                <w:sz w:val="20"/>
                <w:szCs w:val="20"/>
              </w:rPr>
            </w:pPr>
            <w:r w:rsidRPr="00596674">
              <w:rPr>
                <w:sz w:val="20"/>
                <w:szCs w:val="20"/>
              </w:rPr>
              <w:t>Статистические данные</w:t>
            </w:r>
          </w:p>
        </w:tc>
      </w:tr>
      <w:tr w:rsidR="00D2615A" w:rsidRPr="002D674A" w:rsidTr="00020986">
        <w:trPr>
          <w:trHeight w:val="323"/>
        </w:trPr>
        <w:tc>
          <w:tcPr>
            <w:tcW w:w="488" w:type="dxa"/>
          </w:tcPr>
          <w:p w:rsidR="00D2615A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020986" w:rsidRDefault="00D2615A" w:rsidP="00D2615A">
            <w:pPr>
              <w:rPr>
                <w:sz w:val="20"/>
                <w:szCs w:val="20"/>
              </w:rPr>
            </w:pPr>
            <w:r w:rsidRPr="0043619A">
              <w:rPr>
                <w:sz w:val="20"/>
                <w:szCs w:val="20"/>
              </w:rPr>
              <w:t>Среднее время ожидания в очереди на получение государственных и/или муниципальных услуг</w:t>
            </w:r>
          </w:p>
          <w:p w:rsidR="00D2615A" w:rsidRPr="0043619A" w:rsidRDefault="00D2615A" w:rsidP="00D2615A">
            <w:pPr>
              <w:rPr>
                <w:sz w:val="20"/>
                <w:szCs w:val="20"/>
              </w:rPr>
            </w:pPr>
            <w:r w:rsidRPr="0043619A">
              <w:rPr>
                <w:sz w:val="20"/>
                <w:szCs w:val="20"/>
              </w:rPr>
              <w:t>в МУ «МФЦ в Череповецком муниципальном районе»</w:t>
            </w:r>
          </w:p>
        </w:tc>
        <w:tc>
          <w:tcPr>
            <w:tcW w:w="1134" w:type="dxa"/>
          </w:tcPr>
          <w:p w:rsidR="00D2615A" w:rsidRPr="00020986" w:rsidRDefault="00D2615A" w:rsidP="00020986">
            <w:pPr>
              <w:pStyle w:val="aff1"/>
              <w:jc w:val="center"/>
              <w:rPr>
                <w:sz w:val="20"/>
                <w:szCs w:val="20"/>
              </w:rPr>
            </w:pPr>
            <w:r w:rsidRPr="00020986">
              <w:rPr>
                <w:sz w:val="20"/>
                <w:szCs w:val="20"/>
              </w:rPr>
              <w:t>минута</w:t>
            </w:r>
          </w:p>
        </w:tc>
        <w:tc>
          <w:tcPr>
            <w:tcW w:w="4253" w:type="dxa"/>
          </w:tcPr>
          <w:p w:rsidR="00D2615A" w:rsidRPr="00AB71EE" w:rsidRDefault="00D2615A" w:rsidP="00D2615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Статистические данные из АИС МФЦ Вологодской области: отчет «Электронная очередь и прием у специалистов. Мониторинг»</w:t>
            </w:r>
          </w:p>
        </w:tc>
        <w:tc>
          <w:tcPr>
            <w:tcW w:w="1559" w:type="dxa"/>
          </w:tcPr>
          <w:p w:rsidR="00D2615A" w:rsidRPr="00020986" w:rsidRDefault="00D2615A" w:rsidP="00D261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020986">
              <w:rPr>
                <w:rFonts w:ascii="Times New Roman" w:hAnsi="Times New Roman" w:cs="Times New Roman"/>
              </w:rPr>
              <w:t>АИС МФЦ Вологодской области</w:t>
            </w:r>
          </w:p>
        </w:tc>
      </w:tr>
      <w:tr w:rsidR="00D2615A" w:rsidRPr="002D674A" w:rsidTr="00020986">
        <w:trPr>
          <w:trHeight w:val="323"/>
        </w:trPr>
        <w:tc>
          <w:tcPr>
            <w:tcW w:w="488" w:type="dxa"/>
          </w:tcPr>
          <w:p w:rsidR="00D2615A" w:rsidRDefault="00D2615A" w:rsidP="00D26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020986" w:rsidRDefault="00D2615A" w:rsidP="00D2615A">
            <w:pPr>
              <w:rPr>
                <w:sz w:val="20"/>
                <w:szCs w:val="20"/>
              </w:rPr>
            </w:pPr>
            <w:r w:rsidRPr="0043619A">
              <w:rPr>
                <w:sz w:val="20"/>
                <w:szCs w:val="20"/>
              </w:rPr>
              <w:t xml:space="preserve">Доля предоставляемых муниципальных услуг в электронном виде от общего количества обращений </w:t>
            </w:r>
          </w:p>
          <w:p w:rsidR="00D2615A" w:rsidRPr="0043619A" w:rsidRDefault="00D2615A" w:rsidP="00D2615A">
            <w:pPr>
              <w:rPr>
                <w:sz w:val="20"/>
                <w:szCs w:val="20"/>
              </w:rPr>
            </w:pPr>
            <w:r w:rsidRPr="0043619A">
              <w:rPr>
                <w:sz w:val="20"/>
                <w:szCs w:val="20"/>
              </w:rPr>
              <w:t>за предоставлением муниципальных услуг в МФЦ</w:t>
            </w:r>
          </w:p>
        </w:tc>
        <w:tc>
          <w:tcPr>
            <w:tcW w:w="1134" w:type="dxa"/>
          </w:tcPr>
          <w:p w:rsidR="00D2615A" w:rsidRPr="00020986" w:rsidRDefault="00D2615A" w:rsidP="00020986">
            <w:pPr>
              <w:pStyle w:val="aff1"/>
              <w:jc w:val="center"/>
              <w:rPr>
                <w:sz w:val="20"/>
                <w:szCs w:val="20"/>
              </w:rPr>
            </w:pPr>
            <w:r w:rsidRPr="00020986">
              <w:rPr>
                <w:sz w:val="20"/>
                <w:szCs w:val="20"/>
              </w:rPr>
              <w:t>%</w:t>
            </w:r>
          </w:p>
        </w:tc>
        <w:tc>
          <w:tcPr>
            <w:tcW w:w="4253" w:type="dxa"/>
          </w:tcPr>
          <w:p w:rsidR="00D2615A" w:rsidRPr="00020986" w:rsidRDefault="00D2615A" w:rsidP="00020986">
            <w:pPr>
              <w:pStyle w:val="ConsPlusNormal"/>
              <w:jc w:val="center"/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</w:pPr>
            <w:r w:rsidRPr="00E3406F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E3406F">
              <w:rPr>
                <w:sz w:val="16"/>
                <w:szCs w:val="16"/>
              </w:rPr>
              <w:t xml:space="preserve"> </w:t>
            </w:r>
            <w:proofErr w:type="spellStart"/>
            <w:r w:rsidRPr="00020986"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  <w:t>МУэл.в</w:t>
            </w:r>
            <w:proofErr w:type="spellEnd"/>
            <w:r w:rsidRPr="00E3406F">
              <w:rPr>
                <w:rFonts w:ascii="Times New Roman CYR" w:hAnsi="Times New Roman CYR" w:cs="Times New Roman CYR"/>
                <w:color w:val="22272F"/>
                <w:sz w:val="16"/>
                <w:szCs w:val="16"/>
                <w:shd w:val="clear" w:color="auto" w:fill="FFFFFF"/>
              </w:rPr>
              <w:t xml:space="preserve">. = </w:t>
            </w:r>
            <w:r w:rsidRPr="00020986"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  <w:t>(</w:t>
            </w:r>
            <w:proofErr w:type="spellStart"/>
            <w:r w:rsidRPr="00020986"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  <w:t>Дэл.в</w:t>
            </w:r>
            <w:proofErr w:type="spellEnd"/>
            <w:r w:rsidRPr="00020986"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  <w:t>./</w:t>
            </w:r>
            <w:proofErr w:type="spellStart"/>
            <w:r w:rsidRPr="00020986"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  <w:t>Добщ</w:t>
            </w:r>
            <w:proofErr w:type="spellEnd"/>
            <w:r w:rsidRPr="00020986"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  <w:t>.)*100%</w:t>
            </w:r>
          </w:p>
          <w:p w:rsidR="00020986" w:rsidRDefault="00020986" w:rsidP="00D2615A">
            <w:pPr>
              <w:rPr>
                <w:sz w:val="20"/>
                <w:szCs w:val="20"/>
              </w:rPr>
            </w:pPr>
          </w:p>
          <w:p w:rsidR="00020986" w:rsidRDefault="00D2615A" w:rsidP="00D261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20986">
              <w:rPr>
                <w:sz w:val="20"/>
                <w:szCs w:val="20"/>
              </w:rPr>
              <w:t>МУ</w:t>
            </w:r>
            <w:r w:rsidRPr="00020986">
              <w:rPr>
                <w:sz w:val="20"/>
                <w:szCs w:val="20"/>
                <w:vertAlign w:val="subscript"/>
              </w:rPr>
              <w:t>эл.в</w:t>
            </w:r>
            <w:proofErr w:type="spellEnd"/>
            <w:r w:rsidRPr="00020986">
              <w:rPr>
                <w:sz w:val="20"/>
                <w:szCs w:val="20"/>
                <w:vertAlign w:val="subscript"/>
              </w:rPr>
              <w:t>.</w:t>
            </w:r>
            <w:r w:rsidRPr="00020986">
              <w:rPr>
                <w:sz w:val="20"/>
                <w:szCs w:val="20"/>
              </w:rPr>
              <w:t xml:space="preserve"> – доля предоставляемых муниципальных услуг в электронном виде</w:t>
            </w:r>
            <w:proofErr w:type="gramEnd"/>
          </w:p>
          <w:p w:rsidR="00020986" w:rsidRDefault="00D2615A" w:rsidP="00D2615A">
            <w:pPr>
              <w:rPr>
                <w:sz w:val="20"/>
                <w:szCs w:val="20"/>
              </w:rPr>
            </w:pPr>
            <w:r w:rsidRPr="00020986">
              <w:rPr>
                <w:sz w:val="20"/>
                <w:szCs w:val="20"/>
              </w:rPr>
              <w:t xml:space="preserve"> от общего количества обращений за предоставлением муниципальных услуг </w:t>
            </w:r>
          </w:p>
          <w:p w:rsidR="00D2615A" w:rsidRPr="00020986" w:rsidRDefault="00D2615A" w:rsidP="00D2615A">
            <w:pPr>
              <w:rPr>
                <w:sz w:val="20"/>
                <w:szCs w:val="20"/>
              </w:rPr>
            </w:pPr>
            <w:r w:rsidRPr="00020986">
              <w:rPr>
                <w:sz w:val="20"/>
                <w:szCs w:val="20"/>
              </w:rPr>
              <w:t>в МФЦ</w:t>
            </w:r>
            <w:proofErr w:type="gramStart"/>
            <w:r w:rsidRPr="00020986">
              <w:rPr>
                <w:sz w:val="20"/>
                <w:szCs w:val="20"/>
              </w:rPr>
              <w:t xml:space="preserve"> (%); </w:t>
            </w:r>
            <w:proofErr w:type="gramEnd"/>
          </w:p>
          <w:p w:rsidR="00D2615A" w:rsidRPr="00020986" w:rsidRDefault="00D2615A" w:rsidP="00D2615A">
            <w:pPr>
              <w:rPr>
                <w:sz w:val="20"/>
                <w:szCs w:val="20"/>
              </w:rPr>
            </w:pPr>
            <w:proofErr w:type="spellStart"/>
            <w:r w:rsidRPr="00020986">
              <w:rPr>
                <w:sz w:val="20"/>
                <w:szCs w:val="20"/>
              </w:rPr>
              <w:t>Д</w:t>
            </w:r>
            <w:r w:rsidRPr="00020986">
              <w:rPr>
                <w:sz w:val="20"/>
                <w:szCs w:val="20"/>
                <w:vertAlign w:val="subscript"/>
              </w:rPr>
              <w:t>эл.в</w:t>
            </w:r>
            <w:proofErr w:type="spellEnd"/>
            <w:r w:rsidRPr="00020986">
              <w:rPr>
                <w:sz w:val="20"/>
                <w:szCs w:val="20"/>
                <w:vertAlign w:val="subscript"/>
              </w:rPr>
              <w:t>.</w:t>
            </w:r>
            <w:r w:rsidRPr="00020986">
              <w:rPr>
                <w:sz w:val="20"/>
                <w:szCs w:val="20"/>
              </w:rPr>
              <w:t xml:space="preserve"> – количество документов, принятых в МФЦ в электронном виде по муниципальным услугам (ед.);</w:t>
            </w:r>
          </w:p>
          <w:p w:rsidR="00D2615A" w:rsidRPr="00AB71EE" w:rsidRDefault="00D2615A" w:rsidP="00D2615A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20986">
              <w:rPr>
                <w:rFonts w:ascii="Times New Roman" w:hAnsi="Times New Roman" w:cs="Times New Roman"/>
              </w:rPr>
              <w:t>Д</w:t>
            </w:r>
            <w:r w:rsidRPr="00020986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020986">
              <w:rPr>
                <w:rFonts w:ascii="Times New Roman" w:hAnsi="Times New Roman" w:cs="Times New Roman"/>
                <w:vertAlign w:val="subscript"/>
              </w:rPr>
              <w:t>.</w:t>
            </w:r>
            <w:r w:rsidRPr="00020986">
              <w:t xml:space="preserve"> – </w:t>
            </w:r>
            <w:r w:rsidRPr="00020986">
              <w:rPr>
                <w:rFonts w:ascii="Times New Roman" w:hAnsi="Times New Roman" w:cs="Times New Roman"/>
              </w:rPr>
              <w:t>общее количество документов, принятых в МФЦ по муниципальным услугам (ед.)</w:t>
            </w:r>
          </w:p>
        </w:tc>
        <w:tc>
          <w:tcPr>
            <w:tcW w:w="1559" w:type="dxa"/>
          </w:tcPr>
          <w:p w:rsidR="00D2615A" w:rsidRPr="00020986" w:rsidRDefault="00D2615A" w:rsidP="00D2615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020986">
              <w:rPr>
                <w:rFonts w:ascii="Times New Roman" w:hAnsi="Times New Roman" w:cs="Times New Roman"/>
              </w:rPr>
              <w:t>Расчет на основании статистических данных из АИС МФЦ Вологодской области</w:t>
            </w:r>
          </w:p>
        </w:tc>
      </w:tr>
    </w:tbl>
    <w:p w:rsidR="00BA4447" w:rsidRDefault="00BA4447" w:rsidP="00BA444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  <w:sectPr w:rsidR="00BA4447" w:rsidSect="00854E2E">
          <w:headerReference w:type="default" r:id="rId12"/>
          <w:footerReference w:type="default" r:id="rId13"/>
          <w:headerReference w:type="first" r:id="rId14"/>
          <w:footerReference w:type="first" r:id="rId15"/>
          <w:pgSz w:w="11910" w:h="16840"/>
          <w:pgMar w:top="958" w:right="851" w:bottom="1134" w:left="1701" w:header="426" w:footer="0" w:gutter="0"/>
          <w:cols w:space="720"/>
          <w:titlePg/>
          <w:docGrid w:linePitch="326"/>
        </w:sectPr>
      </w:pPr>
    </w:p>
    <w:p w:rsidR="00AC31D1" w:rsidRPr="00A064BD" w:rsidRDefault="00AC31D1" w:rsidP="00BA444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4BD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AC31D1" w:rsidRPr="00A064BD" w:rsidRDefault="00AC31D1" w:rsidP="00AC31D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4BD">
        <w:rPr>
          <w:rFonts w:ascii="Times New Roman" w:hAnsi="Times New Roman" w:cs="Times New Roman"/>
          <w:b/>
          <w:sz w:val="26"/>
          <w:szCs w:val="26"/>
        </w:rPr>
        <w:t>комплекса процессных мероприятий</w:t>
      </w:r>
    </w:p>
    <w:p w:rsidR="00AC31D1" w:rsidRPr="00A064BD" w:rsidRDefault="00AC31D1" w:rsidP="00AC31D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4BD">
        <w:rPr>
          <w:rFonts w:ascii="Times New Roman" w:hAnsi="Times New Roman" w:cs="Times New Roman"/>
          <w:b/>
          <w:sz w:val="26"/>
          <w:szCs w:val="26"/>
        </w:rPr>
        <w:t xml:space="preserve">«Обеспечение деятельности </w:t>
      </w:r>
    </w:p>
    <w:p w:rsidR="00AC31D1" w:rsidRPr="00A064BD" w:rsidRDefault="00AC31D1" w:rsidP="00AC31D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4BD">
        <w:rPr>
          <w:rFonts w:ascii="Times New Roman" w:hAnsi="Times New Roman" w:cs="Times New Roman"/>
          <w:b/>
          <w:sz w:val="26"/>
          <w:szCs w:val="26"/>
        </w:rPr>
        <w:t>органов местного самоуправления и учреждений Череповецкого муниципального района»</w:t>
      </w:r>
    </w:p>
    <w:p w:rsidR="00AC31D1" w:rsidRPr="00A064BD" w:rsidRDefault="00AC31D1" w:rsidP="00AC31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31D1" w:rsidRPr="00A064BD" w:rsidRDefault="00AC31D1" w:rsidP="00AC31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64B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C31D1" w:rsidRPr="00A064BD" w:rsidRDefault="00AC31D1" w:rsidP="00AC3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5"/>
        <w:gridCol w:w="8405"/>
      </w:tblGrid>
      <w:tr w:rsidR="00AC31D1" w:rsidRPr="00A064BD" w:rsidTr="00AC31D1">
        <w:trPr>
          <w:jc w:val="center"/>
        </w:trPr>
        <w:tc>
          <w:tcPr>
            <w:tcW w:w="6025" w:type="dxa"/>
          </w:tcPr>
          <w:p w:rsidR="00AC31D1" w:rsidRPr="00A064BD" w:rsidRDefault="00AC31D1" w:rsidP="00AC31D1">
            <w:pPr>
              <w:pStyle w:val="ConsPlusNorma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8405" w:type="dxa"/>
          </w:tcPr>
          <w:p w:rsidR="00AC31D1" w:rsidRPr="00A064BD" w:rsidRDefault="00AC31D1" w:rsidP="00AC3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b/>
                <w:sz w:val="24"/>
                <w:szCs w:val="24"/>
              </w:rPr>
              <w:t>МКУ «ЦКОД»</w:t>
            </w:r>
          </w:p>
        </w:tc>
      </w:tr>
      <w:tr w:rsidR="00AC31D1" w:rsidRPr="00A064BD" w:rsidTr="00AC31D1">
        <w:trPr>
          <w:jc w:val="center"/>
        </w:trPr>
        <w:tc>
          <w:tcPr>
            <w:tcW w:w="6025" w:type="dxa"/>
          </w:tcPr>
          <w:p w:rsidR="00AC31D1" w:rsidRPr="00A064BD" w:rsidRDefault="00AC31D1" w:rsidP="00AC3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8405" w:type="dxa"/>
          </w:tcPr>
          <w:p w:rsidR="00AC31D1" w:rsidRPr="00A064BD" w:rsidRDefault="00AC31D1" w:rsidP="00AC3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AC31D1" w:rsidRPr="00A064BD" w:rsidRDefault="00AC31D1" w:rsidP="00AC31D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органов местного самоуправления и учреждений Череповецкого муниципального района»</w:t>
            </w:r>
          </w:p>
        </w:tc>
      </w:tr>
    </w:tbl>
    <w:p w:rsidR="00AC31D1" w:rsidRPr="00A064BD" w:rsidRDefault="00AC31D1" w:rsidP="00AC31D1">
      <w:pPr>
        <w:pStyle w:val="ConsPlusNormal"/>
        <w:jc w:val="center"/>
        <w:rPr>
          <w:rFonts w:ascii="Times New Roman" w:hAnsi="Times New Roman" w:cs="Times New Roman"/>
          <w:sz w:val="12"/>
          <w:szCs w:val="12"/>
        </w:rPr>
      </w:pPr>
    </w:p>
    <w:p w:rsidR="00E04DD6" w:rsidRDefault="00E04DD6" w:rsidP="00AC31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C31D1" w:rsidRDefault="00AC31D1" w:rsidP="00AC31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64BD">
        <w:rPr>
          <w:rFonts w:ascii="Times New Roman" w:hAnsi="Times New Roman" w:cs="Times New Roman"/>
          <w:b/>
          <w:sz w:val="24"/>
          <w:szCs w:val="24"/>
        </w:rPr>
        <w:t>2. Показатели комплекса процессных мероприятий</w:t>
      </w:r>
    </w:p>
    <w:p w:rsidR="00E04DD6" w:rsidRPr="00A064BD" w:rsidRDefault="00E04DD6" w:rsidP="00AC31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86" w:type="dxa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9"/>
        <w:gridCol w:w="3458"/>
        <w:gridCol w:w="1276"/>
        <w:gridCol w:w="998"/>
        <w:gridCol w:w="992"/>
        <w:gridCol w:w="975"/>
        <w:gridCol w:w="1004"/>
        <w:gridCol w:w="992"/>
        <w:gridCol w:w="992"/>
        <w:gridCol w:w="993"/>
        <w:gridCol w:w="2267"/>
      </w:tblGrid>
      <w:tr w:rsidR="00AC31D1" w:rsidRPr="00E04DD6" w:rsidTr="00E04DD6">
        <w:trPr>
          <w:jc w:val="center"/>
        </w:trPr>
        <w:tc>
          <w:tcPr>
            <w:tcW w:w="539" w:type="dxa"/>
            <w:vMerge w:val="restart"/>
            <w:vAlign w:val="center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04D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4DD6">
              <w:rPr>
                <w:rFonts w:ascii="Times New Roman" w:hAnsi="Times New Roman" w:cs="Times New Roman"/>
              </w:rPr>
              <w:t>/</w:t>
            </w:r>
            <w:proofErr w:type="spellStart"/>
            <w:r w:rsidRPr="00E04D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58" w:type="dxa"/>
            <w:vMerge w:val="restart"/>
            <w:vAlign w:val="center"/>
          </w:tcPr>
          <w:p w:rsidR="00AC31D1" w:rsidRPr="00E04DD6" w:rsidRDefault="00AC31D1" w:rsidP="00E0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vAlign w:val="center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6">
              <w:r w:rsidRPr="00E04DD6">
                <w:rPr>
                  <w:rFonts w:ascii="Times New Roman" w:hAnsi="Times New Roman" w:cs="Times New Roman"/>
                </w:rPr>
                <w:t>ОКЕИ</w:t>
              </w:r>
            </w:hyperlink>
            <w:r w:rsidRPr="00E04D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8" w:type="dxa"/>
            <w:vMerge w:val="restart"/>
            <w:vAlign w:val="center"/>
          </w:tcPr>
          <w:p w:rsidR="00AC31D1" w:rsidRPr="00E04DD6" w:rsidRDefault="00AC31D1" w:rsidP="00E0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5948" w:type="dxa"/>
            <w:gridSpan w:val="6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2267" w:type="dxa"/>
            <w:vMerge w:val="restart"/>
            <w:vAlign w:val="center"/>
          </w:tcPr>
          <w:p w:rsidR="00AC31D1" w:rsidRPr="00E04DD6" w:rsidRDefault="00AC31D1" w:rsidP="00E0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04DD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04DD6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</w:tr>
      <w:tr w:rsidR="00E04DD6" w:rsidRPr="00E04DD6" w:rsidTr="00E04DD6">
        <w:trPr>
          <w:jc w:val="center"/>
        </w:trPr>
        <w:tc>
          <w:tcPr>
            <w:tcW w:w="539" w:type="dxa"/>
            <w:vMerge/>
          </w:tcPr>
          <w:p w:rsidR="00AC31D1" w:rsidRPr="00E04DD6" w:rsidRDefault="00AC31D1" w:rsidP="00AC31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</w:tcPr>
          <w:p w:rsidR="00AC31D1" w:rsidRPr="00E04DD6" w:rsidRDefault="00AC31D1" w:rsidP="00AC31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C31D1" w:rsidRPr="00E04DD6" w:rsidRDefault="00AC31D1" w:rsidP="00AC31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</w:tcPr>
          <w:p w:rsidR="00AC31D1" w:rsidRPr="00E04DD6" w:rsidRDefault="00AC31D1" w:rsidP="00AC31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75" w:type="dxa"/>
            <w:vAlign w:val="center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04" w:type="dxa"/>
            <w:vAlign w:val="center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vAlign w:val="center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vAlign w:val="center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3" w:type="dxa"/>
            <w:vAlign w:val="center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267" w:type="dxa"/>
            <w:vMerge/>
          </w:tcPr>
          <w:p w:rsidR="00AC31D1" w:rsidRPr="00E04DD6" w:rsidRDefault="00AC31D1" w:rsidP="00AC31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04DD6" w:rsidRPr="00E04DD6" w:rsidTr="00E04DD6">
        <w:trPr>
          <w:jc w:val="center"/>
        </w:trPr>
        <w:tc>
          <w:tcPr>
            <w:tcW w:w="539" w:type="dxa"/>
            <w:vAlign w:val="center"/>
          </w:tcPr>
          <w:p w:rsidR="00AC31D1" w:rsidRPr="00E04DD6" w:rsidRDefault="00AC31D1" w:rsidP="00E04DD6">
            <w:pPr>
              <w:pStyle w:val="ConsPlusNormal"/>
              <w:ind w:left="49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  <w:vAlign w:val="center"/>
          </w:tcPr>
          <w:p w:rsidR="00AC31D1" w:rsidRPr="00E04DD6" w:rsidRDefault="00AC31D1" w:rsidP="00E0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AC31D1" w:rsidRPr="00E04DD6" w:rsidRDefault="00AC31D1" w:rsidP="00E0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vAlign w:val="center"/>
          </w:tcPr>
          <w:p w:rsidR="00AC31D1" w:rsidRPr="00E04DD6" w:rsidRDefault="00AC31D1" w:rsidP="00E0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C31D1" w:rsidRPr="00E04DD6" w:rsidRDefault="00AC31D1" w:rsidP="00E0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  <w:vAlign w:val="center"/>
          </w:tcPr>
          <w:p w:rsidR="00AC31D1" w:rsidRPr="00E04DD6" w:rsidRDefault="00AC31D1" w:rsidP="00E0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vAlign w:val="center"/>
          </w:tcPr>
          <w:p w:rsidR="00AC31D1" w:rsidRPr="00E04DD6" w:rsidRDefault="00AC31D1" w:rsidP="00E0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C31D1" w:rsidRPr="00E04DD6" w:rsidRDefault="00AC31D1" w:rsidP="00E0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C31D1" w:rsidRPr="00E04DD6" w:rsidRDefault="00AC31D1" w:rsidP="00E0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AC31D1" w:rsidRPr="00E04DD6" w:rsidRDefault="00AC31D1" w:rsidP="00E0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7" w:type="dxa"/>
            <w:vAlign w:val="center"/>
          </w:tcPr>
          <w:p w:rsidR="00AC31D1" w:rsidRPr="00E04DD6" w:rsidRDefault="00AC31D1" w:rsidP="00E04D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11</w:t>
            </w:r>
          </w:p>
        </w:tc>
      </w:tr>
      <w:tr w:rsidR="00E04DD6" w:rsidRPr="00A064BD" w:rsidTr="00E04DD6">
        <w:trPr>
          <w:jc w:val="center"/>
        </w:trPr>
        <w:tc>
          <w:tcPr>
            <w:tcW w:w="539" w:type="dxa"/>
          </w:tcPr>
          <w:p w:rsidR="00AC31D1" w:rsidRPr="00A064BD" w:rsidRDefault="00AC31D1" w:rsidP="00AC3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58" w:type="dxa"/>
          </w:tcPr>
          <w:p w:rsidR="00AC31D1" w:rsidRPr="00A064BD" w:rsidRDefault="00AC31D1" w:rsidP="00AC31D1">
            <w:pPr>
              <w:pStyle w:val="aff2"/>
              <w:jc w:val="left"/>
              <w:rPr>
                <w:b w:val="0"/>
                <w:sz w:val="20"/>
                <w:szCs w:val="20"/>
              </w:rPr>
            </w:pPr>
            <w:r w:rsidRPr="00A064BD">
              <w:rPr>
                <w:b w:val="0"/>
                <w:sz w:val="20"/>
                <w:szCs w:val="20"/>
              </w:rPr>
              <w:t>Среднее количество участников, допущенных к конкурентным процедурам определения поставщиков (подрядчиков, исполнителей)</w:t>
            </w:r>
          </w:p>
        </w:tc>
        <w:tc>
          <w:tcPr>
            <w:tcW w:w="1276" w:type="dxa"/>
          </w:tcPr>
          <w:p w:rsidR="00AC31D1" w:rsidRPr="00E04DD6" w:rsidRDefault="00AC31D1" w:rsidP="00E04D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Ед.</w:t>
            </w:r>
          </w:p>
        </w:tc>
        <w:tc>
          <w:tcPr>
            <w:tcW w:w="998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2,00</w:t>
            </w:r>
          </w:p>
        </w:tc>
        <w:tc>
          <w:tcPr>
            <w:tcW w:w="992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2,79</w:t>
            </w:r>
          </w:p>
        </w:tc>
        <w:tc>
          <w:tcPr>
            <w:tcW w:w="975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2,84</w:t>
            </w:r>
          </w:p>
        </w:tc>
        <w:tc>
          <w:tcPr>
            <w:tcW w:w="1004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2,89</w:t>
            </w:r>
          </w:p>
        </w:tc>
        <w:tc>
          <w:tcPr>
            <w:tcW w:w="992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2,94</w:t>
            </w:r>
          </w:p>
        </w:tc>
        <w:tc>
          <w:tcPr>
            <w:tcW w:w="992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2,99</w:t>
            </w:r>
          </w:p>
        </w:tc>
        <w:tc>
          <w:tcPr>
            <w:tcW w:w="993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3,00</w:t>
            </w:r>
          </w:p>
        </w:tc>
        <w:tc>
          <w:tcPr>
            <w:tcW w:w="2267" w:type="dxa"/>
          </w:tcPr>
          <w:p w:rsidR="00AC31D1" w:rsidRPr="00E04DD6" w:rsidRDefault="00AC31D1" w:rsidP="00E04DD6">
            <w:pPr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МКУ «ЦКОД»</w:t>
            </w:r>
          </w:p>
        </w:tc>
      </w:tr>
      <w:tr w:rsidR="00E04DD6" w:rsidRPr="00A064BD" w:rsidTr="00E04DD6">
        <w:trPr>
          <w:jc w:val="center"/>
        </w:trPr>
        <w:tc>
          <w:tcPr>
            <w:tcW w:w="539" w:type="dxa"/>
          </w:tcPr>
          <w:p w:rsidR="00AC31D1" w:rsidRPr="00A064BD" w:rsidRDefault="00AC31D1" w:rsidP="00AC3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</w:tcPr>
          <w:p w:rsidR="00AC31D1" w:rsidRPr="00A064BD" w:rsidRDefault="00AC31D1" w:rsidP="00AC31D1">
            <w:pPr>
              <w:pStyle w:val="aff2"/>
              <w:jc w:val="left"/>
              <w:rPr>
                <w:b w:val="0"/>
                <w:sz w:val="20"/>
                <w:szCs w:val="20"/>
              </w:rPr>
            </w:pPr>
            <w:r w:rsidRPr="00A064BD">
              <w:rPr>
                <w:b w:val="0"/>
                <w:sz w:val="20"/>
                <w:szCs w:val="20"/>
              </w:rPr>
              <w:t>Количество муниципальных служащих в расчете на 1000 человек населения</w:t>
            </w:r>
          </w:p>
        </w:tc>
        <w:tc>
          <w:tcPr>
            <w:tcW w:w="1276" w:type="dxa"/>
          </w:tcPr>
          <w:p w:rsidR="00AC31D1" w:rsidRPr="00E04DD6" w:rsidRDefault="00AC31D1" w:rsidP="00E04D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чел.</w:t>
            </w:r>
          </w:p>
        </w:tc>
        <w:tc>
          <w:tcPr>
            <w:tcW w:w="998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2,8</w:t>
            </w:r>
          </w:p>
        </w:tc>
        <w:tc>
          <w:tcPr>
            <w:tcW w:w="992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2,7</w:t>
            </w:r>
          </w:p>
        </w:tc>
        <w:tc>
          <w:tcPr>
            <w:tcW w:w="975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2,65</w:t>
            </w:r>
          </w:p>
        </w:tc>
        <w:tc>
          <w:tcPr>
            <w:tcW w:w="1004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2,55</w:t>
            </w:r>
          </w:p>
        </w:tc>
        <w:tc>
          <w:tcPr>
            <w:tcW w:w="992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2,5</w:t>
            </w:r>
          </w:p>
        </w:tc>
        <w:tc>
          <w:tcPr>
            <w:tcW w:w="992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2,45</w:t>
            </w:r>
          </w:p>
        </w:tc>
        <w:tc>
          <w:tcPr>
            <w:tcW w:w="993" w:type="dxa"/>
          </w:tcPr>
          <w:p w:rsidR="00AC31D1" w:rsidRPr="00A064BD" w:rsidRDefault="00AC31D1" w:rsidP="00E04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2,4</w:t>
            </w:r>
          </w:p>
        </w:tc>
        <w:tc>
          <w:tcPr>
            <w:tcW w:w="2267" w:type="dxa"/>
          </w:tcPr>
          <w:p w:rsidR="00AC31D1" w:rsidRPr="00E04DD6" w:rsidRDefault="00AC31D1" w:rsidP="00E04DD6">
            <w:pPr>
              <w:rPr>
                <w:sz w:val="20"/>
                <w:szCs w:val="20"/>
              </w:rPr>
            </w:pPr>
            <w:r w:rsidRPr="00E04DD6">
              <w:rPr>
                <w:rFonts w:eastAsiaTheme="minorHAnsi"/>
                <w:sz w:val="20"/>
                <w:szCs w:val="20"/>
                <w:lang w:eastAsia="en-US"/>
              </w:rPr>
              <w:t>отдел муниципальной службы и кадровой политики</w:t>
            </w:r>
          </w:p>
        </w:tc>
      </w:tr>
      <w:tr w:rsidR="00E04DD6" w:rsidRPr="00A064BD" w:rsidTr="00E04DD6">
        <w:trPr>
          <w:jc w:val="center"/>
        </w:trPr>
        <w:tc>
          <w:tcPr>
            <w:tcW w:w="539" w:type="dxa"/>
          </w:tcPr>
          <w:p w:rsidR="00AC31D1" w:rsidRPr="00A064BD" w:rsidRDefault="00AC31D1" w:rsidP="00AC3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8" w:type="dxa"/>
          </w:tcPr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sz w:val="20"/>
                <w:szCs w:val="20"/>
              </w:rPr>
              <w:t>Среднее время ожидания в очереди на получение государственных и/или муниципальных услуг в МУ «МФЦ в Череповецком муниципальном районе»</w:t>
            </w:r>
          </w:p>
        </w:tc>
        <w:tc>
          <w:tcPr>
            <w:tcW w:w="1276" w:type="dxa"/>
          </w:tcPr>
          <w:p w:rsidR="00AC31D1" w:rsidRPr="00E04DD6" w:rsidRDefault="00AC31D1" w:rsidP="00AC31D1">
            <w:pPr>
              <w:pStyle w:val="aff1"/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минута</w:t>
            </w:r>
          </w:p>
        </w:tc>
        <w:tc>
          <w:tcPr>
            <w:tcW w:w="998" w:type="dxa"/>
          </w:tcPr>
          <w:p w:rsidR="00AC31D1" w:rsidRPr="00A064BD" w:rsidRDefault="00AC31D1" w:rsidP="00AC31D1">
            <w:pPr>
              <w:pStyle w:val="aff1"/>
              <w:jc w:val="center"/>
            </w:pPr>
            <w:r w:rsidRPr="00A064BD">
              <w:t>≤15</w:t>
            </w:r>
          </w:p>
        </w:tc>
        <w:tc>
          <w:tcPr>
            <w:tcW w:w="992" w:type="dxa"/>
          </w:tcPr>
          <w:p w:rsidR="00AC31D1" w:rsidRPr="00A064BD" w:rsidRDefault="00AC31D1" w:rsidP="00AC31D1">
            <w:pPr>
              <w:jc w:val="center"/>
            </w:pPr>
            <w:r w:rsidRPr="00A064BD">
              <w:t>≤15</w:t>
            </w:r>
          </w:p>
        </w:tc>
        <w:tc>
          <w:tcPr>
            <w:tcW w:w="975" w:type="dxa"/>
          </w:tcPr>
          <w:p w:rsidR="00AC31D1" w:rsidRPr="00A064BD" w:rsidRDefault="00AC31D1" w:rsidP="00AC31D1">
            <w:pPr>
              <w:jc w:val="center"/>
            </w:pPr>
            <w:r w:rsidRPr="00A064BD">
              <w:t>≤15</w:t>
            </w:r>
          </w:p>
        </w:tc>
        <w:tc>
          <w:tcPr>
            <w:tcW w:w="1004" w:type="dxa"/>
          </w:tcPr>
          <w:p w:rsidR="00AC31D1" w:rsidRPr="00A064BD" w:rsidRDefault="00AC31D1" w:rsidP="00AC31D1">
            <w:pPr>
              <w:jc w:val="center"/>
            </w:pPr>
            <w:r w:rsidRPr="00A064BD">
              <w:t>≤15</w:t>
            </w:r>
          </w:p>
        </w:tc>
        <w:tc>
          <w:tcPr>
            <w:tcW w:w="992" w:type="dxa"/>
          </w:tcPr>
          <w:p w:rsidR="00AC31D1" w:rsidRPr="00A064BD" w:rsidRDefault="00AC31D1" w:rsidP="00AC31D1">
            <w:pPr>
              <w:jc w:val="center"/>
            </w:pPr>
            <w:r w:rsidRPr="00A064BD">
              <w:t>≤15</w:t>
            </w:r>
          </w:p>
        </w:tc>
        <w:tc>
          <w:tcPr>
            <w:tcW w:w="992" w:type="dxa"/>
          </w:tcPr>
          <w:p w:rsidR="00AC31D1" w:rsidRPr="00A064BD" w:rsidRDefault="00AC31D1" w:rsidP="00AC31D1">
            <w:pPr>
              <w:jc w:val="center"/>
            </w:pPr>
            <w:r w:rsidRPr="00A064BD">
              <w:t>≤15</w:t>
            </w:r>
          </w:p>
        </w:tc>
        <w:tc>
          <w:tcPr>
            <w:tcW w:w="993" w:type="dxa"/>
          </w:tcPr>
          <w:p w:rsidR="00AC31D1" w:rsidRPr="00A064BD" w:rsidRDefault="00AC31D1" w:rsidP="00AC31D1">
            <w:pPr>
              <w:jc w:val="center"/>
            </w:pPr>
            <w:r w:rsidRPr="00A064BD">
              <w:t>≤15</w:t>
            </w:r>
          </w:p>
        </w:tc>
        <w:tc>
          <w:tcPr>
            <w:tcW w:w="2267" w:type="dxa"/>
          </w:tcPr>
          <w:p w:rsidR="00AC31D1" w:rsidRPr="00E04DD6" w:rsidRDefault="00AC31D1" w:rsidP="00E04DD6">
            <w:pPr>
              <w:pStyle w:val="ConsPlusNormal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МУ «МФЦ в Череповецком муниципальном районе»</w:t>
            </w:r>
          </w:p>
        </w:tc>
      </w:tr>
      <w:tr w:rsidR="00E04DD6" w:rsidRPr="00A064BD" w:rsidTr="00E04DD6">
        <w:trPr>
          <w:jc w:val="center"/>
        </w:trPr>
        <w:tc>
          <w:tcPr>
            <w:tcW w:w="539" w:type="dxa"/>
          </w:tcPr>
          <w:p w:rsidR="00AC31D1" w:rsidRPr="00A064BD" w:rsidRDefault="00AC31D1" w:rsidP="00AC31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</w:tcPr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sz w:val="20"/>
                <w:szCs w:val="20"/>
              </w:rPr>
              <w:t>Доля предоставляемых муниципальных услуг в электронном виде от общего количества обращений за предоставлением муниципальных услуг в МФЦ</w:t>
            </w:r>
          </w:p>
        </w:tc>
        <w:tc>
          <w:tcPr>
            <w:tcW w:w="1276" w:type="dxa"/>
          </w:tcPr>
          <w:p w:rsidR="00AC31D1" w:rsidRPr="00A064BD" w:rsidRDefault="00AC31D1" w:rsidP="00AC31D1">
            <w:pPr>
              <w:pStyle w:val="aff1"/>
              <w:jc w:val="center"/>
            </w:pPr>
            <w:r w:rsidRPr="00A064BD">
              <w:t>%</w:t>
            </w:r>
          </w:p>
        </w:tc>
        <w:tc>
          <w:tcPr>
            <w:tcW w:w="998" w:type="dxa"/>
          </w:tcPr>
          <w:p w:rsidR="00AC31D1" w:rsidRPr="00A064BD" w:rsidRDefault="00AC31D1" w:rsidP="00AC31D1">
            <w:pPr>
              <w:pStyle w:val="aff1"/>
              <w:jc w:val="center"/>
            </w:pPr>
            <w:r w:rsidRPr="00A064BD">
              <w:t>≥20</w:t>
            </w:r>
          </w:p>
        </w:tc>
        <w:tc>
          <w:tcPr>
            <w:tcW w:w="992" w:type="dxa"/>
          </w:tcPr>
          <w:p w:rsidR="00AC31D1" w:rsidRPr="00A064BD" w:rsidRDefault="00AC31D1" w:rsidP="00AC31D1">
            <w:pPr>
              <w:pStyle w:val="aff1"/>
              <w:jc w:val="center"/>
            </w:pPr>
            <w:r w:rsidRPr="00A064BD">
              <w:t>≥50</w:t>
            </w:r>
          </w:p>
        </w:tc>
        <w:tc>
          <w:tcPr>
            <w:tcW w:w="975" w:type="dxa"/>
          </w:tcPr>
          <w:p w:rsidR="00AC31D1" w:rsidRPr="00A064BD" w:rsidRDefault="00AC31D1" w:rsidP="00AC31D1">
            <w:pPr>
              <w:pStyle w:val="aff1"/>
              <w:jc w:val="center"/>
            </w:pPr>
            <w:r w:rsidRPr="00A064BD">
              <w:t>≥60</w:t>
            </w:r>
          </w:p>
        </w:tc>
        <w:tc>
          <w:tcPr>
            <w:tcW w:w="1004" w:type="dxa"/>
          </w:tcPr>
          <w:p w:rsidR="00AC31D1" w:rsidRPr="00A064BD" w:rsidRDefault="00AC31D1" w:rsidP="00AC31D1">
            <w:pPr>
              <w:pStyle w:val="aff1"/>
              <w:jc w:val="center"/>
            </w:pPr>
            <w:r w:rsidRPr="00A064BD">
              <w:t>≥70</w:t>
            </w:r>
          </w:p>
        </w:tc>
        <w:tc>
          <w:tcPr>
            <w:tcW w:w="992" w:type="dxa"/>
          </w:tcPr>
          <w:p w:rsidR="00AC31D1" w:rsidRPr="00A064BD" w:rsidRDefault="00AC31D1" w:rsidP="00AC31D1">
            <w:pPr>
              <w:pStyle w:val="aff1"/>
              <w:jc w:val="center"/>
            </w:pPr>
            <w:r w:rsidRPr="00A064BD">
              <w:t>≥80</w:t>
            </w:r>
          </w:p>
        </w:tc>
        <w:tc>
          <w:tcPr>
            <w:tcW w:w="992" w:type="dxa"/>
          </w:tcPr>
          <w:p w:rsidR="00AC31D1" w:rsidRPr="00A064BD" w:rsidRDefault="00AC31D1" w:rsidP="00AC31D1">
            <w:pPr>
              <w:pStyle w:val="aff1"/>
              <w:jc w:val="center"/>
            </w:pPr>
            <w:r w:rsidRPr="00A064BD">
              <w:t>≥80</w:t>
            </w:r>
          </w:p>
        </w:tc>
        <w:tc>
          <w:tcPr>
            <w:tcW w:w="993" w:type="dxa"/>
          </w:tcPr>
          <w:p w:rsidR="00AC31D1" w:rsidRPr="00A064BD" w:rsidRDefault="00AC31D1" w:rsidP="00AC31D1">
            <w:pPr>
              <w:pStyle w:val="aff1"/>
              <w:jc w:val="center"/>
            </w:pPr>
            <w:r w:rsidRPr="00A064BD">
              <w:t>≥80</w:t>
            </w:r>
          </w:p>
        </w:tc>
        <w:tc>
          <w:tcPr>
            <w:tcW w:w="2267" w:type="dxa"/>
          </w:tcPr>
          <w:p w:rsidR="00AC31D1" w:rsidRPr="00A064BD" w:rsidRDefault="00AC31D1" w:rsidP="00AC31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МУ «МФЦ в Череповецком муниципальном районе»</w:t>
            </w:r>
          </w:p>
        </w:tc>
      </w:tr>
    </w:tbl>
    <w:p w:rsidR="00AC31D1" w:rsidRPr="00A064BD" w:rsidRDefault="00B87142" w:rsidP="00BA4447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C31D1" w:rsidRPr="00A064BD" w:rsidRDefault="00AC31D1" w:rsidP="00E04D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64BD">
        <w:rPr>
          <w:rFonts w:ascii="Times New Roman" w:hAnsi="Times New Roman" w:cs="Times New Roman"/>
          <w:b/>
          <w:sz w:val="24"/>
          <w:szCs w:val="24"/>
        </w:rPr>
        <w:t>3. Перечень мероприятий (результатов) комплекса</w:t>
      </w:r>
      <w:r w:rsidR="00E04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4BD">
        <w:rPr>
          <w:rFonts w:ascii="Times New Roman" w:hAnsi="Times New Roman" w:cs="Times New Roman"/>
          <w:b/>
          <w:sz w:val="24"/>
          <w:szCs w:val="24"/>
        </w:rPr>
        <w:t>процессных мероприятий</w:t>
      </w:r>
    </w:p>
    <w:p w:rsidR="00AC31D1" w:rsidRPr="00A064BD" w:rsidRDefault="00AC31D1" w:rsidP="00AC31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9"/>
        <w:gridCol w:w="2521"/>
        <w:gridCol w:w="14"/>
        <w:gridCol w:w="17"/>
        <w:gridCol w:w="3013"/>
        <w:gridCol w:w="75"/>
        <w:gridCol w:w="30"/>
        <w:gridCol w:w="945"/>
        <w:gridCol w:w="255"/>
        <w:gridCol w:w="46"/>
        <w:gridCol w:w="711"/>
        <w:gridCol w:w="203"/>
        <w:gridCol w:w="98"/>
        <w:gridCol w:w="399"/>
        <w:gridCol w:w="253"/>
        <w:gridCol w:w="48"/>
        <w:gridCol w:w="408"/>
        <w:gridCol w:w="264"/>
        <w:gridCol w:w="37"/>
        <w:gridCol w:w="408"/>
        <w:gridCol w:w="275"/>
        <w:gridCol w:w="26"/>
        <w:gridCol w:w="407"/>
        <w:gridCol w:w="257"/>
        <w:gridCol w:w="44"/>
        <w:gridCol w:w="408"/>
        <w:gridCol w:w="301"/>
        <w:gridCol w:w="12"/>
        <w:gridCol w:w="697"/>
        <w:gridCol w:w="19"/>
        <w:gridCol w:w="34"/>
        <w:gridCol w:w="1779"/>
        <w:gridCol w:w="21"/>
      </w:tblGrid>
      <w:tr w:rsidR="00AC31D1" w:rsidRPr="00A064BD" w:rsidTr="00AC31D1">
        <w:trPr>
          <w:gridAfter w:val="1"/>
          <w:wAfter w:w="21" w:type="dxa"/>
          <w:jc w:val="center"/>
        </w:trPr>
        <w:tc>
          <w:tcPr>
            <w:tcW w:w="566" w:type="dxa"/>
            <w:vMerge w:val="restart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04D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04DD6">
              <w:rPr>
                <w:rFonts w:ascii="Times New Roman" w:hAnsi="Times New Roman" w:cs="Times New Roman"/>
              </w:rPr>
              <w:t>/</w:t>
            </w:r>
            <w:proofErr w:type="spellStart"/>
            <w:r w:rsidRPr="00E04D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40" w:type="dxa"/>
            <w:gridSpan w:val="2"/>
            <w:vMerge w:val="restart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3119" w:type="dxa"/>
            <w:gridSpan w:val="4"/>
            <w:vMerge w:val="restart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6" w:type="dxa"/>
            <w:gridSpan w:val="4"/>
            <w:vMerge w:val="restart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>
              <w:r w:rsidRPr="00E04DD6">
                <w:rPr>
                  <w:rFonts w:ascii="Times New Roman" w:hAnsi="Times New Roman" w:cs="Times New Roman"/>
                </w:rPr>
                <w:t>ОКЕИ</w:t>
              </w:r>
            </w:hyperlink>
            <w:r w:rsidRPr="00E04D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2" w:type="dxa"/>
            <w:gridSpan w:val="3"/>
            <w:vMerge w:val="restart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 xml:space="preserve">Базовое значение </w:t>
            </w:r>
          </w:p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(2024)</w:t>
            </w:r>
          </w:p>
        </w:tc>
        <w:tc>
          <w:tcPr>
            <w:tcW w:w="4244" w:type="dxa"/>
            <w:gridSpan w:val="16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Значения мероприятия (результата) по годам</w:t>
            </w:r>
          </w:p>
        </w:tc>
        <w:tc>
          <w:tcPr>
            <w:tcW w:w="1832" w:type="dxa"/>
            <w:gridSpan w:val="3"/>
            <w:vMerge w:val="restart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04DD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E04DD6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</w:tr>
      <w:tr w:rsidR="00AC31D1" w:rsidRPr="00A064BD" w:rsidTr="00AC31D1">
        <w:trPr>
          <w:gridAfter w:val="1"/>
          <w:wAfter w:w="21" w:type="dxa"/>
          <w:jc w:val="center"/>
        </w:trPr>
        <w:tc>
          <w:tcPr>
            <w:tcW w:w="566" w:type="dxa"/>
            <w:vMerge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  <w:vMerge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vMerge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vMerge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vMerge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8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gridSpan w:val="2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  <w:gridSpan w:val="2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832" w:type="dxa"/>
            <w:gridSpan w:val="3"/>
            <w:vMerge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1D1" w:rsidRPr="00A064BD" w:rsidTr="00AC31D1">
        <w:trPr>
          <w:gridAfter w:val="1"/>
          <w:wAfter w:w="21" w:type="dxa"/>
          <w:jc w:val="center"/>
        </w:trPr>
        <w:tc>
          <w:tcPr>
            <w:tcW w:w="566" w:type="dxa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0" w:type="dxa"/>
            <w:gridSpan w:val="2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gridSpan w:val="4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4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2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2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12</w:t>
            </w:r>
          </w:p>
        </w:tc>
      </w:tr>
      <w:tr w:rsidR="00AC31D1" w:rsidRPr="00A064BD" w:rsidTr="00AC31D1">
        <w:trPr>
          <w:gridAfter w:val="1"/>
          <w:wAfter w:w="21" w:type="dxa"/>
          <w:jc w:val="center"/>
        </w:trPr>
        <w:tc>
          <w:tcPr>
            <w:tcW w:w="14589" w:type="dxa"/>
            <w:gridSpan w:val="33"/>
          </w:tcPr>
          <w:p w:rsidR="00AC31D1" w:rsidRPr="004E19D2" w:rsidRDefault="00AC31D1" w:rsidP="00AC31D1">
            <w:pPr>
              <w:jc w:val="center"/>
            </w:pPr>
            <w:r w:rsidRPr="00A064BD">
              <w:rPr>
                <w:shd w:val="clear" w:color="auto" w:fill="FFFFFF"/>
              </w:rPr>
              <w:t>Задача 1. «</w:t>
            </w:r>
            <w:r>
              <w:rPr>
                <w:spacing w:val="-2"/>
              </w:rPr>
              <w:t xml:space="preserve">Осуществлено </w:t>
            </w:r>
            <w:r w:rsidRPr="004E19D2">
              <w:rPr>
                <w:spacing w:val="-2"/>
              </w:rPr>
              <w:t>материально-техническо</w:t>
            </w:r>
            <w:r>
              <w:rPr>
                <w:spacing w:val="-2"/>
              </w:rPr>
              <w:t xml:space="preserve">е и </w:t>
            </w:r>
            <w:r w:rsidRPr="004E19D2">
              <w:t>информационно-коммуникационно</w:t>
            </w:r>
            <w:r>
              <w:t>е</w:t>
            </w:r>
            <w:r w:rsidRPr="004E19D2">
              <w:t xml:space="preserve"> </w:t>
            </w:r>
            <w:r>
              <w:rPr>
                <w:spacing w:val="-2"/>
              </w:rPr>
              <w:t>обеспечение</w:t>
            </w:r>
          </w:p>
          <w:p w:rsidR="00AC31D1" w:rsidRPr="00A064BD" w:rsidRDefault="00AC31D1" w:rsidP="00AC31D1">
            <w:pPr>
              <w:pStyle w:val="aff1"/>
              <w:ind w:left="360"/>
              <w:jc w:val="center"/>
              <w:rPr>
                <w:shd w:val="clear" w:color="auto" w:fill="FFFFFF"/>
              </w:rPr>
            </w:pPr>
            <w:r w:rsidRPr="004E19D2">
              <w:rPr>
                <w:rFonts w:ascii="Times New Roman" w:hAnsi="Times New Roman" w:cs="Times New Roman"/>
              </w:rPr>
              <w:t>органов местного самоуправления и учреждений района</w:t>
            </w:r>
            <w:r w:rsidRPr="00A064BD">
              <w:rPr>
                <w:rFonts w:ascii="Times New Roman" w:hAnsi="Times New Roman" w:cs="Times New Roman"/>
              </w:rPr>
              <w:t>»</w:t>
            </w:r>
          </w:p>
        </w:tc>
      </w:tr>
      <w:tr w:rsidR="00AC31D1" w:rsidRPr="00A064BD" w:rsidTr="00AC31D1">
        <w:trPr>
          <w:gridAfter w:val="1"/>
          <w:wAfter w:w="21" w:type="dxa"/>
          <w:jc w:val="center"/>
        </w:trPr>
        <w:tc>
          <w:tcPr>
            <w:tcW w:w="585" w:type="dxa"/>
            <w:gridSpan w:val="2"/>
          </w:tcPr>
          <w:p w:rsidR="00AC31D1" w:rsidRPr="00A064BD" w:rsidRDefault="00AC31D1" w:rsidP="00AC31D1">
            <w:pPr>
              <w:pStyle w:val="aff1"/>
              <w:ind w:left="360" w:hanging="360"/>
              <w:jc w:val="center"/>
              <w:rPr>
                <w:shd w:val="clear" w:color="auto" w:fill="FFFFFF"/>
              </w:rPr>
            </w:pPr>
            <w:r w:rsidRPr="00A064BD">
              <w:rPr>
                <w:shd w:val="clear" w:color="auto" w:fill="FFFFFF"/>
              </w:rPr>
              <w:t>1.</w:t>
            </w:r>
          </w:p>
        </w:tc>
        <w:tc>
          <w:tcPr>
            <w:tcW w:w="2535" w:type="dxa"/>
            <w:gridSpan w:val="2"/>
          </w:tcPr>
          <w:p w:rsidR="00AC31D1" w:rsidRPr="00A064BD" w:rsidRDefault="00AC31D1" w:rsidP="00AC31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>Мероприятие 1:</w:t>
            </w:r>
          </w:p>
          <w:p w:rsidR="00AC31D1" w:rsidRPr="00A064BD" w:rsidRDefault="00AC31D1" w:rsidP="00AC31D1">
            <w:pPr>
              <w:rPr>
                <w:color w:val="000000"/>
                <w:sz w:val="20"/>
                <w:szCs w:val="20"/>
              </w:rPr>
            </w:pPr>
            <w:r w:rsidRPr="00A064BD">
              <w:rPr>
                <w:spacing w:val="-2"/>
                <w:sz w:val="20"/>
                <w:szCs w:val="20"/>
              </w:rPr>
              <w:t xml:space="preserve">Обеспечена деятельность МКУ  </w:t>
            </w:r>
            <w:r w:rsidRPr="00A064BD">
              <w:rPr>
                <w:sz w:val="22"/>
                <w:szCs w:val="22"/>
              </w:rPr>
              <w:t xml:space="preserve">«ЦКОД» </w:t>
            </w:r>
            <w:r w:rsidRPr="00A064BD">
              <w:rPr>
                <w:spacing w:val="-2"/>
                <w:sz w:val="20"/>
                <w:szCs w:val="20"/>
              </w:rPr>
              <w:t>по развитию материально-технической базы и</w:t>
            </w:r>
          </w:p>
          <w:p w:rsidR="00AC31D1" w:rsidRPr="00A064BD" w:rsidRDefault="00AC31D1" w:rsidP="00AC31D1">
            <w:pPr>
              <w:pStyle w:val="aff6"/>
              <w:rPr>
                <w:sz w:val="20"/>
                <w:szCs w:val="20"/>
              </w:rPr>
            </w:pPr>
            <w:r w:rsidRPr="00A06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информационно-коммуникационной инфраструктуры органов местного самоуправления и учреждений района</w:t>
            </w:r>
          </w:p>
        </w:tc>
        <w:tc>
          <w:tcPr>
            <w:tcW w:w="3030" w:type="dxa"/>
            <w:gridSpan w:val="2"/>
          </w:tcPr>
          <w:p w:rsidR="00AC31D1" w:rsidRPr="00A064BD" w:rsidRDefault="00AC31D1" w:rsidP="00AC31D1">
            <w:pPr>
              <w:pStyle w:val="aff1"/>
              <w:jc w:val="left"/>
              <w:rPr>
                <w:sz w:val="20"/>
                <w:szCs w:val="20"/>
              </w:rPr>
            </w:pP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 xml:space="preserve">Доля мероприятий  в сфере хозяйственного содержания и использования имущественного комплекса, предназначенного для функционирования органов местного самоуправления и учреждений Череповецкого муниципального района, модернизация серверного оборудования и </w:t>
            </w:r>
            <w:r w:rsidRPr="00A064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>-инфраструктуры</w:t>
            </w:r>
          </w:p>
        </w:tc>
        <w:tc>
          <w:tcPr>
            <w:tcW w:w="1305" w:type="dxa"/>
            <w:gridSpan w:val="4"/>
          </w:tcPr>
          <w:p w:rsidR="00AC31D1" w:rsidRPr="00E04DD6" w:rsidRDefault="00AC31D1" w:rsidP="00AC31D1">
            <w:pPr>
              <w:pStyle w:val="aff1"/>
              <w:jc w:val="center"/>
              <w:rPr>
                <w:sz w:val="20"/>
                <w:szCs w:val="20"/>
                <w:lang w:val="en-US"/>
              </w:rPr>
            </w:pPr>
            <w:r w:rsidRPr="00E04DD6">
              <w:rPr>
                <w:sz w:val="20"/>
                <w:szCs w:val="20"/>
              </w:rPr>
              <w:t>%</w:t>
            </w:r>
          </w:p>
        </w:tc>
        <w:tc>
          <w:tcPr>
            <w:tcW w:w="960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gridSpan w:val="4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0" w:type="dxa"/>
            <w:gridSpan w:val="3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9" w:type="dxa"/>
          </w:tcPr>
          <w:p w:rsidR="00AC31D1" w:rsidRPr="00E04DD6" w:rsidRDefault="00AC31D1" w:rsidP="00AC31D1">
            <w:pPr>
              <w:pStyle w:val="ConsPlusNormal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МКУ «ЦКОД»</w:t>
            </w:r>
          </w:p>
        </w:tc>
      </w:tr>
      <w:tr w:rsidR="00AC31D1" w:rsidRPr="00A064BD" w:rsidTr="00AC31D1">
        <w:trPr>
          <w:jc w:val="center"/>
        </w:trPr>
        <w:tc>
          <w:tcPr>
            <w:tcW w:w="14610" w:type="dxa"/>
            <w:gridSpan w:val="34"/>
          </w:tcPr>
          <w:p w:rsidR="00AC31D1" w:rsidRPr="00A064BD" w:rsidRDefault="00AC31D1" w:rsidP="00AC31D1">
            <w:pPr>
              <w:pStyle w:val="aff1"/>
              <w:ind w:left="720"/>
              <w:rPr>
                <w:b/>
              </w:rPr>
            </w:pPr>
            <w:r w:rsidRPr="00A064BD">
              <w:rPr>
                <w:shd w:val="clear" w:color="auto" w:fill="FFFFFF"/>
              </w:rPr>
              <w:t>Задача 2. «</w:t>
            </w:r>
            <w:r>
              <w:rPr>
                <w:shd w:val="clear" w:color="auto" w:fill="FFFFFF"/>
              </w:rPr>
              <w:t>Осуществлена о</w:t>
            </w:r>
            <w:r w:rsidRPr="00DA4806">
              <w:rPr>
                <w:shd w:val="clear" w:color="auto" w:fill="FFFFFF"/>
              </w:rPr>
              <w:t>птимизация кадрового состава и процессов, связанных с движением и карьерным ростом кадров в органах местного самоуправления, повышение эффективности внутриведомственного и межведомственного взаимодействия органов власти</w:t>
            </w:r>
            <w:r w:rsidRPr="00A064BD">
              <w:rPr>
                <w:shd w:val="clear" w:color="auto" w:fill="FFFFFF"/>
              </w:rPr>
              <w:t>»</w:t>
            </w:r>
          </w:p>
        </w:tc>
      </w:tr>
      <w:tr w:rsidR="00AC31D1" w:rsidRPr="00A064BD" w:rsidTr="00AC31D1">
        <w:trPr>
          <w:jc w:val="center"/>
        </w:trPr>
        <w:tc>
          <w:tcPr>
            <w:tcW w:w="585" w:type="dxa"/>
            <w:gridSpan w:val="2"/>
          </w:tcPr>
          <w:p w:rsidR="00AC31D1" w:rsidRPr="00A064BD" w:rsidRDefault="00AC31D1" w:rsidP="00AC31D1">
            <w:pPr>
              <w:pStyle w:val="ConsPlusNormal"/>
              <w:ind w:right="-36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  <w:lang w:val="en-US"/>
              </w:rPr>
              <w:t>2</w:t>
            </w:r>
            <w:r w:rsidRPr="00A06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3"/>
          </w:tcPr>
          <w:p w:rsidR="00AC31D1" w:rsidRPr="00A064BD" w:rsidRDefault="00AC31D1" w:rsidP="00AC31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>Мероприятие 2:</w:t>
            </w:r>
          </w:p>
          <w:p w:rsidR="00AC31D1" w:rsidRPr="00A064BD" w:rsidRDefault="00AC31D1" w:rsidP="00AC31D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064BD">
              <w:rPr>
                <w:rFonts w:eastAsiaTheme="minorHAnsi"/>
                <w:sz w:val="20"/>
                <w:szCs w:val="20"/>
                <w:lang w:eastAsia="en-US"/>
              </w:rPr>
              <w:t xml:space="preserve"> Обеспечено совершенствование системы муниципальной службы в Череповецком муниципальном районе</w:t>
            </w:r>
          </w:p>
          <w:p w:rsidR="00AC31D1" w:rsidRPr="00A064BD" w:rsidRDefault="00AC31D1" w:rsidP="00AC31D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</w:tcPr>
          <w:p w:rsidR="00AC31D1" w:rsidRPr="00A064BD" w:rsidRDefault="00AC31D1" w:rsidP="00AC31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64BD">
              <w:rPr>
                <w:rFonts w:eastAsia="Calibri"/>
                <w:sz w:val="20"/>
                <w:szCs w:val="20"/>
                <w:lang w:eastAsia="en-US"/>
              </w:rPr>
              <w:t>-повышение эффективности деятельности работников администрации района для выполнения полномочий по решению вопросов местного значения;</w:t>
            </w:r>
          </w:p>
          <w:p w:rsidR="00AC31D1" w:rsidRPr="00A064BD" w:rsidRDefault="00AC31D1" w:rsidP="00AC31D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064BD">
              <w:rPr>
                <w:rFonts w:eastAsia="Calibri"/>
                <w:sz w:val="20"/>
                <w:szCs w:val="20"/>
                <w:lang w:eastAsia="en-US"/>
              </w:rPr>
              <w:t xml:space="preserve">- отсутствие роста численности </w:t>
            </w:r>
            <w:r w:rsidRPr="00A064BD"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муниципальных </w:t>
            </w:r>
            <w:r w:rsidRPr="00A064BD">
              <w:rPr>
                <w:rFonts w:eastAsia="Calibri"/>
                <w:sz w:val="20"/>
                <w:szCs w:val="20"/>
                <w:lang w:eastAsia="en-US"/>
              </w:rPr>
              <w:t>служащих;</w:t>
            </w:r>
          </w:p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Pr="00A064BD">
              <w:rPr>
                <w:rFonts w:eastAsia="Calibri"/>
                <w:sz w:val="20"/>
                <w:szCs w:val="20"/>
                <w:lang w:eastAsia="en-US"/>
              </w:rPr>
              <w:t xml:space="preserve">реализация плана </w:t>
            </w:r>
            <w:r w:rsidRPr="00A064BD">
              <w:rPr>
                <w:rFonts w:eastAsiaTheme="minorHAnsi"/>
                <w:sz w:val="20"/>
                <w:szCs w:val="20"/>
                <w:lang w:eastAsia="en-US"/>
              </w:rPr>
              <w:t xml:space="preserve">повышения квалификации должностных </w:t>
            </w:r>
            <w:r w:rsidRPr="00A064BD">
              <w:rPr>
                <w:rFonts w:eastAsia="Calibri"/>
                <w:sz w:val="20"/>
                <w:szCs w:val="20"/>
                <w:lang w:eastAsia="en-US"/>
              </w:rPr>
              <w:t>лиц</w:t>
            </w:r>
            <w:r w:rsidRPr="00A064BD">
              <w:rPr>
                <w:rFonts w:eastAsiaTheme="minorHAnsi"/>
                <w:sz w:val="20"/>
                <w:szCs w:val="20"/>
                <w:lang w:eastAsia="en-US"/>
              </w:rPr>
              <w:t xml:space="preserve"> администрации района</w:t>
            </w:r>
          </w:p>
        </w:tc>
        <w:tc>
          <w:tcPr>
            <w:tcW w:w="945" w:type="dxa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1012" w:type="dxa"/>
            <w:gridSpan w:val="3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700" w:type="dxa"/>
            <w:gridSpan w:val="3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709" w:type="dxa"/>
            <w:gridSpan w:val="3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709" w:type="dxa"/>
            <w:gridSpan w:val="3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708" w:type="dxa"/>
            <w:gridSpan w:val="3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709" w:type="dxa"/>
            <w:gridSpan w:val="3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1029" w:type="dxa"/>
            <w:gridSpan w:val="4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1834" w:type="dxa"/>
            <w:gridSpan w:val="3"/>
          </w:tcPr>
          <w:p w:rsidR="00AC31D1" w:rsidRPr="00E04DD6" w:rsidRDefault="00AC31D1" w:rsidP="00AC31D1">
            <w:pPr>
              <w:rPr>
                <w:sz w:val="20"/>
                <w:szCs w:val="20"/>
              </w:rPr>
            </w:pPr>
            <w:r w:rsidRPr="00E04DD6">
              <w:rPr>
                <w:rFonts w:eastAsiaTheme="minorHAnsi"/>
                <w:sz w:val="20"/>
                <w:szCs w:val="20"/>
                <w:lang w:eastAsia="en-US"/>
              </w:rPr>
              <w:t>отдел муниципальной службы и кадровой политики</w:t>
            </w:r>
          </w:p>
        </w:tc>
      </w:tr>
      <w:tr w:rsidR="00AC31D1" w:rsidRPr="00A064BD" w:rsidTr="00AC31D1">
        <w:trPr>
          <w:jc w:val="center"/>
        </w:trPr>
        <w:tc>
          <w:tcPr>
            <w:tcW w:w="585" w:type="dxa"/>
            <w:gridSpan w:val="2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gridSpan w:val="3"/>
          </w:tcPr>
          <w:p w:rsidR="00AC31D1" w:rsidRPr="00A064BD" w:rsidRDefault="00AC31D1" w:rsidP="00AC31D1">
            <w:pPr>
              <w:pStyle w:val="aff6"/>
              <w:rPr>
                <w:rFonts w:eastAsiaTheme="minorHAnsi"/>
                <w:sz w:val="20"/>
                <w:szCs w:val="20"/>
                <w:lang w:eastAsia="en-US"/>
              </w:rPr>
            </w:pP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Pr="00A064BD">
              <w:rPr>
                <w:sz w:val="20"/>
                <w:szCs w:val="20"/>
              </w:rPr>
              <w:t xml:space="preserve"> 2.1. </w:t>
            </w:r>
            <w:r>
              <w:rPr>
                <w:sz w:val="20"/>
                <w:szCs w:val="20"/>
              </w:rPr>
              <w:t>Обеспечено проведение</w:t>
            </w:r>
            <w:r w:rsidRPr="00A064BD">
              <w:rPr>
                <w:sz w:val="20"/>
                <w:szCs w:val="20"/>
              </w:rPr>
              <w:t xml:space="preserve"> конкурс</w:t>
            </w:r>
            <w:r>
              <w:rPr>
                <w:sz w:val="20"/>
                <w:szCs w:val="20"/>
              </w:rPr>
              <w:t>а</w:t>
            </w:r>
            <w:r w:rsidRPr="00A064BD">
              <w:rPr>
                <w:sz w:val="20"/>
                <w:szCs w:val="20"/>
              </w:rPr>
              <w:t xml:space="preserve"> «Лучший муниципальный служащий администрации Череповецкого муниципального района»</w:t>
            </w:r>
          </w:p>
        </w:tc>
        <w:tc>
          <w:tcPr>
            <w:tcW w:w="3118" w:type="dxa"/>
            <w:gridSpan w:val="3"/>
          </w:tcPr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color w:val="000000"/>
                <w:sz w:val="20"/>
                <w:szCs w:val="20"/>
              </w:rPr>
              <w:t>повышение мотивации муниципальных служащих, формирование резерва управленческих кадров</w:t>
            </w:r>
          </w:p>
        </w:tc>
        <w:tc>
          <w:tcPr>
            <w:tcW w:w="945" w:type="dxa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ед.</w:t>
            </w:r>
          </w:p>
        </w:tc>
        <w:tc>
          <w:tcPr>
            <w:tcW w:w="1012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gridSpan w:val="4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1834" w:type="dxa"/>
            <w:gridSpan w:val="3"/>
          </w:tcPr>
          <w:p w:rsidR="00AC31D1" w:rsidRPr="00E04DD6" w:rsidRDefault="00AC31D1" w:rsidP="00AC31D1">
            <w:pPr>
              <w:rPr>
                <w:sz w:val="20"/>
                <w:szCs w:val="20"/>
              </w:rPr>
            </w:pPr>
            <w:r w:rsidRPr="00E04DD6">
              <w:rPr>
                <w:rFonts w:eastAsiaTheme="minorHAnsi"/>
                <w:sz w:val="20"/>
                <w:szCs w:val="20"/>
                <w:lang w:eastAsia="en-US"/>
              </w:rPr>
              <w:t>отдел муниципальной службы и кадровой политики</w:t>
            </w:r>
          </w:p>
        </w:tc>
      </w:tr>
      <w:tr w:rsidR="00AC31D1" w:rsidRPr="00A064BD" w:rsidTr="00AC31D1">
        <w:trPr>
          <w:jc w:val="center"/>
        </w:trPr>
        <w:tc>
          <w:tcPr>
            <w:tcW w:w="585" w:type="dxa"/>
            <w:gridSpan w:val="2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gridSpan w:val="3"/>
          </w:tcPr>
          <w:p w:rsidR="00AC31D1" w:rsidRPr="00A064BD" w:rsidRDefault="00AC31D1" w:rsidP="00AC31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  <w:r w:rsidR="00E04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sz w:val="20"/>
                <w:szCs w:val="20"/>
              </w:rPr>
              <w:t>Обеспечено исполнение требований федерального законодательства о муниципальной службе (обязательная диспансеризация муниципальных служащих, страхование муниципальных служащих)</w:t>
            </w:r>
          </w:p>
        </w:tc>
        <w:tc>
          <w:tcPr>
            <w:tcW w:w="3118" w:type="dxa"/>
            <w:gridSpan w:val="3"/>
          </w:tcPr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sz w:val="20"/>
                <w:szCs w:val="20"/>
              </w:rPr>
              <w:t>обеспечение исполнения требований федерального законодательства</w:t>
            </w:r>
          </w:p>
        </w:tc>
        <w:tc>
          <w:tcPr>
            <w:tcW w:w="945" w:type="dxa"/>
          </w:tcPr>
          <w:p w:rsidR="00AC31D1" w:rsidRPr="00E04DD6" w:rsidRDefault="00E04DD6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ч</w:t>
            </w:r>
            <w:r w:rsidR="00AC31D1" w:rsidRPr="00E04DD6">
              <w:rPr>
                <w:sz w:val="20"/>
                <w:szCs w:val="20"/>
              </w:rPr>
              <w:t>ел.</w:t>
            </w:r>
          </w:p>
        </w:tc>
        <w:tc>
          <w:tcPr>
            <w:tcW w:w="1012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82</w:t>
            </w:r>
          </w:p>
        </w:tc>
        <w:tc>
          <w:tcPr>
            <w:tcW w:w="700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82</w:t>
            </w:r>
          </w:p>
        </w:tc>
        <w:tc>
          <w:tcPr>
            <w:tcW w:w="708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82</w:t>
            </w:r>
          </w:p>
        </w:tc>
        <w:tc>
          <w:tcPr>
            <w:tcW w:w="1029" w:type="dxa"/>
            <w:gridSpan w:val="4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82</w:t>
            </w:r>
          </w:p>
        </w:tc>
        <w:tc>
          <w:tcPr>
            <w:tcW w:w="1834" w:type="dxa"/>
            <w:gridSpan w:val="3"/>
          </w:tcPr>
          <w:p w:rsidR="00AC31D1" w:rsidRPr="00E04DD6" w:rsidRDefault="00AC31D1" w:rsidP="00AC31D1">
            <w:pPr>
              <w:rPr>
                <w:sz w:val="20"/>
                <w:szCs w:val="20"/>
              </w:rPr>
            </w:pPr>
            <w:r w:rsidRPr="00E04DD6">
              <w:rPr>
                <w:rFonts w:eastAsiaTheme="minorHAnsi"/>
                <w:sz w:val="20"/>
                <w:szCs w:val="20"/>
                <w:lang w:eastAsia="en-US"/>
              </w:rPr>
              <w:t xml:space="preserve">отдел муниципальной службы и кадровой политики </w:t>
            </w:r>
          </w:p>
        </w:tc>
      </w:tr>
      <w:tr w:rsidR="00AC31D1" w:rsidRPr="00A064BD" w:rsidTr="00AC31D1">
        <w:trPr>
          <w:jc w:val="center"/>
        </w:trPr>
        <w:tc>
          <w:tcPr>
            <w:tcW w:w="585" w:type="dxa"/>
            <w:gridSpan w:val="2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gridSpan w:val="3"/>
          </w:tcPr>
          <w:p w:rsidR="00AC31D1" w:rsidRPr="00A064BD" w:rsidRDefault="00AC31D1" w:rsidP="00AC31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>Мероприятие 2.3.</w:t>
            </w:r>
          </w:p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sz w:val="20"/>
                <w:szCs w:val="20"/>
              </w:rPr>
              <w:t>Обеспечена эффективная деятельность администрации района для выполнения полномочий по решению вопросов местного значения</w:t>
            </w:r>
          </w:p>
        </w:tc>
        <w:tc>
          <w:tcPr>
            <w:tcW w:w="3118" w:type="dxa"/>
            <w:gridSpan w:val="3"/>
          </w:tcPr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sz w:val="20"/>
                <w:szCs w:val="20"/>
              </w:rPr>
              <w:t>обеспечение эффективной деятельности администрации района по решению вопросов местного значения</w:t>
            </w:r>
          </w:p>
        </w:tc>
        <w:tc>
          <w:tcPr>
            <w:tcW w:w="945" w:type="dxa"/>
          </w:tcPr>
          <w:p w:rsidR="00AC31D1" w:rsidRPr="00E04DD6" w:rsidRDefault="00E04DD6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ч</w:t>
            </w:r>
            <w:r w:rsidR="00AC31D1" w:rsidRPr="00E04DD6">
              <w:rPr>
                <w:sz w:val="20"/>
                <w:szCs w:val="20"/>
              </w:rPr>
              <w:t>ел.</w:t>
            </w:r>
          </w:p>
        </w:tc>
        <w:tc>
          <w:tcPr>
            <w:tcW w:w="1012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132</w:t>
            </w:r>
          </w:p>
        </w:tc>
        <w:tc>
          <w:tcPr>
            <w:tcW w:w="700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132</w:t>
            </w:r>
          </w:p>
        </w:tc>
        <w:tc>
          <w:tcPr>
            <w:tcW w:w="708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132</w:t>
            </w:r>
          </w:p>
        </w:tc>
        <w:tc>
          <w:tcPr>
            <w:tcW w:w="1029" w:type="dxa"/>
            <w:gridSpan w:val="4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132</w:t>
            </w:r>
          </w:p>
        </w:tc>
        <w:tc>
          <w:tcPr>
            <w:tcW w:w="1834" w:type="dxa"/>
            <w:gridSpan w:val="3"/>
          </w:tcPr>
          <w:p w:rsidR="00AC31D1" w:rsidRPr="00E04DD6" w:rsidRDefault="00AC31D1" w:rsidP="00AC31D1">
            <w:pPr>
              <w:rPr>
                <w:sz w:val="20"/>
                <w:szCs w:val="20"/>
              </w:rPr>
            </w:pPr>
            <w:r w:rsidRPr="00E04DD6">
              <w:rPr>
                <w:rFonts w:eastAsiaTheme="minorHAnsi"/>
                <w:sz w:val="20"/>
                <w:szCs w:val="20"/>
                <w:lang w:eastAsia="en-US"/>
              </w:rPr>
              <w:t>отдел муниципальной службы и кадровой политики</w:t>
            </w:r>
          </w:p>
        </w:tc>
      </w:tr>
      <w:tr w:rsidR="00AC31D1" w:rsidRPr="00A064BD" w:rsidTr="00AC31D1">
        <w:trPr>
          <w:jc w:val="center"/>
        </w:trPr>
        <w:tc>
          <w:tcPr>
            <w:tcW w:w="585" w:type="dxa"/>
            <w:gridSpan w:val="2"/>
          </w:tcPr>
          <w:p w:rsidR="00AC31D1" w:rsidRPr="00E04DD6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4D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gridSpan w:val="3"/>
          </w:tcPr>
          <w:p w:rsidR="00AC31D1" w:rsidRPr="00A064BD" w:rsidRDefault="00AC31D1" w:rsidP="00AC31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>Мероприятие 2.4.</w:t>
            </w:r>
          </w:p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sz w:val="20"/>
                <w:szCs w:val="20"/>
              </w:rPr>
              <w:t>Обеспечена частичная компенсация платы за наем жилого помещения</w:t>
            </w:r>
          </w:p>
        </w:tc>
        <w:tc>
          <w:tcPr>
            <w:tcW w:w="3118" w:type="dxa"/>
            <w:gridSpan w:val="3"/>
          </w:tcPr>
          <w:p w:rsidR="00AC31D1" w:rsidRDefault="00AC31D1" w:rsidP="00AC31D1">
            <w:pPr>
              <w:rPr>
                <w:color w:val="000000"/>
                <w:sz w:val="20"/>
                <w:szCs w:val="20"/>
              </w:rPr>
            </w:pPr>
            <w:r w:rsidRPr="00A064BD">
              <w:rPr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  <w:p w:rsidR="00E04DD6" w:rsidRPr="00A064BD" w:rsidRDefault="00E04DD6" w:rsidP="00AC31D1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AC31D1" w:rsidRPr="00A064BD" w:rsidRDefault="00E04DD6" w:rsidP="00AC31D1">
            <w:pPr>
              <w:jc w:val="center"/>
            </w:pPr>
            <w:r>
              <w:t>ч</w:t>
            </w:r>
            <w:r w:rsidR="00AC31D1" w:rsidRPr="00A064BD">
              <w:t>ел.</w:t>
            </w:r>
          </w:p>
        </w:tc>
        <w:tc>
          <w:tcPr>
            <w:tcW w:w="1012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gridSpan w:val="4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</w:t>
            </w:r>
          </w:p>
        </w:tc>
        <w:tc>
          <w:tcPr>
            <w:tcW w:w="1834" w:type="dxa"/>
            <w:gridSpan w:val="3"/>
          </w:tcPr>
          <w:p w:rsidR="00AC31D1" w:rsidRPr="00E04DD6" w:rsidRDefault="00AC31D1" w:rsidP="00AC31D1">
            <w:pPr>
              <w:rPr>
                <w:sz w:val="20"/>
                <w:szCs w:val="20"/>
              </w:rPr>
            </w:pPr>
            <w:r w:rsidRPr="00E04DD6">
              <w:rPr>
                <w:rFonts w:eastAsiaTheme="minorHAnsi"/>
                <w:sz w:val="20"/>
                <w:szCs w:val="20"/>
                <w:lang w:eastAsia="en-US"/>
              </w:rPr>
              <w:t>отдел муниципальной службы и кадровой политики</w:t>
            </w:r>
          </w:p>
        </w:tc>
      </w:tr>
      <w:tr w:rsidR="00AC31D1" w:rsidRPr="00A064BD" w:rsidTr="00AC31D1">
        <w:trPr>
          <w:jc w:val="center"/>
        </w:trPr>
        <w:tc>
          <w:tcPr>
            <w:tcW w:w="585" w:type="dxa"/>
            <w:gridSpan w:val="2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3"/>
          </w:tcPr>
          <w:p w:rsidR="00AC31D1" w:rsidRPr="00A064BD" w:rsidRDefault="00AC31D1" w:rsidP="00AC31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>Мероприятие 2.5.</w:t>
            </w:r>
          </w:p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sz w:val="20"/>
                <w:szCs w:val="20"/>
              </w:rPr>
              <w:t>Обеспечены социальные гарантии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3118" w:type="dxa"/>
            <w:gridSpan w:val="3"/>
          </w:tcPr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color w:val="000000"/>
                <w:sz w:val="20"/>
                <w:szCs w:val="20"/>
              </w:rPr>
              <w:t>привлечение на муниципальную службу высококвалифицированных специалистов, повышение престижа и привлекательности муниципальной службы</w:t>
            </w:r>
          </w:p>
        </w:tc>
        <w:tc>
          <w:tcPr>
            <w:tcW w:w="945" w:type="dxa"/>
          </w:tcPr>
          <w:p w:rsidR="00AC31D1" w:rsidRPr="00E04DD6" w:rsidRDefault="00E04DD6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ч</w:t>
            </w:r>
            <w:r w:rsidR="00AC31D1" w:rsidRPr="00E04DD6">
              <w:rPr>
                <w:sz w:val="20"/>
                <w:szCs w:val="20"/>
              </w:rPr>
              <w:t>ел.</w:t>
            </w:r>
          </w:p>
        </w:tc>
        <w:tc>
          <w:tcPr>
            <w:tcW w:w="1012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79</w:t>
            </w:r>
          </w:p>
        </w:tc>
        <w:tc>
          <w:tcPr>
            <w:tcW w:w="700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79</w:t>
            </w:r>
          </w:p>
        </w:tc>
        <w:tc>
          <w:tcPr>
            <w:tcW w:w="708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79</w:t>
            </w:r>
          </w:p>
        </w:tc>
        <w:tc>
          <w:tcPr>
            <w:tcW w:w="1029" w:type="dxa"/>
            <w:gridSpan w:val="4"/>
          </w:tcPr>
          <w:p w:rsidR="00AC31D1" w:rsidRPr="00E04DD6" w:rsidRDefault="00AC31D1" w:rsidP="00E04DD6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79</w:t>
            </w:r>
          </w:p>
        </w:tc>
        <w:tc>
          <w:tcPr>
            <w:tcW w:w="1834" w:type="dxa"/>
            <w:gridSpan w:val="3"/>
          </w:tcPr>
          <w:p w:rsidR="00AC31D1" w:rsidRPr="00A064BD" w:rsidRDefault="00AC31D1" w:rsidP="00AC31D1">
            <w:pPr>
              <w:rPr>
                <w:sz w:val="22"/>
                <w:szCs w:val="22"/>
              </w:rPr>
            </w:pPr>
            <w:r w:rsidRPr="00A064BD">
              <w:rPr>
                <w:rFonts w:eastAsiaTheme="minorHAnsi"/>
                <w:sz w:val="22"/>
                <w:szCs w:val="22"/>
                <w:lang w:eastAsia="en-US"/>
              </w:rPr>
              <w:t>отдел муниципальной службы и кадровой политики</w:t>
            </w:r>
          </w:p>
        </w:tc>
      </w:tr>
      <w:tr w:rsidR="00AC31D1" w:rsidRPr="00A064BD" w:rsidTr="00AC31D1">
        <w:trPr>
          <w:jc w:val="center"/>
        </w:trPr>
        <w:tc>
          <w:tcPr>
            <w:tcW w:w="585" w:type="dxa"/>
            <w:gridSpan w:val="2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3"/>
          </w:tcPr>
          <w:p w:rsidR="00AC31D1" w:rsidRPr="00A064BD" w:rsidRDefault="00AC31D1" w:rsidP="00AC31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r w:rsidR="00E04DD6">
              <w:rPr>
                <w:rFonts w:ascii="Times New Roman" w:hAnsi="Times New Roman" w:cs="Times New Roman"/>
                <w:sz w:val="20"/>
                <w:szCs w:val="20"/>
              </w:rPr>
              <w:t>риятие 2.6.</w:t>
            </w:r>
          </w:p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rFonts w:eastAsiaTheme="minorHAnsi"/>
                <w:sz w:val="20"/>
                <w:szCs w:val="20"/>
                <w:lang w:eastAsia="en-US"/>
              </w:rPr>
              <w:t>Обеспечено формирование системы профессиональной подготовки, переподготовки и профессионального развития муниципальных служащих и работников, осуществляющих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3118" w:type="dxa"/>
            <w:gridSpan w:val="3"/>
          </w:tcPr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color w:val="000000"/>
                <w:sz w:val="20"/>
                <w:szCs w:val="20"/>
              </w:rPr>
              <w:t>повышение профессионального уровня муниципальных служащих</w:t>
            </w:r>
            <w:r w:rsidRPr="00A064BD">
              <w:rPr>
                <w:sz w:val="20"/>
                <w:szCs w:val="20"/>
              </w:rPr>
              <w:t xml:space="preserve"> и работников структурных подразделений и органов администрации района</w:t>
            </w:r>
          </w:p>
        </w:tc>
        <w:tc>
          <w:tcPr>
            <w:tcW w:w="945" w:type="dxa"/>
          </w:tcPr>
          <w:p w:rsidR="00AC31D1" w:rsidRPr="00E04DD6" w:rsidRDefault="00E04DD6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ч</w:t>
            </w:r>
            <w:r w:rsidR="00AC31D1" w:rsidRPr="00E04DD6">
              <w:rPr>
                <w:sz w:val="20"/>
                <w:szCs w:val="20"/>
              </w:rPr>
              <w:t>ел.</w:t>
            </w:r>
          </w:p>
        </w:tc>
        <w:tc>
          <w:tcPr>
            <w:tcW w:w="1012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44</w:t>
            </w:r>
          </w:p>
        </w:tc>
        <w:tc>
          <w:tcPr>
            <w:tcW w:w="700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44</w:t>
            </w:r>
          </w:p>
        </w:tc>
        <w:tc>
          <w:tcPr>
            <w:tcW w:w="1029" w:type="dxa"/>
            <w:gridSpan w:val="4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44</w:t>
            </w:r>
          </w:p>
        </w:tc>
        <w:tc>
          <w:tcPr>
            <w:tcW w:w="1834" w:type="dxa"/>
            <w:gridSpan w:val="3"/>
          </w:tcPr>
          <w:p w:rsidR="00AC31D1" w:rsidRPr="00E04DD6" w:rsidRDefault="00AC31D1" w:rsidP="00AC31D1">
            <w:pPr>
              <w:rPr>
                <w:sz w:val="20"/>
                <w:szCs w:val="20"/>
              </w:rPr>
            </w:pPr>
            <w:r w:rsidRPr="00E04DD6">
              <w:rPr>
                <w:rFonts w:eastAsiaTheme="minorHAnsi"/>
                <w:sz w:val="20"/>
                <w:szCs w:val="20"/>
                <w:lang w:eastAsia="en-US"/>
              </w:rPr>
              <w:t>отдел муниципальной службы и кадровой политики</w:t>
            </w:r>
          </w:p>
        </w:tc>
      </w:tr>
      <w:tr w:rsidR="00AC31D1" w:rsidRPr="00A064BD" w:rsidTr="00AC31D1">
        <w:trPr>
          <w:jc w:val="center"/>
        </w:trPr>
        <w:tc>
          <w:tcPr>
            <w:tcW w:w="14610" w:type="dxa"/>
            <w:gridSpan w:val="34"/>
          </w:tcPr>
          <w:p w:rsidR="00AC31D1" w:rsidRPr="00A064BD" w:rsidRDefault="00AC31D1" w:rsidP="00AC31D1">
            <w:pPr>
              <w:jc w:val="center"/>
            </w:pPr>
            <w:r w:rsidRPr="00A064BD">
              <w:rPr>
                <w:shd w:val="clear" w:color="auto" w:fill="FFFFFF"/>
              </w:rPr>
              <w:t xml:space="preserve">Задача </w:t>
            </w:r>
            <w:r>
              <w:rPr>
                <w:shd w:val="clear" w:color="auto" w:fill="FFFFFF"/>
              </w:rPr>
              <w:t>3</w:t>
            </w:r>
            <w:r w:rsidRPr="00A064BD">
              <w:rPr>
                <w:shd w:val="clear" w:color="auto" w:fill="FFFFFF"/>
              </w:rPr>
              <w:t>. «</w:t>
            </w:r>
            <w:r>
              <w:t xml:space="preserve">Обеспечена защита </w:t>
            </w:r>
            <w:r w:rsidRPr="00814E2A">
              <w:t>прав и законных интересов граждан, общества от угроз, связанных с коррупцией: выявление несоблюдения запретов и ограничений, требований к служебному поведению, мер по предотвращению и урегулированию конфликта интересов</w:t>
            </w:r>
            <w:r w:rsidRPr="00A064BD">
              <w:t xml:space="preserve">» </w:t>
            </w:r>
          </w:p>
        </w:tc>
      </w:tr>
      <w:tr w:rsidR="00AC31D1" w:rsidRPr="00A064BD" w:rsidTr="00AC31D1">
        <w:trPr>
          <w:trHeight w:val="879"/>
          <w:jc w:val="center"/>
        </w:trPr>
        <w:tc>
          <w:tcPr>
            <w:tcW w:w="585" w:type="dxa"/>
            <w:gridSpan w:val="2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gridSpan w:val="3"/>
          </w:tcPr>
          <w:p w:rsidR="00AC31D1" w:rsidRPr="00A064BD" w:rsidRDefault="00AC31D1" w:rsidP="00AC31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>Мероприятие 3:</w:t>
            </w:r>
          </w:p>
          <w:p w:rsidR="00AC31D1" w:rsidRPr="00A064BD" w:rsidRDefault="00AC31D1" w:rsidP="00AC31D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064BD">
              <w:rPr>
                <w:rFonts w:eastAsiaTheme="minorHAnsi"/>
                <w:sz w:val="20"/>
                <w:szCs w:val="20"/>
                <w:lang w:eastAsia="en-US"/>
              </w:rPr>
              <w:t xml:space="preserve">Обеспечена защита прав </w:t>
            </w:r>
          </w:p>
          <w:p w:rsidR="00AC31D1" w:rsidRPr="00A064BD" w:rsidRDefault="00AC31D1" w:rsidP="00AC31D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064BD">
              <w:rPr>
                <w:rFonts w:eastAsiaTheme="minorHAnsi"/>
                <w:sz w:val="20"/>
                <w:szCs w:val="20"/>
                <w:lang w:eastAsia="en-US"/>
              </w:rPr>
              <w:t xml:space="preserve">и законных интересов граждан, общества от угроз, связанных с коррупцией </w:t>
            </w:r>
          </w:p>
          <w:p w:rsidR="00AC31D1" w:rsidRPr="00A064BD" w:rsidRDefault="00AC31D1" w:rsidP="00AC31D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3"/>
          </w:tcPr>
          <w:p w:rsidR="00AC31D1" w:rsidRPr="00A064BD" w:rsidRDefault="00AC31D1" w:rsidP="00AC31D1">
            <w:pPr>
              <w:rPr>
                <w:bCs/>
                <w:sz w:val="20"/>
                <w:szCs w:val="20"/>
              </w:rPr>
            </w:pPr>
            <w:r w:rsidRPr="00A064BD">
              <w:rPr>
                <w:bCs/>
                <w:sz w:val="20"/>
                <w:szCs w:val="20"/>
              </w:rPr>
              <w:t>- стабильная динамика количества обращений, поступивших в администрацию района, по фактам    проявлений коррупции в органах местного самоуправления района, по результатам проверки, которых выявлены правонарушения    коррупционного характера;</w:t>
            </w:r>
          </w:p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rFonts w:eastAsiaTheme="minorHAnsi"/>
                <w:sz w:val="20"/>
                <w:szCs w:val="20"/>
                <w:lang w:eastAsia="en-US"/>
              </w:rPr>
              <w:t>- минимизация правонарушений коррупционной направленности, совершенных муниципальными служащими, выявленных правоохранительными органами</w:t>
            </w:r>
          </w:p>
        </w:tc>
        <w:tc>
          <w:tcPr>
            <w:tcW w:w="945" w:type="dxa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1012" w:type="dxa"/>
            <w:gridSpan w:val="3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700" w:type="dxa"/>
            <w:gridSpan w:val="3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709" w:type="dxa"/>
            <w:gridSpan w:val="3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709" w:type="dxa"/>
            <w:gridSpan w:val="3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708" w:type="dxa"/>
            <w:gridSpan w:val="3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709" w:type="dxa"/>
            <w:gridSpan w:val="3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1029" w:type="dxa"/>
            <w:gridSpan w:val="4"/>
          </w:tcPr>
          <w:p w:rsidR="00AC31D1" w:rsidRPr="00A064BD" w:rsidRDefault="00AC31D1" w:rsidP="00AC31D1">
            <w:pPr>
              <w:jc w:val="center"/>
            </w:pPr>
          </w:p>
        </w:tc>
        <w:tc>
          <w:tcPr>
            <w:tcW w:w="1834" w:type="dxa"/>
            <w:gridSpan w:val="3"/>
          </w:tcPr>
          <w:p w:rsidR="00AC31D1" w:rsidRPr="00E04DD6" w:rsidRDefault="00AC31D1" w:rsidP="00AC31D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04DD6">
              <w:rPr>
                <w:rFonts w:eastAsiaTheme="minorHAnsi"/>
                <w:sz w:val="20"/>
                <w:szCs w:val="20"/>
                <w:lang w:eastAsia="en-US"/>
              </w:rPr>
              <w:t>отдел муниципальной службы и кадровой политики</w:t>
            </w:r>
          </w:p>
          <w:p w:rsidR="00AC31D1" w:rsidRPr="00A064BD" w:rsidRDefault="00AC31D1" w:rsidP="00AC31D1">
            <w:pPr>
              <w:rPr>
                <w:sz w:val="22"/>
                <w:szCs w:val="22"/>
              </w:rPr>
            </w:pPr>
          </w:p>
        </w:tc>
      </w:tr>
      <w:tr w:rsidR="00AC31D1" w:rsidRPr="00A064BD" w:rsidTr="00AC31D1">
        <w:trPr>
          <w:jc w:val="center"/>
        </w:trPr>
        <w:tc>
          <w:tcPr>
            <w:tcW w:w="585" w:type="dxa"/>
            <w:gridSpan w:val="2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gridSpan w:val="3"/>
          </w:tcPr>
          <w:p w:rsidR="00AC31D1" w:rsidRPr="00A064BD" w:rsidRDefault="00AC31D1" w:rsidP="00AC31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>Меропр</w:t>
            </w:r>
            <w:r w:rsidR="00E04DD6">
              <w:rPr>
                <w:rFonts w:ascii="Times New Roman" w:hAnsi="Times New Roman" w:cs="Times New Roman"/>
                <w:sz w:val="20"/>
                <w:szCs w:val="20"/>
              </w:rPr>
              <w:t>иятие 3.1.</w:t>
            </w:r>
          </w:p>
          <w:p w:rsidR="00AC31D1" w:rsidRPr="00A064BD" w:rsidRDefault="00AC31D1" w:rsidP="00AC31D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064BD">
              <w:rPr>
                <w:rFonts w:eastAsiaTheme="minorHAnsi"/>
                <w:sz w:val="20"/>
                <w:szCs w:val="20"/>
                <w:lang w:eastAsia="en-US"/>
              </w:rPr>
              <w:t>Обеспечено повышение квалификации лиц, в должностные обязанности которых входит участие в противодействии коррупции</w:t>
            </w:r>
          </w:p>
        </w:tc>
        <w:tc>
          <w:tcPr>
            <w:tcW w:w="3118" w:type="dxa"/>
            <w:gridSpan w:val="3"/>
          </w:tcPr>
          <w:p w:rsidR="00AC31D1" w:rsidRPr="00A064BD" w:rsidRDefault="00AC31D1" w:rsidP="00AC31D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064BD">
              <w:rPr>
                <w:rFonts w:eastAsiaTheme="minorHAnsi"/>
                <w:sz w:val="20"/>
                <w:szCs w:val="20"/>
                <w:lang w:eastAsia="en-US"/>
              </w:rPr>
              <w:t>своевременное прохождение переподготовки (повышения квалификации) муниципальными служащими (работниками),</w:t>
            </w:r>
          </w:p>
          <w:p w:rsidR="00AC31D1" w:rsidRPr="00A064BD" w:rsidRDefault="00AC31D1" w:rsidP="00AC31D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064BD">
              <w:rPr>
                <w:rFonts w:eastAsiaTheme="minorHAnsi"/>
                <w:sz w:val="20"/>
                <w:szCs w:val="20"/>
                <w:lang w:eastAsia="en-US"/>
              </w:rPr>
              <w:t xml:space="preserve">в должностные обязанности </w:t>
            </w:r>
          </w:p>
          <w:p w:rsidR="00AC31D1" w:rsidRPr="00A064BD" w:rsidRDefault="00AC31D1" w:rsidP="00AC31D1">
            <w:pPr>
              <w:rPr>
                <w:sz w:val="20"/>
                <w:szCs w:val="20"/>
              </w:rPr>
            </w:pPr>
            <w:proofErr w:type="gramStart"/>
            <w:r w:rsidRPr="00A064BD">
              <w:rPr>
                <w:rFonts w:eastAsiaTheme="minorHAnsi"/>
                <w:sz w:val="20"/>
                <w:szCs w:val="20"/>
                <w:lang w:eastAsia="en-US"/>
              </w:rPr>
              <w:t>которых</w:t>
            </w:r>
            <w:proofErr w:type="gramEnd"/>
            <w:r w:rsidRPr="00A064BD">
              <w:rPr>
                <w:rFonts w:eastAsiaTheme="minorHAnsi"/>
                <w:sz w:val="20"/>
                <w:szCs w:val="20"/>
                <w:lang w:eastAsia="en-US"/>
              </w:rPr>
              <w:t xml:space="preserve"> входит участие в противодействии коррупции</w:t>
            </w:r>
          </w:p>
        </w:tc>
        <w:tc>
          <w:tcPr>
            <w:tcW w:w="945" w:type="dxa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Чел.</w:t>
            </w:r>
          </w:p>
        </w:tc>
        <w:tc>
          <w:tcPr>
            <w:tcW w:w="1012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41</w:t>
            </w:r>
          </w:p>
        </w:tc>
        <w:tc>
          <w:tcPr>
            <w:tcW w:w="700" w:type="dxa"/>
            <w:gridSpan w:val="3"/>
          </w:tcPr>
          <w:p w:rsidR="00AC31D1" w:rsidRPr="00E04DD6" w:rsidRDefault="00AC31D1" w:rsidP="00AC31D1">
            <w:pPr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gridSpan w:val="3"/>
          </w:tcPr>
          <w:p w:rsidR="00AC31D1" w:rsidRPr="00E04DD6" w:rsidRDefault="00AC31D1" w:rsidP="00AC31D1">
            <w:pPr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41</w:t>
            </w:r>
          </w:p>
        </w:tc>
        <w:tc>
          <w:tcPr>
            <w:tcW w:w="1029" w:type="dxa"/>
            <w:gridSpan w:val="4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41</w:t>
            </w:r>
          </w:p>
        </w:tc>
        <w:tc>
          <w:tcPr>
            <w:tcW w:w="1834" w:type="dxa"/>
            <w:gridSpan w:val="3"/>
          </w:tcPr>
          <w:p w:rsidR="00AC31D1" w:rsidRPr="00E04DD6" w:rsidRDefault="00AC31D1" w:rsidP="00AC31D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04DD6">
              <w:rPr>
                <w:rFonts w:eastAsiaTheme="minorHAnsi"/>
                <w:sz w:val="20"/>
                <w:szCs w:val="20"/>
                <w:lang w:eastAsia="en-US"/>
              </w:rPr>
              <w:t>отдел муниципальной службы и кадровой политики</w:t>
            </w:r>
          </w:p>
          <w:p w:rsidR="00AC31D1" w:rsidRPr="00E04DD6" w:rsidRDefault="00AC31D1" w:rsidP="00AC31D1">
            <w:pPr>
              <w:rPr>
                <w:sz w:val="20"/>
                <w:szCs w:val="20"/>
              </w:rPr>
            </w:pPr>
          </w:p>
        </w:tc>
      </w:tr>
      <w:tr w:rsidR="00AC31D1" w:rsidRPr="00A064BD" w:rsidTr="00AC31D1">
        <w:trPr>
          <w:jc w:val="center"/>
        </w:trPr>
        <w:tc>
          <w:tcPr>
            <w:tcW w:w="585" w:type="dxa"/>
            <w:gridSpan w:val="2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gridSpan w:val="3"/>
          </w:tcPr>
          <w:p w:rsidR="00AC31D1" w:rsidRPr="00A064BD" w:rsidRDefault="00E04DD6" w:rsidP="00AC31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3.2.</w:t>
            </w:r>
          </w:p>
          <w:p w:rsidR="00AC31D1" w:rsidRPr="00A064BD" w:rsidRDefault="00AC31D1" w:rsidP="00AC31D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064BD">
              <w:rPr>
                <w:rFonts w:eastAsiaTheme="minorHAnsi"/>
                <w:sz w:val="20"/>
                <w:szCs w:val="20"/>
                <w:lang w:eastAsia="en-US"/>
              </w:rPr>
              <w:t>Изготовлена и распространена печатная продукция по правовому просвещению и правовому информированию граждан по вопросам противодействия коррупции</w:t>
            </w:r>
          </w:p>
        </w:tc>
        <w:tc>
          <w:tcPr>
            <w:tcW w:w="3118" w:type="dxa"/>
            <w:gridSpan w:val="3"/>
          </w:tcPr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945" w:type="dxa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шт.</w:t>
            </w:r>
          </w:p>
        </w:tc>
        <w:tc>
          <w:tcPr>
            <w:tcW w:w="1012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150</w:t>
            </w:r>
          </w:p>
        </w:tc>
        <w:tc>
          <w:tcPr>
            <w:tcW w:w="700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3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150</w:t>
            </w:r>
          </w:p>
        </w:tc>
        <w:tc>
          <w:tcPr>
            <w:tcW w:w="1029" w:type="dxa"/>
            <w:gridSpan w:val="4"/>
          </w:tcPr>
          <w:p w:rsidR="00AC31D1" w:rsidRPr="00E04DD6" w:rsidRDefault="00AC31D1" w:rsidP="00AC31D1">
            <w:pPr>
              <w:jc w:val="center"/>
              <w:rPr>
                <w:sz w:val="20"/>
                <w:szCs w:val="20"/>
              </w:rPr>
            </w:pPr>
            <w:r w:rsidRPr="00E04DD6">
              <w:rPr>
                <w:sz w:val="20"/>
                <w:szCs w:val="20"/>
              </w:rPr>
              <w:t>150</w:t>
            </w:r>
          </w:p>
        </w:tc>
        <w:tc>
          <w:tcPr>
            <w:tcW w:w="1834" w:type="dxa"/>
            <w:gridSpan w:val="3"/>
          </w:tcPr>
          <w:p w:rsidR="00AC31D1" w:rsidRPr="00E04DD6" w:rsidRDefault="00AC31D1" w:rsidP="00AC31D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04DD6">
              <w:rPr>
                <w:rFonts w:eastAsiaTheme="minorHAnsi"/>
                <w:sz w:val="20"/>
                <w:szCs w:val="20"/>
                <w:lang w:eastAsia="en-US"/>
              </w:rPr>
              <w:t>отдел муниципальной службы и кадровой политики</w:t>
            </w:r>
          </w:p>
          <w:p w:rsidR="00AC31D1" w:rsidRPr="00E04DD6" w:rsidRDefault="00AC31D1" w:rsidP="00AC31D1">
            <w:pPr>
              <w:rPr>
                <w:sz w:val="20"/>
                <w:szCs w:val="20"/>
              </w:rPr>
            </w:pPr>
          </w:p>
        </w:tc>
      </w:tr>
      <w:tr w:rsidR="00AC31D1" w:rsidRPr="00A064BD" w:rsidTr="00AC31D1">
        <w:trPr>
          <w:jc w:val="center"/>
        </w:trPr>
        <w:tc>
          <w:tcPr>
            <w:tcW w:w="585" w:type="dxa"/>
            <w:gridSpan w:val="2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gridSpan w:val="3"/>
          </w:tcPr>
          <w:p w:rsidR="00AC31D1" w:rsidRPr="00A064BD" w:rsidRDefault="00E04DD6" w:rsidP="00AC31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3.3.</w:t>
            </w:r>
          </w:p>
          <w:p w:rsidR="00AC31D1" w:rsidRPr="00A064BD" w:rsidRDefault="00AC31D1" w:rsidP="00AC31D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064BD">
              <w:rPr>
                <w:rFonts w:eastAsiaTheme="minorHAnsi"/>
                <w:sz w:val="20"/>
                <w:szCs w:val="20"/>
                <w:lang w:eastAsia="en-US"/>
              </w:rPr>
              <w:t>Изготовлена и распространена печатная продукция по информированию граждан по вопросам противодействия коррупции</w:t>
            </w:r>
          </w:p>
        </w:tc>
        <w:tc>
          <w:tcPr>
            <w:tcW w:w="3118" w:type="dxa"/>
            <w:gridSpan w:val="3"/>
          </w:tcPr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sz w:val="20"/>
                <w:szCs w:val="20"/>
              </w:rPr>
              <w:t>информирование граждан по вопросам противодействия коррупции</w:t>
            </w:r>
          </w:p>
        </w:tc>
        <w:tc>
          <w:tcPr>
            <w:tcW w:w="945" w:type="dxa"/>
          </w:tcPr>
          <w:p w:rsidR="00AC31D1" w:rsidRPr="00574558" w:rsidRDefault="00AC31D1" w:rsidP="00AC31D1">
            <w:pPr>
              <w:jc w:val="center"/>
              <w:rPr>
                <w:sz w:val="20"/>
                <w:szCs w:val="20"/>
              </w:rPr>
            </w:pPr>
            <w:r w:rsidRPr="00574558">
              <w:rPr>
                <w:sz w:val="20"/>
                <w:szCs w:val="20"/>
              </w:rPr>
              <w:t>шт.</w:t>
            </w:r>
          </w:p>
        </w:tc>
        <w:tc>
          <w:tcPr>
            <w:tcW w:w="1012" w:type="dxa"/>
            <w:gridSpan w:val="3"/>
          </w:tcPr>
          <w:p w:rsidR="00AC31D1" w:rsidRPr="00574558" w:rsidRDefault="00AC31D1" w:rsidP="00AC31D1">
            <w:pPr>
              <w:jc w:val="center"/>
              <w:rPr>
                <w:sz w:val="20"/>
                <w:szCs w:val="20"/>
              </w:rPr>
            </w:pPr>
            <w:r w:rsidRPr="00574558">
              <w:rPr>
                <w:sz w:val="20"/>
                <w:szCs w:val="20"/>
              </w:rPr>
              <w:t>150</w:t>
            </w:r>
          </w:p>
        </w:tc>
        <w:tc>
          <w:tcPr>
            <w:tcW w:w="700" w:type="dxa"/>
            <w:gridSpan w:val="3"/>
          </w:tcPr>
          <w:p w:rsidR="00AC31D1" w:rsidRPr="00574558" w:rsidRDefault="00AC31D1" w:rsidP="00AC31D1">
            <w:pPr>
              <w:jc w:val="center"/>
              <w:rPr>
                <w:sz w:val="20"/>
                <w:szCs w:val="20"/>
              </w:rPr>
            </w:pPr>
            <w:r w:rsidRPr="00574558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3"/>
          </w:tcPr>
          <w:p w:rsidR="00AC31D1" w:rsidRPr="00574558" w:rsidRDefault="00AC31D1" w:rsidP="00AC31D1">
            <w:pPr>
              <w:jc w:val="center"/>
              <w:rPr>
                <w:sz w:val="20"/>
                <w:szCs w:val="20"/>
              </w:rPr>
            </w:pPr>
            <w:r w:rsidRPr="00574558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3"/>
          </w:tcPr>
          <w:p w:rsidR="00AC31D1" w:rsidRPr="00574558" w:rsidRDefault="00AC31D1" w:rsidP="00AC31D1">
            <w:pPr>
              <w:jc w:val="center"/>
              <w:rPr>
                <w:sz w:val="20"/>
                <w:szCs w:val="20"/>
              </w:rPr>
            </w:pPr>
            <w:r w:rsidRPr="00574558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gridSpan w:val="3"/>
          </w:tcPr>
          <w:p w:rsidR="00AC31D1" w:rsidRPr="00574558" w:rsidRDefault="00AC31D1" w:rsidP="00AC31D1">
            <w:pPr>
              <w:jc w:val="center"/>
              <w:rPr>
                <w:sz w:val="20"/>
                <w:szCs w:val="20"/>
              </w:rPr>
            </w:pPr>
            <w:r w:rsidRPr="00574558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3"/>
          </w:tcPr>
          <w:p w:rsidR="00AC31D1" w:rsidRPr="00574558" w:rsidRDefault="00AC31D1" w:rsidP="00AC31D1">
            <w:pPr>
              <w:jc w:val="center"/>
              <w:rPr>
                <w:sz w:val="20"/>
                <w:szCs w:val="20"/>
              </w:rPr>
            </w:pPr>
            <w:r w:rsidRPr="00574558">
              <w:rPr>
                <w:sz w:val="20"/>
                <w:szCs w:val="20"/>
              </w:rPr>
              <w:t>150</w:t>
            </w:r>
          </w:p>
        </w:tc>
        <w:tc>
          <w:tcPr>
            <w:tcW w:w="1029" w:type="dxa"/>
            <w:gridSpan w:val="4"/>
          </w:tcPr>
          <w:p w:rsidR="00AC31D1" w:rsidRPr="00574558" w:rsidRDefault="00AC31D1" w:rsidP="00AC31D1">
            <w:pPr>
              <w:jc w:val="center"/>
              <w:rPr>
                <w:sz w:val="20"/>
                <w:szCs w:val="20"/>
              </w:rPr>
            </w:pPr>
            <w:r w:rsidRPr="00574558">
              <w:rPr>
                <w:sz w:val="20"/>
                <w:szCs w:val="20"/>
              </w:rPr>
              <w:t>150</w:t>
            </w:r>
          </w:p>
        </w:tc>
        <w:tc>
          <w:tcPr>
            <w:tcW w:w="1834" w:type="dxa"/>
            <w:gridSpan w:val="3"/>
          </w:tcPr>
          <w:p w:rsidR="00AC31D1" w:rsidRPr="00574558" w:rsidRDefault="00AC31D1" w:rsidP="00AC31D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74558">
              <w:rPr>
                <w:rFonts w:eastAsiaTheme="minorHAnsi"/>
                <w:sz w:val="20"/>
                <w:szCs w:val="20"/>
                <w:lang w:eastAsia="en-US"/>
              </w:rPr>
              <w:t>отдел муниципальной службы и кадровой политики</w:t>
            </w:r>
          </w:p>
          <w:p w:rsidR="00AC31D1" w:rsidRPr="00574558" w:rsidRDefault="00AC31D1" w:rsidP="00AC31D1">
            <w:pPr>
              <w:rPr>
                <w:sz w:val="20"/>
                <w:szCs w:val="20"/>
              </w:rPr>
            </w:pPr>
          </w:p>
        </w:tc>
      </w:tr>
      <w:tr w:rsidR="00AC31D1" w:rsidRPr="00A064BD" w:rsidTr="00AC31D1">
        <w:trPr>
          <w:gridAfter w:val="1"/>
          <w:wAfter w:w="21" w:type="dxa"/>
          <w:jc w:val="center"/>
        </w:trPr>
        <w:tc>
          <w:tcPr>
            <w:tcW w:w="14589" w:type="dxa"/>
            <w:gridSpan w:val="33"/>
          </w:tcPr>
          <w:p w:rsidR="00AC31D1" w:rsidRPr="00A064BD" w:rsidRDefault="00AC31D1" w:rsidP="00AC31D1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A064BD">
              <w:rPr>
                <w:shd w:val="clear" w:color="auto" w:fill="FFFFFF"/>
              </w:rPr>
              <w:t xml:space="preserve">Задача </w:t>
            </w:r>
            <w:r>
              <w:rPr>
                <w:shd w:val="clear" w:color="auto" w:fill="FFFFFF"/>
              </w:rPr>
              <w:t>4</w:t>
            </w:r>
            <w:r w:rsidRPr="00A064BD">
              <w:rPr>
                <w:shd w:val="clear" w:color="auto" w:fill="FFFFFF"/>
              </w:rPr>
              <w:t>. «</w:t>
            </w:r>
            <w:r>
              <w:rPr>
                <w:shd w:val="clear" w:color="auto" w:fill="FFFFFF"/>
              </w:rPr>
              <w:t xml:space="preserve">Обеспечено повышение доли </w:t>
            </w:r>
            <w:r w:rsidRPr="00284162">
              <w:rPr>
                <w:shd w:val="clear" w:color="auto" w:fill="FFFFFF"/>
              </w:rPr>
              <w:t>качества и доступности государственных и/или муниципальных услуг, предоставляемых на базе МУ «МФЦ в Череповецком муниципальном районе</w:t>
            </w:r>
            <w:r w:rsidRPr="00A064BD">
              <w:rPr>
                <w:shd w:val="clear" w:color="auto" w:fill="FFFFFF"/>
              </w:rPr>
              <w:t>»</w:t>
            </w:r>
          </w:p>
        </w:tc>
      </w:tr>
      <w:tr w:rsidR="00AC31D1" w:rsidRPr="00A064BD" w:rsidTr="00AC31D1">
        <w:trPr>
          <w:gridAfter w:val="1"/>
          <w:wAfter w:w="21" w:type="dxa"/>
          <w:jc w:val="center"/>
        </w:trPr>
        <w:tc>
          <w:tcPr>
            <w:tcW w:w="566" w:type="dxa"/>
          </w:tcPr>
          <w:p w:rsidR="00AC31D1" w:rsidRPr="00A064BD" w:rsidRDefault="00AC31D1" w:rsidP="00AC31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 xml:space="preserve">  13.</w:t>
            </w:r>
          </w:p>
        </w:tc>
        <w:tc>
          <w:tcPr>
            <w:tcW w:w="2540" w:type="dxa"/>
            <w:gridSpan w:val="2"/>
          </w:tcPr>
          <w:p w:rsidR="00AC31D1" w:rsidRPr="00A064BD" w:rsidRDefault="00574558" w:rsidP="00AC31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</w:t>
            </w:r>
          </w:p>
          <w:p w:rsidR="00AC31D1" w:rsidRPr="00A064BD" w:rsidRDefault="00AC31D1" w:rsidP="00AC31D1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>Обеспечено предоставление государственных и муниципальных услуг в МУ «МФЦ в Череповецком муниципальном районе», соответствующих стандартам качества</w:t>
            </w:r>
          </w:p>
        </w:tc>
        <w:tc>
          <w:tcPr>
            <w:tcW w:w="3119" w:type="dxa"/>
            <w:gridSpan w:val="4"/>
          </w:tcPr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sz w:val="20"/>
                <w:szCs w:val="20"/>
              </w:rPr>
              <w:t>Осуществлен прием и выдач</w:t>
            </w:r>
            <w:r>
              <w:rPr>
                <w:sz w:val="20"/>
                <w:szCs w:val="20"/>
              </w:rPr>
              <w:t>а</w:t>
            </w:r>
            <w:r w:rsidRPr="00A064BD">
              <w:rPr>
                <w:sz w:val="20"/>
                <w:szCs w:val="20"/>
              </w:rPr>
              <w:t xml:space="preserve"> документов для заявителей в рамках организации предоставления государственных и муниципальных услуг.</w:t>
            </w:r>
          </w:p>
          <w:p w:rsidR="00AC31D1" w:rsidRPr="00A064BD" w:rsidRDefault="00AC31D1" w:rsidP="00AC31D1">
            <w:pPr>
              <w:pStyle w:val="af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>Осуществлен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64BD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заявителей в рамках организации предоставления государственных и муниципальных услуг.</w:t>
            </w:r>
          </w:p>
        </w:tc>
        <w:tc>
          <w:tcPr>
            <w:tcW w:w="1276" w:type="dxa"/>
            <w:gridSpan w:val="4"/>
          </w:tcPr>
          <w:p w:rsidR="00AC31D1" w:rsidRPr="00A064BD" w:rsidRDefault="00AC31D1" w:rsidP="00AC31D1">
            <w:pPr>
              <w:pStyle w:val="aff1"/>
              <w:jc w:val="center"/>
              <w:rPr>
                <w:lang w:val="en-US"/>
              </w:rPr>
            </w:pPr>
            <w:r w:rsidRPr="00A064BD">
              <w:t>-</w:t>
            </w:r>
          </w:p>
        </w:tc>
        <w:tc>
          <w:tcPr>
            <w:tcW w:w="1012" w:type="dxa"/>
            <w:gridSpan w:val="3"/>
          </w:tcPr>
          <w:p w:rsidR="00AC31D1" w:rsidRPr="00A064BD" w:rsidRDefault="00AC31D1" w:rsidP="00AC31D1">
            <w:pPr>
              <w:jc w:val="center"/>
            </w:pPr>
            <w:r w:rsidRPr="00A064BD">
              <w:t>-</w:t>
            </w:r>
          </w:p>
        </w:tc>
        <w:tc>
          <w:tcPr>
            <w:tcW w:w="700" w:type="dxa"/>
            <w:gridSpan w:val="3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  <w:gridSpan w:val="3"/>
          </w:tcPr>
          <w:p w:rsidR="00AC31D1" w:rsidRPr="00A064BD" w:rsidRDefault="00AC31D1" w:rsidP="00AC31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МУ «МФЦ в Череповецком муниципальном районе»</w:t>
            </w:r>
          </w:p>
        </w:tc>
      </w:tr>
    </w:tbl>
    <w:p w:rsidR="00AC31D1" w:rsidRPr="00A064BD" w:rsidRDefault="00AC31D1" w:rsidP="00AC31D1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C31D1" w:rsidRPr="00A064BD" w:rsidSect="00854E2E">
          <w:pgSz w:w="16840" w:h="11910" w:orient="landscape"/>
          <w:pgMar w:top="705" w:right="1134" w:bottom="1134" w:left="1134" w:header="284" w:footer="0" w:gutter="0"/>
          <w:cols w:space="720"/>
          <w:titlePg/>
          <w:docGrid w:linePitch="326"/>
        </w:sectPr>
      </w:pPr>
    </w:p>
    <w:p w:rsidR="00AC31D1" w:rsidRPr="00A064BD" w:rsidRDefault="00AC31D1" w:rsidP="00AC31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64BD">
        <w:rPr>
          <w:rFonts w:ascii="Times New Roman" w:hAnsi="Times New Roman" w:cs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AC31D1" w:rsidRPr="00A064BD" w:rsidRDefault="00AC31D1" w:rsidP="00AC31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6394"/>
        <w:gridCol w:w="1134"/>
        <w:gridCol w:w="1134"/>
        <w:gridCol w:w="1134"/>
        <w:gridCol w:w="1134"/>
        <w:gridCol w:w="1134"/>
        <w:gridCol w:w="1134"/>
        <w:gridCol w:w="1276"/>
      </w:tblGrid>
      <w:tr w:rsidR="00AC31D1" w:rsidRPr="00A064BD" w:rsidTr="00574558">
        <w:trPr>
          <w:trHeight w:val="630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D1" w:rsidRPr="00A064BD" w:rsidRDefault="00AC31D1" w:rsidP="00574558">
            <w:pPr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1D1" w:rsidRPr="00A064BD" w:rsidRDefault="00AC31D1" w:rsidP="00574558">
            <w:pPr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AC31D1" w:rsidRPr="00A064BD" w:rsidTr="00AC31D1">
        <w:trPr>
          <w:trHeight w:val="315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D1" w:rsidRPr="00A064BD" w:rsidRDefault="00AC31D1" w:rsidP="00AC31D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5D72A2" w:rsidRDefault="00AC31D1" w:rsidP="00AC31D1">
            <w:pPr>
              <w:jc w:val="center"/>
              <w:rPr>
                <w:color w:val="000000"/>
                <w:lang w:val="en-US"/>
              </w:rPr>
            </w:pPr>
            <w:r w:rsidRPr="00A064BD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5D72A2" w:rsidRDefault="00AC31D1" w:rsidP="00AC31D1">
            <w:pPr>
              <w:jc w:val="center"/>
              <w:rPr>
                <w:color w:val="000000"/>
                <w:lang w:val="en-US"/>
              </w:rPr>
            </w:pPr>
            <w:r w:rsidRPr="00A064BD">
              <w:rPr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5D72A2" w:rsidRDefault="00AC31D1" w:rsidP="00AC31D1">
            <w:pPr>
              <w:jc w:val="center"/>
              <w:rPr>
                <w:color w:val="000000"/>
                <w:lang w:val="en-US"/>
              </w:rPr>
            </w:pPr>
            <w:r w:rsidRPr="00A064BD">
              <w:rPr>
                <w:color w:val="000000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5D72A2" w:rsidRDefault="00AC31D1" w:rsidP="00AC31D1">
            <w:pPr>
              <w:jc w:val="center"/>
              <w:rPr>
                <w:color w:val="000000"/>
                <w:lang w:val="en-US"/>
              </w:rPr>
            </w:pPr>
            <w:r w:rsidRPr="00A064BD">
              <w:rPr>
                <w:color w:val="000000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5D72A2" w:rsidRDefault="00AC31D1" w:rsidP="00AC31D1">
            <w:pPr>
              <w:jc w:val="center"/>
              <w:rPr>
                <w:color w:val="000000"/>
                <w:lang w:val="en-US"/>
              </w:rPr>
            </w:pPr>
            <w:r w:rsidRPr="00A064BD">
              <w:rPr>
                <w:color w:val="00000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5D72A2" w:rsidRDefault="00AC31D1" w:rsidP="00AC31D1">
            <w:pPr>
              <w:jc w:val="center"/>
              <w:rPr>
                <w:color w:val="000000"/>
                <w:lang w:val="en-US"/>
              </w:rPr>
            </w:pPr>
            <w:r w:rsidRPr="00A064BD">
              <w:rPr>
                <w:color w:val="00000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Всего</w:t>
            </w:r>
          </w:p>
        </w:tc>
      </w:tr>
      <w:tr w:rsidR="00AC31D1" w:rsidRPr="00A064BD" w:rsidTr="00AC31D1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center"/>
              <w:rPr>
                <w:color w:val="000000"/>
              </w:rPr>
            </w:pPr>
            <w:r w:rsidRPr="00A064BD">
              <w:rPr>
                <w:color w:val="000000"/>
              </w:rPr>
              <w:t>8</w:t>
            </w:r>
          </w:p>
        </w:tc>
      </w:tr>
      <w:tr w:rsidR="00AC31D1" w:rsidRPr="00A064BD" w:rsidTr="00AC31D1">
        <w:trPr>
          <w:trHeight w:val="11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 и учреждений Череповецкого муниципального района» 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156772,4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155792,4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155802,4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952612,1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161356,9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156772,4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155792,4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155802,4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952612,1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16872,7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16872,7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16872,7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103468,5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141287,4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141679,1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145979,1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139899,7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138919,7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138929,7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846694,7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2448,9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2448,9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Ответственный исполнитель МКУ «ЦКОД»,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55671,9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58582,4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57592,4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57592,4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347559,2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58582,4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57592,4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57592,4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347559,2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4937,7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местный бюджет (района)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57992,4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57002,4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57002,4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342019,3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602,2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5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Соисполнитель Отдел муниципальной службы и кадровой политики</w:t>
            </w:r>
            <w:r w:rsidR="00574558">
              <w:rPr>
                <w:b/>
                <w:bCs/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84593,2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84603,2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84613,2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524463,0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84593,2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84603,2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84613,2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524463,0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24066,6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80721,2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80731,2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80741,2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498549,7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1846,7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1846,7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57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Исполнитель МУ «МФЦ в Череповецком муниципальном районе» (всего),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13596,8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13596,8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064BD">
              <w:rPr>
                <w:b/>
                <w:bCs/>
                <w:color w:val="000000"/>
                <w:sz w:val="22"/>
                <w:szCs w:val="22"/>
              </w:rPr>
              <w:t>13596,8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80589,9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13596,8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13596,8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13596,8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80589,9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12410,7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74464,2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6125,7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132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574558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Мероприятие №</w:t>
            </w:r>
            <w:r w:rsidR="00574558">
              <w:rPr>
                <w:color w:val="000000"/>
                <w:sz w:val="22"/>
                <w:szCs w:val="22"/>
              </w:rPr>
              <w:t xml:space="preserve"> </w:t>
            </w:r>
            <w:r w:rsidRPr="00A064BD">
              <w:rPr>
                <w:color w:val="000000"/>
                <w:sz w:val="22"/>
                <w:szCs w:val="22"/>
              </w:rPr>
              <w:t>1: Ответственный исполнитель МКУ «ЦКОД»</w:t>
            </w:r>
            <w:r w:rsidRPr="00A064BD">
              <w:rPr>
                <w:color w:val="000000"/>
                <w:sz w:val="22"/>
                <w:szCs w:val="22"/>
              </w:rPr>
              <w:br/>
              <w:t>Обеспечена деятельность МКУ «ЦКОД» по развитию материально-технической базы информационно-коммуникационной инфраструктуры органов местного самоуправления и учреждений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58582,4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57592,4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57592,4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347559,2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58582,4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57592,4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57592,4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347559,2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4937,7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56490,1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57992,4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57002,4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57002,4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342019,3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602,2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12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Мероприятие №</w:t>
            </w:r>
            <w:r w:rsidR="00574558">
              <w:rPr>
                <w:color w:val="000000"/>
                <w:sz w:val="22"/>
                <w:szCs w:val="22"/>
              </w:rPr>
              <w:t xml:space="preserve"> </w:t>
            </w:r>
            <w:r w:rsidRPr="00A064BD">
              <w:rPr>
                <w:color w:val="000000"/>
                <w:sz w:val="22"/>
                <w:szCs w:val="22"/>
              </w:rPr>
              <w:t xml:space="preserve">2 . Соисполнитель Отдел муниципальной службы и кадровой политики </w:t>
            </w:r>
          </w:p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Обеспечено совершенствование системы муниципальной службы в Череповецком муниципальном районе,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84493,2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84503,2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84513,2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523903,0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84493,2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84503,2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84513,2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523903,0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24066,6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80621,2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80631,2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80641,2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497989,7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1846,7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1846,7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574558">
        <w:trPr>
          <w:trHeight w:val="79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Мероприятие №</w:t>
            </w:r>
            <w:r w:rsidR="00574558">
              <w:rPr>
                <w:color w:val="000000"/>
                <w:sz w:val="22"/>
                <w:szCs w:val="22"/>
              </w:rPr>
              <w:t xml:space="preserve"> </w:t>
            </w:r>
            <w:r w:rsidRPr="00A064BD">
              <w:rPr>
                <w:color w:val="000000"/>
                <w:sz w:val="22"/>
                <w:szCs w:val="22"/>
              </w:rPr>
              <w:t xml:space="preserve">2.1. </w:t>
            </w:r>
            <w:r w:rsidRPr="005D72A2">
              <w:rPr>
                <w:color w:val="000000"/>
                <w:sz w:val="22"/>
                <w:szCs w:val="22"/>
              </w:rPr>
              <w:t>Обеспечено проведение конкурса «Лучший муниципальный служащий администрации Череповецкого муниципального района»</w:t>
            </w:r>
            <w:r w:rsidRPr="00A064BD">
              <w:rPr>
                <w:color w:val="000000"/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110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Мероприятие № 2.2. Обеспечено исполнение требований федерального законодательства о муниципальной службе (обязательная диспансеризация муниципальных служащих, страхование муниципальных служащих),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8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Мероприятие № 2.3. Обеспечена эффективная деятельность администрации района для выполнения полномочий по решению вопросов местного значения,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76754,5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76754,5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76754,5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479422,1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76754,5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76754,5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76754,5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479422,1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24066,6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77056,1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72882,5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72882,5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72882,5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453508,8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1846,7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1846,7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Мероприятие</w:t>
            </w:r>
            <w:r w:rsidR="00574558">
              <w:rPr>
                <w:color w:val="000000"/>
                <w:sz w:val="22"/>
                <w:szCs w:val="22"/>
              </w:rPr>
              <w:t xml:space="preserve"> </w:t>
            </w:r>
            <w:r w:rsidRPr="00A064BD">
              <w:rPr>
                <w:color w:val="000000"/>
                <w:sz w:val="22"/>
                <w:szCs w:val="22"/>
              </w:rPr>
              <w:t>№</w:t>
            </w:r>
            <w:r w:rsidR="00574558">
              <w:rPr>
                <w:color w:val="000000"/>
                <w:sz w:val="22"/>
                <w:szCs w:val="22"/>
              </w:rPr>
              <w:t xml:space="preserve"> </w:t>
            </w:r>
            <w:r w:rsidRPr="00A064BD">
              <w:rPr>
                <w:color w:val="000000"/>
                <w:sz w:val="22"/>
                <w:szCs w:val="22"/>
              </w:rPr>
              <w:t>2.4. Обеспечена частичная компенсация платы за наем жилого помещения,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854E2E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854E2E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AC31D1" w:rsidRPr="00A064BD" w:rsidTr="00854E2E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854E2E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105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Мероприятие №</w:t>
            </w:r>
            <w:r w:rsidR="00574558">
              <w:rPr>
                <w:color w:val="000000"/>
                <w:sz w:val="22"/>
                <w:szCs w:val="22"/>
              </w:rPr>
              <w:t xml:space="preserve"> </w:t>
            </w:r>
            <w:r w:rsidRPr="00A064BD">
              <w:rPr>
                <w:color w:val="000000"/>
                <w:sz w:val="22"/>
                <w:szCs w:val="22"/>
              </w:rPr>
              <w:t>2.5. Обеспечены социальные гарантии лицам, замещавшим муниципальные должности и должности муниципальной службы в органах местного самоуправления Череповецкого муниципального района,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6766,7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38268,9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6766,7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38268,9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6766,7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6766,7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38268,9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152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Мероприятие №</w:t>
            </w:r>
            <w:r w:rsidR="00574558">
              <w:rPr>
                <w:color w:val="000000"/>
                <w:sz w:val="22"/>
                <w:szCs w:val="22"/>
              </w:rPr>
              <w:t xml:space="preserve"> </w:t>
            </w:r>
            <w:r w:rsidRPr="00A064BD">
              <w:rPr>
                <w:color w:val="000000"/>
                <w:sz w:val="22"/>
                <w:szCs w:val="22"/>
              </w:rPr>
              <w:t>2.6. Обеспечено формирование системы профессиональной подготовки, переподготовки и профессионального развития муниципальных служащих и работников, осуществляющих техническое обеспечение деятельности структурных подразделений и органов администрации района,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3 000,0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3 000,0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3 000,0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111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Мероприятие №</w:t>
            </w:r>
            <w:r w:rsidR="00574558">
              <w:rPr>
                <w:color w:val="000000"/>
                <w:sz w:val="22"/>
                <w:szCs w:val="22"/>
              </w:rPr>
              <w:t xml:space="preserve"> </w:t>
            </w:r>
            <w:r w:rsidRPr="00A064BD">
              <w:rPr>
                <w:color w:val="000000"/>
                <w:sz w:val="22"/>
                <w:szCs w:val="22"/>
              </w:rPr>
              <w:t xml:space="preserve">3. Соисполнитель Отдел муниципальной службы и кадровой политики </w:t>
            </w:r>
          </w:p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Обеспечена защита прав и законных интересов граждан, общества от угроз, связанных с коррупцией,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560,0</w:t>
            </w:r>
          </w:p>
        </w:tc>
      </w:tr>
      <w:tr w:rsidR="00AC31D1" w:rsidRPr="00A064BD" w:rsidTr="00854E2E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854E2E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854E2E">
        <w:trPr>
          <w:trHeight w:val="71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Мероприятие №</w:t>
            </w:r>
            <w:r w:rsidR="00574558">
              <w:rPr>
                <w:color w:val="000000"/>
                <w:sz w:val="22"/>
                <w:szCs w:val="22"/>
              </w:rPr>
              <w:t xml:space="preserve"> </w:t>
            </w:r>
            <w:r w:rsidRPr="00A064BD">
              <w:rPr>
                <w:color w:val="000000"/>
                <w:sz w:val="22"/>
                <w:szCs w:val="22"/>
              </w:rPr>
              <w:t>3.1. Обеспечено повышение квалификации лиц, в должностные обязанности которых входит участие в противодействии коррупции,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360,0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360,0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360,0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9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Мероприятие №</w:t>
            </w:r>
            <w:r w:rsidR="00574558">
              <w:rPr>
                <w:color w:val="000000"/>
                <w:sz w:val="22"/>
                <w:szCs w:val="22"/>
              </w:rPr>
              <w:t xml:space="preserve"> </w:t>
            </w:r>
            <w:r w:rsidRPr="00A064BD">
              <w:rPr>
                <w:color w:val="000000"/>
                <w:sz w:val="22"/>
                <w:szCs w:val="22"/>
              </w:rPr>
              <w:t>3.2. Изготовлена и распространена печатная продукция по правовому просвещению и правовому информированию граждан по вопросам противодействия коррупции,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574558">
        <w:trPr>
          <w:trHeight w:val="7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Мероприятие №</w:t>
            </w:r>
            <w:r w:rsidR="00574558">
              <w:rPr>
                <w:color w:val="000000"/>
                <w:sz w:val="22"/>
                <w:szCs w:val="22"/>
              </w:rPr>
              <w:t xml:space="preserve"> </w:t>
            </w:r>
            <w:r w:rsidRPr="00A064BD">
              <w:rPr>
                <w:color w:val="000000"/>
                <w:sz w:val="22"/>
                <w:szCs w:val="22"/>
              </w:rPr>
              <w:t>3.3. Изготовлена и распространена печатная продукция по информированию граждан по вопросам противодействия коррупции,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31D1" w:rsidRPr="00A064BD" w:rsidTr="00574558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854E2E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854E2E">
        <w:trPr>
          <w:trHeight w:val="135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Мероприятие №</w:t>
            </w:r>
            <w:r w:rsidR="00574558">
              <w:rPr>
                <w:color w:val="000000"/>
                <w:sz w:val="22"/>
                <w:szCs w:val="22"/>
              </w:rPr>
              <w:t xml:space="preserve"> </w:t>
            </w:r>
            <w:r w:rsidRPr="00A064BD">
              <w:rPr>
                <w:color w:val="000000"/>
                <w:sz w:val="22"/>
                <w:szCs w:val="22"/>
              </w:rPr>
              <w:t xml:space="preserve">4. Исполнитель МУ «МФЦ в Череповецком муниципальном районе» </w:t>
            </w:r>
          </w:p>
          <w:p w:rsidR="00AC31D1" w:rsidRPr="00A064BD" w:rsidRDefault="00AC31D1" w:rsidP="00AC31D1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Обеспечено предоставление государственных и муниципальных услуг в МУ «МФЦ в Череповецком муниципальном районе», соответствующих стандартам качества,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13080,3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13596,8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13596,8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13596,8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80589,9</w:t>
            </w:r>
          </w:p>
        </w:tc>
      </w:tr>
      <w:tr w:rsidR="00AC31D1" w:rsidRPr="00A064BD" w:rsidTr="00854E2E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13080,3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13596,8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13596,8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13596,8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80589,9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12410,7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74464,2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1186,1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6125,7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- бюджеты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1D1" w:rsidRPr="00A064BD" w:rsidTr="00AC31D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both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 xml:space="preserve"> - пожертвования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1D1" w:rsidRPr="00A064BD" w:rsidRDefault="00AC31D1" w:rsidP="00AC31D1">
            <w:pPr>
              <w:jc w:val="right"/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AC31D1" w:rsidRPr="00A064BD" w:rsidRDefault="00AC31D1" w:rsidP="00AC31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C31D1" w:rsidRDefault="00AC31D1" w:rsidP="00AC31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64BD">
        <w:rPr>
          <w:rFonts w:ascii="Times New Roman" w:hAnsi="Times New Roman" w:cs="Times New Roman"/>
          <w:b/>
          <w:sz w:val="24"/>
          <w:szCs w:val="24"/>
        </w:rPr>
        <w:t>5. План реализации комплекса процессных мероприятий</w:t>
      </w:r>
    </w:p>
    <w:p w:rsidR="00574558" w:rsidRPr="00A064BD" w:rsidRDefault="00574558" w:rsidP="00AC31D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3"/>
        <w:gridCol w:w="1701"/>
        <w:gridCol w:w="4755"/>
        <w:gridCol w:w="3218"/>
      </w:tblGrid>
      <w:tr w:rsidR="00AC31D1" w:rsidRPr="00A064BD" w:rsidTr="00574558">
        <w:trPr>
          <w:jc w:val="center"/>
        </w:trPr>
        <w:tc>
          <w:tcPr>
            <w:tcW w:w="4743" w:type="dxa"/>
            <w:vAlign w:val="center"/>
          </w:tcPr>
          <w:p w:rsidR="00AC31D1" w:rsidRPr="00574558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4558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vAlign w:val="center"/>
          </w:tcPr>
          <w:p w:rsidR="00574558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4558">
              <w:rPr>
                <w:rFonts w:ascii="Times New Roman" w:hAnsi="Times New Roman" w:cs="Times New Roman"/>
              </w:rPr>
              <w:t>Дата</w:t>
            </w:r>
          </w:p>
          <w:p w:rsidR="00AC31D1" w:rsidRPr="00574558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4558">
              <w:rPr>
                <w:rFonts w:ascii="Times New Roman" w:hAnsi="Times New Roman" w:cs="Times New Roman"/>
              </w:rPr>
              <w:t>наступления контрольной точки</w:t>
            </w:r>
          </w:p>
        </w:tc>
        <w:tc>
          <w:tcPr>
            <w:tcW w:w="4755" w:type="dxa"/>
            <w:vAlign w:val="center"/>
          </w:tcPr>
          <w:p w:rsidR="00AC31D1" w:rsidRPr="00574558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4558">
              <w:rPr>
                <w:rFonts w:ascii="Times New Roman" w:hAnsi="Times New Roman" w:cs="Times New Roman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Череповецкого муниципального района</w:t>
            </w:r>
            <w:r w:rsidR="005745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18" w:type="dxa"/>
            <w:vAlign w:val="center"/>
          </w:tcPr>
          <w:p w:rsidR="00AC31D1" w:rsidRPr="00574558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4558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</w:tr>
      <w:tr w:rsidR="00AC31D1" w:rsidRPr="00A064BD" w:rsidTr="00574558">
        <w:trPr>
          <w:jc w:val="center"/>
        </w:trPr>
        <w:tc>
          <w:tcPr>
            <w:tcW w:w="4743" w:type="dxa"/>
            <w:vAlign w:val="center"/>
          </w:tcPr>
          <w:p w:rsidR="00AC31D1" w:rsidRPr="00574558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4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AC31D1" w:rsidRPr="00574558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4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5" w:type="dxa"/>
            <w:vAlign w:val="center"/>
          </w:tcPr>
          <w:p w:rsidR="00AC31D1" w:rsidRPr="00574558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4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8" w:type="dxa"/>
            <w:vAlign w:val="center"/>
          </w:tcPr>
          <w:p w:rsidR="00AC31D1" w:rsidRPr="00574558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4558">
              <w:rPr>
                <w:rFonts w:ascii="Times New Roman" w:hAnsi="Times New Roman" w:cs="Times New Roman"/>
              </w:rPr>
              <w:t>4</w:t>
            </w:r>
          </w:p>
        </w:tc>
      </w:tr>
      <w:tr w:rsidR="00AC31D1" w:rsidRPr="00A064BD" w:rsidTr="00574558">
        <w:trPr>
          <w:trHeight w:val="1249"/>
          <w:jc w:val="center"/>
        </w:trPr>
        <w:tc>
          <w:tcPr>
            <w:tcW w:w="4743" w:type="dxa"/>
            <w:vAlign w:val="center"/>
          </w:tcPr>
          <w:p w:rsidR="00AC31D1" w:rsidRPr="00A064BD" w:rsidRDefault="00AC31D1" w:rsidP="00AC31D1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  <w:p w:rsidR="00AC31D1" w:rsidRPr="00A064BD" w:rsidRDefault="00AC31D1" w:rsidP="00AC31D1">
            <w:pPr>
              <w:rPr>
                <w:sz w:val="22"/>
                <w:szCs w:val="22"/>
                <w:shd w:val="clear" w:color="auto" w:fill="FFFFFF"/>
              </w:rPr>
            </w:pPr>
            <w:r w:rsidRPr="00A064BD">
              <w:rPr>
                <w:spacing w:val="-2"/>
                <w:sz w:val="22"/>
                <w:szCs w:val="22"/>
              </w:rPr>
              <w:t xml:space="preserve">Обеспечена деятельность МКУ  </w:t>
            </w:r>
            <w:r w:rsidRPr="00A064BD">
              <w:rPr>
                <w:sz w:val="22"/>
                <w:szCs w:val="22"/>
              </w:rPr>
              <w:t xml:space="preserve">«ЦКОД» </w:t>
            </w:r>
            <w:r w:rsidRPr="00A064BD">
              <w:rPr>
                <w:spacing w:val="-2"/>
                <w:sz w:val="22"/>
                <w:szCs w:val="22"/>
              </w:rPr>
              <w:t xml:space="preserve">по развитию материально-технической базы и </w:t>
            </w:r>
            <w:r w:rsidRPr="00A064BD">
              <w:rPr>
                <w:color w:val="000000"/>
                <w:sz w:val="22"/>
                <w:szCs w:val="22"/>
              </w:rPr>
              <w:t>информационно-коммуникационной инфраструктуры органов местного самоуправления и учреждений района</w:t>
            </w:r>
          </w:p>
        </w:tc>
        <w:tc>
          <w:tcPr>
            <w:tcW w:w="1701" w:type="dxa"/>
            <w:vAlign w:val="center"/>
          </w:tcPr>
          <w:p w:rsidR="00AC31D1" w:rsidRPr="00A064BD" w:rsidRDefault="00AC31D1" w:rsidP="00AC31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5" w:type="dxa"/>
            <w:vAlign w:val="center"/>
          </w:tcPr>
          <w:p w:rsidR="00AC31D1" w:rsidRPr="00A064BD" w:rsidRDefault="00AC31D1" w:rsidP="00AC31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18" w:type="dxa"/>
            <w:vAlign w:val="center"/>
          </w:tcPr>
          <w:p w:rsidR="00AC31D1" w:rsidRPr="00A064BD" w:rsidRDefault="00AC31D1" w:rsidP="00AC31D1">
            <w:pPr>
              <w:rPr>
                <w:sz w:val="22"/>
                <w:szCs w:val="22"/>
              </w:rPr>
            </w:pPr>
          </w:p>
        </w:tc>
      </w:tr>
      <w:tr w:rsidR="00AC31D1" w:rsidRPr="00A064BD" w:rsidTr="00854E2E">
        <w:trPr>
          <w:trHeight w:val="752"/>
          <w:jc w:val="center"/>
        </w:trPr>
        <w:tc>
          <w:tcPr>
            <w:tcW w:w="4743" w:type="dxa"/>
          </w:tcPr>
          <w:p w:rsidR="00AC31D1" w:rsidRPr="00A064BD" w:rsidRDefault="00AC31D1" w:rsidP="005745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1.1.Приобретение товаров, работ, услуг</w:t>
            </w:r>
          </w:p>
        </w:tc>
        <w:tc>
          <w:tcPr>
            <w:tcW w:w="1701" w:type="dxa"/>
          </w:tcPr>
          <w:p w:rsidR="00AC31D1" w:rsidRPr="00A064BD" w:rsidRDefault="00AC31D1" w:rsidP="00574558">
            <w:pPr>
              <w:jc w:val="center"/>
              <w:rPr>
                <w:sz w:val="22"/>
                <w:szCs w:val="22"/>
              </w:rPr>
            </w:pPr>
            <w:r w:rsidRPr="00A064BD">
              <w:rPr>
                <w:sz w:val="22"/>
                <w:szCs w:val="22"/>
              </w:rPr>
              <w:t>январь, апрель, июль, октябрь</w:t>
            </w:r>
          </w:p>
        </w:tc>
        <w:tc>
          <w:tcPr>
            <w:tcW w:w="4755" w:type="dxa"/>
          </w:tcPr>
          <w:p w:rsidR="00AC31D1" w:rsidRPr="00A064BD" w:rsidRDefault="00AC31D1" w:rsidP="00574558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Аксенов А</w:t>
            </w:r>
            <w:r w:rsidR="00574558">
              <w:rPr>
                <w:color w:val="000000"/>
                <w:sz w:val="22"/>
                <w:szCs w:val="22"/>
              </w:rPr>
              <w:t>.</w:t>
            </w:r>
            <w:r w:rsidRPr="00A064BD">
              <w:rPr>
                <w:color w:val="000000"/>
                <w:sz w:val="22"/>
                <w:szCs w:val="22"/>
              </w:rPr>
              <w:t>П</w:t>
            </w:r>
            <w:r w:rsidR="00574558">
              <w:rPr>
                <w:color w:val="000000"/>
                <w:sz w:val="22"/>
                <w:szCs w:val="22"/>
              </w:rPr>
              <w:t>.,</w:t>
            </w:r>
            <w:r w:rsidR="00574558" w:rsidRPr="00A064BD">
              <w:rPr>
                <w:color w:val="000000"/>
                <w:sz w:val="22"/>
                <w:szCs w:val="22"/>
              </w:rPr>
              <w:t xml:space="preserve"> </w:t>
            </w:r>
            <w:r w:rsidR="00574558">
              <w:rPr>
                <w:color w:val="000000"/>
                <w:sz w:val="22"/>
                <w:szCs w:val="22"/>
              </w:rPr>
              <w:t>д</w:t>
            </w:r>
            <w:r w:rsidR="00574558" w:rsidRPr="00A064BD">
              <w:rPr>
                <w:color w:val="000000"/>
                <w:sz w:val="22"/>
                <w:szCs w:val="22"/>
              </w:rPr>
              <w:t>иректор МКУ «ЦКОД»</w:t>
            </w:r>
            <w:r w:rsidR="00574558">
              <w:rPr>
                <w:color w:val="000000"/>
                <w:sz w:val="22"/>
                <w:szCs w:val="22"/>
              </w:rPr>
              <w:t>,</w:t>
            </w:r>
          </w:p>
          <w:p w:rsidR="00AC31D1" w:rsidRPr="00A064BD" w:rsidRDefault="00AC31D1" w:rsidP="00574558">
            <w:pPr>
              <w:rPr>
                <w:color w:val="000000"/>
                <w:sz w:val="22"/>
                <w:szCs w:val="22"/>
              </w:rPr>
            </w:pPr>
            <w:r w:rsidRPr="00A064BD">
              <w:rPr>
                <w:color w:val="000000"/>
                <w:sz w:val="22"/>
                <w:szCs w:val="22"/>
              </w:rPr>
              <w:t>отдел материально-технического обеспечения, отдел информационно-технической поддержки МКУ «ЦКОД»;</w:t>
            </w:r>
          </w:p>
          <w:p w:rsidR="00AC31D1" w:rsidRPr="00A064BD" w:rsidRDefault="00AC31D1" w:rsidP="005745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администрация Череповецкого муниципального района</w:t>
            </w:r>
          </w:p>
        </w:tc>
        <w:tc>
          <w:tcPr>
            <w:tcW w:w="3218" w:type="dxa"/>
          </w:tcPr>
          <w:p w:rsidR="00AC31D1" w:rsidRPr="00A064BD" w:rsidRDefault="00AC31D1" w:rsidP="00574558">
            <w:pPr>
              <w:tabs>
                <w:tab w:val="left" w:pos="1589"/>
              </w:tabs>
              <w:rPr>
                <w:sz w:val="22"/>
                <w:szCs w:val="22"/>
              </w:rPr>
            </w:pPr>
            <w:r w:rsidRPr="00A064BD">
              <w:rPr>
                <w:sz w:val="22"/>
                <w:szCs w:val="22"/>
              </w:rPr>
              <w:t>1. Закупка включена в план закупок.</w:t>
            </w:r>
          </w:p>
          <w:p w:rsidR="00AC31D1" w:rsidRPr="00A064BD" w:rsidRDefault="00AC31D1" w:rsidP="00574558">
            <w:pPr>
              <w:tabs>
                <w:tab w:val="left" w:pos="1589"/>
              </w:tabs>
              <w:rPr>
                <w:sz w:val="22"/>
                <w:szCs w:val="22"/>
              </w:rPr>
            </w:pPr>
            <w:r w:rsidRPr="00A064BD">
              <w:rPr>
                <w:sz w:val="22"/>
                <w:szCs w:val="22"/>
              </w:rPr>
              <w:t>2. Сведения о муниципальном  контракте внесены в реестр контрактов, заключенных заказчиками по результатам закупок.</w:t>
            </w:r>
          </w:p>
          <w:p w:rsidR="00AC31D1" w:rsidRPr="00A064BD" w:rsidRDefault="00AC31D1" w:rsidP="00574558">
            <w:pPr>
              <w:tabs>
                <w:tab w:val="left" w:pos="1589"/>
              </w:tabs>
              <w:rPr>
                <w:sz w:val="22"/>
                <w:szCs w:val="22"/>
              </w:rPr>
            </w:pPr>
            <w:r w:rsidRPr="00A064BD">
              <w:rPr>
                <w:sz w:val="22"/>
                <w:szCs w:val="22"/>
              </w:rPr>
              <w:t>3. Произведена приемка поставленных товаров, выполненных работ, оказанных услуг.</w:t>
            </w:r>
          </w:p>
          <w:p w:rsidR="00AC31D1" w:rsidRPr="00A064BD" w:rsidRDefault="00AC31D1" w:rsidP="00574558">
            <w:pPr>
              <w:rPr>
                <w:sz w:val="22"/>
                <w:szCs w:val="22"/>
              </w:rPr>
            </w:pPr>
            <w:r w:rsidRPr="00A064BD">
              <w:rPr>
                <w:sz w:val="22"/>
                <w:szCs w:val="22"/>
              </w:rPr>
              <w:t>4. Произведена оплата товаров, выполненных работ, оказанных услуг по муниципальному контракту.</w:t>
            </w:r>
          </w:p>
          <w:p w:rsidR="00AC31D1" w:rsidRPr="00A064BD" w:rsidRDefault="00AC31D1" w:rsidP="00574558">
            <w:pPr>
              <w:rPr>
                <w:sz w:val="22"/>
                <w:szCs w:val="22"/>
              </w:rPr>
            </w:pPr>
            <w:r w:rsidRPr="00A064BD">
              <w:rPr>
                <w:sz w:val="22"/>
                <w:szCs w:val="22"/>
              </w:rPr>
              <w:t>Акт выполненных работ, услуг. Товарная накладная</w:t>
            </w:r>
          </w:p>
        </w:tc>
      </w:tr>
      <w:tr w:rsidR="00AC31D1" w:rsidRPr="00A064BD" w:rsidTr="00574558">
        <w:trPr>
          <w:trHeight w:val="763"/>
          <w:jc w:val="center"/>
        </w:trPr>
        <w:tc>
          <w:tcPr>
            <w:tcW w:w="4743" w:type="dxa"/>
            <w:vAlign w:val="center"/>
          </w:tcPr>
          <w:p w:rsidR="00AC31D1" w:rsidRPr="00A064BD" w:rsidRDefault="00AC31D1" w:rsidP="00AC31D1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Мероприятие 2:</w:t>
            </w:r>
          </w:p>
          <w:p w:rsidR="00AC31D1" w:rsidRPr="00A064BD" w:rsidRDefault="00AC31D1" w:rsidP="00AC31D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64BD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Обеспечено совершенствование системы муниципальной службы </w:t>
            </w:r>
          </w:p>
          <w:p w:rsidR="00AC31D1" w:rsidRPr="00A064BD" w:rsidRDefault="00AC31D1" w:rsidP="00AC31D1">
            <w:pPr>
              <w:rPr>
                <w:sz w:val="22"/>
                <w:szCs w:val="22"/>
              </w:rPr>
            </w:pPr>
            <w:r w:rsidRPr="00A064BD">
              <w:rPr>
                <w:rFonts w:eastAsiaTheme="minorHAnsi"/>
                <w:sz w:val="22"/>
                <w:szCs w:val="22"/>
                <w:lang w:eastAsia="en-US"/>
              </w:rPr>
              <w:t>в Череповецком муниципальном районе, в т.ч.:</w:t>
            </w:r>
          </w:p>
        </w:tc>
        <w:tc>
          <w:tcPr>
            <w:tcW w:w="1701" w:type="dxa"/>
            <w:vAlign w:val="center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5" w:type="dxa"/>
            <w:vAlign w:val="center"/>
          </w:tcPr>
          <w:p w:rsidR="00AC31D1" w:rsidRPr="00A064BD" w:rsidRDefault="00AC31D1" w:rsidP="00AC31D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8" w:type="dxa"/>
            <w:vAlign w:val="center"/>
          </w:tcPr>
          <w:p w:rsidR="00AC31D1" w:rsidRPr="00A064BD" w:rsidRDefault="00AC31D1" w:rsidP="00AC31D1">
            <w:pPr>
              <w:rPr>
                <w:sz w:val="22"/>
                <w:szCs w:val="22"/>
              </w:rPr>
            </w:pPr>
          </w:p>
        </w:tc>
      </w:tr>
      <w:tr w:rsidR="00AC31D1" w:rsidRPr="00A064BD" w:rsidTr="00574558">
        <w:trPr>
          <w:trHeight w:val="932"/>
          <w:jc w:val="center"/>
        </w:trPr>
        <w:tc>
          <w:tcPr>
            <w:tcW w:w="4743" w:type="dxa"/>
            <w:vAlign w:val="center"/>
          </w:tcPr>
          <w:p w:rsidR="00AC31D1" w:rsidRPr="00A064BD" w:rsidRDefault="00AC31D1" w:rsidP="00AC31D1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5D72A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Мероприятие 2.1. Обеспечено проведение конкурса «Лучший муниципальный служащий администрации Череповецкого муниципального района»</w:t>
            </w:r>
          </w:p>
        </w:tc>
        <w:tc>
          <w:tcPr>
            <w:tcW w:w="1701" w:type="dxa"/>
            <w:vAlign w:val="center"/>
          </w:tcPr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4755" w:type="dxa"/>
            <w:vAlign w:val="center"/>
          </w:tcPr>
          <w:p w:rsidR="00AC31D1" w:rsidRDefault="00AC31D1" w:rsidP="005745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Зяблова Е</w:t>
            </w:r>
            <w:r w:rsidR="005745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r w:rsidR="005745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., н</w:t>
            </w:r>
            <w:r w:rsidR="00574558"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ачальник отдела 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муниципальной службы и кадровой политики</w:t>
            </w:r>
          </w:p>
          <w:p w:rsidR="00574558" w:rsidRPr="00A064BD" w:rsidRDefault="00574558" w:rsidP="005745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Отдел муниципальной службы и кадровой политики</w:t>
            </w:r>
          </w:p>
        </w:tc>
        <w:tc>
          <w:tcPr>
            <w:tcW w:w="3218" w:type="dxa"/>
          </w:tcPr>
          <w:p w:rsidR="00AC31D1" w:rsidRPr="00A064BD" w:rsidRDefault="00AC31D1" w:rsidP="00574558">
            <w:pPr>
              <w:rPr>
                <w:sz w:val="22"/>
                <w:szCs w:val="22"/>
              </w:rPr>
            </w:pPr>
            <w:r w:rsidRPr="00A064BD">
              <w:rPr>
                <w:sz w:val="22"/>
                <w:szCs w:val="22"/>
              </w:rPr>
              <w:t>Постановление администрации Череповецкого муниципального района</w:t>
            </w:r>
          </w:p>
        </w:tc>
      </w:tr>
      <w:tr w:rsidR="00AC31D1" w:rsidRPr="00A064BD" w:rsidTr="00574558">
        <w:trPr>
          <w:trHeight w:val="1330"/>
          <w:jc w:val="center"/>
        </w:trPr>
        <w:tc>
          <w:tcPr>
            <w:tcW w:w="4743" w:type="dxa"/>
          </w:tcPr>
          <w:p w:rsidR="00AC31D1" w:rsidRPr="00A064BD" w:rsidRDefault="00AC31D1" w:rsidP="00574558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Мероприятие 2.2.</w:t>
            </w:r>
          </w:p>
          <w:p w:rsidR="00AC31D1" w:rsidRPr="00A064BD" w:rsidRDefault="00AC31D1" w:rsidP="00574558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Обеспечено исполнение требований федерального законодательства о муниципальной службе (обязательная диспансеризация муниципальных служащих, страхование муниципальных служащих)</w:t>
            </w:r>
          </w:p>
        </w:tc>
        <w:tc>
          <w:tcPr>
            <w:tcW w:w="1701" w:type="dxa"/>
          </w:tcPr>
          <w:p w:rsidR="00AC31D1" w:rsidRPr="00A064BD" w:rsidRDefault="00AC31D1" w:rsidP="005745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4755" w:type="dxa"/>
          </w:tcPr>
          <w:p w:rsidR="00574558" w:rsidRDefault="00574558" w:rsidP="005745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Зяблова Е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., н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ачальник отдела муниципальной службы и кадровой политики</w:t>
            </w:r>
          </w:p>
          <w:p w:rsidR="00AC31D1" w:rsidRPr="00A064BD" w:rsidRDefault="00AC31D1" w:rsidP="005745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Отдел муниципальной службы и кадровой политики</w:t>
            </w:r>
          </w:p>
        </w:tc>
        <w:tc>
          <w:tcPr>
            <w:tcW w:w="3218" w:type="dxa"/>
          </w:tcPr>
          <w:p w:rsidR="00AC31D1" w:rsidRPr="00A064BD" w:rsidRDefault="00AC31D1" w:rsidP="00574558">
            <w:pPr>
              <w:rPr>
                <w:sz w:val="22"/>
                <w:szCs w:val="22"/>
              </w:rPr>
            </w:pPr>
            <w:r w:rsidRPr="002A78DF">
              <w:rPr>
                <w:sz w:val="22"/>
                <w:szCs w:val="22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</w:t>
            </w:r>
            <w:r>
              <w:rPr>
                <w:sz w:val="22"/>
                <w:szCs w:val="22"/>
              </w:rPr>
              <w:t>Ф</w:t>
            </w:r>
            <w:r w:rsidRPr="002A78DF">
              <w:rPr>
                <w:sz w:val="22"/>
                <w:szCs w:val="22"/>
              </w:rPr>
              <w:t xml:space="preserve"> и муниципальную службу или её прохождению</w:t>
            </w:r>
          </w:p>
        </w:tc>
      </w:tr>
      <w:tr w:rsidR="00AC31D1" w:rsidRPr="00A064BD" w:rsidTr="00E2008D">
        <w:trPr>
          <w:trHeight w:val="1240"/>
          <w:jc w:val="center"/>
        </w:trPr>
        <w:tc>
          <w:tcPr>
            <w:tcW w:w="4743" w:type="dxa"/>
          </w:tcPr>
          <w:p w:rsidR="00AC31D1" w:rsidRPr="00A064BD" w:rsidRDefault="00AC31D1" w:rsidP="00574558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Мероприятие 2.3.</w:t>
            </w:r>
          </w:p>
          <w:p w:rsidR="00AC31D1" w:rsidRPr="00A064BD" w:rsidRDefault="00AC31D1" w:rsidP="00574558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Обеспечена эффективная деятельность администрации района для выполнения полномочий по решению вопросов местного значения</w:t>
            </w:r>
          </w:p>
        </w:tc>
        <w:tc>
          <w:tcPr>
            <w:tcW w:w="1701" w:type="dxa"/>
          </w:tcPr>
          <w:p w:rsidR="00AC31D1" w:rsidRPr="00A064BD" w:rsidRDefault="00AC31D1" w:rsidP="005745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4755" w:type="dxa"/>
          </w:tcPr>
          <w:p w:rsidR="00574558" w:rsidRDefault="00574558" w:rsidP="005745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Зяблова Е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., н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ачальник отдела муниципальной службы и кадровой политики</w:t>
            </w:r>
          </w:p>
          <w:p w:rsidR="00AC31D1" w:rsidRPr="00A064BD" w:rsidRDefault="00AC31D1" w:rsidP="005745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Отдел муниципальной службы и кадровой политики</w:t>
            </w:r>
          </w:p>
        </w:tc>
        <w:tc>
          <w:tcPr>
            <w:tcW w:w="3218" w:type="dxa"/>
          </w:tcPr>
          <w:p w:rsidR="00AC31D1" w:rsidRPr="00A064BD" w:rsidRDefault="00AC31D1" w:rsidP="00574558">
            <w:pPr>
              <w:rPr>
                <w:sz w:val="22"/>
                <w:szCs w:val="22"/>
              </w:rPr>
            </w:pPr>
            <w:r w:rsidRPr="00A064BD">
              <w:rPr>
                <w:sz w:val="22"/>
                <w:szCs w:val="22"/>
              </w:rPr>
              <w:t>Постановление администрации Череповецкого муниципального района</w:t>
            </w:r>
          </w:p>
        </w:tc>
      </w:tr>
      <w:tr w:rsidR="00AC31D1" w:rsidRPr="00A064BD" w:rsidTr="00E2008D">
        <w:trPr>
          <w:trHeight w:val="906"/>
          <w:jc w:val="center"/>
        </w:trPr>
        <w:tc>
          <w:tcPr>
            <w:tcW w:w="4743" w:type="dxa"/>
          </w:tcPr>
          <w:p w:rsidR="00AC31D1" w:rsidRPr="00A064BD" w:rsidRDefault="00AC31D1" w:rsidP="00574558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Мероприятие 2.4.</w:t>
            </w:r>
          </w:p>
          <w:p w:rsidR="00AC31D1" w:rsidRPr="00A064BD" w:rsidRDefault="00AC31D1" w:rsidP="00574558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Обеспечена частичная компенсация платы за наем жилого помещения</w:t>
            </w:r>
          </w:p>
        </w:tc>
        <w:tc>
          <w:tcPr>
            <w:tcW w:w="1701" w:type="dxa"/>
          </w:tcPr>
          <w:p w:rsidR="00AC31D1" w:rsidRPr="00A064BD" w:rsidRDefault="00AC31D1" w:rsidP="005745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4755" w:type="dxa"/>
          </w:tcPr>
          <w:p w:rsidR="00574558" w:rsidRDefault="00574558" w:rsidP="005745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Зяблова Е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., н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ачальник отдела муниципальной службы и кадровой политики</w:t>
            </w:r>
          </w:p>
          <w:p w:rsidR="00AC31D1" w:rsidRPr="00A064BD" w:rsidRDefault="00AC31D1" w:rsidP="005745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Отдел муниципальной службы и кадровой политики</w:t>
            </w:r>
          </w:p>
        </w:tc>
        <w:tc>
          <w:tcPr>
            <w:tcW w:w="3218" w:type="dxa"/>
          </w:tcPr>
          <w:p w:rsidR="00AC31D1" w:rsidRDefault="00AC31D1" w:rsidP="0057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найме</w:t>
            </w:r>
          </w:p>
          <w:p w:rsidR="00AC31D1" w:rsidRPr="00A064BD" w:rsidRDefault="00AC31D1" w:rsidP="0057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о назначении частичной компенсации</w:t>
            </w:r>
          </w:p>
        </w:tc>
      </w:tr>
      <w:tr w:rsidR="00AC31D1" w:rsidRPr="00A064BD" w:rsidTr="00574558">
        <w:trPr>
          <w:trHeight w:val="1330"/>
          <w:jc w:val="center"/>
        </w:trPr>
        <w:tc>
          <w:tcPr>
            <w:tcW w:w="4743" w:type="dxa"/>
          </w:tcPr>
          <w:p w:rsidR="00AC31D1" w:rsidRPr="00A064BD" w:rsidRDefault="00AC31D1" w:rsidP="00574558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Мероприятие 2.5.</w:t>
            </w:r>
          </w:p>
          <w:p w:rsidR="00AC31D1" w:rsidRPr="00A064BD" w:rsidRDefault="00AC31D1" w:rsidP="00574558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Обеспечены социальные гарантии лицам, замещавшим муниципальные должности и должности муниципальной службы в органах местного самоуправления Череповецкого муниципального района</w:t>
            </w:r>
          </w:p>
        </w:tc>
        <w:tc>
          <w:tcPr>
            <w:tcW w:w="1701" w:type="dxa"/>
          </w:tcPr>
          <w:p w:rsidR="00AC31D1" w:rsidRPr="00A064BD" w:rsidRDefault="00AC31D1" w:rsidP="005745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55" w:type="dxa"/>
          </w:tcPr>
          <w:p w:rsidR="00574558" w:rsidRDefault="00574558" w:rsidP="005745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Зяблова Е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., н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ачальник отдела муниципальной службы и кадровой политики</w:t>
            </w:r>
          </w:p>
          <w:p w:rsidR="00AC31D1" w:rsidRPr="00A064BD" w:rsidRDefault="00AC31D1" w:rsidP="00574558">
            <w:pPr>
              <w:pStyle w:val="ConsPlusNormal"/>
              <w:rPr>
                <w:rFonts w:ascii="Times New Roman CYR" w:hAnsi="Times New Roman CYR" w:cs="Times New Roman CYR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 CYR" w:hAnsi="Times New Roman CYR" w:cs="Times New Roman CYR"/>
                <w:sz w:val="22"/>
                <w:szCs w:val="22"/>
                <w:shd w:val="clear" w:color="auto" w:fill="FFFFFF"/>
              </w:rPr>
              <w:t>Отдел муниципальной службы и кадровой политики</w:t>
            </w:r>
          </w:p>
        </w:tc>
        <w:tc>
          <w:tcPr>
            <w:tcW w:w="3218" w:type="dxa"/>
          </w:tcPr>
          <w:p w:rsidR="00AC31D1" w:rsidRPr="00A064BD" w:rsidRDefault="00AC31D1" w:rsidP="00574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администрации района</w:t>
            </w:r>
          </w:p>
        </w:tc>
      </w:tr>
      <w:tr w:rsidR="00AC31D1" w:rsidRPr="00A064BD" w:rsidTr="001F439D">
        <w:trPr>
          <w:trHeight w:val="2023"/>
          <w:jc w:val="center"/>
        </w:trPr>
        <w:tc>
          <w:tcPr>
            <w:tcW w:w="4743" w:type="dxa"/>
          </w:tcPr>
          <w:p w:rsidR="00AC31D1" w:rsidRPr="00A064BD" w:rsidRDefault="00AC31D1" w:rsidP="001F439D">
            <w:pPr>
              <w:pStyle w:val="aff6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Мероприятие 2.6.</w:t>
            </w:r>
          </w:p>
          <w:p w:rsidR="00AC31D1" w:rsidRPr="00A064BD" w:rsidRDefault="00AC31D1" w:rsidP="001F439D">
            <w:pPr>
              <w:pStyle w:val="aff6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Обеспечено формирование системы профессиональной подготовки, переподготовки и профессионального развития муниципальных служащих и работников, осуществляющих техническое обеспечение деятельности структурных подразделений и органов администрации района</w:t>
            </w:r>
          </w:p>
        </w:tc>
        <w:tc>
          <w:tcPr>
            <w:tcW w:w="1701" w:type="dxa"/>
          </w:tcPr>
          <w:p w:rsidR="001F439D" w:rsidRDefault="00AC31D1" w:rsidP="001F439D">
            <w:pPr>
              <w:contextualSpacing/>
              <w:jc w:val="center"/>
              <w:rPr>
                <w:sz w:val="22"/>
                <w:szCs w:val="22"/>
              </w:rPr>
            </w:pPr>
            <w:r w:rsidRPr="001F439D">
              <w:rPr>
                <w:sz w:val="22"/>
                <w:szCs w:val="22"/>
              </w:rPr>
              <w:t xml:space="preserve">1 квартал, внесение изменений </w:t>
            </w:r>
          </w:p>
          <w:p w:rsidR="00AC31D1" w:rsidRPr="001F439D" w:rsidRDefault="00AC31D1" w:rsidP="001F439D">
            <w:pPr>
              <w:contextualSpacing/>
              <w:jc w:val="center"/>
              <w:rPr>
                <w:sz w:val="22"/>
                <w:szCs w:val="22"/>
              </w:rPr>
            </w:pPr>
            <w:r w:rsidRPr="001F439D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4755" w:type="dxa"/>
          </w:tcPr>
          <w:p w:rsidR="001F439D" w:rsidRDefault="001F439D" w:rsidP="001F439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Зяблова Е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., н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ачальник отдела муниципальной службы и кадровой политики</w:t>
            </w:r>
          </w:p>
          <w:p w:rsidR="00AC31D1" w:rsidRPr="001F439D" w:rsidRDefault="001F439D" w:rsidP="001F439D">
            <w:pPr>
              <w:pStyle w:val="ConsPlusNormal"/>
              <w:contextualSpacing/>
              <w:rPr>
                <w:rFonts w:ascii="Times New Roman CYR" w:hAnsi="Times New Roman CYR" w:cs="Times New Roman CYR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 CYR" w:hAnsi="Times New Roman CYR" w:cs="Times New Roman CYR"/>
                <w:sz w:val="22"/>
                <w:szCs w:val="22"/>
                <w:shd w:val="clear" w:color="auto" w:fill="FFFFFF"/>
              </w:rPr>
              <w:t>Отдел муниципальной службы и кадровой политики</w:t>
            </w:r>
          </w:p>
        </w:tc>
        <w:tc>
          <w:tcPr>
            <w:tcW w:w="3218" w:type="dxa"/>
          </w:tcPr>
          <w:p w:rsidR="00AC31D1" w:rsidRPr="00A064BD" w:rsidRDefault="00AC31D1" w:rsidP="001F439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Свидетельство/удостоверение о повышении квалификации</w:t>
            </w:r>
          </w:p>
        </w:tc>
      </w:tr>
      <w:tr w:rsidR="00AC31D1" w:rsidRPr="00A064BD" w:rsidTr="00E2008D">
        <w:trPr>
          <w:trHeight w:val="910"/>
          <w:jc w:val="center"/>
        </w:trPr>
        <w:tc>
          <w:tcPr>
            <w:tcW w:w="4743" w:type="dxa"/>
          </w:tcPr>
          <w:p w:rsidR="00AC31D1" w:rsidRPr="00A064BD" w:rsidRDefault="00AC31D1" w:rsidP="001F439D">
            <w:pPr>
              <w:pStyle w:val="aff6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AC31D1" w:rsidRPr="00A064BD" w:rsidRDefault="00AC31D1" w:rsidP="001F439D">
            <w:pPr>
              <w:contextualSpacing/>
              <w:rPr>
                <w:sz w:val="22"/>
                <w:szCs w:val="22"/>
              </w:rPr>
            </w:pPr>
            <w:r w:rsidRPr="00A064BD">
              <w:rPr>
                <w:rFonts w:eastAsiaTheme="minorHAnsi"/>
                <w:sz w:val="22"/>
                <w:szCs w:val="22"/>
                <w:lang w:eastAsia="en-US"/>
              </w:rPr>
              <w:t>Обеспечена защита прав и законных интересов граждан, общества от угроз, связанных с коррупцией, в т.ч.</w:t>
            </w:r>
          </w:p>
        </w:tc>
        <w:tc>
          <w:tcPr>
            <w:tcW w:w="1701" w:type="dxa"/>
          </w:tcPr>
          <w:p w:rsidR="00AC31D1" w:rsidRPr="001F439D" w:rsidRDefault="00AC31D1" w:rsidP="001F439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AC31D1" w:rsidRPr="001F439D" w:rsidRDefault="00AC31D1" w:rsidP="001F439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8" w:type="dxa"/>
          </w:tcPr>
          <w:p w:rsidR="00AC31D1" w:rsidRPr="00A064BD" w:rsidRDefault="00AC31D1" w:rsidP="001F439D">
            <w:pPr>
              <w:contextualSpacing/>
              <w:rPr>
                <w:sz w:val="22"/>
                <w:szCs w:val="22"/>
              </w:rPr>
            </w:pPr>
          </w:p>
        </w:tc>
      </w:tr>
      <w:tr w:rsidR="001F439D" w:rsidRPr="00A064BD" w:rsidTr="001F439D">
        <w:trPr>
          <w:trHeight w:val="932"/>
          <w:jc w:val="center"/>
        </w:trPr>
        <w:tc>
          <w:tcPr>
            <w:tcW w:w="4743" w:type="dxa"/>
          </w:tcPr>
          <w:p w:rsidR="001F439D" w:rsidRPr="00A064BD" w:rsidRDefault="001F439D" w:rsidP="001F439D">
            <w:pPr>
              <w:pStyle w:val="aff6"/>
              <w:contextualSpacing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064B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Мероприятие 3.1.</w:t>
            </w:r>
          </w:p>
          <w:p w:rsidR="001F439D" w:rsidRPr="00A064BD" w:rsidRDefault="001F439D" w:rsidP="001F439D">
            <w:pPr>
              <w:pStyle w:val="aff6"/>
              <w:contextualSpacing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064B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Обеспечено повышение квалификации лиц,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</w:tcPr>
          <w:p w:rsidR="001F439D" w:rsidRPr="001F439D" w:rsidRDefault="001F439D" w:rsidP="001F439D">
            <w:pPr>
              <w:contextualSpacing/>
              <w:jc w:val="center"/>
              <w:rPr>
                <w:sz w:val="22"/>
                <w:szCs w:val="22"/>
              </w:rPr>
            </w:pPr>
            <w:r w:rsidRPr="001F439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755" w:type="dxa"/>
          </w:tcPr>
          <w:p w:rsidR="001F439D" w:rsidRDefault="001F439D" w:rsidP="001F439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Зяблова Е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., н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ачальник отдела муниципальной службы и кадровой политики</w:t>
            </w:r>
          </w:p>
          <w:p w:rsidR="001F439D" w:rsidRPr="00A91447" w:rsidRDefault="001F439D" w:rsidP="001F439D">
            <w:pPr>
              <w:pStyle w:val="ConsPlusNormal"/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A064BD">
              <w:rPr>
                <w:rFonts w:ascii="Times New Roman CYR" w:hAnsi="Times New Roman CYR" w:cs="Times New Roman CYR"/>
                <w:sz w:val="22"/>
                <w:szCs w:val="22"/>
                <w:shd w:val="clear" w:color="auto" w:fill="FFFFFF"/>
              </w:rPr>
              <w:t>Отдел муниципальной службы и кадровой политики</w:t>
            </w:r>
          </w:p>
        </w:tc>
        <w:tc>
          <w:tcPr>
            <w:tcW w:w="3218" w:type="dxa"/>
          </w:tcPr>
          <w:p w:rsidR="001F439D" w:rsidRPr="00A064BD" w:rsidRDefault="001F439D" w:rsidP="001F439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Свидетельство/удостоверение о повышении квалификации</w:t>
            </w:r>
          </w:p>
        </w:tc>
      </w:tr>
      <w:tr w:rsidR="001F439D" w:rsidRPr="00A064BD" w:rsidTr="001F439D">
        <w:trPr>
          <w:trHeight w:val="1153"/>
          <w:jc w:val="center"/>
        </w:trPr>
        <w:tc>
          <w:tcPr>
            <w:tcW w:w="4743" w:type="dxa"/>
          </w:tcPr>
          <w:p w:rsidR="001F439D" w:rsidRPr="00A064BD" w:rsidRDefault="001F439D" w:rsidP="001F439D">
            <w:pPr>
              <w:pStyle w:val="aff6"/>
              <w:contextualSpacing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064B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Мероприятие 3.2.</w:t>
            </w:r>
          </w:p>
          <w:p w:rsidR="001F439D" w:rsidRPr="00A064BD" w:rsidRDefault="001F439D" w:rsidP="001F439D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A064BD">
              <w:rPr>
                <w:rFonts w:eastAsiaTheme="minorHAnsi"/>
                <w:sz w:val="22"/>
                <w:szCs w:val="22"/>
                <w:lang w:eastAsia="en-US"/>
              </w:rPr>
              <w:t>Изготовлена и распространена печатная продукция по правовому просвещению и правовому информированию граждан по вопросам противодействия коррупции</w:t>
            </w:r>
          </w:p>
        </w:tc>
        <w:tc>
          <w:tcPr>
            <w:tcW w:w="1701" w:type="dxa"/>
          </w:tcPr>
          <w:p w:rsidR="001F439D" w:rsidRPr="001F439D" w:rsidRDefault="001F439D" w:rsidP="001F439D">
            <w:pPr>
              <w:contextualSpacing/>
              <w:jc w:val="center"/>
              <w:rPr>
                <w:sz w:val="22"/>
                <w:szCs w:val="22"/>
              </w:rPr>
            </w:pPr>
            <w:r w:rsidRPr="001F439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755" w:type="dxa"/>
          </w:tcPr>
          <w:p w:rsidR="001F439D" w:rsidRDefault="001F439D" w:rsidP="001F439D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Зяблова Е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., н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ачальник отдела муниципальной службы и кадровой политики</w:t>
            </w:r>
          </w:p>
          <w:p w:rsidR="001F439D" w:rsidRDefault="001F439D" w:rsidP="001F439D">
            <w:pPr>
              <w:contextualSpacing/>
            </w:pPr>
            <w:r w:rsidRPr="00A064BD">
              <w:rPr>
                <w:rFonts w:ascii="Times New Roman CYR" w:hAnsi="Times New Roman CYR" w:cs="Times New Roman CYR"/>
                <w:sz w:val="22"/>
                <w:szCs w:val="22"/>
                <w:shd w:val="clear" w:color="auto" w:fill="FFFFFF"/>
              </w:rPr>
              <w:t>Отдел муниципальной службы и кадровой политики</w:t>
            </w:r>
          </w:p>
        </w:tc>
        <w:tc>
          <w:tcPr>
            <w:tcW w:w="3218" w:type="dxa"/>
          </w:tcPr>
          <w:p w:rsidR="001F439D" w:rsidRPr="00A064BD" w:rsidRDefault="001F439D" w:rsidP="001F439D">
            <w:pPr>
              <w:contextualSpacing/>
            </w:pPr>
            <w:r w:rsidRPr="00A064BD">
              <w:rPr>
                <w:sz w:val="22"/>
                <w:szCs w:val="22"/>
              </w:rPr>
              <w:t>Акт выполненных работ, услуг. Товарная накладная</w:t>
            </w:r>
          </w:p>
        </w:tc>
      </w:tr>
      <w:tr w:rsidR="001F439D" w:rsidRPr="00A064BD" w:rsidTr="001F439D">
        <w:trPr>
          <w:trHeight w:val="948"/>
          <w:jc w:val="center"/>
        </w:trPr>
        <w:tc>
          <w:tcPr>
            <w:tcW w:w="4743" w:type="dxa"/>
          </w:tcPr>
          <w:p w:rsidR="001F439D" w:rsidRPr="00A064BD" w:rsidRDefault="001F439D" w:rsidP="001F439D">
            <w:pPr>
              <w:pStyle w:val="aff6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A064B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Мероприятие 3.3.</w:t>
            </w:r>
          </w:p>
          <w:p w:rsidR="001F439D" w:rsidRPr="00A064BD" w:rsidRDefault="001F439D" w:rsidP="001F439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064BD">
              <w:rPr>
                <w:rFonts w:eastAsiaTheme="minorHAnsi"/>
                <w:sz w:val="22"/>
                <w:szCs w:val="22"/>
                <w:lang w:eastAsia="en-US"/>
              </w:rPr>
              <w:t>Изготовлена и распространена печатная продукция по информированию граждан по вопросам противодействия коррупции</w:t>
            </w:r>
          </w:p>
        </w:tc>
        <w:tc>
          <w:tcPr>
            <w:tcW w:w="1701" w:type="dxa"/>
          </w:tcPr>
          <w:p w:rsidR="001F439D" w:rsidRPr="001F439D" w:rsidRDefault="001F439D" w:rsidP="001F439D">
            <w:pPr>
              <w:jc w:val="center"/>
              <w:rPr>
                <w:sz w:val="22"/>
                <w:szCs w:val="22"/>
              </w:rPr>
            </w:pPr>
            <w:r w:rsidRPr="001F439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755" w:type="dxa"/>
          </w:tcPr>
          <w:p w:rsidR="001F439D" w:rsidRDefault="001F439D" w:rsidP="001F43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Зяблова Е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., н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ачальник отдела муниципальной службы и кадровой политики</w:t>
            </w:r>
          </w:p>
          <w:p w:rsidR="001F439D" w:rsidRPr="00A91447" w:rsidRDefault="001F439D" w:rsidP="001F439D">
            <w:pPr>
              <w:pStyle w:val="ConsPlusNormal"/>
              <w:rPr>
                <w:rFonts w:ascii="Times New Roman" w:hAnsi="Times New Roman" w:cs="Times New Roman"/>
                <w:shd w:val="clear" w:color="auto" w:fill="FFFFFF"/>
              </w:rPr>
            </w:pPr>
            <w:r w:rsidRPr="00A064BD">
              <w:rPr>
                <w:rFonts w:ascii="Times New Roman CYR" w:hAnsi="Times New Roman CYR" w:cs="Times New Roman CYR"/>
                <w:sz w:val="22"/>
                <w:szCs w:val="22"/>
                <w:shd w:val="clear" w:color="auto" w:fill="FFFFFF"/>
              </w:rPr>
              <w:t>Отдел муниципальной службы и кадровой политики</w:t>
            </w:r>
          </w:p>
        </w:tc>
        <w:tc>
          <w:tcPr>
            <w:tcW w:w="3218" w:type="dxa"/>
          </w:tcPr>
          <w:p w:rsidR="001F439D" w:rsidRPr="00A064BD" w:rsidRDefault="001F439D" w:rsidP="001F439D">
            <w:r w:rsidRPr="00A064BD">
              <w:rPr>
                <w:sz w:val="22"/>
                <w:szCs w:val="22"/>
              </w:rPr>
              <w:t>Акт выполненных работ, услуг. Товарная накладная</w:t>
            </w:r>
          </w:p>
        </w:tc>
      </w:tr>
      <w:tr w:rsidR="00AC31D1" w:rsidRPr="00A064BD" w:rsidTr="00E2008D">
        <w:trPr>
          <w:trHeight w:val="184"/>
          <w:jc w:val="center"/>
        </w:trPr>
        <w:tc>
          <w:tcPr>
            <w:tcW w:w="4743" w:type="dxa"/>
          </w:tcPr>
          <w:p w:rsidR="00AC31D1" w:rsidRPr="00A064BD" w:rsidRDefault="00AC31D1" w:rsidP="001F439D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Мероприятие 4.</w:t>
            </w:r>
          </w:p>
          <w:p w:rsidR="00AC31D1" w:rsidRPr="00A064BD" w:rsidRDefault="00AC31D1" w:rsidP="001F439D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Обеспечено предоставление государственных и муниципальных услуг в МУ «МФЦ в Череповецком муниципальном районе», соответствующих стандартам качества</w:t>
            </w:r>
          </w:p>
        </w:tc>
        <w:tc>
          <w:tcPr>
            <w:tcW w:w="1701" w:type="dxa"/>
            <w:vAlign w:val="center"/>
          </w:tcPr>
          <w:p w:rsidR="00AC31D1" w:rsidRPr="00A064BD" w:rsidRDefault="00AC31D1" w:rsidP="00AC31D1">
            <w:pPr>
              <w:jc w:val="center"/>
              <w:rPr>
                <w:sz w:val="22"/>
                <w:szCs w:val="22"/>
              </w:rPr>
            </w:pPr>
            <w:r w:rsidRPr="00A064BD">
              <w:rPr>
                <w:sz w:val="22"/>
                <w:szCs w:val="22"/>
              </w:rPr>
              <w:t xml:space="preserve">2 раза в год: </w:t>
            </w:r>
          </w:p>
          <w:p w:rsidR="00AC31D1" w:rsidRPr="00A064BD" w:rsidRDefault="00AC31D1" w:rsidP="00AC31D1">
            <w:pPr>
              <w:jc w:val="center"/>
              <w:rPr>
                <w:sz w:val="22"/>
                <w:szCs w:val="22"/>
              </w:rPr>
            </w:pPr>
            <w:r w:rsidRPr="00A064BD">
              <w:rPr>
                <w:sz w:val="22"/>
                <w:szCs w:val="22"/>
              </w:rPr>
              <w:t xml:space="preserve">по состоянию на 1 января очередного финансового года; </w:t>
            </w:r>
          </w:p>
          <w:p w:rsidR="00AC31D1" w:rsidRPr="00A064BD" w:rsidRDefault="00AC31D1" w:rsidP="00AC31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</w:rPr>
              <w:t>на 1 июля текущего года</w:t>
            </w:r>
          </w:p>
        </w:tc>
        <w:tc>
          <w:tcPr>
            <w:tcW w:w="4755" w:type="dxa"/>
          </w:tcPr>
          <w:p w:rsidR="00AC31D1" w:rsidRPr="00A064BD" w:rsidRDefault="00AC31D1" w:rsidP="001F43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Лебедева Е</w:t>
            </w:r>
            <w:r w:rsidR="001F43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</w:t>
            </w:r>
            <w:r w:rsidR="001F43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.,</w:t>
            </w:r>
            <w:r w:rsidR="001F439D"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1F439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</w:t>
            </w:r>
            <w:r w:rsidR="001F439D"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иректор МУ «МФЦ в Череповецком муниципальном районе»</w:t>
            </w:r>
          </w:p>
          <w:p w:rsidR="00AC31D1" w:rsidRPr="00A064BD" w:rsidRDefault="00AC31D1" w:rsidP="001F439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064B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МУ «МФЦ в Череповецком муниципальном районе»</w:t>
            </w:r>
          </w:p>
        </w:tc>
        <w:tc>
          <w:tcPr>
            <w:tcW w:w="3218" w:type="dxa"/>
          </w:tcPr>
          <w:p w:rsidR="00AC31D1" w:rsidRPr="00A064BD" w:rsidRDefault="00AC31D1" w:rsidP="001F439D">
            <w:pPr>
              <w:rPr>
                <w:sz w:val="22"/>
                <w:szCs w:val="22"/>
              </w:rPr>
            </w:pPr>
            <w:r w:rsidRPr="00A064BD">
              <w:rPr>
                <w:sz w:val="22"/>
                <w:szCs w:val="22"/>
              </w:rPr>
              <w:t>Статистические данные из АИС МФЦ Вологодской области: отчет «Электронная очередь и прием у специалистов. Мониторинг».</w:t>
            </w:r>
          </w:p>
        </w:tc>
      </w:tr>
    </w:tbl>
    <w:p w:rsidR="00AC31D1" w:rsidRPr="00A064BD" w:rsidRDefault="00AC31D1" w:rsidP="001B2D53">
      <w:pPr>
        <w:spacing w:line="336" w:lineRule="atLeast"/>
        <w:textAlignment w:val="baseline"/>
        <w:rPr>
          <w:b/>
        </w:rPr>
      </w:pPr>
    </w:p>
    <w:p w:rsidR="00AC31D1" w:rsidRPr="00A064BD" w:rsidRDefault="00AC31D1" w:rsidP="00AC31D1">
      <w:pPr>
        <w:spacing w:line="336" w:lineRule="atLeast"/>
        <w:jc w:val="center"/>
        <w:textAlignment w:val="baseline"/>
        <w:rPr>
          <w:b/>
          <w:color w:val="000000"/>
        </w:rPr>
      </w:pPr>
      <w:r w:rsidRPr="00A064BD">
        <w:rPr>
          <w:b/>
        </w:rPr>
        <w:t xml:space="preserve">6. </w:t>
      </w:r>
      <w:r w:rsidRPr="00A064BD">
        <w:rPr>
          <w:b/>
          <w:color w:val="000000"/>
        </w:rPr>
        <w:t>Сведения о порядке сбора информации и методике расчета показателей комплекса процессных мероприятий</w:t>
      </w:r>
    </w:p>
    <w:p w:rsidR="00AC31D1" w:rsidRPr="00A064BD" w:rsidRDefault="00AC31D1" w:rsidP="00AC31D1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310" w:type="dxa"/>
        <w:tblInd w:w="-176" w:type="dxa"/>
        <w:tblLayout w:type="fixed"/>
        <w:tblLook w:val="04A0"/>
      </w:tblPr>
      <w:tblGrid>
        <w:gridCol w:w="568"/>
        <w:gridCol w:w="1843"/>
        <w:gridCol w:w="1275"/>
        <w:gridCol w:w="1701"/>
        <w:gridCol w:w="1276"/>
        <w:gridCol w:w="1134"/>
        <w:gridCol w:w="2268"/>
        <w:gridCol w:w="1985"/>
        <w:gridCol w:w="1559"/>
        <w:gridCol w:w="1701"/>
      </w:tblGrid>
      <w:tr w:rsidR="00AC31D1" w:rsidRPr="00A064BD" w:rsidTr="00E2008D">
        <w:trPr>
          <w:trHeight w:val="1232"/>
        </w:trPr>
        <w:tc>
          <w:tcPr>
            <w:tcW w:w="568" w:type="dxa"/>
            <w:vAlign w:val="center"/>
          </w:tcPr>
          <w:p w:rsidR="001F439D" w:rsidRDefault="001F439D" w:rsidP="001F439D">
            <w:pPr>
              <w:pStyle w:val="ConsPlusNormal"/>
              <w:spacing w:before="20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C31D1" w:rsidRPr="00A064BD" w:rsidRDefault="00AC31D1" w:rsidP="001F439D">
            <w:pPr>
              <w:pStyle w:val="ConsPlusNormal"/>
              <w:spacing w:before="20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64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064BD">
              <w:rPr>
                <w:rFonts w:ascii="Times New Roman" w:hAnsi="Times New Roman" w:cs="Times New Roman"/>
              </w:rPr>
              <w:t>/</w:t>
            </w:r>
            <w:proofErr w:type="spellStart"/>
            <w:r w:rsidRPr="00A064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AC31D1" w:rsidRPr="00A064BD" w:rsidRDefault="00AC31D1" w:rsidP="001F439D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AC31D1" w:rsidRPr="00A064BD" w:rsidRDefault="00AC31D1" w:rsidP="001F439D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Единица измерения (по </w:t>
            </w:r>
            <w:hyperlink r:id="rId18" w:history="1">
              <w:r w:rsidRPr="00A064BD">
                <w:rPr>
                  <w:rFonts w:ascii="Times New Roman" w:hAnsi="Times New Roman" w:cs="Times New Roman"/>
                </w:rPr>
                <w:t>ОКЕИ</w:t>
              </w:r>
            </w:hyperlink>
            <w:r w:rsidRPr="00A064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AC31D1" w:rsidRPr="00A064BD" w:rsidRDefault="00AC31D1" w:rsidP="001F439D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Определение показателя</w:t>
            </w:r>
          </w:p>
        </w:tc>
        <w:tc>
          <w:tcPr>
            <w:tcW w:w="1276" w:type="dxa"/>
            <w:vAlign w:val="center"/>
          </w:tcPr>
          <w:p w:rsidR="00AC31D1" w:rsidRPr="00A064BD" w:rsidRDefault="00AC31D1" w:rsidP="001F439D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Динамика показателя</w:t>
            </w:r>
          </w:p>
        </w:tc>
        <w:tc>
          <w:tcPr>
            <w:tcW w:w="1134" w:type="dxa"/>
            <w:vAlign w:val="center"/>
          </w:tcPr>
          <w:p w:rsidR="00AC31D1" w:rsidRPr="00A064BD" w:rsidRDefault="00AC31D1" w:rsidP="001F439D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Метод расчета</w:t>
            </w:r>
          </w:p>
        </w:tc>
        <w:tc>
          <w:tcPr>
            <w:tcW w:w="2268" w:type="dxa"/>
            <w:vAlign w:val="center"/>
          </w:tcPr>
          <w:p w:rsidR="00AC31D1" w:rsidRPr="00A064BD" w:rsidRDefault="00AC31D1" w:rsidP="001F439D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85" w:type="dxa"/>
            <w:vAlign w:val="center"/>
          </w:tcPr>
          <w:p w:rsidR="001F439D" w:rsidRDefault="00AC31D1" w:rsidP="001F439D">
            <w:pPr>
              <w:pStyle w:val="ConsPlusNormal"/>
              <w:spacing w:before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Показатели, используемые</w:t>
            </w:r>
          </w:p>
          <w:p w:rsidR="00AC31D1" w:rsidRPr="00A064BD" w:rsidRDefault="00AC31D1" w:rsidP="001F439D">
            <w:pPr>
              <w:pStyle w:val="ConsPlusNormal"/>
              <w:spacing w:before="20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 xml:space="preserve"> в формуле</w:t>
            </w:r>
          </w:p>
        </w:tc>
        <w:tc>
          <w:tcPr>
            <w:tcW w:w="1559" w:type="dxa"/>
            <w:vAlign w:val="center"/>
          </w:tcPr>
          <w:p w:rsidR="00AC31D1" w:rsidRPr="00A064BD" w:rsidRDefault="00AC31D1" w:rsidP="001F439D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Метод сбора информации, индекс формы отчетности</w:t>
            </w:r>
          </w:p>
        </w:tc>
        <w:tc>
          <w:tcPr>
            <w:tcW w:w="1701" w:type="dxa"/>
            <w:vAlign w:val="center"/>
          </w:tcPr>
          <w:p w:rsidR="00AC31D1" w:rsidRPr="00A064BD" w:rsidRDefault="00AC31D1" w:rsidP="001F439D">
            <w:pPr>
              <w:pStyle w:val="ConsPlusNormal"/>
              <w:spacing w:before="20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64BD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A064BD">
              <w:rPr>
                <w:rFonts w:ascii="Times New Roman" w:hAnsi="Times New Roman" w:cs="Times New Roman"/>
              </w:rPr>
              <w:t xml:space="preserve"> за сбор данных по показателю</w:t>
            </w:r>
          </w:p>
        </w:tc>
      </w:tr>
      <w:tr w:rsidR="00AC31D1" w:rsidRPr="001F439D" w:rsidTr="00E2008D">
        <w:tc>
          <w:tcPr>
            <w:tcW w:w="568" w:type="dxa"/>
          </w:tcPr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10</w:t>
            </w:r>
          </w:p>
        </w:tc>
      </w:tr>
      <w:tr w:rsidR="00AC31D1" w:rsidRPr="00A064BD" w:rsidTr="00E2008D">
        <w:tc>
          <w:tcPr>
            <w:tcW w:w="568" w:type="dxa"/>
          </w:tcPr>
          <w:p w:rsidR="00AC31D1" w:rsidRPr="00A064B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AC31D1" w:rsidRPr="00A064BD" w:rsidRDefault="00AC31D1" w:rsidP="00AC31D1">
            <w:pPr>
              <w:pStyle w:val="aff2"/>
              <w:jc w:val="left"/>
              <w:rPr>
                <w:b w:val="0"/>
                <w:sz w:val="20"/>
                <w:szCs w:val="20"/>
              </w:rPr>
            </w:pPr>
            <w:r w:rsidRPr="00A064BD">
              <w:rPr>
                <w:b w:val="0"/>
                <w:sz w:val="20"/>
                <w:szCs w:val="20"/>
              </w:rPr>
              <w:t>Среднее количество участников, допущенных к конкурентным процедурам определения поставщиков (подрядчиков, исполнителей)</w:t>
            </w:r>
          </w:p>
        </w:tc>
        <w:tc>
          <w:tcPr>
            <w:tcW w:w="1275" w:type="dxa"/>
          </w:tcPr>
          <w:p w:rsidR="00AC31D1" w:rsidRPr="00A064B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1F439D" w:rsidRDefault="00AC31D1" w:rsidP="001F439D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Показатель определяет среднее количество участников, допущенных к конкурентным процедурам определения поставщиков (подрядчиков, исполнителей) отражает отношение количество участников, допущенных к конкурентным процедурам определения поставщиков (подрядчиков, исполнителей)</w:t>
            </w:r>
          </w:p>
          <w:p w:rsidR="00AC31D1" w:rsidRPr="001F439D" w:rsidRDefault="00AC31D1" w:rsidP="001F439D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1F439D">
              <w:rPr>
                <w:rFonts w:ascii="Times New Roman" w:hAnsi="Times New Roman" w:cs="Times New Roman"/>
              </w:rPr>
              <w:t>к</w:t>
            </w:r>
            <w:proofErr w:type="gramEnd"/>
            <w:r w:rsidRPr="001F439D">
              <w:rPr>
                <w:rFonts w:ascii="Times New Roman" w:hAnsi="Times New Roman" w:cs="Times New Roman"/>
              </w:rPr>
              <w:t xml:space="preserve"> количество конкурентных процедур  определения поставщиков (подрядчиков, исполнителей)</w:t>
            </w:r>
          </w:p>
        </w:tc>
        <w:tc>
          <w:tcPr>
            <w:tcW w:w="1276" w:type="dxa"/>
          </w:tcPr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Больше или равно  1,5</w:t>
            </w:r>
          </w:p>
        </w:tc>
        <w:tc>
          <w:tcPr>
            <w:tcW w:w="1134" w:type="dxa"/>
          </w:tcPr>
          <w:p w:rsidR="00AC31D1" w:rsidRPr="001F439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расчетный</w:t>
            </w:r>
          </w:p>
        </w:tc>
        <w:tc>
          <w:tcPr>
            <w:tcW w:w="2268" w:type="dxa"/>
          </w:tcPr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</w:p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Q=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Qсоотв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1985" w:type="dxa"/>
          </w:tcPr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1F439D">
              <w:rPr>
                <w:rFonts w:ascii="Times New Roman" w:hAnsi="Times New Roman" w:cs="Times New Roman"/>
                <w:lang w:val="en-US"/>
              </w:rPr>
              <w:t>Q</w:t>
            </w:r>
            <w:r w:rsidRPr="00A064BD">
              <w:rPr>
                <w:rFonts w:ascii="Times New Roman" w:hAnsi="Times New Roman" w:cs="Times New Roman"/>
                <w:sz w:val="16"/>
                <w:szCs w:val="16"/>
              </w:rPr>
              <w:t xml:space="preserve"> - Среднее количество участников, допущенных к конкурентным процедурам определения поставщиков (подрядчиков, исполнителей);</w:t>
            </w:r>
          </w:p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1F439D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1F439D">
              <w:rPr>
                <w:rFonts w:ascii="Times New Roman" w:hAnsi="Times New Roman" w:cs="Times New Roman"/>
              </w:rPr>
              <w:t>соотв</w:t>
            </w:r>
            <w:proofErr w:type="spellEnd"/>
            <w:r w:rsidRPr="00A064BD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участников, допущенных к конкурентным процедурам определения поставщиков (подрядчиков, исполнителей);</w:t>
            </w:r>
          </w:p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  <w:lang w:val="en-US"/>
              </w:rPr>
              <w:t>S</w:t>
            </w:r>
            <w:r w:rsidRPr="00A064BD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конкурентных процедур  определения поставщиков (подрядчиков, исполнителей);</w:t>
            </w:r>
          </w:p>
        </w:tc>
        <w:tc>
          <w:tcPr>
            <w:tcW w:w="1559" w:type="dxa"/>
          </w:tcPr>
          <w:p w:rsidR="00AC31D1" w:rsidRPr="00A064BD" w:rsidRDefault="00AC31D1" w:rsidP="00AC31D1">
            <w:pPr>
              <w:pStyle w:val="ConsPlusNormal"/>
              <w:ind w:left="-108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1701" w:type="dxa"/>
          </w:tcPr>
          <w:p w:rsidR="00AC31D1" w:rsidRPr="00A064BD" w:rsidRDefault="00AC31D1" w:rsidP="00AC31D1">
            <w:pPr>
              <w:rPr>
                <w:color w:val="000000"/>
                <w:sz w:val="20"/>
                <w:szCs w:val="20"/>
              </w:rPr>
            </w:pPr>
            <w:r w:rsidRPr="00A064BD">
              <w:rPr>
                <w:color w:val="000000"/>
                <w:sz w:val="20"/>
                <w:szCs w:val="20"/>
              </w:rPr>
              <w:t>МКУ «ЦКОД»</w:t>
            </w:r>
          </w:p>
          <w:p w:rsidR="00AC31D1" w:rsidRPr="00A064B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AC31D1" w:rsidRPr="00A064BD" w:rsidTr="00E2008D">
        <w:tc>
          <w:tcPr>
            <w:tcW w:w="568" w:type="dxa"/>
          </w:tcPr>
          <w:p w:rsidR="00AC31D1" w:rsidRPr="00A064B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AC31D1" w:rsidRPr="00A064BD" w:rsidRDefault="00AC31D1" w:rsidP="00AC31D1">
            <w:pPr>
              <w:pStyle w:val="aff2"/>
              <w:jc w:val="left"/>
              <w:rPr>
                <w:b w:val="0"/>
                <w:sz w:val="20"/>
                <w:szCs w:val="20"/>
              </w:rPr>
            </w:pPr>
            <w:r w:rsidRPr="00A064BD">
              <w:rPr>
                <w:b w:val="0"/>
                <w:sz w:val="20"/>
                <w:szCs w:val="20"/>
              </w:rPr>
              <w:t>Количество муниципальных служащих в расчете на 1000 человек населения</w:t>
            </w:r>
          </w:p>
        </w:tc>
        <w:tc>
          <w:tcPr>
            <w:tcW w:w="1275" w:type="dxa"/>
          </w:tcPr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  <w:r w:rsidRPr="00A06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C31D1" w:rsidRPr="001F439D" w:rsidRDefault="00AC31D1" w:rsidP="001F439D">
            <w:pPr>
              <w:pStyle w:val="ConsPlusNormal"/>
              <w:outlineLvl w:val="3"/>
              <w:rPr>
                <w:rFonts w:ascii="Times New Roman" w:hAnsi="Times New Roman" w:cs="Times New Roman"/>
                <w:bCs/>
              </w:rPr>
            </w:pPr>
            <w:r w:rsidRPr="001F439D">
              <w:rPr>
                <w:rFonts w:ascii="Times New Roman" w:hAnsi="Times New Roman" w:cs="Times New Roman"/>
                <w:bCs/>
              </w:rPr>
              <w:t>Показатель характеризует количество муниципальных служащих в органах местного самоуправления в расчете на 1000 человек населения</w:t>
            </w:r>
          </w:p>
        </w:tc>
        <w:tc>
          <w:tcPr>
            <w:tcW w:w="1276" w:type="dxa"/>
          </w:tcPr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  <w:bCs/>
              </w:rPr>
            </w:pPr>
            <w:r w:rsidRPr="00A064BD">
              <w:rPr>
                <w:rFonts w:ascii="Times New Roman" w:hAnsi="Times New Roman" w:cs="Times New Roman"/>
                <w:bCs/>
              </w:rPr>
              <w:t>убывание</w:t>
            </w:r>
          </w:p>
        </w:tc>
        <w:tc>
          <w:tcPr>
            <w:tcW w:w="1134" w:type="dxa"/>
          </w:tcPr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</w:p>
        </w:tc>
        <w:tc>
          <w:tcPr>
            <w:tcW w:w="2268" w:type="dxa"/>
          </w:tcPr>
          <w:p w:rsidR="00AC31D1" w:rsidRPr="001F439D" w:rsidRDefault="00AC31D1" w:rsidP="00AC31D1">
            <w:pPr>
              <w:tabs>
                <w:tab w:val="num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1F439D">
              <w:rPr>
                <w:sz w:val="20"/>
                <w:szCs w:val="20"/>
              </w:rPr>
              <w:t>Знач</w:t>
            </w:r>
            <w:r w:rsidRPr="001F439D">
              <w:rPr>
                <w:sz w:val="20"/>
                <w:szCs w:val="20"/>
                <w:vertAlign w:val="subscript"/>
              </w:rPr>
              <w:t>пок</w:t>
            </w:r>
            <w:proofErr w:type="gramStart"/>
            <w:r w:rsidRPr="001F439D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1F439D">
              <w:rPr>
                <w:sz w:val="20"/>
                <w:szCs w:val="20"/>
              </w:rPr>
              <w:t xml:space="preserve"> =</w:t>
            </w:r>
            <w:r w:rsidRPr="001F439D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1F439D">
              <w:rPr>
                <w:sz w:val="20"/>
                <w:szCs w:val="20"/>
                <w:u w:val="single"/>
              </w:rPr>
              <w:t>К</w:t>
            </w:r>
            <w:r w:rsidRPr="001F439D">
              <w:rPr>
                <w:sz w:val="20"/>
                <w:szCs w:val="20"/>
                <w:u w:val="single"/>
                <w:vertAlign w:val="subscript"/>
              </w:rPr>
              <w:t>мс</w:t>
            </w:r>
            <w:proofErr w:type="spellEnd"/>
            <w:r w:rsidRPr="001F439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439D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1F439D">
              <w:rPr>
                <w:color w:val="000000"/>
                <w:sz w:val="20"/>
                <w:szCs w:val="20"/>
              </w:rPr>
              <w:t xml:space="preserve"> 1000</w:t>
            </w:r>
          </w:p>
          <w:p w:rsidR="00AC31D1" w:rsidRPr="001F439D" w:rsidRDefault="001F439D" w:rsidP="00AC31D1">
            <w:pPr>
              <w:autoSpaceDE w:val="0"/>
              <w:autoSpaceDN w:val="0"/>
              <w:adjustRightInd w:val="0"/>
              <w:ind w:right="-1"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C31D1" w:rsidRPr="001F439D">
              <w:rPr>
                <w:sz w:val="20"/>
                <w:szCs w:val="20"/>
              </w:rPr>
              <w:t xml:space="preserve"> </w:t>
            </w:r>
            <w:proofErr w:type="spellStart"/>
            <w:r w:rsidR="00AC31D1" w:rsidRPr="001F439D">
              <w:rPr>
                <w:sz w:val="20"/>
                <w:szCs w:val="20"/>
              </w:rPr>
              <w:t>К</w:t>
            </w:r>
            <w:r w:rsidR="00AC31D1" w:rsidRPr="001F439D">
              <w:rPr>
                <w:sz w:val="20"/>
                <w:szCs w:val="20"/>
                <w:vertAlign w:val="subscript"/>
              </w:rPr>
              <w:t>нр</w:t>
            </w:r>
            <w:proofErr w:type="spellEnd"/>
          </w:p>
        </w:tc>
        <w:tc>
          <w:tcPr>
            <w:tcW w:w="1985" w:type="dxa"/>
          </w:tcPr>
          <w:p w:rsidR="00AC31D1" w:rsidRPr="001F439D" w:rsidRDefault="00AC31D1" w:rsidP="00AC31D1">
            <w:pPr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 w:rsidRPr="001F439D">
              <w:rPr>
                <w:sz w:val="20"/>
                <w:szCs w:val="20"/>
              </w:rPr>
              <w:t>Знач</w:t>
            </w:r>
            <w:r w:rsidRPr="001F439D">
              <w:rPr>
                <w:sz w:val="20"/>
                <w:szCs w:val="20"/>
                <w:vertAlign w:val="subscript"/>
              </w:rPr>
              <w:t>пок</w:t>
            </w:r>
            <w:proofErr w:type="gramStart"/>
            <w:r w:rsidRPr="001F439D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1F439D">
              <w:rPr>
                <w:sz w:val="20"/>
                <w:szCs w:val="20"/>
              </w:rPr>
              <w:t xml:space="preserve"> – значение показателя (%);</w:t>
            </w:r>
          </w:p>
          <w:p w:rsidR="001F439D" w:rsidRDefault="00AC31D1" w:rsidP="001F439D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proofErr w:type="spellStart"/>
            <w:r w:rsidRPr="001F439D">
              <w:rPr>
                <w:sz w:val="20"/>
                <w:szCs w:val="20"/>
              </w:rPr>
              <w:t>К</w:t>
            </w:r>
            <w:r w:rsidRPr="001F439D">
              <w:rPr>
                <w:sz w:val="20"/>
                <w:szCs w:val="20"/>
                <w:vertAlign w:val="subscript"/>
              </w:rPr>
              <w:t>мс</w:t>
            </w:r>
            <w:proofErr w:type="spellEnd"/>
            <w:r w:rsidRPr="001F439D">
              <w:rPr>
                <w:sz w:val="20"/>
                <w:szCs w:val="20"/>
              </w:rPr>
              <w:t xml:space="preserve"> – </w:t>
            </w:r>
            <w:r w:rsidRPr="001F439D">
              <w:rPr>
                <w:rFonts w:eastAsia="Calibri"/>
                <w:color w:val="000000"/>
                <w:sz w:val="20"/>
                <w:szCs w:val="20"/>
              </w:rPr>
              <w:t>количество лиц, замещающих должности муниципальной службы в</w:t>
            </w:r>
            <w:r w:rsidRPr="001F439D">
              <w:rPr>
                <w:color w:val="000000"/>
                <w:sz w:val="20"/>
                <w:szCs w:val="20"/>
              </w:rPr>
              <w:t xml:space="preserve"> структурных подразделениях и органах администрации района, </w:t>
            </w:r>
            <w:r w:rsidRPr="001F439D">
              <w:rPr>
                <w:sz w:val="20"/>
                <w:szCs w:val="20"/>
              </w:rPr>
              <w:t xml:space="preserve">по состоянию </w:t>
            </w:r>
            <w:proofErr w:type="gramStart"/>
            <w:r w:rsidRPr="001F439D">
              <w:rPr>
                <w:sz w:val="20"/>
                <w:szCs w:val="20"/>
              </w:rPr>
              <w:t>на</w:t>
            </w:r>
            <w:proofErr w:type="gramEnd"/>
            <w:r w:rsidRPr="001F439D">
              <w:rPr>
                <w:sz w:val="20"/>
                <w:szCs w:val="20"/>
              </w:rPr>
              <w:t xml:space="preserve"> </w:t>
            </w:r>
          </w:p>
          <w:p w:rsidR="00AC31D1" w:rsidRPr="001F439D" w:rsidRDefault="00AC31D1" w:rsidP="001F439D">
            <w:pPr>
              <w:autoSpaceDE w:val="0"/>
              <w:autoSpaceDN w:val="0"/>
              <w:adjustRightInd w:val="0"/>
              <w:ind w:right="-1"/>
              <w:rPr>
                <w:sz w:val="20"/>
                <w:szCs w:val="20"/>
              </w:rPr>
            </w:pPr>
            <w:r w:rsidRPr="001F439D">
              <w:rPr>
                <w:sz w:val="20"/>
                <w:szCs w:val="20"/>
              </w:rPr>
              <w:t>31 декабря текущего года;</w:t>
            </w:r>
          </w:p>
          <w:p w:rsidR="00AC31D1" w:rsidRPr="001F439D" w:rsidRDefault="00AC31D1" w:rsidP="00AC31D1">
            <w:pPr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proofErr w:type="spellStart"/>
            <w:r w:rsidRPr="001F439D">
              <w:rPr>
                <w:sz w:val="20"/>
                <w:szCs w:val="20"/>
              </w:rPr>
              <w:t>К</w:t>
            </w:r>
            <w:r w:rsidRPr="001F439D">
              <w:rPr>
                <w:sz w:val="20"/>
                <w:szCs w:val="20"/>
                <w:vertAlign w:val="subscript"/>
              </w:rPr>
              <w:t>нр</w:t>
            </w:r>
            <w:proofErr w:type="spellEnd"/>
            <w:r w:rsidRPr="001F439D">
              <w:rPr>
                <w:sz w:val="20"/>
                <w:szCs w:val="20"/>
                <w:vertAlign w:val="subscript"/>
              </w:rPr>
              <w:t xml:space="preserve">  </w:t>
            </w:r>
            <w:r w:rsidRPr="001F439D">
              <w:rPr>
                <w:sz w:val="20"/>
                <w:szCs w:val="20"/>
              </w:rPr>
              <w:t xml:space="preserve">– </w:t>
            </w:r>
            <w:r w:rsidRPr="001F439D">
              <w:rPr>
                <w:color w:val="000000"/>
                <w:sz w:val="20"/>
                <w:szCs w:val="20"/>
              </w:rPr>
              <w:t>численность населения района.</w:t>
            </w:r>
          </w:p>
        </w:tc>
        <w:tc>
          <w:tcPr>
            <w:tcW w:w="1559" w:type="dxa"/>
          </w:tcPr>
          <w:p w:rsidR="00AC31D1" w:rsidRPr="001F439D" w:rsidRDefault="00AC31D1" w:rsidP="00AC31D1">
            <w:pPr>
              <w:pStyle w:val="ConsPlusNormal"/>
              <w:ind w:left="-108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1701" w:type="dxa"/>
          </w:tcPr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  <w:shd w:val="clear" w:color="auto" w:fill="FFFFFF"/>
              </w:rPr>
              <w:t>Отдел муниципальной службы и кадровой политики</w:t>
            </w:r>
          </w:p>
        </w:tc>
      </w:tr>
      <w:tr w:rsidR="00AC31D1" w:rsidRPr="00A064BD" w:rsidTr="00E2008D">
        <w:tc>
          <w:tcPr>
            <w:tcW w:w="568" w:type="dxa"/>
          </w:tcPr>
          <w:p w:rsidR="00AC31D1" w:rsidRPr="00A064B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sz w:val="20"/>
                <w:szCs w:val="20"/>
              </w:rPr>
              <w:t>Среднее время ожидания в очереди на получение государственных и/или муниципальных услуг в МУ «МФЦ в Череповецком муниципальном районе»</w:t>
            </w:r>
          </w:p>
        </w:tc>
        <w:tc>
          <w:tcPr>
            <w:tcW w:w="1275" w:type="dxa"/>
          </w:tcPr>
          <w:p w:rsidR="00AC31D1" w:rsidRPr="00A064B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701" w:type="dxa"/>
          </w:tcPr>
          <w:p w:rsidR="00AC31D1" w:rsidRPr="001F439D" w:rsidRDefault="00AC31D1" w:rsidP="001F439D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Показатель определяет среднее время ожидания в очереди на получение государственных и/или муниципальных услуг</w:t>
            </w:r>
          </w:p>
        </w:tc>
        <w:tc>
          <w:tcPr>
            <w:tcW w:w="1276" w:type="dxa"/>
          </w:tcPr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убывание</w:t>
            </w:r>
          </w:p>
        </w:tc>
        <w:tc>
          <w:tcPr>
            <w:tcW w:w="1134" w:type="dxa"/>
          </w:tcPr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A064BD">
              <w:rPr>
                <w:rFonts w:ascii="Times New Roman" w:hAnsi="Times New Roman" w:cs="Times New Roman"/>
                <w:sz w:val="16"/>
                <w:szCs w:val="16"/>
              </w:rPr>
              <w:t>расчетный</w:t>
            </w:r>
          </w:p>
        </w:tc>
        <w:tc>
          <w:tcPr>
            <w:tcW w:w="2268" w:type="dxa"/>
          </w:tcPr>
          <w:p w:rsidR="001F439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 xml:space="preserve">Статистические данные из АИС МФЦ Вологодской области: отчет «Электронная очередь и прием </w:t>
            </w:r>
          </w:p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у специалистов. Мониторинг»</w:t>
            </w:r>
          </w:p>
        </w:tc>
        <w:tc>
          <w:tcPr>
            <w:tcW w:w="1985" w:type="dxa"/>
          </w:tcPr>
          <w:p w:rsidR="00AC31D1" w:rsidRPr="00A064B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C31D1" w:rsidRPr="00A064B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АИС МФЦ Вологодской области</w:t>
            </w:r>
          </w:p>
        </w:tc>
        <w:tc>
          <w:tcPr>
            <w:tcW w:w="1701" w:type="dxa"/>
          </w:tcPr>
          <w:p w:rsidR="00AC31D1" w:rsidRPr="00A064B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  <w:shd w:val="clear" w:color="auto" w:fill="FFFFFF"/>
              </w:rPr>
              <w:t>МУ «МФЦ в Череповецком муниципальном районе»</w:t>
            </w:r>
          </w:p>
        </w:tc>
      </w:tr>
      <w:tr w:rsidR="00AC31D1" w:rsidTr="00E2008D">
        <w:tc>
          <w:tcPr>
            <w:tcW w:w="568" w:type="dxa"/>
          </w:tcPr>
          <w:p w:rsidR="00AC31D1" w:rsidRPr="00A064B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AC31D1" w:rsidRPr="00A064BD" w:rsidRDefault="00AC31D1" w:rsidP="00AC31D1">
            <w:pPr>
              <w:rPr>
                <w:sz w:val="20"/>
                <w:szCs w:val="20"/>
              </w:rPr>
            </w:pPr>
            <w:r w:rsidRPr="00A064BD">
              <w:rPr>
                <w:sz w:val="20"/>
                <w:szCs w:val="20"/>
              </w:rPr>
              <w:t>Доля предоставляемых муниципальных услуг в электронном виде от общего количества обращений за предоставлением муниципальных услуг в МФЦ</w:t>
            </w:r>
          </w:p>
        </w:tc>
        <w:tc>
          <w:tcPr>
            <w:tcW w:w="1275" w:type="dxa"/>
          </w:tcPr>
          <w:p w:rsidR="00AC31D1" w:rsidRPr="00A064B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AC31D1" w:rsidRPr="001F439D" w:rsidRDefault="00AC31D1" w:rsidP="001F439D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 xml:space="preserve">Показатель определяет долю </w:t>
            </w:r>
            <w:proofErr w:type="spellStart"/>
            <w:proofErr w:type="gramStart"/>
            <w:r w:rsidRPr="001F439D">
              <w:rPr>
                <w:rFonts w:ascii="Times New Roman" w:hAnsi="Times New Roman" w:cs="Times New Roman"/>
              </w:rPr>
              <w:t>предоставляе</w:t>
            </w:r>
            <w:r w:rsidR="00E2008D">
              <w:rPr>
                <w:rFonts w:ascii="Times New Roman" w:hAnsi="Times New Roman" w:cs="Times New Roman"/>
              </w:rPr>
              <w:t>-</w:t>
            </w:r>
            <w:r w:rsidRPr="001F439D">
              <w:rPr>
                <w:rFonts w:ascii="Times New Roman" w:hAnsi="Times New Roman" w:cs="Times New Roman"/>
              </w:rPr>
              <w:t>мых</w:t>
            </w:r>
            <w:proofErr w:type="spellEnd"/>
            <w:proofErr w:type="gramEnd"/>
            <w:r w:rsidRPr="001F43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39D">
              <w:rPr>
                <w:rFonts w:ascii="Times New Roman" w:hAnsi="Times New Roman" w:cs="Times New Roman"/>
              </w:rPr>
              <w:t>муници</w:t>
            </w:r>
            <w:r w:rsidR="00E2008D">
              <w:rPr>
                <w:rFonts w:ascii="Times New Roman" w:hAnsi="Times New Roman" w:cs="Times New Roman"/>
              </w:rPr>
              <w:t>-</w:t>
            </w:r>
            <w:r w:rsidRPr="001F439D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1F439D">
              <w:rPr>
                <w:rFonts w:ascii="Times New Roman" w:hAnsi="Times New Roman" w:cs="Times New Roman"/>
              </w:rPr>
              <w:t xml:space="preserve"> услуг в электронном виде по отношению к общему количеству обращений за предоставлением муниципальных услуг в МФЦ</w:t>
            </w:r>
          </w:p>
        </w:tc>
        <w:tc>
          <w:tcPr>
            <w:tcW w:w="1276" w:type="dxa"/>
          </w:tcPr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134" w:type="dxa"/>
          </w:tcPr>
          <w:p w:rsidR="00AC31D1" w:rsidRPr="00A064BD" w:rsidRDefault="00AC31D1" w:rsidP="00AC31D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A064BD">
              <w:rPr>
                <w:rFonts w:ascii="Times New Roman" w:hAnsi="Times New Roman" w:cs="Times New Roman"/>
                <w:sz w:val="16"/>
                <w:szCs w:val="16"/>
              </w:rPr>
              <w:t>дискретный</w:t>
            </w:r>
          </w:p>
        </w:tc>
        <w:tc>
          <w:tcPr>
            <w:tcW w:w="2268" w:type="dxa"/>
          </w:tcPr>
          <w:p w:rsidR="00AC31D1" w:rsidRPr="001F439D" w:rsidRDefault="00AC31D1" w:rsidP="00AC31D1">
            <w:pPr>
              <w:pStyle w:val="ConsPlusNormal"/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</w:pPr>
            <w:r w:rsidRPr="001F439D">
              <w:rPr>
                <w:rFonts w:ascii="Times New Roman" w:hAnsi="Times New Roman" w:cs="Times New Roman"/>
              </w:rPr>
              <w:t>*</w:t>
            </w:r>
            <w:r w:rsidRPr="001F439D">
              <w:t xml:space="preserve"> </w:t>
            </w:r>
            <w:proofErr w:type="spellStart"/>
            <w:r w:rsidRPr="001F439D"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  <w:t>МУэл.в</w:t>
            </w:r>
            <w:proofErr w:type="spellEnd"/>
            <w:r w:rsidRPr="001F439D"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  <w:t>. = (</w:t>
            </w:r>
            <w:proofErr w:type="spellStart"/>
            <w:r w:rsidRPr="001F439D"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  <w:t>Дэл.в</w:t>
            </w:r>
            <w:proofErr w:type="spellEnd"/>
            <w:r w:rsidRPr="001F439D"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  <w:t>./</w:t>
            </w:r>
            <w:proofErr w:type="spellStart"/>
            <w:r w:rsidRPr="001F439D"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  <w:t>Добщ</w:t>
            </w:r>
            <w:proofErr w:type="spellEnd"/>
            <w:r w:rsidRPr="001F439D"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  <w:t>.)*100%</w:t>
            </w:r>
          </w:p>
          <w:p w:rsidR="00AC31D1" w:rsidRPr="001F439D" w:rsidRDefault="00AC31D1" w:rsidP="00AC31D1">
            <w:pPr>
              <w:pStyle w:val="ConsPlusNormal"/>
              <w:rPr>
                <w:rFonts w:ascii="Times New Roman CYR" w:hAnsi="Times New Roman CYR" w:cs="Times New Roman CYR"/>
                <w:color w:val="22272F"/>
                <w:shd w:val="clear" w:color="auto" w:fill="FFFFFF"/>
              </w:rPr>
            </w:pPr>
          </w:p>
          <w:p w:rsidR="00AC31D1" w:rsidRPr="001F439D" w:rsidRDefault="00AC31D1" w:rsidP="00AC31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C31D1" w:rsidRPr="001F439D" w:rsidRDefault="00AC31D1" w:rsidP="00AC31D1">
            <w:pPr>
              <w:rPr>
                <w:sz w:val="20"/>
                <w:szCs w:val="20"/>
              </w:rPr>
            </w:pPr>
            <w:proofErr w:type="spellStart"/>
            <w:r w:rsidRPr="001F439D">
              <w:rPr>
                <w:sz w:val="20"/>
                <w:szCs w:val="20"/>
              </w:rPr>
              <w:t>МУ</w:t>
            </w:r>
            <w:r w:rsidRPr="001F439D">
              <w:rPr>
                <w:sz w:val="20"/>
                <w:szCs w:val="20"/>
                <w:vertAlign w:val="subscript"/>
              </w:rPr>
              <w:t>эл.</w:t>
            </w:r>
            <w:proofErr w:type="gramStart"/>
            <w:r w:rsidRPr="001F439D">
              <w:rPr>
                <w:sz w:val="20"/>
                <w:szCs w:val="20"/>
                <w:vertAlign w:val="subscript"/>
              </w:rPr>
              <w:t>в</w:t>
            </w:r>
            <w:proofErr w:type="spellEnd"/>
            <w:proofErr w:type="gramEnd"/>
            <w:r w:rsidRPr="001F439D">
              <w:rPr>
                <w:sz w:val="20"/>
                <w:szCs w:val="20"/>
                <w:vertAlign w:val="subscript"/>
              </w:rPr>
              <w:t>.</w:t>
            </w:r>
            <w:r w:rsidRPr="001F439D">
              <w:rPr>
                <w:sz w:val="20"/>
                <w:szCs w:val="20"/>
              </w:rPr>
              <w:t xml:space="preserve"> – </w:t>
            </w:r>
            <w:proofErr w:type="gramStart"/>
            <w:r w:rsidRPr="001F439D">
              <w:rPr>
                <w:sz w:val="20"/>
                <w:szCs w:val="20"/>
              </w:rPr>
              <w:t>доля</w:t>
            </w:r>
            <w:proofErr w:type="gramEnd"/>
            <w:r w:rsidRPr="001F439D">
              <w:rPr>
                <w:sz w:val="20"/>
                <w:szCs w:val="20"/>
              </w:rPr>
              <w:t xml:space="preserve"> предоставляемых муниципальных услуг в электронном виде от общего количества обращений за предоставлением муниципальных услуг в МФЦ (%); </w:t>
            </w:r>
          </w:p>
          <w:p w:rsidR="00AC31D1" w:rsidRPr="001F439D" w:rsidRDefault="00AC31D1" w:rsidP="00AC31D1">
            <w:pPr>
              <w:rPr>
                <w:sz w:val="20"/>
                <w:szCs w:val="20"/>
              </w:rPr>
            </w:pPr>
            <w:proofErr w:type="spellStart"/>
            <w:r w:rsidRPr="001F439D">
              <w:rPr>
                <w:sz w:val="20"/>
                <w:szCs w:val="20"/>
              </w:rPr>
              <w:t>Д</w:t>
            </w:r>
            <w:r w:rsidRPr="001F439D">
              <w:rPr>
                <w:sz w:val="20"/>
                <w:szCs w:val="20"/>
                <w:vertAlign w:val="subscript"/>
              </w:rPr>
              <w:t>эл.в</w:t>
            </w:r>
            <w:proofErr w:type="spellEnd"/>
            <w:r w:rsidRPr="001F439D">
              <w:rPr>
                <w:sz w:val="20"/>
                <w:szCs w:val="20"/>
                <w:vertAlign w:val="subscript"/>
              </w:rPr>
              <w:t>.</w:t>
            </w:r>
            <w:r w:rsidRPr="001F439D">
              <w:rPr>
                <w:sz w:val="20"/>
                <w:szCs w:val="20"/>
              </w:rPr>
              <w:t xml:space="preserve"> – количество документов, принятых в МФЦ в электронном виде по муниципальным услугам (ед.);</w:t>
            </w:r>
          </w:p>
          <w:p w:rsidR="00AC31D1" w:rsidRPr="001F439D" w:rsidRDefault="00AC31D1" w:rsidP="00AC31D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2008D">
              <w:rPr>
                <w:rFonts w:ascii="Times New Roman" w:hAnsi="Times New Roman" w:cs="Times New Roman"/>
              </w:rPr>
              <w:t>Д</w:t>
            </w:r>
            <w:r w:rsidRPr="00E2008D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E2008D">
              <w:rPr>
                <w:rFonts w:ascii="Times New Roman" w:hAnsi="Times New Roman" w:cs="Times New Roman"/>
                <w:vertAlign w:val="subscript"/>
              </w:rPr>
              <w:t>.</w:t>
            </w:r>
            <w:r w:rsidRPr="001F439D">
              <w:t xml:space="preserve"> – </w:t>
            </w:r>
            <w:r w:rsidRPr="001F439D">
              <w:rPr>
                <w:rFonts w:ascii="Times New Roman" w:hAnsi="Times New Roman" w:cs="Times New Roman"/>
              </w:rPr>
              <w:t>общее количество документов, принятых в МФЦ по муниципальным услугам (ед.)</w:t>
            </w:r>
          </w:p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</w:rPr>
              <w:t>Расчет на основании статистических данных из АИС МФЦ Вологодской области</w:t>
            </w:r>
          </w:p>
        </w:tc>
        <w:tc>
          <w:tcPr>
            <w:tcW w:w="1701" w:type="dxa"/>
          </w:tcPr>
          <w:p w:rsidR="00AC31D1" w:rsidRPr="001F439D" w:rsidRDefault="00AC31D1" w:rsidP="00AC31D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F439D">
              <w:rPr>
                <w:rFonts w:ascii="Times New Roman" w:hAnsi="Times New Roman" w:cs="Times New Roman"/>
                <w:shd w:val="clear" w:color="auto" w:fill="FFFFFF"/>
              </w:rPr>
              <w:t>МУ «МФЦ в Череповецком муниципальном районе»</w:t>
            </w:r>
          </w:p>
        </w:tc>
      </w:tr>
    </w:tbl>
    <w:p w:rsidR="00213604" w:rsidRDefault="00E2008D" w:rsidP="001F439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213604" w:rsidSect="00854E2E">
      <w:headerReference w:type="default" r:id="rId19"/>
      <w:footerReference w:type="even" r:id="rId20"/>
      <w:footerReference w:type="default" r:id="rId21"/>
      <w:pgSz w:w="16840" w:h="11910" w:orient="landscape"/>
      <w:pgMar w:top="705" w:right="1134" w:bottom="1134" w:left="1134" w:header="42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BD" w:rsidRDefault="00B11EBD">
      <w:r>
        <w:separator/>
      </w:r>
    </w:p>
  </w:endnote>
  <w:endnote w:type="continuationSeparator" w:id="0">
    <w:p w:rsidR="00B11EBD" w:rsidRDefault="00B1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BD" w:rsidRDefault="00B11EBD">
    <w:pPr>
      <w:pStyle w:val="a6"/>
      <w:jc w:val="right"/>
    </w:pPr>
  </w:p>
  <w:p w:rsidR="00B11EBD" w:rsidRDefault="00B11E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1740"/>
      <w:docPartObj>
        <w:docPartGallery w:val="Page Numbers (Bottom of Page)"/>
        <w:docPartUnique/>
      </w:docPartObj>
    </w:sdtPr>
    <w:sdtContent>
      <w:p w:rsidR="00B11EBD" w:rsidRDefault="00B11EBD">
        <w:pPr>
          <w:pStyle w:val="a6"/>
          <w:jc w:val="right"/>
        </w:pPr>
      </w:p>
    </w:sdtContent>
  </w:sdt>
  <w:p w:rsidR="00B11EBD" w:rsidRDefault="00B11EB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BD" w:rsidRDefault="00B11EBD" w:rsidP="00894F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B11EBD" w:rsidRDefault="00B11EBD" w:rsidP="00366968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BD" w:rsidRDefault="00B11EBD" w:rsidP="0036696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BD" w:rsidRDefault="00B11EBD">
      <w:r>
        <w:separator/>
      </w:r>
    </w:p>
  </w:footnote>
  <w:footnote w:type="continuationSeparator" w:id="0">
    <w:p w:rsidR="00B11EBD" w:rsidRDefault="00B11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5007"/>
      <w:docPartObj>
        <w:docPartGallery w:val="Page Numbers (Top of Page)"/>
        <w:docPartUnique/>
      </w:docPartObj>
    </w:sdtPr>
    <w:sdtContent>
      <w:p w:rsidR="00854E2E" w:rsidRDefault="00854E2E">
        <w:pPr>
          <w:pStyle w:val="aa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5005"/>
      <w:docPartObj>
        <w:docPartGallery w:val="Page Numbers (Top of Page)"/>
        <w:docPartUnique/>
      </w:docPartObj>
    </w:sdtPr>
    <w:sdtContent>
      <w:p w:rsidR="00854E2E" w:rsidRDefault="00854E2E">
        <w:pPr>
          <w:pStyle w:val="a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1738"/>
      <w:docPartObj>
        <w:docPartGallery w:val="Page Numbers (Top of Page)"/>
        <w:docPartUnique/>
      </w:docPartObj>
    </w:sdtPr>
    <w:sdtContent>
      <w:p w:rsidR="00B11EBD" w:rsidRDefault="00B11EBD">
        <w:pPr>
          <w:pStyle w:val="aa"/>
          <w:jc w:val="center"/>
        </w:pPr>
        <w:fldSimple w:instr=" PAGE   \* MERGEFORMAT ">
          <w:r w:rsidR="00854E2E">
            <w:rPr>
              <w:noProof/>
            </w:rPr>
            <w:t>14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1739"/>
      <w:docPartObj>
        <w:docPartGallery w:val="Page Numbers (Top of Page)"/>
        <w:docPartUnique/>
      </w:docPartObj>
    </w:sdtPr>
    <w:sdtContent>
      <w:p w:rsidR="00B11EBD" w:rsidRDefault="00B11EBD">
        <w:pPr>
          <w:pStyle w:val="aa"/>
          <w:jc w:val="center"/>
        </w:pPr>
        <w:fldSimple w:instr=" PAGE   \* MERGEFORMAT ">
          <w:r w:rsidR="00854E2E">
            <w:rPr>
              <w:noProof/>
            </w:rPr>
            <w:t>13</w:t>
          </w:r>
        </w:fldSimple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5015"/>
      <w:docPartObj>
        <w:docPartGallery w:val="Page Numbers (Top of Page)"/>
        <w:docPartUnique/>
      </w:docPartObj>
    </w:sdtPr>
    <w:sdtContent>
      <w:p w:rsidR="00B11EBD" w:rsidRDefault="00B11EBD">
        <w:pPr>
          <w:pStyle w:val="aa"/>
          <w:jc w:val="center"/>
        </w:pPr>
        <w:fldSimple w:instr=" PAGE   \* MERGEFORMAT ">
          <w:r w:rsidR="00854E2E">
            <w:rPr>
              <w:noProof/>
            </w:rPr>
            <w:t>22</w:t>
          </w:r>
        </w:fldSimple>
      </w:p>
    </w:sdtContent>
  </w:sdt>
  <w:p w:rsidR="00B11EBD" w:rsidRDefault="00B11EB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062907"/>
    <w:multiLevelType w:val="hybridMultilevel"/>
    <w:tmpl w:val="6428CC3C"/>
    <w:lvl w:ilvl="0" w:tplc="85129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101C0"/>
    <w:multiLevelType w:val="hybridMultilevel"/>
    <w:tmpl w:val="14B00D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F757BB"/>
    <w:multiLevelType w:val="hybridMultilevel"/>
    <w:tmpl w:val="C696F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865428"/>
    <w:multiLevelType w:val="hybridMultilevel"/>
    <w:tmpl w:val="94D067DA"/>
    <w:lvl w:ilvl="0" w:tplc="86029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758D"/>
    <w:multiLevelType w:val="hybridMultilevel"/>
    <w:tmpl w:val="D92C2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5F0269"/>
    <w:multiLevelType w:val="hybridMultilevel"/>
    <w:tmpl w:val="5D840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C2006"/>
    <w:multiLevelType w:val="hybridMultilevel"/>
    <w:tmpl w:val="75D0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0F3123"/>
    <w:multiLevelType w:val="hybridMultilevel"/>
    <w:tmpl w:val="01C663E4"/>
    <w:lvl w:ilvl="0" w:tplc="38A68BC8">
      <w:start w:val="2"/>
      <w:numFmt w:val="decimal"/>
      <w:lvlText w:val="%1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0">
    <w:nsid w:val="1CFA6073"/>
    <w:multiLevelType w:val="hybridMultilevel"/>
    <w:tmpl w:val="EDBE1418"/>
    <w:lvl w:ilvl="0" w:tplc="4F32C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7258A"/>
    <w:multiLevelType w:val="hybridMultilevel"/>
    <w:tmpl w:val="7FF8CC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3">
    <w:nsid w:val="22321175"/>
    <w:multiLevelType w:val="hybridMultilevel"/>
    <w:tmpl w:val="634CE654"/>
    <w:lvl w:ilvl="0" w:tplc="2D9A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5D6AC3"/>
    <w:multiLevelType w:val="multilevel"/>
    <w:tmpl w:val="0F92C2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8377B83"/>
    <w:multiLevelType w:val="hybridMultilevel"/>
    <w:tmpl w:val="5BD0BC2A"/>
    <w:lvl w:ilvl="0" w:tplc="85129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DF0E96"/>
    <w:multiLevelType w:val="hybridMultilevel"/>
    <w:tmpl w:val="DFF67A78"/>
    <w:lvl w:ilvl="0" w:tplc="32D0C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AC62FBA"/>
    <w:multiLevelType w:val="hybridMultilevel"/>
    <w:tmpl w:val="58565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02224D"/>
    <w:multiLevelType w:val="multilevel"/>
    <w:tmpl w:val="2E90B2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BA34FE3"/>
    <w:multiLevelType w:val="hybridMultilevel"/>
    <w:tmpl w:val="ECDA10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EEE1F29"/>
    <w:multiLevelType w:val="hybridMultilevel"/>
    <w:tmpl w:val="43022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36A22D37"/>
    <w:multiLevelType w:val="multilevel"/>
    <w:tmpl w:val="8D1E548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2">
    <w:nsid w:val="41243845"/>
    <w:multiLevelType w:val="hybridMultilevel"/>
    <w:tmpl w:val="717C20B6"/>
    <w:lvl w:ilvl="0" w:tplc="56521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7B761C"/>
    <w:multiLevelType w:val="hybridMultilevel"/>
    <w:tmpl w:val="DAD84EAC"/>
    <w:lvl w:ilvl="0" w:tplc="F0AC79E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0146160"/>
    <w:multiLevelType w:val="hybridMultilevel"/>
    <w:tmpl w:val="EAF8E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D76C7E"/>
    <w:multiLevelType w:val="hybridMultilevel"/>
    <w:tmpl w:val="A5E2493C"/>
    <w:lvl w:ilvl="0" w:tplc="4066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F504E3"/>
    <w:multiLevelType w:val="hybridMultilevel"/>
    <w:tmpl w:val="B854E670"/>
    <w:lvl w:ilvl="0" w:tplc="0090CED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59F6C40"/>
    <w:multiLevelType w:val="hybridMultilevel"/>
    <w:tmpl w:val="36441650"/>
    <w:lvl w:ilvl="0" w:tplc="28CED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5C12345"/>
    <w:multiLevelType w:val="hybridMultilevel"/>
    <w:tmpl w:val="979236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9460DBB"/>
    <w:multiLevelType w:val="hybridMultilevel"/>
    <w:tmpl w:val="681EC8C4"/>
    <w:lvl w:ilvl="0" w:tplc="014C3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9E72D3D"/>
    <w:multiLevelType w:val="hybridMultilevel"/>
    <w:tmpl w:val="D62CD6B8"/>
    <w:lvl w:ilvl="0" w:tplc="8BB05FB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5B6D2617"/>
    <w:multiLevelType w:val="hybridMultilevel"/>
    <w:tmpl w:val="5C1874EC"/>
    <w:lvl w:ilvl="0" w:tplc="8F28836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043C2A"/>
    <w:multiLevelType w:val="hybridMultilevel"/>
    <w:tmpl w:val="667C0D08"/>
    <w:lvl w:ilvl="0" w:tplc="45205A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4B053F"/>
    <w:multiLevelType w:val="hybridMultilevel"/>
    <w:tmpl w:val="F2C280A8"/>
    <w:lvl w:ilvl="0" w:tplc="7EE0E2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2D678B5"/>
    <w:multiLevelType w:val="hybridMultilevel"/>
    <w:tmpl w:val="BD44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A01CE3"/>
    <w:multiLevelType w:val="hybridMultilevel"/>
    <w:tmpl w:val="D16498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64F3610"/>
    <w:multiLevelType w:val="hybridMultilevel"/>
    <w:tmpl w:val="474A4470"/>
    <w:lvl w:ilvl="0" w:tplc="C00650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6C96D7D"/>
    <w:multiLevelType w:val="hybridMultilevel"/>
    <w:tmpl w:val="49FE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03857"/>
    <w:multiLevelType w:val="hybridMultilevel"/>
    <w:tmpl w:val="75D0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D6541"/>
    <w:multiLevelType w:val="multilevel"/>
    <w:tmpl w:val="1C18082A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22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ascii="Times New Roman" w:hAnsi="Times New Roman" w:cs="Times New Roman" w:hint="default"/>
        <w:color w:val="auto"/>
      </w:rPr>
    </w:lvl>
  </w:abstractNum>
  <w:abstractNum w:abstractNumId="40">
    <w:nsid w:val="6E6D2972"/>
    <w:multiLevelType w:val="hybridMultilevel"/>
    <w:tmpl w:val="16EEECD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895916"/>
    <w:multiLevelType w:val="hybridMultilevel"/>
    <w:tmpl w:val="75D0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4206F"/>
    <w:multiLevelType w:val="multilevel"/>
    <w:tmpl w:val="6A641752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2" w:hanging="360"/>
      </w:pPr>
      <w:rPr>
        <w:rFonts w:ascii="Times New Roman CYR" w:hAnsi="Times New Roman CYR" w:cs="Times New Roman CYR" w:hint="default"/>
        <w:color w:val="22272F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ascii="Times New Roman CYR" w:hAnsi="Times New Roman CYR" w:cs="Times New Roman CYR" w:hint="default"/>
        <w:color w:val="22272F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ascii="Times New Roman CYR" w:hAnsi="Times New Roman CYR" w:cs="Times New Roman CYR" w:hint="default"/>
        <w:color w:val="22272F"/>
      </w:rPr>
    </w:lvl>
    <w:lvl w:ilvl="4">
      <w:start w:val="1"/>
      <w:numFmt w:val="decimal"/>
      <w:isLgl/>
      <w:lvlText w:val="%1.%2.%3.%4.%5."/>
      <w:lvlJc w:val="left"/>
      <w:pPr>
        <w:ind w:left="1102" w:hanging="1080"/>
      </w:pPr>
      <w:rPr>
        <w:rFonts w:ascii="Times New Roman CYR" w:hAnsi="Times New Roman CYR" w:cs="Times New Roman CYR" w:hint="default"/>
        <w:color w:val="22272F"/>
      </w:rPr>
    </w:lvl>
    <w:lvl w:ilvl="5">
      <w:start w:val="1"/>
      <w:numFmt w:val="decimal"/>
      <w:isLgl/>
      <w:lvlText w:val="%1.%2.%3.%4.%5.%6."/>
      <w:lvlJc w:val="left"/>
      <w:pPr>
        <w:ind w:left="1102" w:hanging="1080"/>
      </w:pPr>
      <w:rPr>
        <w:rFonts w:ascii="Times New Roman CYR" w:hAnsi="Times New Roman CYR" w:cs="Times New Roman CYR" w:hint="default"/>
        <w:color w:val="22272F"/>
      </w:rPr>
    </w:lvl>
    <w:lvl w:ilvl="6">
      <w:start w:val="1"/>
      <w:numFmt w:val="decimal"/>
      <w:isLgl/>
      <w:lvlText w:val="%1.%2.%3.%4.%5.%6.%7."/>
      <w:lvlJc w:val="left"/>
      <w:pPr>
        <w:ind w:left="1462" w:hanging="1440"/>
      </w:pPr>
      <w:rPr>
        <w:rFonts w:ascii="Times New Roman CYR" w:hAnsi="Times New Roman CYR" w:cs="Times New Roman CYR" w:hint="default"/>
        <w:color w:val="22272F"/>
      </w:rPr>
    </w:lvl>
    <w:lvl w:ilvl="7">
      <w:start w:val="1"/>
      <w:numFmt w:val="decimal"/>
      <w:isLgl/>
      <w:lvlText w:val="%1.%2.%3.%4.%5.%6.%7.%8."/>
      <w:lvlJc w:val="left"/>
      <w:pPr>
        <w:ind w:left="1462" w:hanging="1440"/>
      </w:pPr>
      <w:rPr>
        <w:rFonts w:ascii="Times New Roman CYR" w:hAnsi="Times New Roman CYR" w:cs="Times New Roman CYR" w:hint="default"/>
        <w:color w:val="22272F"/>
      </w:rPr>
    </w:lvl>
    <w:lvl w:ilvl="8">
      <w:start w:val="1"/>
      <w:numFmt w:val="decimal"/>
      <w:isLgl/>
      <w:lvlText w:val="%1.%2.%3.%4.%5.%6.%7.%8.%9."/>
      <w:lvlJc w:val="left"/>
      <w:pPr>
        <w:ind w:left="1822" w:hanging="1800"/>
      </w:pPr>
      <w:rPr>
        <w:rFonts w:ascii="Times New Roman CYR" w:hAnsi="Times New Roman CYR" w:cs="Times New Roman CYR" w:hint="default"/>
        <w:color w:val="22272F"/>
      </w:rPr>
    </w:lvl>
  </w:abstractNum>
  <w:abstractNum w:abstractNumId="43">
    <w:nsid w:val="7051314A"/>
    <w:multiLevelType w:val="hybridMultilevel"/>
    <w:tmpl w:val="4296E080"/>
    <w:lvl w:ilvl="0" w:tplc="FC1E9E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4">
    <w:nsid w:val="708F5E20"/>
    <w:multiLevelType w:val="multilevel"/>
    <w:tmpl w:val="925C7F0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8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0943825"/>
    <w:multiLevelType w:val="hybridMultilevel"/>
    <w:tmpl w:val="5C9E9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915081"/>
    <w:multiLevelType w:val="hybridMultilevel"/>
    <w:tmpl w:val="01F6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5522E5"/>
    <w:multiLevelType w:val="multilevel"/>
    <w:tmpl w:val="0F3E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DD65F93"/>
    <w:multiLevelType w:val="hybridMultilevel"/>
    <w:tmpl w:val="C8422744"/>
    <w:lvl w:ilvl="0" w:tplc="8602936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FBB103E"/>
    <w:multiLevelType w:val="hybridMultilevel"/>
    <w:tmpl w:val="A7F2841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39"/>
  </w:num>
  <w:num w:numId="5">
    <w:abstractNumId w:val="2"/>
  </w:num>
  <w:num w:numId="6">
    <w:abstractNumId w:val="49"/>
  </w:num>
  <w:num w:numId="7">
    <w:abstractNumId w:val="48"/>
  </w:num>
  <w:num w:numId="8">
    <w:abstractNumId w:val="4"/>
  </w:num>
  <w:num w:numId="9">
    <w:abstractNumId w:val="23"/>
  </w:num>
  <w:num w:numId="10">
    <w:abstractNumId w:val="10"/>
  </w:num>
  <w:num w:numId="11">
    <w:abstractNumId w:val="29"/>
  </w:num>
  <w:num w:numId="12">
    <w:abstractNumId w:val="25"/>
  </w:num>
  <w:num w:numId="13">
    <w:abstractNumId w:val="34"/>
  </w:num>
  <w:num w:numId="14">
    <w:abstractNumId w:val="13"/>
  </w:num>
  <w:num w:numId="15">
    <w:abstractNumId w:val="27"/>
  </w:num>
  <w:num w:numId="16">
    <w:abstractNumId w:val="28"/>
  </w:num>
  <w:num w:numId="17">
    <w:abstractNumId w:val="26"/>
  </w:num>
  <w:num w:numId="18">
    <w:abstractNumId w:val="35"/>
  </w:num>
  <w:num w:numId="19">
    <w:abstractNumId w:val="36"/>
  </w:num>
  <w:num w:numId="20">
    <w:abstractNumId w:val="12"/>
  </w:num>
  <w:num w:numId="21">
    <w:abstractNumId w:val="9"/>
  </w:num>
  <w:num w:numId="22">
    <w:abstractNumId w:val="37"/>
  </w:num>
  <w:num w:numId="23">
    <w:abstractNumId w:val="15"/>
  </w:num>
  <w:num w:numId="24">
    <w:abstractNumId w:val="44"/>
  </w:num>
  <w:num w:numId="25">
    <w:abstractNumId w:val="1"/>
  </w:num>
  <w:num w:numId="26">
    <w:abstractNumId w:val="18"/>
  </w:num>
  <w:num w:numId="27">
    <w:abstractNumId w:val="14"/>
  </w:num>
  <w:num w:numId="28">
    <w:abstractNumId w:val="16"/>
  </w:num>
  <w:num w:numId="29">
    <w:abstractNumId w:val="32"/>
  </w:num>
  <w:num w:numId="30">
    <w:abstractNumId w:val="20"/>
  </w:num>
  <w:num w:numId="31">
    <w:abstractNumId w:val="5"/>
  </w:num>
  <w:num w:numId="32">
    <w:abstractNumId w:val="47"/>
  </w:num>
  <w:num w:numId="33">
    <w:abstractNumId w:val="3"/>
  </w:num>
  <w:num w:numId="34">
    <w:abstractNumId w:val="6"/>
  </w:num>
  <w:num w:numId="35">
    <w:abstractNumId w:val="45"/>
  </w:num>
  <w:num w:numId="36">
    <w:abstractNumId w:val="22"/>
  </w:num>
  <w:num w:numId="37">
    <w:abstractNumId w:val="17"/>
  </w:num>
  <w:num w:numId="38">
    <w:abstractNumId w:val="8"/>
  </w:num>
  <w:num w:numId="39">
    <w:abstractNumId w:val="33"/>
  </w:num>
  <w:num w:numId="40">
    <w:abstractNumId w:val="24"/>
  </w:num>
  <w:num w:numId="41">
    <w:abstractNumId w:val="43"/>
  </w:num>
  <w:num w:numId="42">
    <w:abstractNumId w:val="30"/>
  </w:num>
  <w:num w:numId="43">
    <w:abstractNumId w:val="38"/>
  </w:num>
  <w:num w:numId="44">
    <w:abstractNumId w:val="31"/>
  </w:num>
  <w:num w:numId="45">
    <w:abstractNumId w:val="11"/>
  </w:num>
  <w:num w:numId="46">
    <w:abstractNumId w:val="41"/>
  </w:num>
  <w:num w:numId="47">
    <w:abstractNumId w:val="42"/>
  </w:num>
  <w:num w:numId="48">
    <w:abstractNumId w:val="46"/>
  </w:num>
  <w:num w:numId="49">
    <w:abstractNumId w:val="7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63754"/>
    <w:rsid w:val="000016FC"/>
    <w:rsid w:val="000044CB"/>
    <w:rsid w:val="00007281"/>
    <w:rsid w:val="00017D0E"/>
    <w:rsid w:val="00020961"/>
    <w:rsid w:val="00020986"/>
    <w:rsid w:val="00025515"/>
    <w:rsid w:val="00030958"/>
    <w:rsid w:val="00030B1C"/>
    <w:rsid w:val="000345BE"/>
    <w:rsid w:val="000349D2"/>
    <w:rsid w:val="0003515A"/>
    <w:rsid w:val="00035DB6"/>
    <w:rsid w:val="0003689E"/>
    <w:rsid w:val="00037FF8"/>
    <w:rsid w:val="0005158F"/>
    <w:rsid w:val="0005287F"/>
    <w:rsid w:val="00052D40"/>
    <w:rsid w:val="00053602"/>
    <w:rsid w:val="0005664F"/>
    <w:rsid w:val="00060FF9"/>
    <w:rsid w:val="000612B8"/>
    <w:rsid w:val="00061765"/>
    <w:rsid w:val="00063394"/>
    <w:rsid w:val="00083241"/>
    <w:rsid w:val="00083873"/>
    <w:rsid w:val="00085988"/>
    <w:rsid w:val="00090423"/>
    <w:rsid w:val="00093B25"/>
    <w:rsid w:val="00096611"/>
    <w:rsid w:val="000A00AA"/>
    <w:rsid w:val="000A14E5"/>
    <w:rsid w:val="000A18E5"/>
    <w:rsid w:val="000A55FB"/>
    <w:rsid w:val="000A7977"/>
    <w:rsid w:val="000B0898"/>
    <w:rsid w:val="000B4EE1"/>
    <w:rsid w:val="000B54BE"/>
    <w:rsid w:val="000C703D"/>
    <w:rsid w:val="000D13D1"/>
    <w:rsid w:val="000D2C16"/>
    <w:rsid w:val="000D3CB2"/>
    <w:rsid w:val="000D79A1"/>
    <w:rsid w:val="000E056E"/>
    <w:rsid w:val="000E3C9D"/>
    <w:rsid w:val="000E56A5"/>
    <w:rsid w:val="000F2EE2"/>
    <w:rsid w:val="000F4857"/>
    <w:rsid w:val="000F4C34"/>
    <w:rsid w:val="000F6A52"/>
    <w:rsid w:val="000F7E76"/>
    <w:rsid w:val="00100C17"/>
    <w:rsid w:val="00102342"/>
    <w:rsid w:val="001028AA"/>
    <w:rsid w:val="001044B2"/>
    <w:rsid w:val="00107DCA"/>
    <w:rsid w:val="0011129E"/>
    <w:rsid w:val="00112630"/>
    <w:rsid w:val="001129C8"/>
    <w:rsid w:val="0011600E"/>
    <w:rsid w:val="0012303D"/>
    <w:rsid w:val="001305CA"/>
    <w:rsid w:val="001350EF"/>
    <w:rsid w:val="001368F5"/>
    <w:rsid w:val="00136AEF"/>
    <w:rsid w:val="001411D0"/>
    <w:rsid w:val="001429E1"/>
    <w:rsid w:val="00147554"/>
    <w:rsid w:val="0014758C"/>
    <w:rsid w:val="00147A4B"/>
    <w:rsid w:val="00164694"/>
    <w:rsid w:val="001652EB"/>
    <w:rsid w:val="00171AE5"/>
    <w:rsid w:val="0018010C"/>
    <w:rsid w:val="00183DC7"/>
    <w:rsid w:val="00187A0D"/>
    <w:rsid w:val="00191971"/>
    <w:rsid w:val="00193A6C"/>
    <w:rsid w:val="001943E5"/>
    <w:rsid w:val="00194A6F"/>
    <w:rsid w:val="00195C97"/>
    <w:rsid w:val="001973AC"/>
    <w:rsid w:val="001A293E"/>
    <w:rsid w:val="001A5AAD"/>
    <w:rsid w:val="001B19ED"/>
    <w:rsid w:val="001B2D53"/>
    <w:rsid w:val="001B4DEC"/>
    <w:rsid w:val="001B5F61"/>
    <w:rsid w:val="001C0587"/>
    <w:rsid w:val="001C1DB5"/>
    <w:rsid w:val="001C5485"/>
    <w:rsid w:val="001C705B"/>
    <w:rsid w:val="001C7D5C"/>
    <w:rsid w:val="001C7F98"/>
    <w:rsid w:val="001D1249"/>
    <w:rsid w:val="001D268F"/>
    <w:rsid w:val="001E123F"/>
    <w:rsid w:val="001E7DF3"/>
    <w:rsid w:val="001F1A89"/>
    <w:rsid w:val="001F439D"/>
    <w:rsid w:val="00202632"/>
    <w:rsid w:val="002033F6"/>
    <w:rsid w:val="00204680"/>
    <w:rsid w:val="00212465"/>
    <w:rsid w:val="00213604"/>
    <w:rsid w:val="002167B7"/>
    <w:rsid w:val="00217D9A"/>
    <w:rsid w:val="0022035E"/>
    <w:rsid w:val="00225447"/>
    <w:rsid w:val="002257E3"/>
    <w:rsid w:val="00226400"/>
    <w:rsid w:val="00231960"/>
    <w:rsid w:val="002319BF"/>
    <w:rsid w:val="00233799"/>
    <w:rsid w:val="0023415A"/>
    <w:rsid w:val="00234E0E"/>
    <w:rsid w:val="00235132"/>
    <w:rsid w:val="002355B9"/>
    <w:rsid w:val="00236CA1"/>
    <w:rsid w:val="00237742"/>
    <w:rsid w:val="00237942"/>
    <w:rsid w:val="00240838"/>
    <w:rsid w:val="002412A8"/>
    <w:rsid w:val="00243635"/>
    <w:rsid w:val="00243DDC"/>
    <w:rsid w:val="00244F55"/>
    <w:rsid w:val="0024558A"/>
    <w:rsid w:val="002479C6"/>
    <w:rsid w:val="00250659"/>
    <w:rsid w:val="002520FB"/>
    <w:rsid w:val="0025546C"/>
    <w:rsid w:val="00256397"/>
    <w:rsid w:val="00260952"/>
    <w:rsid w:val="0026140A"/>
    <w:rsid w:val="00265958"/>
    <w:rsid w:val="0026763C"/>
    <w:rsid w:val="00267916"/>
    <w:rsid w:val="00280FAB"/>
    <w:rsid w:val="00292AA0"/>
    <w:rsid w:val="00296E2C"/>
    <w:rsid w:val="002A1AE4"/>
    <w:rsid w:val="002A1D71"/>
    <w:rsid w:val="002A40A4"/>
    <w:rsid w:val="002A6266"/>
    <w:rsid w:val="002B0079"/>
    <w:rsid w:val="002B082E"/>
    <w:rsid w:val="002B1A25"/>
    <w:rsid w:val="002B7717"/>
    <w:rsid w:val="002C56E5"/>
    <w:rsid w:val="002C6AC4"/>
    <w:rsid w:val="002D0F9C"/>
    <w:rsid w:val="002E5611"/>
    <w:rsid w:val="002E5BE5"/>
    <w:rsid w:val="002F18C2"/>
    <w:rsid w:val="002F1F2C"/>
    <w:rsid w:val="002F318F"/>
    <w:rsid w:val="002F516D"/>
    <w:rsid w:val="002F7715"/>
    <w:rsid w:val="0030057D"/>
    <w:rsid w:val="00306CEF"/>
    <w:rsid w:val="0031055E"/>
    <w:rsid w:val="00314C07"/>
    <w:rsid w:val="00314DE0"/>
    <w:rsid w:val="00316A53"/>
    <w:rsid w:val="00317542"/>
    <w:rsid w:val="00322F22"/>
    <w:rsid w:val="00323E56"/>
    <w:rsid w:val="00326176"/>
    <w:rsid w:val="00327AF7"/>
    <w:rsid w:val="003318F6"/>
    <w:rsid w:val="00331D8E"/>
    <w:rsid w:val="00332944"/>
    <w:rsid w:val="00333DE0"/>
    <w:rsid w:val="0033561B"/>
    <w:rsid w:val="00336B57"/>
    <w:rsid w:val="003407DD"/>
    <w:rsid w:val="00340A18"/>
    <w:rsid w:val="003412A4"/>
    <w:rsid w:val="003439B0"/>
    <w:rsid w:val="00347AB2"/>
    <w:rsid w:val="003515EB"/>
    <w:rsid w:val="00352300"/>
    <w:rsid w:val="00355214"/>
    <w:rsid w:val="0035582D"/>
    <w:rsid w:val="0036027C"/>
    <w:rsid w:val="00360902"/>
    <w:rsid w:val="00363150"/>
    <w:rsid w:val="00364798"/>
    <w:rsid w:val="00366968"/>
    <w:rsid w:val="00367568"/>
    <w:rsid w:val="003712E2"/>
    <w:rsid w:val="0037638F"/>
    <w:rsid w:val="0037742E"/>
    <w:rsid w:val="003779C8"/>
    <w:rsid w:val="00384101"/>
    <w:rsid w:val="003963E2"/>
    <w:rsid w:val="00397B9D"/>
    <w:rsid w:val="003A017F"/>
    <w:rsid w:val="003A0887"/>
    <w:rsid w:val="003A385D"/>
    <w:rsid w:val="003B1969"/>
    <w:rsid w:val="003B4A10"/>
    <w:rsid w:val="003B4AA5"/>
    <w:rsid w:val="003B71D0"/>
    <w:rsid w:val="003C2D68"/>
    <w:rsid w:val="003C2F96"/>
    <w:rsid w:val="003C329C"/>
    <w:rsid w:val="003C6910"/>
    <w:rsid w:val="003D48B7"/>
    <w:rsid w:val="003D48C9"/>
    <w:rsid w:val="003D6263"/>
    <w:rsid w:val="003E195C"/>
    <w:rsid w:val="003E2D0E"/>
    <w:rsid w:val="003E3695"/>
    <w:rsid w:val="003E626C"/>
    <w:rsid w:val="003F14D3"/>
    <w:rsid w:val="003F4550"/>
    <w:rsid w:val="003F5D08"/>
    <w:rsid w:val="003F74DC"/>
    <w:rsid w:val="00400706"/>
    <w:rsid w:val="00404AF7"/>
    <w:rsid w:val="00404C17"/>
    <w:rsid w:val="004076CF"/>
    <w:rsid w:val="00407C3C"/>
    <w:rsid w:val="00410A23"/>
    <w:rsid w:val="00416EDB"/>
    <w:rsid w:val="00420EE7"/>
    <w:rsid w:val="0042233B"/>
    <w:rsid w:val="00422F40"/>
    <w:rsid w:val="0042391E"/>
    <w:rsid w:val="004270A2"/>
    <w:rsid w:val="00431A11"/>
    <w:rsid w:val="00432FE7"/>
    <w:rsid w:val="00435077"/>
    <w:rsid w:val="004360C8"/>
    <w:rsid w:val="004379F4"/>
    <w:rsid w:val="00437AA8"/>
    <w:rsid w:val="00440661"/>
    <w:rsid w:val="00440762"/>
    <w:rsid w:val="004434B5"/>
    <w:rsid w:val="004456FA"/>
    <w:rsid w:val="00451CDB"/>
    <w:rsid w:val="00453994"/>
    <w:rsid w:val="00456E11"/>
    <w:rsid w:val="00460943"/>
    <w:rsid w:val="00462B48"/>
    <w:rsid w:val="00463147"/>
    <w:rsid w:val="00463F9C"/>
    <w:rsid w:val="004659E2"/>
    <w:rsid w:val="0047018B"/>
    <w:rsid w:val="00470311"/>
    <w:rsid w:val="0047206D"/>
    <w:rsid w:val="00474388"/>
    <w:rsid w:val="00474D39"/>
    <w:rsid w:val="00475FC4"/>
    <w:rsid w:val="00480F61"/>
    <w:rsid w:val="0048203D"/>
    <w:rsid w:val="004824F4"/>
    <w:rsid w:val="004827C3"/>
    <w:rsid w:val="00486CE9"/>
    <w:rsid w:val="004905AE"/>
    <w:rsid w:val="004925BD"/>
    <w:rsid w:val="00496A3E"/>
    <w:rsid w:val="004A00E4"/>
    <w:rsid w:val="004A0365"/>
    <w:rsid w:val="004B0FD9"/>
    <w:rsid w:val="004B155D"/>
    <w:rsid w:val="004B1F77"/>
    <w:rsid w:val="004B4155"/>
    <w:rsid w:val="004B754A"/>
    <w:rsid w:val="004C0983"/>
    <w:rsid w:val="004C0B22"/>
    <w:rsid w:val="004C1966"/>
    <w:rsid w:val="004C30CE"/>
    <w:rsid w:val="004C46A5"/>
    <w:rsid w:val="004D1013"/>
    <w:rsid w:val="004D31BB"/>
    <w:rsid w:val="004D3A90"/>
    <w:rsid w:val="004D4BFB"/>
    <w:rsid w:val="004E0262"/>
    <w:rsid w:val="004E02D0"/>
    <w:rsid w:val="004E19D2"/>
    <w:rsid w:val="004E4643"/>
    <w:rsid w:val="004E7E9E"/>
    <w:rsid w:val="004F7BA0"/>
    <w:rsid w:val="00500424"/>
    <w:rsid w:val="005006A2"/>
    <w:rsid w:val="00501B47"/>
    <w:rsid w:val="0050345F"/>
    <w:rsid w:val="005054BE"/>
    <w:rsid w:val="005072B1"/>
    <w:rsid w:val="00507D28"/>
    <w:rsid w:val="005112FD"/>
    <w:rsid w:val="005178A1"/>
    <w:rsid w:val="005211D2"/>
    <w:rsid w:val="005234D1"/>
    <w:rsid w:val="005254EF"/>
    <w:rsid w:val="005258E4"/>
    <w:rsid w:val="005268DD"/>
    <w:rsid w:val="0053199D"/>
    <w:rsid w:val="00533511"/>
    <w:rsid w:val="005357E7"/>
    <w:rsid w:val="005370AF"/>
    <w:rsid w:val="005444ED"/>
    <w:rsid w:val="00547FF8"/>
    <w:rsid w:val="0055145B"/>
    <w:rsid w:val="00553CC0"/>
    <w:rsid w:val="00555A21"/>
    <w:rsid w:val="00562377"/>
    <w:rsid w:val="00562737"/>
    <w:rsid w:val="00566422"/>
    <w:rsid w:val="00574558"/>
    <w:rsid w:val="00574740"/>
    <w:rsid w:val="005836B7"/>
    <w:rsid w:val="005902E6"/>
    <w:rsid w:val="0059204B"/>
    <w:rsid w:val="00593926"/>
    <w:rsid w:val="00595CE6"/>
    <w:rsid w:val="00596674"/>
    <w:rsid w:val="0059731D"/>
    <w:rsid w:val="00597D49"/>
    <w:rsid w:val="005A29A4"/>
    <w:rsid w:val="005A5FE7"/>
    <w:rsid w:val="005A683D"/>
    <w:rsid w:val="005B13E5"/>
    <w:rsid w:val="005B1DAC"/>
    <w:rsid w:val="005C1D64"/>
    <w:rsid w:val="005C1FE5"/>
    <w:rsid w:val="005C5BA6"/>
    <w:rsid w:val="005C5C29"/>
    <w:rsid w:val="005C6A04"/>
    <w:rsid w:val="005D4489"/>
    <w:rsid w:val="005D4B2E"/>
    <w:rsid w:val="005D51DF"/>
    <w:rsid w:val="005D74EC"/>
    <w:rsid w:val="005D7EF7"/>
    <w:rsid w:val="005E4177"/>
    <w:rsid w:val="005E5AD2"/>
    <w:rsid w:val="005E6B3B"/>
    <w:rsid w:val="005F0A90"/>
    <w:rsid w:val="005F0CA1"/>
    <w:rsid w:val="005F2B98"/>
    <w:rsid w:val="005F496A"/>
    <w:rsid w:val="005F5950"/>
    <w:rsid w:val="005F6CB3"/>
    <w:rsid w:val="005F748F"/>
    <w:rsid w:val="00600597"/>
    <w:rsid w:val="0060279F"/>
    <w:rsid w:val="00604178"/>
    <w:rsid w:val="00616D97"/>
    <w:rsid w:val="00617D92"/>
    <w:rsid w:val="00620784"/>
    <w:rsid w:val="006215E1"/>
    <w:rsid w:val="006219CC"/>
    <w:rsid w:val="00621E9A"/>
    <w:rsid w:val="00623C5D"/>
    <w:rsid w:val="00626469"/>
    <w:rsid w:val="00630555"/>
    <w:rsid w:val="0063412F"/>
    <w:rsid w:val="0063535D"/>
    <w:rsid w:val="00636C50"/>
    <w:rsid w:val="00640693"/>
    <w:rsid w:val="00640DB2"/>
    <w:rsid w:val="0064294E"/>
    <w:rsid w:val="00643AB1"/>
    <w:rsid w:val="00647EB3"/>
    <w:rsid w:val="00651051"/>
    <w:rsid w:val="00652711"/>
    <w:rsid w:val="00652B73"/>
    <w:rsid w:val="00653E70"/>
    <w:rsid w:val="00663E6E"/>
    <w:rsid w:val="00664F58"/>
    <w:rsid w:val="006712DD"/>
    <w:rsid w:val="0067384F"/>
    <w:rsid w:val="006767C5"/>
    <w:rsid w:val="00681501"/>
    <w:rsid w:val="00684EBF"/>
    <w:rsid w:val="0068631E"/>
    <w:rsid w:val="00692023"/>
    <w:rsid w:val="006920EE"/>
    <w:rsid w:val="0069239C"/>
    <w:rsid w:val="00692FF6"/>
    <w:rsid w:val="0069349F"/>
    <w:rsid w:val="00696215"/>
    <w:rsid w:val="006A03B4"/>
    <w:rsid w:val="006A4595"/>
    <w:rsid w:val="006A5517"/>
    <w:rsid w:val="006B32C1"/>
    <w:rsid w:val="006B61DF"/>
    <w:rsid w:val="006B681D"/>
    <w:rsid w:val="006B7DF9"/>
    <w:rsid w:val="006C0464"/>
    <w:rsid w:val="006C12EA"/>
    <w:rsid w:val="006C6C1B"/>
    <w:rsid w:val="006C7A84"/>
    <w:rsid w:val="006D19A8"/>
    <w:rsid w:val="006D2430"/>
    <w:rsid w:val="006D3F6E"/>
    <w:rsid w:val="006D590C"/>
    <w:rsid w:val="006E377B"/>
    <w:rsid w:val="006E456B"/>
    <w:rsid w:val="006E7500"/>
    <w:rsid w:val="006F1D40"/>
    <w:rsid w:val="006F2AD6"/>
    <w:rsid w:val="006F2C78"/>
    <w:rsid w:val="006F41A1"/>
    <w:rsid w:val="006F42BC"/>
    <w:rsid w:val="006F4CCC"/>
    <w:rsid w:val="00700C79"/>
    <w:rsid w:val="007025D6"/>
    <w:rsid w:val="007042CE"/>
    <w:rsid w:val="00704617"/>
    <w:rsid w:val="00705917"/>
    <w:rsid w:val="007068DB"/>
    <w:rsid w:val="00707540"/>
    <w:rsid w:val="007103D0"/>
    <w:rsid w:val="0071177A"/>
    <w:rsid w:val="00711C4D"/>
    <w:rsid w:val="00715AC3"/>
    <w:rsid w:val="00722F22"/>
    <w:rsid w:val="007235E6"/>
    <w:rsid w:val="00726C99"/>
    <w:rsid w:val="007328BC"/>
    <w:rsid w:val="00732942"/>
    <w:rsid w:val="007333E9"/>
    <w:rsid w:val="00735441"/>
    <w:rsid w:val="007357A7"/>
    <w:rsid w:val="00736A38"/>
    <w:rsid w:val="00745088"/>
    <w:rsid w:val="00745C27"/>
    <w:rsid w:val="00746AA8"/>
    <w:rsid w:val="007532A5"/>
    <w:rsid w:val="00753A1D"/>
    <w:rsid w:val="00755B5D"/>
    <w:rsid w:val="00756D16"/>
    <w:rsid w:val="00757A77"/>
    <w:rsid w:val="007617A4"/>
    <w:rsid w:val="00763824"/>
    <w:rsid w:val="007651EE"/>
    <w:rsid w:val="00767587"/>
    <w:rsid w:val="007706F2"/>
    <w:rsid w:val="00771545"/>
    <w:rsid w:val="00774EEE"/>
    <w:rsid w:val="00790F16"/>
    <w:rsid w:val="007923E3"/>
    <w:rsid w:val="00792701"/>
    <w:rsid w:val="007927B9"/>
    <w:rsid w:val="00794D2E"/>
    <w:rsid w:val="00794F2A"/>
    <w:rsid w:val="00795B03"/>
    <w:rsid w:val="00796E4A"/>
    <w:rsid w:val="00797E54"/>
    <w:rsid w:val="007A5DA4"/>
    <w:rsid w:val="007A60D2"/>
    <w:rsid w:val="007A70A5"/>
    <w:rsid w:val="007B3798"/>
    <w:rsid w:val="007B5E64"/>
    <w:rsid w:val="007B6202"/>
    <w:rsid w:val="007B7198"/>
    <w:rsid w:val="007C20AC"/>
    <w:rsid w:val="007C315D"/>
    <w:rsid w:val="007C6831"/>
    <w:rsid w:val="007D1C18"/>
    <w:rsid w:val="007D579F"/>
    <w:rsid w:val="007E1AF2"/>
    <w:rsid w:val="007E3A4B"/>
    <w:rsid w:val="007E4AB5"/>
    <w:rsid w:val="007F3266"/>
    <w:rsid w:val="007F44F9"/>
    <w:rsid w:val="007F54B9"/>
    <w:rsid w:val="007F7BEF"/>
    <w:rsid w:val="00800667"/>
    <w:rsid w:val="00805836"/>
    <w:rsid w:val="00806AFD"/>
    <w:rsid w:val="008072C6"/>
    <w:rsid w:val="00811FBF"/>
    <w:rsid w:val="008126AB"/>
    <w:rsid w:val="00813177"/>
    <w:rsid w:val="008138C1"/>
    <w:rsid w:val="00814E2A"/>
    <w:rsid w:val="00815595"/>
    <w:rsid w:val="00825147"/>
    <w:rsid w:val="00826374"/>
    <w:rsid w:val="008273B5"/>
    <w:rsid w:val="00831A84"/>
    <w:rsid w:val="00842F01"/>
    <w:rsid w:val="00844146"/>
    <w:rsid w:val="00845626"/>
    <w:rsid w:val="00850BF3"/>
    <w:rsid w:val="00851465"/>
    <w:rsid w:val="008520AF"/>
    <w:rsid w:val="00854D81"/>
    <w:rsid w:val="00854E2E"/>
    <w:rsid w:val="008612D6"/>
    <w:rsid w:val="00861D4E"/>
    <w:rsid w:val="00863754"/>
    <w:rsid w:val="00873CDE"/>
    <w:rsid w:val="00874534"/>
    <w:rsid w:val="008754A1"/>
    <w:rsid w:val="00876B3C"/>
    <w:rsid w:val="00876FFC"/>
    <w:rsid w:val="00881DF4"/>
    <w:rsid w:val="0088589D"/>
    <w:rsid w:val="00891531"/>
    <w:rsid w:val="0089337B"/>
    <w:rsid w:val="00894F5C"/>
    <w:rsid w:val="00895271"/>
    <w:rsid w:val="00897ED7"/>
    <w:rsid w:val="008A774B"/>
    <w:rsid w:val="008B010D"/>
    <w:rsid w:val="008C0E59"/>
    <w:rsid w:val="008C4668"/>
    <w:rsid w:val="008C660C"/>
    <w:rsid w:val="008C7459"/>
    <w:rsid w:val="008D1AE0"/>
    <w:rsid w:val="008D5849"/>
    <w:rsid w:val="008D64B1"/>
    <w:rsid w:val="008E1172"/>
    <w:rsid w:val="008E2FCE"/>
    <w:rsid w:val="008E311E"/>
    <w:rsid w:val="008E3F8D"/>
    <w:rsid w:val="008F3CA3"/>
    <w:rsid w:val="008F4C96"/>
    <w:rsid w:val="0090055B"/>
    <w:rsid w:val="009036E4"/>
    <w:rsid w:val="009072E6"/>
    <w:rsid w:val="0091454C"/>
    <w:rsid w:val="00915808"/>
    <w:rsid w:val="009253B2"/>
    <w:rsid w:val="00926501"/>
    <w:rsid w:val="009273F3"/>
    <w:rsid w:val="009276F2"/>
    <w:rsid w:val="00933020"/>
    <w:rsid w:val="00934A57"/>
    <w:rsid w:val="0093671D"/>
    <w:rsid w:val="00937C5F"/>
    <w:rsid w:val="009461AF"/>
    <w:rsid w:val="00953106"/>
    <w:rsid w:val="0095530B"/>
    <w:rsid w:val="00955B0E"/>
    <w:rsid w:val="00955DBA"/>
    <w:rsid w:val="0095672E"/>
    <w:rsid w:val="0096144B"/>
    <w:rsid w:val="009627F4"/>
    <w:rsid w:val="00964FDC"/>
    <w:rsid w:val="00965BF5"/>
    <w:rsid w:val="009664AF"/>
    <w:rsid w:val="00973D32"/>
    <w:rsid w:val="00974779"/>
    <w:rsid w:val="009748D0"/>
    <w:rsid w:val="00976C62"/>
    <w:rsid w:val="00987ADA"/>
    <w:rsid w:val="009904E4"/>
    <w:rsid w:val="009931B5"/>
    <w:rsid w:val="00995729"/>
    <w:rsid w:val="00995BA2"/>
    <w:rsid w:val="009A4CE9"/>
    <w:rsid w:val="009A5077"/>
    <w:rsid w:val="009A5692"/>
    <w:rsid w:val="009B15BB"/>
    <w:rsid w:val="009B2061"/>
    <w:rsid w:val="009B54A3"/>
    <w:rsid w:val="009B569C"/>
    <w:rsid w:val="009B5EE5"/>
    <w:rsid w:val="009B6981"/>
    <w:rsid w:val="009C62A7"/>
    <w:rsid w:val="009D0CA5"/>
    <w:rsid w:val="009D0D1E"/>
    <w:rsid w:val="009D13AC"/>
    <w:rsid w:val="009D19F9"/>
    <w:rsid w:val="009E379B"/>
    <w:rsid w:val="009F003A"/>
    <w:rsid w:val="009F318B"/>
    <w:rsid w:val="009F32F0"/>
    <w:rsid w:val="009F69D3"/>
    <w:rsid w:val="00A00896"/>
    <w:rsid w:val="00A02DD8"/>
    <w:rsid w:val="00A042E0"/>
    <w:rsid w:val="00A06866"/>
    <w:rsid w:val="00A071B3"/>
    <w:rsid w:val="00A14A2B"/>
    <w:rsid w:val="00A20881"/>
    <w:rsid w:val="00A256A2"/>
    <w:rsid w:val="00A276C4"/>
    <w:rsid w:val="00A321F8"/>
    <w:rsid w:val="00A33F74"/>
    <w:rsid w:val="00A40598"/>
    <w:rsid w:val="00A41757"/>
    <w:rsid w:val="00A42F03"/>
    <w:rsid w:val="00A46E85"/>
    <w:rsid w:val="00A47542"/>
    <w:rsid w:val="00A52F43"/>
    <w:rsid w:val="00A53216"/>
    <w:rsid w:val="00A5652C"/>
    <w:rsid w:val="00A57F40"/>
    <w:rsid w:val="00A60B8C"/>
    <w:rsid w:val="00A614A4"/>
    <w:rsid w:val="00A64178"/>
    <w:rsid w:val="00A7246F"/>
    <w:rsid w:val="00A736A9"/>
    <w:rsid w:val="00A7487B"/>
    <w:rsid w:val="00A74DC4"/>
    <w:rsid w:val="00A752D4"/>
    <w:rsid w:val="00A76F51"/>
    <w:rsid w:val="00A815D6"/>
    <w:rsid w:val="00A90E03"/>
    <w:rsid w:val="00A93DDB"/>
    <w:rsid w:val="00A94839"/>
    <w:rsid w:val="00A94E34"/>
    <w:rsid w:val="00AA1852"/>
    <w:rsid w:val="00AA2AFC"/>
    <w:rsid w:val="00AA4AA7"/>
    <w:rsid w:val="00AA5CAB"/>
    <w:rsid w:val="00AA730E"/>
    <w:rsid w:val="00AB01AD"/>
    <w:rsid w:val="00AB2267"/>
    <w:rsid w:val="00AB32E9"/>
    <w:rsid w:val="00AB5087"/>
    <w:rsid w:val="00AB7B2D"/>
    <w:rsid w:val="00AC31D1"/>
    <w:rsid w:val="00AC3AE1"/>
    <w:rsid w:val="00AC4A20"/>
    <w:rsid w:val="00AC63BC"/>
    <w:rsid w:val="00AC66B8"/>
    <w:rsid w:val="00AD1AF2"/>
    <w:rsid w:val="00AD30B2"/>
    <w:rsid w:val="00AD7646"/>
    <w:rsid w:val="00AE069A"/>
    <w:rsid w:val="00AE24D1"/>
    <w:rsid w:val="00AE4A0A"/>
    <w:rsid w:val="00AE4DDB"/>
    <w:rsid w:val="00AE6993"/>
    <w:rsid w:val="00AE6F95"/>
    <w:rsid w:val="00AF088B"/>
    <w:rsid w:val="00AF2922"/>
    <w:rsid w:val="00AF35BB"/>
    <w:rsid w:val="00AF4D51"/>
    <w:rsid w:val="00AF77BB"/>
    <w:rsid w:val="00B00DED"/>
    <w:rsid w:val="00B103E4"/>
    <w:rsid w:val="00B10D48"/>
    <w:rsid w:val="00B11EBD"/>
    <w:rsid w:val="00B1391C"/>
    <w:rsid w:val="00B13A77"/>
    <w:rsid w:val="00B1528F"/>
    <w:rsid w:val="00B15D45"/>
    <w:rsid w:val="00B16B38"/>
    <w:rsid w:val="00B2610A"/>
    <w:rsid w:val="00B278A5"/>
    <w:rsid w:val="00B32560"/>
    <w:rsid w:val="00B33CE3"/>
    <w:rsid w:val="00B37A1F"/>
    <w:rsid w:val="00B40E4B"/>
    <w:rsid w:val="00B42C84"/>
    <w:rsid w:val="00B463F5"/>
    <w:rsid w:val="00B531A3"/>
    <w:rsid w:val="00B5583A"/>
    <w:rsid w:val="00B56027"/>
    <w:rsid w:val="00B560D1"/>
    <w:rsid w:val="00B56415"/>
    <w:rsid w:val="00B5697C"/>
    <w:rsid w:val="00B57DDD"/>
    <w:rsid w:val="00B60682"/>
    <w:rsid w:val="00B6138D"/>
    <w:rsid w:val="00B63461"/>
    <w:rsid w:val="00B638AB"/>
    <w:rsid w:val="00B64161"/>
    <w:rsid w:val="00B64200"/>
    <w:rsid w:val="00B65D51"/>
    <w:rsid w:val="00B71063"/>
    <w:rsid w:val="00B73CDD"/>
    <w:rsid w:val="00B76611"/>
    <w:rsid w:val="00B77966"/>
    <w:rsid w:val="00B87142"/>
    <w:rsid w:val="00B87F2F"/>
    <w:rsid w:val="00B90E85"/>
    <w:rsid w:val="00B928BC"/>
    <w:rsid w:val="00B95A91"/>
    <w:rsid w:val="00B95CCD"/>
    <w:rsid w:val="00B96DB7"/>
    <w:rsid w:val="00BA2C0A"/>
    <w:rsid w:val="00BA30C3"/>
    <w:rsid w:val="00BA4447"/>
    <w:rsid w:val="00BA64B0"/>
    <w:rsid w:val="00BB62B0"/>
    <w:rsid w:val="00BC17CB"/>
    <w:rsid w:val="00BC3C0E"/>
    <w:rsid w:val="00BC3D52"/>
    <w:rsid w:val="00BC539A"/>
    <w:rsid w:val="00BC6D20"/>
    <w:rsid w:val="00BD1F43"/>
    <w:rsid w:val="00BD4852"/>
    <w:rsid w:val="00BE0FE6"/>
    <w:rsid w:val="00BE239A"/>
    <w:rsid w:val="00BE2FFC"/>
    <w:rsid w:val="00BE4D93"/>
    <w:rsid w:val="00BF02CC"/>
    <w:rsid w:val="00BF0C12"/>
    <w:rsid w:val="00BF7D5B"/>
    <w:rsid w:val="00C02D67"/>
    <w:rsid w:val="00C044E1"/>
    <w:rsid w:val="00C058C8"/>
    <w:rsid w:val="00C06AFB"/>
    <w:rsid w:val="00C120BD"/>
    <w:rsid w:val="00C1323C"/>
    <w:rsid w:val="00C160E1"/>
    <w:rsid w:val="00C23D12"/>
    <w:rsid w:val="00C2624E"/>
    <w:rsid w:val="00C33C17"/>
    <w:rsid w:val="00C350C8"/>
    <w:rsid w:val="00C3563C"/>
    <w:rsid w:val="00C3598C"/>
    <w:rsid w:val="00C36A36"/>
    <w:rsid w:val="00C36AEA"/>
    <w:rsid w:val="00C406DE"/>
    <w:rsid w:val="00C41CD4"/>
    <w:rsid w:val="00C43150"/>
    <w:rsid w:val="00C51782"/>
    <w:rsid w:val="00C55B8F"/>
    <w:rsid w:val="00C577E5"/>
    <w:rsid w:val="00C652A7"/>
    <w:rsid w:val="00C65C9A"/>
    <w:rsid w:val="00C66BC9"/>
    <w:rsid w:val="00C67469"/>
    <w:rsid w:val="00C67FF3"/>
    <w:rsid w:val="00C7190A"/>
    <w:rsid w:val="00C74176"/>
    <w:rsid w:val="00C74993"/>
    <w:rsid w:val="00C80867"/>
    <w:rsid w:val="00C81C6D"/>
    <w:rsid w:val="00C93E07"/>
    <w:rsid w:val="00C93F2F"/>
    <w:rsid w:val="00C96C69"/>
    <w:rsid w:val="00C978A6"/>
    <w:rsid w:val="00CA075B"/>
    <w:rsid w:val="00CB0C29"/>
    <w:rsid w:val="00CC03C6"/>
    <w:rsid w:val="00CC75EF"/>
    <w:rsid w:val="00CD4888"/>
    <w:rsid w:val="00CD62E4"/>
    <w:rsid w:val="00CD6E4A"/>
    <w:rsid w:val="00CD718B"/>
    <w:rsid w:val="00CE09CA"/>
    <w:rsid w:val="00CE1C64"/>
    <w:rsid w:val="00CE6FB7"/>
    <w:rsid w:val="00CF00BA"/>
    <w:rsid w:val="00CF2B94"/>
    <w:rsid w:val="00CF5372"/>
    <w:rsid w:val="00CF7EDA"/>
    <w:rsid w:val="00D05D9C"/>
    <w:rsid w:val="00D12C97"/>
    <w:rsid w:val="00D13986"/>
    <w:rsid w:val="00D13AEF"/>
    <w:rsid w:val="00D14F76"/>
    <w:rsid w:val="00D1650F"/>
    <w:rsid w:val="00D242C2"/>
    <w:rsid w:val="00D24B11"/>
    <w:rsid w:val="00D252ED"/>
    <w:rsid w:val="00D2615A"/>
    <w:rsid w:val="00D26C69"/>
    <w:rsid w:val="00D36221"/>
    <w:rsid w:val="00D36B64"/>
    <w:rsid w:val="00D36F1C"/>
    <w:rsid w:val="00D43106"/>
    <w:rsid w:val="00D431B7"/>
    <w:rsid w:val="00D44A5E"/>
    <w:rsid w:val="00D460F1"/>
    <w:rsid w:val="00D52813"/>
    <w:rsid w:val="00D542EA"/>
    <w:rsid w:val="00D57A75"/>
    <w:rsid w:val="00D705AE"/>
    <w:rsid w:val="00D705EB"/>
    <w:rsid w:val="00D71A8A"/>
    <w:rsid w:val="00D73824"/>
    <w:rsid w:val="00D738C3"/>
    <w:rsid w:val="00D73E9A"/>
    <w:rsid w:val="00D76766"/>
    <w:rsid w:val="00D81AB6"/>
    <w:rsid w:val="00D8225B"/>
    <w:rsid w:val="00D82758"/>
    <w:rsid w:val="00D9218F"/>
    <w:rsid w:val="00D928AF"/>
    <w:rsid w:val="00D931CC"/>
    <w:rsid w:val="00D9476F"/>
    <w:rsid w:val="00D97190"/>
    <w:rsid w:val="00D97CE0"/>
    <w:rsid w:val="00DA401F"/>
    <w:rsid w:val="00DA60E5"/>
    <w:rsid w:val="00DA6525"/>
    <w:rsid w:val="00DB0622"/>
    <w:rsid w:val="00DB0828"/>
    <w:rsid w:val="00DB1E72"/>
    <w:rsid w:val="00DB25E7"/>
    <w:rsid w:val="00DB49B9"/>
    <w:rsid w:val="00DB79F5"/>
    <w:rsid w:val="00DC0290"/>
    <w:rsid w:val="00DC48C5"/>
    <w:rsid w:val="00DC4C6B"/>
    <w:rsid w:val="00DD67ED"/>
    <w:rsid w:val="00DD7F0E"/>
    <w:rsid w:val="00DE2B0D"/>
    <w:rsid w:val="00DE6095"/>
    <w:rsid w:val="00DE7E02"/>
    <w:rsid w:val="00DF07F4"/>
    <w:rsid w:val="00DF111B"/>
    <w:rsid w:val="00DF2222"/>
    <w:rsid w:val="00DF4A08"/>
    <w:rsid w:val="00E02F15"/>
    <w:rsid w:val="00E03EC1"/>
    <w:rsid w:val="00E04DD6"/>
    <w:rsid w:val="00E05BF6"/>
    <w:rsid w:val="00E065FC"/>
    <w:rsid w:val="00E06A27"/>
    <w:rsid w:val="00E146A0"/>
    <w:rsid w:val="00E2008D"/>
    <w:rsid w:val="00E23C5B"/>
    <w:rsid w:val="00E23DC1"/>
    <w:rsid w:val="00E30347"/>
    <w:rsid w:val="00E32EB5"/>
    <w:rsid w:val="00E355B8"/>
    <w:rsid w:val="00E40FD2"/>
    <w:rsid w:val="00E41B7D"/>
    <w:rsid w:val="00E447AA"/>
    <w:rsid w:val="00E4702A"/>
    <w:rsid w:val="00E4770E"/>
    <w:rsid w:val="00E4777A"/>
    <w:rsid w:val="00E47800"/>
    <w:rsid w:val="00E47F12"/>
    <w:rsid w:val="00E51036"/>
    <w:rsid w:val="00E5145B"/>
    <w:rsid w:val="00E5352B"/>
    <w:rsid w:val="00E5452F"/>
    <w:rsid w:val="00E617C3"/>
    <w:rsid w:val="00E65A0A"/>
    <w:rsid w:val="00E65A44"/>
    <w:rsid w:val="00E665DB"/>
    <w:rsid w:val="00E70D97"/>
    <w:rsid w:val="00E718A9"/>
    <w:rsid w:val="00E74DDA"/>
    <w:rsid w:val="00E75999"/>
    <w:rsid w:val="00E7602C"/>
    <w:rsid w:val="00E85D79"/>
    <w:rsid w:val="00E866DC"/>
    <w:rsid w:val="00E925E5"/>
    <w:rsid w:val="00E9397A"/>
    <w:rsid w:val="00E945FE"/>
    <w:rsid w:val="00E96AC9"/>
    <w:rsid w:val="00E975C3"/>
    <w:rsid w:val="00E97E00"/>
    <w:rsid w:val="00EA0817"/>
    <w:rsid w:val="00EA0F3B"/>
    <w:rsid w:val="00EA4327"/>
    <w:rsid w:val="00EB1C0F"/>
    <w:rsid w:val="00EB1C84"/>
    <w:rsid w:val="00EB2B61"/>
    <w:rsid w:val="00EC1A6F"/>
    <w:rsid w:val="00EC4100"/>
    <w:rsid w:val="00ED08B1"/>
    <w:rsid w:val="00ED1D05"/>
    <w:rsid w:val="00ED40BB"/>
    <w:rsid w:val="00ED470C"/>
    <w:rsid w:val="00ED576A"/>
    <w:rsid w:val="00ED6151"/>
    <w:rsid w:val="00EE4476"/>
    <w:rsid w:val="00EF042E"/>
    <w:rsid w:val="00EF21A5"/>
    <w:rsid w:val="00EF5002"/>
    <w:rsid w:val="00F049C2"/>
    <w:rsid w:val="00F062DE"/>
    <w:rsid w:val="00F10F06"/>
    <w:rsid w:val="00F125DA"/>
    <w:rsid w:val="00F14C43"/>
    <w:rsid w:val="00F172CB"/>
    <w:rsid w:val="00F21E06"/>
    <w:rsid w:val="00F24B1B"/>
    <w:rsid w:val="00F32120"/>
    <w:rsid w:val="00F33136"/>
    <w:rsid w:val="00F44884"/>
    <w:rsid w:val="00F5135F"/>
    <w:rsid w:val="00F51B6F"/>
    <w:rsid w:val="00F52100"/>
    <w:rsid w:val="00F540E0"/>
    <w:rsid w:val="00F54C36"/>
    <w:rsid w:val="00F61DD7"/>
    <w:rsid w:val="00F62698"/>
    <w:rsid w:val="00F74180"/>
    <w:rsid w:val="00F74A4D"/>
    <w:rsid w:val="00F74B93"/>
    <w:rsid w:val="00F75118"/>
    <w:rsid w:val="00F8074E"/>
    <w:rsid w:val="00F81FAE"/>
    <w:rsid w:val="00F82DC6"/>
    <w:rsid w:val="00F84153"/>
    <w:rsid w:val="00F90749"/>
    <w:rsid w:val="00F90F8D"/>
    <w:rsid w:val="00F9165E"/>
    <w:rsid w:val="00F95E58"/>
    <w:rsid w:val="00F97B6A"/>
    <w:rsid w:val="00FA374F"/>
    <w:rsid w:val="00FA482E"/>
    <w:rsid w:val="00FA5635"/>
    <w:rsid w:val="00FA7644"/>
    <w:rsid w:val="00FB0C6E"/>
    <w:rsid w:val="00FB3D2C"/>
    <w:rsid w:val="00FB4D1D"/>
    <w:rsid w:val="00FB56FB"/>
    <w:rsid w:val="00FB6044"/>
    <w:rsid w:val="00FC187F"/>
    <w:rsid w:val="00FC20AE"/>
    <w:rsid w:val="00FC316E"/>
    <w:rsid w:val="00FC3F5D"/>
    <w:rsid w:val="00FD3210"/>
    <w:rsid w:val="00FD721F"/>
    <w:rsid w:val="00FE0AFC"/>
    <w:rsid w:val="00FE1AEE"/>
    <w:rsid w:val="00FE47E3"/>
    <w:rsid w:val="00FE4BA9"/>
    <w:rsid w:val="00FE536C"/>
    <w:rsid w:val="00FE7A87"/>
    <w:rsid w:val="00FF267A"/>
    <w:rsid w:val="00FF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539A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915808"/>
    <w:pPr>
      <w:keepNext/>
      <w:tabs>
        <w:tab w:val="num" w:pos="1260"/>
      </w:tabs>
      <w:suppressAutoHyphens/>
      <w:ind w:left="1260" w:hanging="360"/>
      <w:jc w:val="center"/>
      <w:outlineLvl w:val="0"/>
    </w:pPr>
    <w:rPr>
      <w:b/>
      <w:bCs/>
      <w:sz w:val="28"/>
      <w:lang w:eastAsia="ar-SA"/>
    </w:rPr>
  </w:style>
  <w:style w:type="paragraph" w:styleId="2">
    <w:name w:val="heading 2"/>
    <w:basedOn w:val="a0"/>
    <w:next w:val="a0"/>
    <w:qFormat/>
    <w:rsid w:val="00915808"/>
    <w:pPr>
      <w:keepNext/>
      <w:tabs>
        <w:tab w:val="num" w:pos="1980"/>
      </w:tabs>
      <w:suppressAutoHyphens/>
      <w:ind w:left="1980" w:hanging="360"/>
      <w:jc w:val="center"/>
      <w:outlineLvl w:val="1"/>
    </w:pPr>
    <w:rPr>
      <w:b/>
      <w:bCs/>
      <w:sz w:val="32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EB2B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146A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863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FF31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0"/>
    <w:link w:val="a5"/>
    <w:rsid w:val="009E379B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366968"/>
    <w:pPr>
      <w:tabs>
        <w:tab w:val="center" w:pos="4677"/>
        <w:tab w:val="right" w:pos="9355"/>
      </w:tabs>
    </w:pPr>
  </w:style>
  <w:style w:type="character" w:styleId="a8">
    <w:name w:val="page number"/>
    <w:basedOn w:val="a1"/>
    <w:uiPriority w:val="99"/>
    <w:rsid w:val="00366968"/>
  </w:style>
  <w:style w:type="paragraph" w:customStyle="1" w:styleId="a9">
    <w:name w:val="Знак Знак Знак Знак"/>
    <w:basedOn w:val="a0"/>
    <w:rsid w:val="00915808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0"/>
    <w:link w:val="ab"/>
    <w:uiPriority w:val="99"/>
    <w:rsid w:val="00C978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978A6"/>
    <w:rPr>
      <w:sz w:val="24"/>
      <w:szCs w:val="24"/>
    </w:rPr>
  </w:style>
  <w:style w:type="table" w:styleId="ac">
    <w:name w:val="Table Grid"/>
    <w:basedOn w:val="a2"/>
    <w:uiPriority w:val="59"/>
    <w:rsid w:val="00FC1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semiHidden/>
    <w:rsid w:val="00EB2B61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ody Text Indent"/>
    <w:basedOn w:val="a0"/>
    <w:link w:val="ae"/>
    <w:rsid w:val="00EB2B61"/>
    <w:pPr>
      <w:tabs>
        <w:tab w:val="left" w:pos="900"/>
      </w:tabs>
      <w:ind w:left="900"/>
    </w:pPr>
    <w:rPr>
      <w:sz w:val="28"/>
    </w:rPr>
  </w:style>
  <w:style w:type="character" w:customStyle="1" w:styleId="ae">
    <w:name w:val="Основной текст с отступом Знак"/>
    <w:basedOn w:val="a1"/>
    <w:link w:val="ad"/>
    <w:rsid w:val="00EB2B61"/>
    <w:rPr>
      <w:sz w:val="28"/>
      <w:szCs w:val="24"/>
    </w:rPr>
  </w:style>
  <w:style w:type="paragraph" w:customStyle="1" w:styleId="af">
    <w:name w:val="программа"/>
    <w:basedOn w:val="a0"/>
    <w:rsid w:val="00636C50"/>
    <w:pPr>
      <w:autoSpaceDE w:val="0"/>
      <w:autoSpaceDN w:val="0"/>
      <w:adjustRightInd w:val="0"/>
      <w:spacing w:line="180" w:lineRule="atLeast"/>
      <w:jc w:val="both"/>
    </w:pPr>
    <w:rPr>
      <w:rFonts w:ascii="Pragmatica" w:hAnsi="Pragmatica" w:cs="Pragmatica"/>
      <w:sz w:val="18"/>
      <w:szCs w:val="18"/>
    </w:rPr>
  </w:style>
  <w:style w:type="character" w:styleId="af0">
    <w:name w:val="Hyperlink"/>
    <w:basedOn w:val="a1"/>
    <w:uiPriority w:val="99"/>
    <w:rsid w:val="00E02F15"/>
    <w:rPr>
      <w:color w:val="0000FF"/>
      <w:u w:val="single"/>
    </w:rPr>
  </w:style>
  <w:style w:type="numbering" w:customStyle="1" w:styleId="a">
    <w:name w:val="Стиль нумерованный"/>
    <w:basedOn w:val="a3"/>
    <w:rsid w:val="00DB49B9"/>
    <w:pPr>
      <w:numPr>
        <w:numId w:val="20"/>
      </w:numPr>
    </w:pPr>
  </w:style>
  <w:style w:type="paragraph" w:customStyle="1" w:styleId="ConsPlusCell">
    <w:name w:val="ConsPlusCell"/>
    <w:rsid w:val="002479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annotation reference"/>
    <w:basedOn w:val="a1"/>
    <w:rsid w:val="00796E4A"/>
    <w:rPr>
      <w:sz w:val="16"/>
      <w:szCs w:val="16"/>
    </w:rPr>
  </w:style>
  <w:style w:type="paragraph" w:styleId="af2">
    <w:name w:val="annotation text"/>
    <w:basedOn w:val="a0"/>
    <w:link w:val="af3"/>
    <w:rsid w:val="00796E4A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796E4A"/>
  </w:style>
  <w:style w:type="paragraph" w:styleId="af4">
    <w:name w:val="annotation subject"/>
    <w:basedOn w:val="af2"/>
    <w:next w:val="af2"/>
    <w:link w:val="af5"/>
    <w:rsid w:val="00796E4A"/>
    <w:rPr>
      <w:b/>
      <w:bCs/>
    </w:rPr>
  </w:style>
  <w:style w:type="character" w:customStyle="1" w:styleId="af5">
    <w:name w:val="Тема примечания Знак"/>
    <w:basedOn w:val="af3"/>
    <w:link w:val="af4"/>
    <w:rsid w:val="00796E4A"/>
    <w:rPr>
      <w:b/>
      <w:bCs/>
    </w:rPr>
  </w:style>
  <w:style w:type="paragraph" w:styleId="af6">
    <w:name w:val="List Paragraph"/>
    <w:basedOn w:val="a0"/>
    <w:link w:val="af7"/>
    <w:uiPriority w:val="34"/>
    <w:qFormat/>
    <w:rsid w:val="0047206D"/>
    <w:pPr>
      <w:ind w:left="720"/>
      <w:contextualSpacing/>
    </w:pPr>
  </w:style>
  <w:style w:type="character" w:customStyle="1" w:styleId="a7">
    <w:name w:val="Нижний колонтитул Знак"/>
    <w:basedOn w:val="a1"/>
    <w:link w:val="a6"/>
    <w:uiPriority w:val="99"/>
    <w:rsid w:val="003A017F"/>
    <w:rPr>
      <w:sz w:val="24"/>
      <w:szCs w:val="24"/>
    </w:rPr>
  </w:style>
  <w:style w:type="paragraph" w:styleId="af8">
    <w:name w:val="footnote text"/>
    <w:basedOn w:val="a0"/>
    <w:link w:val="af9"/>
    <w:rsid w:val="00C67FF3"/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C67FF3"/>
  </w:style>
  <w:style w:type="character" w:styleId="afa">
    <w:name w:val="footnote reference"/>
    <w:rsid w:val="00C67FF3"/>
    <w:rPr>
      <w:vertAlign w:val="superscript"/>
    </w:rPr>
  </w:style>
  <w:style w:type="paragraph" w:styleId="afb">
    <w:name w:val="Body Text"/>
    <w:basedOn w:val="a0"/>
    <w:link w:val="afc"/>
    <w:uiPriority w:val="99"/>
    <w:unhideWhenUsed/>
    <w:rsid w:val="00C3563C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rsid w:val="00C3563C"/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90F16"/>
    <w:pPr>
      <w:widowControl w:val="0"/>
      <w:autoSpaceDE w:val="0"/>
      <w:autoSpaceDN w:val="0"/>
      <w:spacing w:line="308" w:lineRule="exact"/>
      <w:ind w:left="107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A70A5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1"/>
    <w:link w:val="5"/>
    <w:uiPriority w:val="9"/>
    <w:semiHidden/>
    <w:rsid w:val="00E146A0"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a5">
    <w:name w:val="Текст выноски Знак"/>
    <w:basedOn w:val="a1"/>
    <w:link w:val="a4"/>
    <w:rsid w:val="00E146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E146A0"/>
    <w:rPr>
      <w:b/>
      <w:bCs/>
      <w:sz w:val="28"/>
      <w:szCs w:val="24"/>
      <w:lang w:eastAsia="ar-SA"/>
    </w:rPr>
  </w:style>
  <w:style w:type="paragraph" w:customStyle="1" w:styleId="ConsNonformat">
    <w:name w:val="ConsNonformat"/>
    <w:rsid w:val="00E146A0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numbering" w:customStyle="1" w:styleId="11">
    <w:name w:val="Нет списка1"/>
    <w:next w:val="a3"/>
    <w:uiPriority w:val="99"/>
    <w:semiHidden/>
    <w:unhideWhenUsed/>
    <w:rsid w:val="00E146A0"/>
  </w:style>
  <w:style w:type="paragraph" w:customStyle="1" w:styleId="ConsPlusNonformat">
    <w:name w:val="ConsPlusNonformat"/>
    <w:rsid w:val="00E146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d">
    <w:name w:val="Strong"/>
    <w:uiPriority w:val="99"/>
    <w:qFormat/>
    <w:rsid w:val="00E146A0"/>
    <w:rPr>
      <w:b/>
      <w:bCs/>
    </w:rPr>
  </w:style>
  <w:style w:type="paragraph" w:styleId="afe">
    <w:name w:val="Normal (Web)"/>
    <w:basedOn w:val="a0"/>
    <w:uiPriority w:val="99"/>
    <w:rsid w:val="00E146A0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0"/>
    <w:link w:val="HTML0"/>
    <w:uiPriority w:val="99"/>
    <w:rsid w:val="00E14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Calibri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146A0"/>
    <w:rPr>
      <w:rFonts w:ascii="Arial Unicode MS" w:eastAsia="Arial Unicode MS" w:hAnsi="Calibri"/>
    </w:rPr>
  </w:style>
  <w:style w:type="paragraph" w:styleId="aff">
    <w:name w:val="No Spacing"/>
    <w:link w:val="aff0"/>
    <w:qFormat/>
    <w:rsid w:val="00E146A0"/>
    <w:rPr>
      <w:rFonts w:ascii="Calibri" w:eastAsia="Calibri" w:hAnsi="Calibri"/>
      <w:sz w:val="22"/>
      <w:szCs w:val="22"/>
    </w:rPr>
  </w:style>
  <w:style w:type="character" w:customStyle="1" w:styleId="aff0">
    <w:name w:val="Без интервала Знак"/>
    <w:link w:val="aff"/>
    <w:rsid w:val="00E146A0"/>
    <w:rPr>
      <w:rFonts w:ascii="Calibri" w:eastAsia="Calibri" w:hAnsi="Calibri"/>
      <w:sz w:val="22"/>
      <w:szCs w:val="22"/>
      <w:lang w:bidi="ar-SA"/>
    </w:rPr>
  </w:style>
  <w:style w:type="paragraph" w:customStyle="1" w:styleId="12">
    <w:name w:val="Обычный1"/>
    <w:basedOn w:val="a0"/>
    <w:rsid w:val="00E146A0"/>
    <w:pPr>
      <w:jc w:val="both"/>
    </w:pPr>
  </w:style>
  <w:style w:type="table" w:customStyle="1" w:styleId="13">
    <w:name w:val="Сетка таблицы1"/>
    <w:basedOn w:val="a2"/>
    <w:next w:val="ac"/>
    <w:rsid w:val="00E146A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0"/>
    <w:rsid w:val="00E146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E146A0"/>
  </w:style>
  <w:style w:type="paragraph" w:customStyle="1" w:styleId="14">
    <w:name w:val="Знак1 Знак Знак Знак"/>
    <w:basedOn w:val="a0"/>
    <w:rsid w:val="00E146A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-serp-urlitem1">
    <w:name w:val="b-serp-url__item1"/>
    <w:basedOn w:val="a1"/>
    <w:rsid w:val="00E146A0"/>
    <w:rPr>
      <w:vanish w:val="0"/>
      <w:webHidden w:val="0"/>
      <w:specVanish w:val="0"/>
    </w:rPr>
  </w:style>
  <w:style w:type="paragraph" w:customStyle="1" w:styleId="ConsPlusDocList">
    <w:name w:val="ConsPlusDocList"/>
    <w:rsid w:val="00E146A0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Page">
    <w:name w:val="ConsPlusTitlePage"/>
    <w:rsid w:val="00E146A0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E146A0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E146A0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s16">
    <w:name w:val="s_16"/>
    <w:basedOn w:val="a0"/>
    <w:rsid w:val="002F7715"/>
    <w:pPr>
      <w:spacing w:before="100" w:beforeAutospacing="1" w:after="100" w:afterAutospacing="1"/>
    </w:pPr>
  </w:style>
  <w:style w:type="paragraph" w:customStyle="1" w:styleId="empty">
    <w:name w:val="empty"/>
    <w:basedOn w:val="a0"/>
    <w:rsid w:val="002F7715"/>
    <w:pPr>
      <w:spacing w:before="100" w:beforeAutospacing="1" w:after="100" w:afterAutospacing="1"/>
    </w:pPr>
  </w:style>
  <w:style w:type="paragraph" w:customStyle="1" w:styleId="s1">
    <w:name w:val="s_1"/>
    <w:basedOn w:val="a0"/>
    <w:rsid w:val="00A60B8C"/>
    <w:pPr>
      <w:spacing w:before="100" w:beforeAutospacing="1" w:after="100" w:afterAutospacing="1"/>
    </w:pPr>
  </w:style>
  <w:style w:type="paragraph" w:customStyle="1" w:styleId="aff1">
    <w:name w:val="Нормальный (таблица)"/>
    <w:basedOn w:val="a0"/>
    <w:next w:val="a0"/>
    <w:uiPriority w:val="99"/>
    <w:rsid w:val="00BF0C1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f2">
    <w:name w:val="Title"/>
    <w:basedOn w:val="a0"/>
    <w:link w:val="aff3"/>
    <w:qFormat/>
    <w:rsid w:val="00E30347"/>
    <w:pPr>
      <w:jc w:val="center"/>
    </w:pPr>
    <w:rPr>
      <w:b/>
      <w:bCs/>
      <w:sz w:val="32"/>
    </w:rPr>
  </w:style>
  <w:style w:type="character" w:customStyle="1" w:styleId="aff3">
    <w:name w:val="Название Знак"/>
    <w:basedOn w:val="a1"/>
    <w:link w:val="aff2"/>
    <w:rsid w:val="00E30347"/>
    <w:rPr>
      <w:b/>
      <w:bCs/>
      <w:sz w:val="32"/>
      <w:szCs w:val="24"/>
    </w:rPr>
  </w:style>
  <w:style w:type="paragraph" w:customStyle="1" w:styleId="FR3">
    <w:name w:val="FR3"/>
    <w:rsid w:val="00E30347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hAnsi="Arial"/>
      <w:sz w:val="22"/>
    </w:rPr>
  </w:style>
  <w:style w:type="paragraph" w:customStyle="1" w:styleId="aff4">
    <w:name w:val="Таблицы (моноширинный)"/>
    <w:basedOn w:val="a0"/>
    <w:next w:val="a0"/>
    <w:rsid w:val="00E3034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f7">
    <w:name w:val="Абзац списка Знак"/>
    <w:link w:val="af6"/>
    <w:uiPriority w:val="34"/>
    <w:locked/>
    <w:rsid w:val="003C6910"/>
    <w:rPr>
      <w:sz w:val="24"/>
      <w:szCs w:val="24"/>
    </w:rPr>
  </w:style>
  <w:style w:type="paragraph" w:styleId="aff5">
    <w:name w:val="caption"/>
    <w:basedOn w:val="a0"/>
    <w:next w:val="a0"/>
    <w:unhideWhenUsed/>
    <w:qFormat/>
    <w:rsid w:val="00432FE7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3">
    <w:name w:val="h3"/>
    <w:basedOn w:val="a1"/>
    <w:rsid w:val="00AC31D1"/>
  </w:style>
  <w:style w:type="paragraph" w:customStyle="1" w:styleId="aff6">
    <w:name w:val="Прижатый влево"/>
    <w:basedOn w:val="a0"/>
    <w:next w:val="a0"/>
    <w:uiPriority w:val="99"/>
    <w:rsid w:val="00AC31D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f7">
    <w:name w:val="FollowedHyperlink"/>
    <w:basedOn w:val="a1"/>
    <w:uiPriority w:val="99"/>
    <w:semiHidden/>
    <w:unhideWhenUsed/>
    <w:rsid w:val="00AC31D1"/>
    <w:rPr>
      <w:color w:val="800080"/>
      <w:u w:val="single"/>
    </w:rPr>
  </w:style>
  <w:style w:type="paragraph" w:customStyle="1" w:styleId="xl65">
    <w:name w:val="xl65"/>
    <w:basedOn w:val="a0"/>
    <w:rsid w:val="00AC3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0"/>
    <w:rsid w:val="00AC3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7">
    <w:name w:val="xl67"/>
    <w:basedOn w:val="a0"/>
    <w:rsid w:val="00AC3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68">
    <w:name w:val="xl68"/>
    <w:basedOn w:val="a0"/>
    <w:rsid w:val="00AC3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69">
    <w:name w:val="xl69"/>
    <w:basedOn w:val="a0"/>
    <w:rsid w:val="00AC3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0"/>
    <w:rsid w:val="00AC3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0"/>
    <w:rsid w:val="00AC3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2">
    <w:name w:val="xl72"/>
    <w:basedOn w:val="a0"/>
    <w:rsid w:val="00AC3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0"/>
    <w:rsid w:val="00AC3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4">
    <w:name w:val="xl74"/>
    <w:basedOn w:val="a0"/>
    <w:rsid w:val="00AC3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41135&amp;date=05.06.2024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9D6E4FB1FCADE77516306596813AB88F820B2AC46553AA0E61A80E81EA8A8D4A17A74DBAD8C5DF60E31C2438dEpB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DF707D739F2646BA3531DD7A87F820273D762C3291BA4909B8B36C0BCBFF9F3B85537ABA2E66CE3D3E035EAERFJA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89D6E4FB1FCADE77516306596813AB88F820B2AC46553AA0E61A80E81EA8A8D4A17A74DBAD8C5DF60E31C2438dEpBL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B7BCA-4189-41BD-BA9A-8E64A4CD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28</Pages>
  <Words>6038</Words>
  <Characters>41781</Characters>
  <Application>Microsoft Office Word</Application>
  <DocSecurity>0</DocSecurity>
  <Lines>348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Microsoft</Company>
  <LinksUpToDate>false</LinksUpToDate>
  <CharactersWithSpaces>47724</CharactersWithSpaces>
  <SharedDoc>false</SharedDoc>
  <HLinks>
    <vt:vector size="120" baseType="variant">
      <vt:variant>
        <vt:i4>262154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consultantplus://offline/ref=58DF707D739F2646BA3531DD7A87F820273D762C3291BA4909B8B36C0BCBFF9F3B85537ABA2E66CE3D3E035EAERFJAF</vt:lpwstr>
      </vt:variant>
      <vt:variant>
        <vt:lpwstr/>
      </vt:variant>
      <vt:variant>
        <vt:i4>5701723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consultantplus://offline/ref=889D6E4FB1FCADE77516306596813AB88F820B2AC46553AA0E61A80E81EA8A8D4A17A74DBAD8C5DF60E31C2438dEpBL</vt:lpwstr>
      </vt:variant>
      <vt:variant>
        <vt:lpwstr/>
      </vt:variant>
      <vt:variant>
        <vt:i4>5701723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consultantplus://offline/ref=889D6E4FB1FCADE77516306596813AB88F820B2AC46553AA0E61A80E81EA8A8D4A17A74DBAD8C5DF60E31C2438dEpBL</vt:lpwstr>
      </vt:variant>
      <vt:variant>
        <vt:lpwstr/>
      </vt:variant>
      <vt:variant>
        <vt:i4>262154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consultantplus://offline/ref=58DF707D739F2646BA3531DD7A87F820273D762C3291BA4909B8B36C0BCBFF9F3B85537ABA2E66CE3D3E035EAERFJAF</vt:lpwstr>
      </vt:variant>
      <vt:variant>
        <vt:lpwstr/>
      </vt:variant>
      <vt:variant>
        <vt:i4>262154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consultantplus://offline/ref=58DF707D739F2646BA3531DD7A87F820273D762C3291BA4909B8B36C0BCBFF9F3B85537ABA2E66CE3D3E035EAERFJAF</vt:lpwstr>
      </vt:variant>
      <vt:variant>
        <vt:lpwstr/>
      </vt:variant>
      <vt:variant>
        <vt:i4>262154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consultantplus://offline/ref=58DF707D739F2646BA3531DD7A87F820273D762C3291BA4909B8B36C0BCBFF9F3B85537ABA2E66CE3D3E035EAERFJAF</vt:lpwstr>
      </vt:variant>
      <vt:variant>
        <vt:lpwstr/>
      </vt:variant>
      <vt:variant>
        <vt:i4>7274595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consultantplus://offline/ref=889D6E4FB1FCADE775162E6880ED66B78F885D24C5675CFB5733AE59DEBA8CD81857F914F89BD6DE68FD1D2538E274F4D77D157B541D6AF7309FDFE7dBp6L</vt:lpwstr>
      </vt:variant>
      <vt:variant>
        <vt:lpwstr/>
      </vt:variant>
      <vt:variant>
        <vt:i4>5701723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consultantplus://offline/ref=889D6E4FB1FCADE77516306596813AB88F820B2AC46553AA0E61A80E81EA8A8D4A17A74DBAD8C5DF60E31C2438dEpBL</vt:lpwstr>
      </vt:variant>
      <vt:variant>
        <vt:lpwstr/>
      </vt:variant>
      <vt:variant>
        <vt:i4>4063342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consultantplus://offline/ref=BAB783578FF7C274F46C35E28130FA401325F4BFE70563434F47669E2554EF35CA358AE4375B274E12DA40DAB5975860ED71E0531C6F952Ec7w6F</vt:lpwstr>
      </vt:variant>
      <vt:variant>
        <vt:lpwstr/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4063331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consultantplus://offline/ref=BAB783578FF7C274F46C2BEF975CA64F132FAEBBE3016117121260C97A04E9608A758CB1741D2C4815D1148FF1C90130A03AED570B7395296AF2E460c9w0F</vt:lpwstr>
      </vt:variant>
      <vt:variant>
        <vt:lpwstr/>
      </vt:variant>
      <vt:variant>
        <vt:i4>65606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4063331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consultantplus://offline/ref=BAB783578FF7C274F46C2BEF975CA64F132FAEBBE3016117121260C97A04E9608A758CB1741D2C4815D1148FF1C90130A03AED570B7395296AF2E460c9w0F</vt:lpwstr>
      </vt:variant>
      <vt:variant>
        <vt:lpwstr/>
      </vt:variant>
      <vt:variant>
        <vt:i4>4063331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consultantplus://offline/ref=BAB783578FF7C274F46C2BEF975CA64F132FAEBBE3016117121260C97A04E9608A758CB1741D2C4815D1148FF1C90130A03AED570B7395296AF2E460c9w0F</vt:lpwstr>
      </vt:variant>
      <vt:variant>
        <vt:lpwstr/>
      </vt:variant>
      <vt:variant>
        <vt:i4>4063331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consultantplus://offline/ref=BAB783578FF7C274F46C2BEF975CA64F132FAEBBE3016117121260C97A04E9608A758CB1741D2C4815D1148FF1C90130A03AED570B7395296AF2E460c9w0F</vt:lpwstr>
      </vt:variant>
      <vt:variant>
        <vt:lpwstr/>
      </vt:variant>
      <vt:variant>
        <vt:i4>131139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P1333</vt:lpwstr>
      </vt:variant>
      <vt:variant>
        <vt:i4>4063280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consultantplus://offline/ref=BAB783578FF7C274F46C2BEF975CA64F132FAEBBE3006C12161560C97A04E9608A758CB1741D2C4815D1178AF3C90130A03AED570B7395296AF2E460c9w0F</vt:lpwstr>
      </vt:variant>
      <vt:variant>
        <vt:lpwstr/>
      </vt:variant>
      <vt:variant>
        <vt:i4>1376345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consultantplus://offline/ref=ABD7B86F4FDF812337D15D4C65E5E5304AC8C64FBCCAA3C54E6D6DCF22209B398955DE70368AA885909C20E6F2nCHEL</vt:lpwstr>
      </vt:variant>
      <vt:variant>
        <vt:lpwstr/>
      </vt:variant>
      <vt:variant>
        <vt:i4>4063338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consultantplus://offline/ref=BAB783578FF7C274F46C35E28130FA401421F8BEE00063434F47669E2554EF35CA358AE43759254115DA40DAB5975860ED71E0531C6F952Ec7w6F</vt:lpwstr>
      </vt:variant>
      <vt:variant>
        <vt:lpwstr/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consultantplus://offline/ref=BAB783578FF7C274F46C35E28130FA401325F4BFE70563434F47669E2554EF35CA358AE4375A234116DA40DAB5975860ED71E0531C6F952Ec7w6F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User</dc:creator>
  <cp:lastModifiedBy>Делопроизводитель</cp:lastModifiedBy>
  <cp:revision>2</cp:revision>
  <cp:lastPrinted>2025-02-05T10:36:00Z</cp:lastPrinted>
  <dcterms:created xsi:type="dcterms:W3CDTF">2025-02-05T10:36:00Z</dcterms:created>
  <dcterms:modified xsi:type="dcterms:W3CDTF">2025-02-05T10:36:00Z</dcterms:modified>
</cp:coreProperties>
</file>