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7A8" w:rsidRPr="00336C30" w:rsidRDefault="00EB07A8" w:rsidP="00EB07A8">
      <w:pPr>
        <w:tabs>
          <w:tab w:val="left" w:pos="4157"/>
        </w:tabs>
        <w:rPr>
          <w:sz w:val="26"/>
          <w:szCs w:val="26"/>
        </w:rPr>
      </w:pPr>
      <w:r>
        <w:rPr>
          <w:noProof/>
          <w:sz w:val="26"/>
          <w:szCs w:val="26"/>
          <w:lang w:eastAsia="ru-RU"/>
        </w:rPr>
        <w:drawing>
          <wp:anchor distT="0" distB="0" distL="114300" distR="114300" simplePos="0" relativeHeight="251665408" behindDoc="1" locked="0" layoutInCell="1" allowOverlap="1">
            <wp:simplePos x="0" y="0"/>
            <wp:positionH relativeFrom="column">
              <wp:posOffset>2556758</wp:posOffset>
            </wp:positionH>
            <wp:positionV relativeFrom="paragraph">
              <wp:posOffset>-473600</wp:posOffset>
            </wp:positionV>
            <wp:extent cx="784032" cy="930303"/>
            <wp:effectExtent l="19050" t="0" r="0" b="0"/>
            <wp:wrapNone/>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p>
    <w:p w:rsidR="00EB07A8" w:rsidRPr="00336C30" w:rsidRDefault="00EB07A8" w:rsidP="00EB07A8">
      <w:pPr>
        <w:tabs>
          <w:tab w:val="left" w:pos="4157"/>
        </w:tabs>
        <w:spacing w:after="0" w:line="240" w:lineRule="auto"/>
        <w:rPr>
          <w:sz w:val="26"/>
          <w:szCs w:val="26"/>
        </w:rPr>
      </w:pPr>
    </w:p>
    <w:p w:rsidR="00EB07A8" w:rsidRPr="007610D7" w:rsidRDefault="00EB07A8" w:rsidP="00EB07A8">
      <w:pPr>
        <w:spacing w:after="0" w:line="240" w:lineRule="auto"/>
        <w:contextualSpacing/>
        <w:jc w:val="center"/>
        <w:rPr>
          <w:szCs w:val="28"/>
        </w:rPr>
      </w:pPr>
    </w:p>
    <w:p w:rsidR="00EB07A8" w:rsidRPr="00BF6030" w:rsidRDefault="00EB07A8" w:rsidP="00EB07A8">
      <w:pPr>
        <w:spacing w:after="0" w:line="240" w:lineRule="auto"/>
        <w:contextualSpacing/>
        <w:jc w:val="center"/>
        <w:rPr>
          <w:rFonts w:ascii="Times New Roman" w:hAnsi="Times New Roman" w:cs="Times New Roman"/>
          <w:sz w:val="28"/>
          <w:szCs w:val="28"/>
        </w:rPr>
      </w:pPr>
      <w:r w:rsidRPr="00BF6030">
        <w:rPr>
          <w:rFonts w:ascii="Times New Roman" w:hAnsi="Times New Roman" w:cs="Times New Roman"/>
          <w:sz w:val="28"/>
          <w:szCs w:val="28"/>
        </w:rPr>
        <w:t>АДМИНИСТРАЦИЯ ЧЕРЕПОВЕЦКОГО МУНИЦИПАЛЬНОГО РАЙОНА ВОЛОГОДСКОЙ ОБЛАСТИ</w:t>
      </w:r>
    </w:p>
    <w:p w:rsidR="00EB07A8" w:rsidRPr="00BF6030" w:rsidRDefault="00EB07A8" w:rsidP="00EB07A8">
      <w:pPr>
        <w:spacing w:after="0" w:line="240" w:lineRule="auto"/>
        <w:contextualSpacing/>
        <w:rPr>
          <w:rFonts w:ascii="Times New Roman" w:hAnsi="Times New Roman" w:cs="Times New Roman"/>
        </w:rPr>
      </w:pPr>
    </w:p>
    <w:p w:rsidR="00EB07A8" w:rsidRPr="00BF6030" w:rsidRDefault="00EB07A8" w:rsidP="00EB07A8">
      <w:pPr>
        <w:pStyle w:val="3"/>
        <w:spacing w:before="0" w:after="0"/>
        <w:contextualSpacing/>
        <w:jc w:val="center"/>
        <w:rPr>
          <w:rFonts w:ascii="Times New Roman" w:hAnsi="Times New Roman"/>
          <w:b w:val="0"/>
          <w:sz w:val="36"/>
          <w:szCs w:val="36"/>
        </w:rPr>
      </w:pPr>
      <w:proofErr w:type="gramStart"/>
      <w:r w:rsidRPr="00BF6030">
        <w:rPr>
          <w:rFonts w:ascii="Times New Roman" w:hAnsi="Times New Roman"/>
          <w:sz w:val="36"/>
          <w:szCs w:val="36"/>
        </w:rPr>
        <w:t>П</w:t>
      </w:r>
      <w:proofErr w:type="gramEnd"/>
      <w:r w:rsidRPr="00BF6030">
        <w:rPr>
          <w:rFonts w:ascii="Times New Roman" w:hAnsi="Times New Roman"/>
          <w:sz w:val="36"/>
          <w:szCs w:val="36"/>
        </w:rPr>
        <w:t xml:space="preserve"> О С Т А Н О В Л Е Н И Е</w:t>
      </w:r>
    </w:p>
    <w:p w:rsidR="00EB07A8" w:rsidRPr="00BF6030" w:rsidRDefault="00EB07A8" w:rsidP="00EB07A8">
      <w:pPr>
        <w:spacing w:after="0" w:line="240" w:lineRule="auto"/>
        <w:contextualSpacing/>
        <w:rPr>
          <w:rFonts w:ascii="Times New Roman" w:hAnsi="Times New Roman" w:cs="Times New Roman"/>
        </w:rPr>
      </w:pPr>
    </w:p>
    <w:p w:rsidR="00EB07A8" w:rsidRPr="00BF6030" w:rsidRDefault="00EB07A8" w:rsidP="00EB07A8">
      <w:pPr>
        <w:tabs>
          <w:tab w:val="left" w:pos="993"/>
        </w:tabs>
        <w:spacing w:after="0" w:line="240" w:lineRule="auto"/>
        <w:contextualSpacing/>
        <w:rPr>
          <w:rFonts w:ascii="Times New Roman" w:hAnsi="Times New Roman" w:cs="Times New Roman"/>
          <w:sz w:val="28"/>
          <w:szCs w:val="28"/>
        </w:rPr>
      </w:pPr>
      <w:r w:rsidRPr="00BF6030">
        <w:rPr>
          <w:rFonts w:ascii="Times New Roman" w:hAnsi="Times New Roman" w:cs="Times New Roman"/>
          <w:sz w:val="28"/>
          <w:szCs w:val="28"/>
        </w:rPr>
        <w:t>от 22.12.2025</w:t>
      </w:r>
      <w:r w:rsidRPr="00BF6030">
        <w:rPr>
          <w:rFonts w:ascii="Times New Roman" w:hAnsi="Times New Roman" w:cs="Times New Roman"/>
          <w:sz w:val="28"/>
          <w:szCs w:val="28"/>
        </w:rPr>
        <w:tab/>
      </w:r>
      <w:r w:rsidRPr="00BF6030">
        <w:rPr>
          <w:rFonts w:ascii="Times New Roman" w:hAnsi="Times New Roman" w:cs="Times New Roman"/>
          <w:sz w:val="28"/>
          <w:szCs w:val="28"/>
        </w:rPr>
        <w:tab/>
      </w:r>
      <w:r w:rsidRPr="00BF6030">
        <w:rPr>
          <w:rFonts w:ascii="Times New Roman" w:hAnsi="Times New Roman" w:cs="Times New Roman"/>
          <w:sz w:val="28"/>
          <w:szCs w:val="28"/>
        </w:rPr>
        <w:tab/>
      </w:r>
      <w:r w:rsidRPr="00BF6030">
        <w:rPr>
          <w:rFonts w:ascii="Times New Roman" w:hAnsi="Times New Roman" w:cs="Times New Roman"/>
          <w:sz w:val="28"/>
          <w:szCs w:val="28"/>
        </w:rPr>
        <w:tab/>
        <w:t xml:space="preserve">                                                          № 6</w:t>
      </w:r>
      <w:r>
        <w:rPr>
          <w:rFonts w:ascii="Times New Roman" w:hAnsi="Times New Roman" w:cs="Times New Roman"/>
          <w:sz w:val="28"/>
          <w:szCs w:val="28"/>
        </w:rPr>
        <w:t>45</w:t>
      </w:r>
    </w:p>
    <w:p w:rsidR="00EB07A8" w:rsidRDefault="00EB07A8" w:rsidP="00EB07A8">
      <w:pPr>
        <w:pStyle w:val="ConsPlusTitle12"/>
        <w:contextualSpacing/>
        <w:jc w:val="center"/>
        <w:rPr>
          <w:rFonts w:ascii="Times New Roman" w:hAnsi="Times New Roman" w:cs="Times New Roman"/>
          <w:b w:val="0"/>
        </w:rPr>
      </w:pPr>
      <w:r w:rsidRPr="00BF6030">
        <w:rPr>
          <w:rFonts w:ascii="Times New Roman" w:hAnsi="Times New Roman" w:cs="Times New Roman"/>
          <w:b w:val="0"/>
        </w:rPr>
        <w:t>г. Череповец</w:t>
      </w:r>
    </w:p>
    <w:p w:rsidR="00890C83" w:rsidRPr="00890C83" w:rsidRDefault="00890C83" w:rsidP="00EB07A8">
      <w:pPr>
        <w:spacing w:after="0" w:line="240" w:lineRule="auto"/>
        <w:rPr>
          <w:rFonts w:ascii="Times New Roman" w:hAnsi="Times New Roman" w:cs="Times New Roman"/>
          <w:sz w:val="28"/>
          <w:szCs w:val="28"/>
        </w:rPr>
      </w:pPr>
    </w:p>
    <w:p w:rsidR="00890C83" w:rsidRDefault="00890C83" w:rsidP="00EB07A8">
      <w:pPr>
        <w:shd w:val="clear" w:color="auto" w:fill="FFFFFF"/>
        <w:spacing w:after="0" w:line="240" w:lineRule="auto"/>
        <w:jc w:val="center"/>
        <w:rPr>
          <w:rFonts w:ascii="Times New Roman" w:eastAsia="Times New Roman" w:hAnsi="Times New Roman" w:cs="Times New Roman"/>
          <w:b/>
          <w:bCs/>
          <w:sz w:val="28"/>
          <w:szCs w:val="28"/>
          <w:lang w:eastAsia="ru-RU"/>
        </w:rPr>
      </w:pPr>
      <w:r w:rsidRPr="00890C83">
        <w:rPr>
          <w:rFonts w:ascii="Times New Roman" w:eastAsia="Times New Roman" w:hAnsi="Times New Roman" w:cs="Times New Roman"/>
          <w:b/>
          <w:bCs/>
          <w:sz w:val="28"/>
          <w:szCs w:val="28"/>
          <w:lang w:eastAsia="ru-RU"/>
        </w:rPr>
        <w:t>О муниципально</w:t>
      </w:r>
      <w:r w:rsidR="00504086">
        <w:rPr>
          <w:rFonts w:ascii="Times New Roman" w:eastAsia="Times New Roman" w:hAnsi="Times New Roman" w:cs="Times New Roman"/>
          <w:b/>
          <w:bCs/>
          <w:sz w:val="28"/>
          <w:szCs w:val="28"/>
          <w:lang w:eastAsia="ru-RU"/>
        </w:rPr>
        <w:t>м</w:t>
      </w:r>
      <w:r w:rsidRPr="00890C83">
        <w:rPr>
          <w:rFonts w:ascii="Times New Roman" w:eastAsia="Times New Roman" w:hAnsi="Times New Roman" w:cs="Times New Roman"/>
          <w:b/>
          <w:bCs/>
          <w:sz w:val="28"/>
          <w:szCs w:val="28"/>
          <w:lang w:eastAsia="ru-RU"/>
        </w:rPr>
        <w:t xml:space="preserve"> учреждени</w:t>
      </w:r>
      <w:r w:rsidR="00504086">
        <w:rPr>
          <w:rFonts w:ascii="Times New Roman" w:eastAsia="Times New Roman" w:hAnsi="Times New Roman" w:cs="Times New Roman"/>
          <w:b/>
          <w:bCs/>
          <w:sz w:val="28"/>
          <w:szCs w:val="28"/>
          <w:lang w:eastAsia="ru-RU"/>
        </w:rPr>
        <w:t>и</w:t>
      </w:r>
      <w:r w:rsidR="00C34936">
        <w:rPr>
          <w:rFonts w:ascii="Times New Roman" w:eastAsia="Times New Roman" w:hAnsi="Times New Roman" w:cs="Times New Roman"/>
          <w:b/>
          <w:bCs/>
          <w:sz w:val="28"/>
          <w:szCs w:val="28"/>
          <w:lang w:eastAsia="ru-RU"/>
        </w:rPr>
        <w:t xml:space="preserve"> молодежной политики</w:t>
      </w:r>
      <w:r w:rsidRPr="00890C83">
        <w:rPr>
          <w:rFonts w:ascii="Times New Roman" w:eastAsia="Times New Roman" w:hAnsi="Times New Roman" w:cs="Times New Roman"/>
          <w:b/>
          <w:bCs/>
          <w:sz w:val="28"/>
          <w:szCs w:val="28"/>
          <w:lang w:eastAsia="ru-RU"/>
        </w:rPr>
        <w:br/>
      </w:r>
      <w:r>
        <w:rPr>
          <w:rFonts w:ascii="Times New Roman" w:eastAsia="Times New Roman" w:hAnsi="Times New Roman" w:cs="Times New Roman"/>
          <w:b/>
          <w:bCs/>
          <w:sz w:val="28"/>
          <w:szCs w:val="28"/>
          <w:lang w:eastAsia="ru-RU"/>
        </w:rPr>
        <w:t>«Молодежный центр</w:t>
      </w:r>
      <w:r w:rsidR="00C34936">
        <w:rPr>
          <w:rFonts w:ascii="Times New Roman" w:eastAsia="Times New Roman" w:hAnsi="Times New Roman" w:cs="Times New Roman"/>
          <w:b/>
          <w:bCs/>
          <w:sz w:val="28"/>
          <w:szCs w:val="28"/>
          <w:lang w:eastAsia="ru-RU"/>
        </w:rPr>
        <w:t xml:space="preserve"> Череповецкого муниципального округа</w:t>
      </w:r>
      <w:r>
        <w:rPr>
          <w:rFonts w:ascii="Times New Roman" w:eastAsia="Times New Roman" w:hAnsi="Times New Roman" w:cs="Times New Roman"/>
          <w:b/>
          <w:bCs/>
          <w:sz w:val="28"/>
          <w:szCs w:val="28"/>
          <w:lang w:eastAsia="ru-RU"/>
        </w:rPr>
        <w:t>»</w:t>
      </w:r>
    </w:p>
    <w:p w:rsidR="00890C83" w:rsidRDefault="00890C83" w:rsidP="00EB07A8">
      <w:pPr>
        <w:shd w:val="clear" w:color="auto" w:fill="FFFFFF"/>
        <w:spacing w:after="0" w:line="240" w:lineRule="auto"/>
        <w:jc w:val="both"/>
        <w:rPr>
          <w:rFonts w:ascii="Times New Roman" w:eastAsia="Times New Roman" w:hAnsi="Times New Roman" w:cs="Times New Roman"/>
          <w:sz w:val="28"/>
          <w:szCs w:val="28"/>
          <w:lang w:eastAsia="ru-RU"/>
        </w:rPr>
      </w:pPr>
    </w:p>
    <w:p w:rsidR="00461959" w:rsidRDefault="00461959" w:rsidP="00EB07A8">
      <w:pPr>
        <w:shd w:val="clear" w:color="auto" w:fill="FFFFFF"/>
        <w:spacing w:after="0" w:line="240" w:lineRule="auto"/>
        <w:ind w:firstLine="709"/>
        <w:jc w:val="both"/>
        <w:rPr>
          <w:rFonts w:ascii="Times New Roman" w:hAnsi="Times New Roman" w:cs="Times New Roman"/>
          <w:sz w:val="28"/>
          <w:szCs w:val="28"/>
          <w:shd w:val="clear" w:color="auto" w:fill="FFFFFF"/>
        </w:rPr>
      </w:pPr>
      <w:proofErr w:type="gramStart"/>
      <w:r w:rsidRPr="00823F25">
        <w:rPr>
          <w:rFonts w:ascii="Times New Roman" w:hAnsi="Times New Roman"/>
          <w:bCs/>
          <w:sz w:val="28"/>
          <w:szCs w:val="28"/>
        </w:rPr>
        <w:t>В соответствии с</w:t>
      </w:r>
      <w:r w:rsidR="001F7479">
        <w:rPr>
          <w:rFonts w:ascii="Times New Roman" w:hAnsi="Times New Roman"/>
          <w:bCs/>
          <w:sz w:val="28"/>
          <w:szCs w:val="28"/>
        </w:rPr>
        <w:t>о статьями</w:t>
      </w:r>
      <w:r w:rsidR="00E26429">
        <w:rPr>
          <w:rFonts w:ascii="Times New Roman" w:hAnsi="Times New Roman"/>
          <w:bCs/>
          <w:sz w:val="28"/>
          <w:szCs w:val="28"/>
        </w:rPr>
        <w:t xml:space="preserve"> </w:t>
      </w:r>
      <w:r w:rsidR="001F7479">
        <w:rPr>
          <w:rFonts w:ascii="Times New Roman" w:hAnsi="Times New Roman"/>
          <w:bCs/>
          <w:sz w:val="28"/>
          <w:szCs w:val="28"/>
        </w:rPr>
        <w:t>13-15 Федерального закона от 12.01.1996 № 7-ФЗ «О некоммерческих организациях»,</w:t>
      </w:r>
      <w:r w:rsidRPr="00823F25">
        <w:rPr>
          <w:rFonts w:ascii="Times New Roman" w:hAnsi="Times New Roman"/>
          <w:bCs/>
          <w:sz w:val="28"/>
          <w:szCs w:val="28"/>
        </w:rPr>
        <w:t xml:space="preserve"> Федеральным законом </w:t>
      </w:r>
      <w:r w:rsidR="00EB07A8">
        <w:rPr>
          <w:rFonts w:ascii="Times New Roman" w:hAnsi="Times New Roman"/>
          <w:bCs/>
          <w:sz w:val="28"/>
          <w:szCs w:val="28"/>
        </w:rPr>
        <w:br/>
      </w:r>
      <w:r w:rsidRPr="00823F25">
        <w:rPr>
          <w:rFonts w:ascii="Times New Roman" w:hAnsi="Times New Roman"/>
          <w:bCs/>
          <w:sz w:val="28"/>
          <w:szCs w:val="28"/>
        </w:rPr>
        <w:t xml:space="preserve">от 06.10.2003 №131-ФЗ «Об общих принципах организации местного самоуправления в Российской Федерации», </w:t>
      </w:r>
      <w:r w:rsidR="00E26429">
        <w:rPr>
          <w:rFonts w:ascii="Times New Roman" w:hAnsi="Times New Roman"/>
          <w:bCs/>
          <w:sz w:val="28"/>
          <w:szCs w:val="28"/>
        </w:rPr>
        <w:t xml:space="preserve">Федеральным законом </w:t>
      </w:r>
      <w:r w:rsidR="00EB07A8">
        <w:rPr>
          <w:rFonts w:ascii="Times New Roman" w:hAnsi="Times New Roman"/>
          <w:bCs/>
          <w:sz w:val="28"/>
          <w:szCs w:val="28"/>
        </w:rPr>
        <w:br/>
      </w:r>
      <w:r w:rsidRPr="00823F25">
        <w:rPr>
          <w:rFonts w:ascii="Times New Roman" w:eastAsia="Times New Roman" w:hAnsi="Times New Roman"/>
          <w:bCs/>
          <w:sz w:val="28"/>
          <w:szCs w:val="28"/>
          <w:lang w:eastAsia="ru-RU"/>
        </w:rPr>
        <w:t>от 30</w:t>
      </w:r>
      <w:r>
        <w:rPr>
          <w:rFonts w:ascii="Times New Roman" w:eastAsia="Times New Roman" w:hAnsi="Times New Roman"/>
          <w:bCs/>
          <w:sz w:val="28"/>
          <w:szCs w:val="28"/>
          <w:lang w:eastAsia="ru-RU"/>
        </w:rPr>
        <w:t>.12.</w:t>
      </w:r>
      <w:r w:rsidRPr="00823F25">
        <w:rPr>
          <w:rFonts w:ascii="Times New Roman" w:eastAsia="Times New Roman" w:hAnsi="Times New Roman"/>
          <w:bCs/>
          <w:sz w:val="28"/>
          <w:szCs w:val="28"/>
          <w:lang w:eastAsia="ru-RU"/>
        </w:rPr>
        <w:t xml:space="preserve">2020 № 489-ФЗ «О </w:t>
      </w:r>
      <w:r w:rsidRPr="00C34936">
        <w:rPr>
          <w:rFonts w:ascii="Times New Roman" w:eastAsia="Times New Roman" w:hAnsi="Times New Roman"/>
          <w:bCs/>
          <w:sz w:val="28"/>
          <w:szCs w:val="28"/>
          <w:lang w:eastAsia="ru-RU"/>
        </w:rPr>
        <w:t xml:space="preserve">молодежной политике в </w:t>
      </w:r>
      <w:r w:rsidR="00E26429" w:rsidRPr="00C34936">
        <w:rPr>
          <w:rFonts w:ascii="Times New Roman" w:eastAsia="Times New Roman" w:hAnsi="Times New Roman"/>
          <w:bCs/>
          <w:sz w:val="28"/>
          <w:szCs w:val="28"/>
          <w:lang w:eastAsia="ru-RU"/>
        </w:rPr>
        <w:t xml:space="preserve">Российской Федерации», </w:t>
      </w:r>
      <w:r w:rsidR="00504086" w:rsidRPr="00C34936">
        <w:rPr>
          <w:rFonts w:ascii="Times New Roman" w:eastAsia="Times New Roman" w:hAnsi="Times New Roman"/>
          <w:bCs/>
          <w:sz w:val="28"/>
          <w:szCs w:val="28"/>
          <w:lang w:eastAsia="ru-RU"/>
        </w:rPr>
        <w:t xml:space="preserve"> </w:t>
      </w:r>
      <w:r w:rsidR="00152048">
        <w:rPr>
          <w:rFonts w:ascii="Times New Roman" w:eastAsia="Times New Roman" w:hAnsi="Times New Roman"/>
          <w:bCs/>
          <w:sz w:val="28"/>
          <w:szCs w:val="28"/>
          <w:lang w:eastAsia="ru-RU"/>
        </w:rPr>
        <w:t>з</w:t>
      </w:r>
      <w:r w:rsidR="00504086" w:rsidRPr="00C34936">
        <w:rPr>
          <w:rFonts w:ascii="Times New Roman" w:eastAsia="Times New Roman" w:hAnsi="Times New Roman"/>
          <w:bCs/>
          <w:sz w:val="28"/>
          <w:szCs w:val="28"/>
          <w:lang w:eastAsia="ru-RU"/>
        </w:rPr>
        <w:t>аконом Вологодской области от 16.04.2025 №</w:t>
      </w:r>
      <w:r w:rsidR="00EB07A8">
        <w:rPr>
          <w:rFonts w:ascii="Times New Roman" w:eastAsia="Times New Roman" w:hAnsi="Times New Roman"/>
          <w:bCs/>
          <w:sz w:val="28"/>
          <w:szCs w:val="28"/>
          <w:lang w:eastAsia="ru-RU"/>
        </w:rPr>
        <w:t xml:space="preserve"> </w:t>
      </w:r>
      <w:r w:rsidR="00504086" w:rsidRPr="00C34936">
        <w:rPr>
          <w:rFonts w:ascii="Times New Roman" w:eastAsia="Times New Roman" w:hAnsi="Times New Roman"/>
          <w:bCs/>
          <w:sz w:val="28"/>
          <w:szCs w:val="28"/>
          <w:lang w:eastAsia="ru-RU"/>
        </w:rPr>
        <w:t>5856-</w:t>
      </w:r>
      <w:r w:rsidR="00504086" w:rsidRPr="00C34936">
        <w:rPr>
          <w:rFonts w:ascii="Times New Roman" w:eastAsia="Times New Roman" w:hAnsi="Times New Roman" w:cs="Times New Roman"/>
          <w:bCs/>
          <w:sz w:val="28"/>
          <w:szCs w:val="28"/>
          <w:lang w:eastAsia="ru-RU"/>
        </w:rPr>
        <w:t>ОЗ</w:t>
      </w:r>
      <w:r w:rsidR="00C34936" w:rsidRPr="00C34936">
        <w:rPr>
          <w:rFonts w:ascii="Times New Roman" w:eastAsia="Times New Roman" w:hAnsi="Times New Roman" w:cs="Times New Roman"/>
          <w:bCs/>
          <w:sz w:val="28"/>
          <w:szCs w:val="28"/>
          <w:lang w:eastAsia="ru-RU"/>
        </w:rPr>
        <w:t xml:space="preserve"> </w:t>
      </w:r>
      <w:r w:rsidR="00C34936" w:rsidRPr="00C34936">
        <w:rPr>
          <w:rFonts w:ascii="Times New Roman" w:hAnsi="Times New Roman" w:cs="Times New Roman"/>
          <w:sz w:val="28"/>
          <w:szCs w:val="28"/>
          <w:shd w:val="clear" w:color="auto" w:fill="FFFFFF"/>
        </w:rPr>
        <w:t>«О преобразовании всех поселений, входящих в состав Череповецкого муниципального района Вологодской области, путём их объединения, наделении</w:t>
      </w:r>
      <w:proofErr w:type="gramEnd"/>
      <w:r w:rsidR="00C34936" w:rsidRPr="00C34936">
        <w:rPr>
          <w:rFonts w:ascii="Times New Roman" w:hAnsi="Times New Roman" w:cs="Times New Roman"/>
          <w:sz w:val="28"/>
          <w:szCs w:val="28"/>
          <w:shd w:val="clear" w:color="auto" w:fill="FFFFFF"/>
        </w:rPr>
        <w:t xml:space="preserve"> вновь образованного муниципального образования статусом муниципального округа и </w:t>
      </w:r>
      <w:proofErr w:type="gramStart"/>
      <w:r w:rsidR="00C34936" w:rsidRPr="00C34936">
        <w:rPr>
          <w:rFonts w:ascii="Times New Roman" w:hAnsi="Times New Roman" w:cs="Times New Roman"/>
          <w:sz w:val="28"/>
          <w:szCs w:val="28"/>
          <w:shd w:val="clear" w:color="auto" w:fill="FFFFFF"/>
        </w:rPr>
        <w:t>установлении</w:t>
      </w:r>
      <w:proofErr w:type="gramEnd"/>
      <w:r w:rsidR="00C34936" w:rsidRPr="00C34936">
        <w:rPr>
          <w:rFonts w:ascii="Times New Roman" w:hAnsi="Times New Roman" w:cs="Times New Roman"/>
          <w:sz w:val="28"/>
          <w:szCs w:val="28"/>
          <w:shd w:val="clear" w:color="auto" w:fill="FFFFFF"/>
        </w:rPr>
        <w:t xml:space="preserve"> границ Череповецкого муниципального округа Вологодской области»</w:t>
      </w:r>
    </w:p>
    <w:p w:rsidR="00C34936" w:rsidRPr="00992193" w:rsidRDefault="00C34936" w:rsidP="00EB07A8">
      <w:pPr>
        <w:shd w:val="clear" w:color="auto" w:fill="FFFFFF"/>
        <w:spacing w:after="0" w:line="240" w:lineRule="auto"/>
        <w:ind w:firstLine="567"/>
        <w:jc w:val="both"/>
        <w:rPr>
          <w:rFonts w:ascii="Times New Roman" w:eastAsia="Times New Roman" w:hAnsi="Times New Roman"/>
          <w:bCs/>
          <w:sz w:val="28"/>
          <w:szCs w:val="28"/>
          <w:lang w:eastAsia="ru-RU"/>
        </w:rPr>
      </w:pPr>
    </w:p>
    <w:p w:rsidR="00890C83" w:rsidRDefault="00890C83" w:rsidP="00EB07A8">
      <w:pPr>
        <w:shd w:val="clear" w:color="auto" w:fill="FFFFFF"/>
        <w:spacing w:after="0" w:line="240" w:lineRule="auto"/>
        <w:jc w:val="both"/>
        <w:rPr>
          <w:rFonts w:ascii="Times New Roman" w:eastAsia="Times New Roman" w:hAnsi="Times New Roman" w:cs="Times New Roman"/>
          <w:sz w:val="28"/>
          <w:szCs w:val="28"/>
          <w:lang w:eastAsia="ru-RU"/>
        </w:rPr>
      </w:pPr>
      <w:r w:rsidRPr="00890C83">
        <w:rPr>
          <w:rFonts w:ascii="Times New Roman" w:eastAsia="Times New Roman" w:hAnsi="Times New Roman" w:cs="Times New Roman"/>
          <w:sz w:val="28"/>
          <w:szCs w:val="28"/>
          <w:lang w:eastAsia="ru-RU"/>
        </w:rPr>
        <w:t>ПОСТАНОВЛЯЮ:</w:t>
      </w:r>
    </w:p>
    <w:p w:rsidR="00342F78" w:rsidRPr="0076670E" w:rsidRDefault="00EB07A8" w:rsidP="00EB07A8">
      <w:pPr>
        <w:pStyle w:val="a3"/>
        <w:numPr>
          <w:ilvl w:val="0"/>
          <w:numId w:val="2"/>
        </w:numPr>
        <w:shd w:val="clear" w:color="auto" w:fill="FFFFFF"/>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Переименовать</w:t>
      </w:r>
      <w:r w:rsidR="00CE7971">
        <w:rPr>
          <w:rFonts w:ascii="Times New Roman" w:eastAsia="Times New Roman" w:hAnsi="Times New Roman" w:cs="Times New Roman"/>
          <w:sz w:val="28"/>
          <w:szCs w:val="28"/>
          <w:lang w:eastAsia="ru-RU"/>
        </w:rPr>
        <w:t xml:space="preserve"> </w:t>
      </w:r>
      <w:r w:rsidR="009907F7">
        <w:rPr>
          <w:rFonts w:ascii="Times New Roman" w:eastAsia="Times New Roman" w:hAnsi="Times New Roman" w:cs="Times New Roman"/>
          <w:sz w:val="28"/>
          <w:szCs w:val="28"/>
          <w:lang w:eastAsia="ru-RU"/>
        </w:rPr>
        <w:t xml:space="preserve">муниципальное бюджетное учреждение </w:t>
      </w:r>
      <w:r w:rsidR="009907F7" w:rsidRPr="00992193">
        <w:rPr>
          <w:rFonts w:ascii="Times New Roman" w:eastAsia="Times New Roman" w:hAnsi="Times New Roman" w:cs="Times New Roman"/>
          <w:sz w:val="28"/>
          <w:szCs w:val="28"/>
          <w:lang w:eastAsia="ru-RU"/>
        </w:rPr>
        <w:t xml:space="preserve">Череповецкого муниципального района «Молодежный центр» в </w:t>
      </w:r>
      <w:r w:rsidR="00992193" w:rsidRPr="00992193">
        <w:rPr>
          <w:rFonts w:ascii="Times New Roman" w:hAnsi="Times New Roman" w:cs="Times New Roman"/>
          <w:color w:val="0C0D0E"/>
          <w:sz w:val="28"/>
          <w:szCs w:val="28"/>
          <w:shd w:val="clear" w:color="auto" w:fill="FFFFFF"/>
        </w:rPr>
        <w:t>муниципальное учреждение молод</w:t>
      </w:r>
      <w:r w:rsidR="0069778C">
        <w:rPr>
          <w:rFonts w:ascii="Times New Roman" w:hAnsi="Times New Roman" w:cs="Times New Roman"/>
          <w:color w:val="0C0D0E"/>
          <w:sz w:val="28"/>
          <w:szCs w:val="28"/>
          <w:shd w:val="clear" w:color="auto" w:fill="FFFFFF"/>
        </w:rPr>
        <w:t>е</w:t>
      </w:r>
      <w:r w:rsidR="00992193" w:rsidRPr="00992193">
        <w:rPr>
          <w:rFonts w:ascii="Times New Roman" w:hAnsi="Times New Roman" w:cs="Times New Roman"/>
          <w:color w:val="0C0D0E"/>
          <w:sz w:val="28"/>
          <w:szCs w:val="28"/>
          <w:shd w:val="clear" w:color="auto" w:fill="FFFFFF"/>
        </w:rPr>
        <w:t xml:space="preserve">жной политики </w:t>
      </w:r>
      <w:r w:rsidR="0069778C">
        <w:rPr>
          <w:rFonts w:ascii="Times New Roman" w:hAnsi="Times New Roman" w:cs="Times New Roman"/>
          <w:color w:val="0C0D0E"/>
          <w:sz w:val="28"/>
          <w:szCs w:val="28"/>
          <w:shd w:val="clear" w:color="auto" w:fill="FFFFFF"/>
        </w:rPr>
        <w:t>«</w:t>
      </w:r>
      <w:r w:rsidR="00992193" w:rsidRPr="00992193">
        <w:rPr>
          <w:rFonts w:ascii="Times New Roman" w:hAnsi="Times New Roman" w:cs="Times New Roman"/>
          <w:color w:val="0C0D0E"/>
          <w:sz w:val="28"/>
          <w:szCs w:val="28"/>
          <w:shd w:val="clear" w:color="auto" w:fill="FFFFFF"/>
        </w:rPr>
        <w:t>Молод</w:t>
      </w:r>
      <w:r w:rsidR="0069778C">
        <w:rPr>
          <w:rFonts w:ascii="Times New Roman" w:hAnsi="Times New Roman" w:cs="Times New Roman"/>
          <w:color w:val="0C0D0E"/>
          <w:sz w:val="28"/>
          <w:szCs w:val="28"/>
          <w:shd w:val="clear" w:color="auto" w:fill="FFFFFF"/>
        </w:rPr>
        <w:t>е</w:t>
      </w:r>
      <w:r w:rsidR="00992193" w:rsidRPr="00992193">
        <w:rPr>
          <w:rFonts w:ascii="Times New Roman" w:hAnsi="Times New Roman" w:cs="Times New Roman"/>
          <w:color w:val="0C0D0E"/>
          <w:sz w:val="28"/>
          <w:szCs w:val="28"/>
          <w:shd w:val="clear" w:color="auto" w:fill="FFFFFF"/>
        </w:rPr>
        <w:t>жный центр Череповецкого муниципального округа</w:t>
      </w:r>
      <w:r w:rsidR="0069778C">
        <w:rPr>
          <w:rFonts w:ascii="Times New Roman" w:hAnsi="Times New Roman" w:cs="Times New Roman"/>
          <w:color w:val="0C0D0E"/>
          <w:sz w:val="28"/>
          <w:szCs w:val="28"/>
          <w:shd w:val="clear" w:color="auto" w:fill="FFFFFF"/>
        </w:rPr>
        <w:t>»</w:t>
      </w:r>
      <w:r w:rsidR="00992193" w:rsidRPr="00992193">
        <w:rPr>
          <w:rFonts w:ascii="Times New Roman" w:hAnsi="Times New Roman" w:cs="Times New Roman"/>
          <w:color w:val="0C0D0E"/>
          <w:sz w:val="28"/>
          <w:szCs w:val="28"/>
          <w:shd w:val="clear" w:color="auto" w:fill="FFFFFF"/>
        </w:rPr>
        <w:t>.</w:t>
      </w:r>
    </w:p>
    <w:p w:rsidR="00901ABB" w:rsidRPr="00C34936" w:rsidRDefault="0076670E" w:rsidP="00EB07A8">
      <w:pPr>
        <w:pStyle w:val="a3"/>
        <w:numPr>
          <w:ilvl w:val="0"/>
          <w:numId w:val="2"/>
        </w:numPr>
        <w:shd w:val="clear" w:color="auto" w:fill="FFFFFF"/>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Утвердить </w:t>
      </w:r>
      <w:r w:rsidR="00901ABB">
        <w:rPr>
          <w:rFonts w:ascii="Times New Roman" w:eastAsia="Times New Roman" w:hAnsi="Times New Roman" w:cs="Times New Roman"/>
          <w:sz w:val="28"/>
          <w:szCs w:val="28"/>
          <w:lang w:eastAsia="ru-RU"/>
        </w:rPr>
        <w:t xml:space="preserve">прилагаемый </w:t>
      </w:r>
      <w:r>
        <w:rPr>
          <w:rFonts w:ascii="Times New Roman" w:eastAsia="Times New Roman" w:hAnsi="Times New Roman" w:cs="Times New Roman"/>
          <w:sz w:val="28"/>
          <w:szCs w:val="28"/>
          <w:lang w:eastAsia="ru-RU"/>
        </w:rPr>
        <w:t xml:space="preserve">Устав </w:t>
      </w:r>
      <w:r w:rsidR="00EC2E40">
        <w:rPr>
          <w:rFonts w:ascii="Times New Roman" w:eastAsia="Times New Roman" w:hAnsi="Times New Roman" w:cs="Times New Roman"/>
          <w:sz w:val="28"/>
          <w:szCs w:val="28"/>
          <w:lang w:eastAsia="ru-RU"/>
        </w:rPr>
        <w:t xml:space="preserve">муниципального учреждения </w:t>
      </w:r>
      <w:r w:rsidR="00992193">
        <w:rPr>
          <w:rFonts w:ascii="Times New Roman" w:eastAsia="Times New Roman" w:hAnsi="Times New Roman" w:cs="Times New Roman"/>
          <w:sz w:val="28"/>
          <w:szCs w:val="28"/>
          <w:lang w:eastAsia="ru-RU"/>
        </w:rPr>
        <w:t xml:space="preserve">молодежной политики </w:t>
      </w:r>
      <w:r w:rsidR="00EC2E40">
        <w:rPr>
          <w:rFonts w:ascii="Times New Roman" w:eastAsia="Times New Roman" w:hAnsi="Times New Roman" w:cs="Times New Roman"/>
          <w:sz w:val="28"/>
          <w:szCs w:val="28"/>
          <w:lang w:eastAsia="ru-RU"/>
        </w:rPr>
        <w:t>«Молодежный центр Череповецкого муниципального округа».</w:t>
      </w:r>
    </w:p>
    <w:p w:rsidR="00C34936" w:rsidRPr="00901ABB" w:rsidRDefault="00C34936" w:rsidP="00EB07A8">
      <w:pPr>
        <w:pStyle w:val="a3"/>
        <w:numPr>
          <w:ilvl w:val="0"/>
          <w:numId w:val="2"/>
        </w:numPr>
        <w:shd w:val="clear" w:color="auto" w:fill="FFFFFF"/>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Директору учреждения Филимоновой Е.А. обеспечить регистрацию изменений в налоговом органе. </w:t>
      </w:r>
    </w:p>
    <w:p w:rsidR="00901ABB" w:rsidRPr="00901ABB" w:rsidRDefault="00CD6177" w:rsidP="00EB07A8">
      <w:pPr>
        <w:pStyle w:val="a3"/>
        <w:numPr>
          <w:ilvl w:val="0"/>
          <w:numId w:val="2"/>
        </w:numPr>
        <w:shd w:val="clear" w:color="auto" w:fill="FFFFFF"/>
        <w:spacing w:after="0" w:line="240" w:lineRule="auto"/>
        <w:ind w:left="0" w:firstLine="709"/>
        <w:jc w:val="both"/>
        <w:rPr>
          <w:rFonts w:ascii="Times New Roman" w:hAnsi="Times New Roman" w:cs="Times New Roman"/>
          <w:sz w:val="28"/>
          <w:szCs w:val="28"/>
        </w:rPr>
      </w:pPr>
      <w:r w:rsidRPr="00901ABB">
        <w:rPr>
          <w:rFonts w:ascii="Times New Roman" w:eastAsia="Times New Roman" w:hAnsi="Times New Roman" w:cs="Times New Roman"/>
          <w:sz w:val="28"/>
          <w:szCs w:val="28"/>
          <w:lang w:eastAsia="ru-RU"/>
        </w:rPr>
        <w:t>Признать утратившим силу</w:t>
      </w:r>
      <w:r w:rsidR="00EC2E40" w:rsidRPr="00901ABB">
        <w:rPr>
          <w:rFonts w:ascii="Times New Roman" w:eastAsia="Times New Roman" w:hAnsi="Times New Roman" w:cs="Times New Roman"/>
          <w:sz w:val="28"/>
          <w:szCs w:val="28"/>
          <w:lang w:eastAsia="ru-RU"/>
        </w:rPr>
        <w:t xml:space="preserve"> пункт 3</w:t>
      </w:r>
      <w:r w:rsidRPr="00901ABB">
        <w:rPr>
          <w:rFonts w:ascii="Times New Roman" w:eastAsia="Times New Roman" w:hAnsi="Times New Roman" w:cs="Times New Roman"/>
          <w:sz w:val="28"/>
          <w:szCs w:val="28"/>
          <w:lang w:eastAsia="ru-RU"/>
        </w:rPr>
        <w:t xml:space="preserve"> постановлени</w:t>
      </w:r>
      <w:r w:rsidR="00EC2E40" w:rsidRPr="00901ABB">
        <w:rPr>
          <w:rFonts w:ascii="Times New Roman" w:eastAsia="Times New Roman" w:hAnsi="Times New Roman" w:cs="Times New Roman"/>
          <w:sz w:val="28"/>
          <w:szCs w:val="28"/>
          <w:lang w:eastAsia="ru-RU"/>
        </w:rPr>
        <w:t>я</w:t>
      </w:r>
      <w:r w:rsidR="00152048">
        <w:rPr>
          <w:rFonts w:ascii="Times New Roman" w:eastAsia="Times New Roman" w:hAnsi="Times New Roman" w:cs="Times New Roman"/>
          <w:sz w:val="28"/>
          <w:szCs w:val="28"/>
          <w:lang w:eastAsia="ru-RU"/>
        </w:rPr>
        <w:t xml:space="preserve"> администрации Череповецкого муниципального района</w:t>
      </w:r>
      <w:r w:rsidRPr="00901ABB">
        <w:rPr>
          <w:rFonts w:ascii="Times New Roman" w:eastAsia="Times New Roman" w:hAnsi="Times New Roman" w:cs="Times New Roman"/>
          <w:sz w:val="28"/>
          <w:szCs w:val="28"/>
          <w:lang w:eastAsia="ru-RU"/>
        </w:rPr>
        <w:t xml:space="preserve"> от 17.12.2024 №</w:t>
      </w:r>
      <w:r w:rsidR="00EC2E40" w:rsidRPr="00901ABB">
        <w:rPr>
          <w:rFonts w:ascii="Times New Roman" w:eastAsia="Times New Roman" w:hAnsi="Times New Roman" w:cs="Times New Roman"/>
          <w:sz w:val="28"/>
          <w:szCs w:val="28"/>
          <w:lang w:eastAsia="ru-RU"/>
        </w:rPr>
        <w:t xml:space="preserve"> </w:t>
      </w:r>
      <w:r w:rsidRPr="00901ABB">
        <w:rPr>
          <w:rFonts w:ascii="Times New Roman" w:eastAsia="Times New Roman" w:hAnsi="Times New Roman" w:cs="Times New Roman"/>
          <w:sz w:val="28"/>
          <w:szCs w:val="28"/>
          <w:lang w:eastAsia="ru-RU"/>
        </w:rPr>
        <w:t>647 «</w:t>
      </w:r>
      <w:r w:rsidR="00901ABB" w:rsidRPr="00901ABB">
        <w:rPr>
          <w:rFonts w:ascii="Times New Roman" w:eastAsia="Times New Roman" w:hAnsi="Times New Roman" w:cs="Times New Roman"/>
          <w:sz w:val="28"/>
          <w:szCs w:val="28"/>
          <w:lang w:eastAsia="ru-RU"/>
        </w:rPr>
        <w:t>О создании муниципального бюджетного учреждения</w:t>
      </w:r>
      <w:r w:rsidR="00901ABB" w:rsidRPr="00901ABB">
        <w:rPr>
          <w:rFonts w:ascii="Times New Roman" w:eastAsia="Times New Roman" w:hAnsi="Times New Roman" w:cs="Times New Roman"/>
          <w:sz w:val="28"/>
          <w:szCs w:val="28"/>
          <w:lang w:eastAsia="ru-RU"/>
        </w:rPr>
        <w:br/>
        <w:t>Череповецкого муниципального района «Молодежный центр»».</w:t>
      </w:r>
    </w:p>
    <w:p w:rsidR="00901ABB" w:rsidRDefault="00901ABB" w:rsidP="00EB07A8">
      <w:pPr>
        <w:shd w:val="clear" w:color="auto" w:fill="FFFFFF"/>
        <w:spacing w:after="0" w:line="240" w:lineRule="auto"/>
        <w:jc w:val="both"/>
        <w:rPr>
          <w:rFonts w:ascii="Times New Roman" w:hAnsi="Times New Roman" w:cs="Times New Roman"/>
          <w:sz w:val="28"/>
          <w:szCs w:val="28"/>
        </w:rPr>
      </w:pPr>
    </w:p>
    <w:p w:rsidR="00EB07A8" w:rsidRDefault="00EB07A8" w:rsidP="00EB07A8">
      <w:pPr>
        <w:shd w:val="clear" w:color="auto" w:fill="FFFFFF"/>
        <w:spacing w:after="0" w:line="240" w:lineRule="auto"/>
        <w:jc w:val="both"/>
        <w:rPr>
          <w:rFonts w:ascii="Times New Roman" w:hAnsi="Times New Roman" w:cs="Times New Roman"/>
          <w:sz w:val="28"/>
          <w:szCs w:val="28"/>
        </w:rPr>
      </w:pPr>
    </w:p>
    <w:p w:rsidR="00EB07A8" w:rsidRDefault="00901ABB" w:rsidP="00EB07A8">
      <w:pPr>
        <w:shd w:val="clear" w:color="auto" w:fill="FFFFFF"/>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полномочия </w:t>
      </w:r>
    </w:p>
    <w:p w:rsidR="00901ABB" w:rsidRDefault="00901ABB" w:rsidP="00EB07A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руководителя администрации </w:t>
      </w:r>
      <w:r w:rsidR="00EB07A8">
        <w:rPr>
          <w:rFonts w:ascii="Times New Roman" w:hAnsi="Times New Roman" w:cs="Times New Roman"/>
          <w:sz w:val="28"/>
          <w:szCs w:val="28"/>
        </w:rPr>
        <w:t>района</w:t>
      </w:r>
      <w:r w:rsidR="00EB07A8">
        <w:rPr>
          <w:rFonts w:ascii="Times New Roman" w:hAnsi="Times New Roman" w:cs="Times New Roman"/>
          <w:sz w:val="28"/>
          <w:szCs w:val="28"/>
        </w:rPr>
        <w:tab/>
      </w:r>
      <w:r w:rsidR="00EB07A8">
        <w:rPr>
          <w:rFonts w:ascii="Times New Roman" w:hAnsi="Times New Roman" w:cs="Times New Roman"/>
          <w:sz w:val="28"/>
          <w:szCs w:val="28"/>
        </w:rPr>
        <w:tab/>
      </w:r>
      <w:r w:rsidR="00EB07A8">
        <w:rPr>
          <w:rFonts w:ascii="Times New Roman" w:hAnsi="Times New Roman" w:cs="Times New Roman"/>
          <w:sz w:val="28"/>
          <w:szCs w:val="28"/>
        </w:rPr>
        <w:tab/>
      </w:r>
      <w:r w:rsidR="00EB07A8">
        <w:rPr>
          <w:rFonts w:ascii="Times New Roman" w:hAnsi="Times New Roman" w:cs="Times New Roman"/>
          <w:sz w:val="28"/>
          <w:szCs w:val="28"/>
        </w:rPr>
        <w:tab/>
      </w:r>
      <w:r>
        <w:rPr>
          <w:rFonts w:ascii="Times New Roman" w:hAnsi="Times New Roman" w:cs="Times New Roman"/>
          <w:sz w:val="28"/>
          <w:szCs w:val="28"/>
        </w:rPr>
        <w:tab/>
        <w:t>В.А. Носков</w:t>
      </w:r>
    </w:p>
    <w:p w:rsidR="00C926EE" w:rsidRPr="00C926EE" w:rsidRDefault="00901ABB" w:rsidP="00EB07A8">
      <w:pPr>
        <w:spacing w:after="0" w:line="240" w:lineRule="auto"/>
        <w:ind w:firstLine="6521"/>
        <w:rPr>
          <w:rFonts w:ascii="Times New Roman" w:hAnsi="Times New Roman" w:cs="Times New Roman"/>
          <w:sz w:val="28"/>
          <w:szCs w:val="28"/>
        </w:rPr>
      </w:pPr>
      <w:r>
        <w:rPr>
          <w:rFonts w:ascii="Times New Roman" w:hAnsi="Times New Roman" w:cs="Times New Roman"/>
          <w:sz w:val="28"/>
          <w:szCs w:val="28"/>
        </w:rPr>
        <w:br w:type="page"/>
      </w:r>
      <w:r w:rsidR="00C926EE" w:rsidRPr="00C926EE">
        <w:rPr>
          <w:rFonts w:ascii="Times New Roman" w:hAnsi="Times New Roman" w:cs="Times New Roman"/>
          <w:sz w:val="28"/>
          <w:szCs w:val="28"/>
        </w:rPr>
        <w:lastRenderedPageBreak/>
        <w:t>УТВЕРЖДЕН</w:t>
      </w:r>
    </w:p>
    <w:p w:rsidR="00EB07A8" w:rsidRDefault="00C926EE" w:rsidP="00EB07A8">
      <w:pPr>
        <w:spacing w:after="0" w:line="240" w:lineRule="auto"/>
        <w:ind w:right="-8" w:firstLine="6521"/>
        <w:rPr>
          <w:rFonts w:ascii="Times New Roman" w:hAnsi="Times New Roman" w:cs="Times New Roman"/>
          <w:spacing w:val="-13"/>
          <w:w w:val="95"/>
          <w:sz w:val="28"/>
          <w:szCs w:val="28"/>
        </w:rPr>
      </w:pPr>
      <w:r w:rsidRPr="00C926EE">
        <w:rPr>
          <w:rFonts w:ascii="Times New Roman" w:hAnsi="Times New Roman" w:cs="Times New Roman"/>
          <w:spacing w:val="-1"/>
          <w:w w:val="95"/>
          <w:sz w:val="28"/>
          <w:szCs w:val="28"/>
        </w:rPr>
        <w:t>постановлением</w:t>
      </w:r>
      <w:r w:rsidRPr="00C926EE">
        <w:rPr>
          <w:rFonts w:ascii="Times New Roman" w:hAnsi="Times New Roman" w:cs="Times New Roman"/>
          <w:spacing w:val="-13"/>
          <w:w w:val="95"/>
          <w:sz w:val="28"/>
          <w:szCs w:val="28"/>
        </w:rPr>
        <w:t xml:space="preserve"> </w:t>
      </w:r>
    </w:p>
    <w:p w:rsidR="00C926EE" w:rsidRPr="00C926EE" w:rsidRDefault="00C926EE" w:rsidP="00EB07A8">
      <w:pPr>
        <w:spacing w:after="0" w:line="240" w:lineRule="auto"/>
        <w:ind w:right="-8" w:firstLine="6521"/>
        <w:rPr>
          <w:rFonts w:ascii="Times New Roman" w:hAnsi="Times New Roman" w:cs="Times New Roman"/>
          <w:sz w:val="28"/>
          <w:szCs w:val="28"/>
        </w:rPr>
      </w:pPr>
      <w:r w:rsidRPr="00C926EE">
        <w:rPr>
          <w:rFonts w:ascii="Times New Roman" w:hAnsi="Times New Roman" w:cs="Times New Roman"/>
          <w:spacing w:val="-13"/>
          <w:w w:val="95"/>
          <w:sz w:val="28"/>
          <w:szCs w:val="28"/>
        </w:rPr>
        <w:t>а</w:t>
      </w:r>
      <w:r w:rsidRPr="00C926EE">
        <w:rPr>
          <w:rFonts w:ascii="Times New Roman" w:hAnsi="Times New Roman" w:cs="Times New Roman"/>
          <w:w w:val="95"/>
          <w:sz w:val="28"/>
          <w:szCs w:val="28"/>
        </w:rPr>
        <w:t>дминистрации</w:t>
      </w:r>
      <w:r w:rsidRPr="00C926EE">
        <w:rPr>
          <w:rFonts w:ascii="Times New Roman" w:hAnsi="Times New Roman" w:cs="Times New Roman"/>
          <w:spacing w:val="12"/>
          <w:w w:val="95"/>
          <w:sz w:val="28"/>
          <w:szCs w:val="28"/>
        </w:rPr>
        <w:t xml:space="preserve"> </w:t>
      </w:r>
      <w:r>
        <w:rPr>
          <w:rFonts w:ascii="Times New Roman" w:hAnsi="Times New Roman" w:cs="Times New Roman"/>
          <w:w w:val="95"/>
          <w:sz w:val="28"/>
          <w:szCs w:val="28"/>
        </w:rPr>
        <w:t>района</w:t>
      </w:r>
    </w:p>
    <w:p w:rsidR="00C926EE" w:rsidRPr="00C926EE" w:rsidRDefault="00C926EE" w:rsidP="00EB07A8">
      <w:pPr>
        <w:tabs>
          <w:tab w:val="left" w:pos="7099"/>
          <w:tab w:val="left" w:pos="9004"/>
          <w:tab w:val="left" w:pos="9602"/>
        </w:tabs>
        <w:spacing w:after="0" w:line="240" w:lineRule="auto"/>
        <w:ind w:right="-8" w:firstLine="6521"/>
        <w:rPr>
          <w:rFonts w:ascii="Times New Roman" w:hAnsi="Times New Roman" w:cs="Times New Roman"/>
          <w:sz w:val="28"/>
          <w:szCs w:val="28"/>
        </w:rPr>
      </w:pPr>
      <w:r w:rsidRPr="00C926EE">
        <w:rPr>
          <w:rFonts w:ascii="Times New Roman" w:hAnsi="Times New Roman" w:cs="Times New Roman"/>
          <w:w w:val="90"/>
          <w:position w:val="-3"/>
          <w:sz w:val="28"/>
          <w:szCs w:val="28"/>
        </w:rPr>
        <w:t xml:space="preserve">от </w:t>
      </w:r>
      <w:r w:rsidR="00EB07A8">
        <w:rPr>
          <w:rFonts w:ascii="Times New Roman" w:hAnsi="Times New Roman" w:cs="Times New Roman"/>
          <w:w w:val="90"/>
          <w:position w:val="-3"/>
          <w:sz w:val="28"/>
          <w:szCs w:val="28"/>
        </w:rPr>
        <w:t>22.12.2025 № 645</w:t>
      </w:r>
    </w:p>
    <w:p w:rsidR="00C926EE" w:rsidRPr="00C926EE" w:rsidRDefault="00C926EE" w:rsidP="00C926EE">
      <w:pPr>
        <w:pStyle w:val="a6"/>
        <w:ind w:right="-8" w:firstLine="425"/>
        <w:jc w:val="right"/>
        <w:rPr>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center"/>
        <w:rPr>
          <w:rFonts w:ascii="Times New Roman" w:hAnsi="Times New Roman" w:cs="Times New Roman"/>
          <w:b/>
          <w:sz w:val="28"/>
          <w:szCs w:val="28"/>
        </w:rPr>
      </w:pPr>
      <w:r w:rsidRPr="00C926EE">
        <w:rPr>
          <w:rFonts w:ascii="Times New Roman" w:hAnsi="Times New Roman" w:cs="Times New Roman"/>
          <w:b/>
          <w:sz w:val="28"/>
          <w:szCs w:val="28"/>
        </w:rPr>
        <w:t>УСТАВ</w:t>
      </w:r>
    </w:p>
    <w:p w:rsidR="00C926EE" w:rsidRPr="00C926EE" w:rsidRDefault="00C926EE" w:rsidP="00C926EE">
      <w:pPr>
        <w:spacing w:after="0" w:line="240" w:lineRule="auto"/>
        <w:ind w:right="-8" w:firstLine="425"/>
        <w:jc w:val="center"/>
        <w:rPr>
          <w:rFonts w:ascii="Times New Roman" w:hAnsi="Times New Roman" w:cs="Times New Roman"/>
          <w:b/>
          <w:bCs/>
          <w:color w:val="0C0D0E"/>
          <w:sz w:val="28"/>
          <w:szCs w:val="28"/>
          <w:shd w:val="clear" w:color="auto" w:fill="FFFFFF"/>
        </w:rPr>
      </w:pPr>
      <w:r w:rsidRPr="00C926EE">
        <w:rPr>
          <w:rFonts w:ascii="Times New Roman" w:hAnsi="Times New Roman" w:cs="Times New Roman"/>
          <w:b/>
          <w:bCs/>
          <w:color w:val="0C0D0E"/>
          <w:sz w:val="28"/>
          <w:szCs w:val="28"/>
          <w:shd w:val="clear" w:color="auto" w:fill="FFFFFF"/>
        </w:rPr>
        <w:t>муниципального учреждения</w:t>
      </w:r>
      <w:r w:rsidR="00992193">
        <w:rPr>
          <w:rFonts w:ascii="Times New Roman" w:hAnsi="Times New Roman" w:cs="Times New Roman"/>
          <w:b/>
          <w:bCs/>
          <w:color w:val="0C0D0E"/>
          <w:sz w:val="28"/>
          <w:szCs w:val="28"/>
          <w:shd w:val="clear" w:color="auto" w:fill="FFFFFF"/>
        </w:rPr>
        <w:t xml:space="preserve"> молодежной политики</w:t>
      </w:r>
    </w:p>
    <w:p w:rsidR="00C926EE" w:rsidRPr="00C926EE" w:rsidRDefault="00C926EE" w:rsidP="00C926EE">
      <w:pPr>
        <w:spacing w:after="0" w:line="240" w:lineRule="auto"/>
        <w:ind w:right="-8" w:firstLine="425"/>
        <w:jc w:val="center"/>
        <w:rPr>
          <w:rFonts w:ascii="Times New Roman" w:hAnsi="Times New Roman" w:cs="Times New Roman"/>
          <w:b/>
          <w:bCs/>
          <w:sz w:val="28"/>
          <w:szCs w:val="28"/>
        </w:rPr>
      </w:pPr>
      <w:r w:rsidRPr="00C926EE">
        <w:rPr>
          <w:rFonts w:ascii="Times New Roman" w:hAnsi="Times New Roman" w:cs="Times New Roman"/>
          <w:b/>
          <w:bCs/>
          <w:color w:val="0C0D0E"/>
          <w:sz w:val="28"/>
          <w:szCs w:val="28"/>
          <w:shd w:val="clear" w:color="auto" w:fill="FFFFFF"/>
        </w:rPr>
        <w:t>«Молод</w:t>
      </w:r>
      <w:r w:rsidR="0069778C">
        <w:rPr>
          <w:rFonts w:ascii="Times New Roman" w:hAnsi="Times New Roman" w:cs="Times New Roman"/>
          <w:b/>
          <w:bCs/>
          <w:color w:val="0C0D0E"/>
          <w:sz w:val="28"/>
          <w:szCs w:val="28"/>
          <w:shd w:val="clear" w:color="auto" w:fill="FFFFFF"/>
        </w:rPr>
        <w:t>е</w:t>
      </w:r>
      <w:r w:rsidRPr="00C926EE">
        <w:rPr>
          <w:rFonts w:ascii="Times New Roman" w:hAnsi="Times New Roman" w:cs="Times New Roman"/>
          <w:b/>
          <w:bCs/>
          <w:color w:val="0C0D0E"/>
          <w:sz w:val="28"/>
          <w:szCs w:val="28"/>
          <w:shd w:val="clear" w:color="auto" w:fill="FFFFFF"/>
        </w:rPr>
        <w:t>жный центр Череповецкого муниципального округа»</w:t>
      </w:r>
    </w:p>
    <w:p w:rsidR="00C926EE" w:rsidRPr="00C926EE" w:rsidRDefault="00C926EE" w:rsidP="00C926EE">
      <w:pPr>
        <w:spacing w:after="0" w:line="240" w:lineRule="auto"/>
        <w:ind w:right="-8" w:firstLine="425"/>
        <w:jc w:val="center"/>
        <w:rPr>
          <w:rFonts w:ascii="Times New Roman" w:hAnsi="Times New Roman" w:cs="Times New Roman"/>
          <w:sz w:val="28"/>
          <w:szCs w:val="28"/>
        </w:rPr>
      </w:pPr>
    </w:p>
    <w:p w:rsidR="00C926EE" w:rsidRPr="00C926EE" w:rsidRDefault="00C926EE" w:rsidP="00C926EE">
      <w:pPr>
        <w:spacing w:after="0" w:line="240" w:lineRule="auto"/>
        <w:ind w:right="-8" w:firstLine="425"/>
        <w:jc w:val="center"/>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spacing w:after="0" w:line="240" w:lineRule="auto"/>
        <w:ind w:right="-8" w:firstLine="425"/>
        <w:jc w:val="center"/>
        <w:rPr>
          <w:rFonts w:ascii="Times New Roman" w:hAnsi="Times New Roman" w:cs="Times New Roman"/>
          <w:sz w:val="28"/>
          <w:szCs w:val="28"/>
        </w:rPr>
      </w:pPr>
      <w:r w:rsidRPr="00C926EE">
        <w:rPr>
          <w:rFonts w:ascii="Times New Roman" w:hAnsi="Times New Roman" w:cs="Times New Roman"/>
          <w:sz w:val="28"/>
          <w:szCs w:val="28"/>
        </w:rPr>
        <w:t>Вологодская область,</w:t>
      </w:r>
    </w:p>
    <w:p w:rsidR="00C926EE" w:rsidRPr="00C926EE" w:rsidRDefault="00C926EE" w:rsidP="00C926EE">
      <w:pPr>
        <w:spacing w:after="0" w:line="240" w:lineRule="auto"/>
        <w:ind w:right="-8" w:firstLine="425"/>
        <w:jc w:val="center"/>
        <w:rPr>
          <w:rFonts w:ascii="Times New Roman" w:hAnsi="Times New Roman" w:cs="Times New Roman"/>
          <w:sz w:val="28"/>
          <w:szCs w:val="28"/>
        </w:rPr>
      </w:pPr>
      <w:r w:rsidRPr="00C926EE">
        <w:rPr>
          <w:rFonts w:ascii="Times New Roman" w:hAnsi="Times New Roman" w:cs="Times New Roman"/>
          <w:sz w:val="28"/>
          <w:szCs w:val="28"/>
        </w:rPr>
        <w:t>Череповецкий округ</w:t>
      </w:r>
    </w:p>
    <w:p w:rsidR="00C926EE" w:rsidRPr="00C926EE" w:rsidRDefault="00C926EE" w:rsidP="00C926EE">
      <w:pPr>
        <w:spacing w:after="0" w:line="240" w:lineRule="auto"/>
        <w:ind w:right="-8" w:firstLine="425"/>
        <w:jc w:val="center"/>
        <w:rPr>
          <w:rFonts w:ascii="Times New Roman" w:hAnsi="Times New Roman" w:cs="Times New Roman"/>
          <w:sz w:val="28"/>
          <w:szCs w:val="28"/>
        </w:rPr>
      </w:pPr>
      <w:r w:rsidRPr="00C926EE">
        <w:rPr>
          <w:rFonts w:ascii="Times New Roman" w:hAnsi="Times New Roman" w:cs="Times New Roman"/>
          <w:sz w:val="28"/>
          <w:szCs w:val="28"/>
        </w:rPr>
        <w:t xml:space="preserve">п. </w:t>
      </w:r>
      <w:proofErr w:type="spellStart"/>
      <w:r w:rsidRPr="00C926EE">
        <w:rPr>
          <w:rFonts w:ascii="Times New Roman" w:hAnsi="Times New Roman" w:cs="Times New Roman"/>
          <w:sz w:val="28"/>
          <w:szCs w:val="28"/>
        </w:rPr>
        <w:t>Тоншалово</w:t>
      </w:r>
      <w:proofErr w:type="spellEnd"/>
    </w:p>
    <w:p w:rsidR="00C926EE" w:rsidRPr="00C926EE" w:rsidRDefault="00C926EE" w:rsidP="00C926EE">
      <w:pPr>
        <w:spacing w:after="0" w:line="240" w:lineRule="auto"/>
        <w:ind w:right="-8" w:firstLine="425"/>
        <w:jc w:val="center"/>
        <w:rPr>
          <w:rFonts w:ascii="Times New Roman" w:hAnsi="Times New Roman" w:cs="Times New Roman"/>
          <w:b/>
          <w:bCs/>
          <w:sz w:val="28"/>
          <w:szCs w:val="28"/>
        </w:rPr>
      </w:pPr>
      <w:r w:rsidRPr="00C926EE">
        <w:rPr>
          <w:rFonts w:ascii="Times New Roman" w:hAnsi="Times New Roman" w:cs="Times New Roman"/>
          <w:sz w:val="28"/>
          <w:szCs w:val="28"/>
        </w:rPr>
        <w:br w:type="page"/>
      </w:r>
      <w:r w:rsidRPr="00C926EE">
        <w:rPr>
          <w:rFonts w:ascii="Times New Roman" w:hAnsi="Times New Roman" w:cs="Times New Roman"/>
          <w:b/>
          <w:bCs/>
          <w:sz w:val="28"/>
          <w:szCs w:val="28"/>
        </w:rPr>
        <w:lastRenderedPageBreak/>
        <w:t>1. Общие положения</w:t>
      </w:r>
    </w:p>
    <w:p w:rsidR="00C926EE" w:rsidRPr="00C926EE" w:rsidRDefault="00C926EE" w:rsidP="00C926EE">
      <w:pPr>
        <w:spacing w:after="0" w:line="240" w:lineRule="auto"/>
        <w:ind w:right="-8" w:firstLine="425"/>
        <w:jc w:val="both"/>
        <w:rPr>
          <w:rFonts w:ascii="Times New Roman" w:hAnsi="Times New Roman" w:cs="Times New Roman"/>
          <w:b/>
          <w:bCs/>
          <w:sz w:val="28"/>
          <w:szCs w:val="28"/>
        </w:rPr>
      </w:pP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1.1. Полное наименование муниципального учреждения:</w:t>
      </w:r>
      <w:r w:rsidRPr="00C926EE">
        <w:rPr>
          <w:rFonts w:ascii="Times New Roman" w:hAnsi="Times New Roman" w:cs="Times New Roman"/>
          <w:noProof/>
          <w:sz w:val="28"/>
          <w:szCs w:val="28"/>
          <w:lang w:eastAsia="ru-RU"/>
        </w:rPr>
        <w:drawing>
          <wp:inline distT="0" distB="0" distL="0" distR="0">
            <wp:extent cx="9525" cy="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noProof/>
          <w:sz w:val="28"/>
          <w:szCs w:val="28"/>
          <w:highlight w:val="yellow"/>
          <w:lang w:eastAsia="ru-RU"/>
        </w:rPr>
        <w:drawing>
          <wp:anchor distT="0" distB="0" distL="114300" distR="114300" simplePos="0" relativeHeight="251659264" behindDoc="0" locked="0" layoutInCell="1" allowOverlap="0">
            <wp:simplePos x="0" y="0"/>
            <wp:positionH relativeFrom="column">
              <wp:posOffset>668020</wp:posOffset>
            </wp:positionH>
            <wp:positionV relativeFrom="paragraph">
              <wp:posOffset>1098550</wp:posOffset>
            </wp:positionV>
            <wp:extent cx="4445" cy="444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45" cy="4445"/>
                    </a:xfrm>
                    <a:prstGeom prst="rect">
                      <a:avLst/>
                    </a:prstGeom>
                    <a:noFill/>
                    <a:ln>
                      <a:noFill/>
                    </a:ln>
                  </pic:spPr>
                </pic:pic>
              </a:graphicData>
            </a:graphic>
          </wp:anchor>
        </w:drawing>
      </w:r>
      <w:r w:rsidRPr="00C926EE">
        <w:rPr>
          <w:rFonts w:ascii="Times New Roman" w:hAnsi="Times New Roman" w:cs="Times New Roman"/>
          <w:color w:val="0C0D0E"/>
          <w:sz w:val="28"/>
          <w:szCs w:val="28"/>
          <w:shd w:val="clear" w:color="auto" w:fill="FFFFFF"/>
        </w:rPr>
        <w:t xml:space="preserve"> Муниципальное учреждение</w:t>
      </w:r>
      <w:r w:rsidR="00992193">
        <w:rPr>
          <w:rFonts w:ascii="Times New Roman" w:hAnsi="Times New Roman" w:cs="Times New Roman"/>
          <w:color w:val="0C0D0E"/>
          <w:sz w:val="28"/>
          <w:szCs w:val="28"/>
          <w:shd w:val="clear" w:color="auto" w:fill="FFFFFF"/>
        </w:rPr>
        <w:t xml:space="preserve"> молодежной </w:t>
      </w:r>
      <w:r w:rsidR="00992193" w:rsidRPr="00992193">
        <w:rPr>
          <w:rFonts w:ascii="Times New Roman" w:hAnsi="Times New Roman" w:cs="Times New Roman"/>
          <w:color w:val="0C0D0E"/>
          <w:sz w:val="28"/>
          <w:szCs w:val="28"/>
          <w:shd w:val="clear" w:color="auto" w:fill="FFFFFF"/>
        </w:rPr>
        <w:t>политики</w:t>
      </w:r>
      <w:r w:rsidRPr="00992193">
        <w:rPr>
          <w:rFonts w:ascii="Times New Roman" w:hAnsi="Times New Roman" w:cs="Times New Roman"/>
          <w:color w:val="0C0D0E"/>
          <w:sz w:val="28"/>
          <w:szCs w:val="28"/>
          <w:shd w:val="clear" w:color="auto" w:fill="FFFFFF"/>
        </w:rPr>
        <w:t xml:space="preserve"> </w:t>
      </w:r>
      <w:r w:rsidR="0069778C">
        <w:rPr>
          <w:rFonts w:ascii="Times New Roman" w:hAnsi="Times New Roman" w:cs="Times New Roman"/>
          <w:color w:val="0C0D0E"/>
          <w:sz w:val="28"/>
          <w:szCs w:val="28"/>
          <w:shd w:val="clear" w:color="auto" w:fill="FFFFFF"/>
        </w:rPr>
        <w:t>«</w:t>
      </w:r>
      <w:r w:rsidRPr="00992193">
        <w:rPr>
          <w:rFonts w:ascii="Times New Roman" w:hAnsi="Times New Roman" w:cs="Times New Roman"/>
          <w:color w:val="0C0D0E"/>
          <w:sz w:val="28"/>
          <w:szCs w:val="28"/>
          <w:shd w:val="clear" w:color="auto" w:fill="FFFFFF"/>
        </w:rPr>
        <w:t>Молод</w:t>
      </w:r>
      <w:r w:rsidR="0069778C">
        <w:rPr>
          <w:rFonts w:ascii="Times New Roman" w:hAnsi="Times New Roman" w:cs="Times New Roman"/>
          <w:color w:val="0C0D0E"/>
          <w:sz w:val="28"/>
          <w:szCs w:val="28"/>
          <w:shd w:val="clear" w:color="auto" w:fill="FFFFFF"/>
        </w:rPr>
        <w:t>е</w:t>
      </w:r>
      <w:r w:rsidRPr="00992193">
        <w:rPr>
          <w:rFonts w:ascii="Times New Roman" w:hAnsi="Times New Roman" w:cs="Times New Roman"/>
          <w:color w:val="0C0D0E"/>
          <w:sz w:val="28"/>
          <w:szCs w:val="28"/>
          <w:shd w:val="clear" w:color="auto" w:fill="FFFFFF"/>
        </w:rPr>
        <w:t>жный центр Череповецкого муниципального округа</w:t>
      </w:r>
      <w:r w:rsidR="0069778C">
        <w:rPr>
          <w:rFonts w:ascii="Times New Roman" w:hAnsi="Times New Roman" w:cs="Times New Roman"/>
          <w:color w:val="0C0D0E"/>
          <w:sz w:val="28"/>
          <w:szCs w:val="28"/>
          <w:shd w:val="clear" w:color="auto" w:fill="FFFFFF"/>
        </w:rPr>
        <w:t>»</w:t>
      </w:r>
      <w:r w:rsidRPr="00992193">
        <w:rPr>
          <w:rFonts w:ascii="Times New Roman" w:hAnsi="Times New Roman" w:cs="Times New Roman"/>
          <w:color w:val="0C0D0E"/>
          <w:sz w:val="28"/>
          <w:szCs w:val="28"/>
          <w:shd w:val="clear" w:color="auto" w:fill="FFFFFF"/>
        </w:rPr>
        <w:t>.</w:t>
      </w:r>
      <w:r w:rsidRPr="00992193">
        <w:rPr>
          <w:rFonts w:ascii="Times New Roman" w:hAnsi="Times New Roman" w:cs="Times New Roman"/>
          <w:sz w:val="28"/>
          <w:szCs w:val="28"/>
        </w:rPr>
        <w:t xml:space="preserve"> Официальное сокращенное наименование муниципального учреждения: МУ </w:t>
      </w:r>
      <w:r w:rsidR="00992193" w:rsidRPr="00992193">
        <w:rPr>
          <w:rFonts w:ascii="Times New Roman" w:hAnsi="Times New Roman" w:cs="Times New Roman"/>
          <w:sz w:val="28"/>
          <w:szCs w:val="28"/>
        </w:rPr>
        <w:t xml:space="preserve">МП </w:t>
      </w:r>
      <w:r w:rsidRPr="00992193">
        <w:rPr>
          <w:rFonts w:ascii="Times New Roman" w:hAnsi="Times New Roman" w:cs="Times New Roman"/>
          <w:sz w:val="28"/>
          <w:szCs w:val="28"/>
        </w:rPr>
        <w:t>«Молодежный центр».</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Организационно-правовая форма: учреждение.</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Тип учреждения – бюджетное.</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1.2. Муниципальное учреждение</w:t>
      </w:r>
      <w:r w:rsidR="00152048">
        <w:rPr>
          <w:rFonts w:ascii="Times New Roman" w:hAnsi="Times New Roman" w:cs="Times New Roman"/>
          <w:sz w:val="28"/>
          <w:szCs w:val="28"/>
        </w:rPr>
        <w:t xml:space="preserve"> молодежной политики «Молодежный центр Череповецкого муниципального ок</w:t>
      </w:r>
      <w:r w:rsidR="00936008">
        <w:rPr>
          <w:rFonts w:ascii="Times New Roman" w:hAnsi="Times New Roman" w:cs="Times New Roman"/>
          <w:sz w:val="28"/>
          <w:szCs w:val="28"/>
        </w:rPr>
        <w:t>р</w:t>
      </w:r>
      <w:r w:rsidR="00152048">
        <w:rPr>
          <w:rFonts w:ascii="Times New Roman" w:hAnsi="Times New Roman" w:cs="Times New Roman"/>
          <w:sz w:val="28"/>
          <w:szCs w:val="28"/>
        </w:rPr>
        <w:t>уга»</w:t>
      </w:r>
      <w:r w:rsidRPr="00C926EE">
        <w:rPr>
          <w:rFonts w:ascii="Times New Roman" w:hAnsi="Times New Roman" w:cs="Times New Roman"/>
          <w:sz w:val="28"/>
          <w:szCs w:val="28"/>
        </w:rPr>
        <w:t xml:space="preserve"> (далее - Учреждение) создано на основании постановления администрации </w:t>
      </w:r>
      <w:r w:rsidR="00504086">
        <w:rPr>
          <w:rFonts w:ascii="Times New Roman" w:hAnsi="Times New Roman" w:cs="Times New Roman"/>
          <w:sz w:val="28"/>
          <w:szCs w:val="28"/>
        </w:rPr>
        <w:t xml:space="preserve">района </w:t>
      </w:r>
      <w:r w:rsidRPr="00C926EE">
        <w:rPr>
          <w:rFonts w:ascii="Times New Roman" w:hAnsi="Times New Roman" w:cs="Times New Roman"/>
          <w:sz w:val="28"/>
          <w:szCs w:val="28"/>
        </w:rPr>
        <w:t xml:space="preserve"> </w:t>
      </w:r>
      <w:r w:rsidR="00EB07A8">
        <w:rPr>
          <w:rFonts w:ascii="Times New Roman" w:hAnsi="Times New Roman" w:cs="Times New Roman"/>
          <w:sz w:val="28"/>
          <w:szCs w:val="28"/>
        </w:rPr>
        <w:br/>
      </w:r>
      <w:r w:rsidRPr="00C926EE">
        <w:rPr>
          <w:rFonts w:ascii="Times New Roman" w:hAnsi="Times New Roman" w:cs="Times New Roman"/>
          <w:sz w:val="28"/>
          <w:szCs w:val="28"/>
        </w:rPr>
        <w:t xml:space="preserve">от </w:t>
      </w:r>
      <w:r w:rsidR="00504086">
        <w:rPr>
          <w:rFonts w:ascii="Times New Roman" w:hAnsi="Times New Roman" w:cs="Times New Roman"/>
          <w:sz w:val="28"/>
          <w:szCs w:val="28"/>
        </w:rPr>
        <w:t>17.12.2024</w:t>
      </w:r>
      <w:r w:rsidRPr="00C926EE">
        <w:rPr>
          <w:rFonts w:ascii="Times New Roman" w:hAnsi="Times New Roman" w:cs="Times New Roman"/>
          <w:sz w:val="28"/>
          <w:szCs w:val="28"/>
        </w:rPr>
        <w:t xml:space="preserve"> № </w:t>
      </w:r>
      <w:r w:rsidR="00504086">
        <w:rPr>
          <w:rFonts w:ascii="Times New Roman" w:hAnsi="Times New Roman" w:cs="Times New Roman"/>
          <w:sz w:val="28"/>
          <w:szCs w:val="28"/>
        </w:rPr>
        <w:t>647.</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1.3. Учредителем Учреждения и собственником его имущества является Череповецкий муниципальный округ</w:t>
      </w:r>
      <w:r w:rsidR="00504086">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Функции и полномочия учредителя Учреждения осуществляет </w:t>
      </w:r>
      <w:r w:rsidR="00504086">
        <w:rPr>
          <w:rFonts w:ascii="Times New Roman" w:hAnsi="Times New Roman" w:cs="Times New Roman"/>
          <w:sz w:val="28"/>
          <w:szCs w:val="28"/>
        </w:rPr>
        <w:t>А</w:t>
      </w:r>
      <w:r w:rsidRPr="00C926EE">
        <w:rPr>
          <w:rFonts w:ascii="Times New Roman" w:hAnsi="Times New Roman" w:cs="Times New Roman"/>
          <w:sz w:val="28"/>
          <w:szCs w:val="28"/>
        </w:rPr>
        <w:t>дминистрация Череповецкого муниципального округа</w:t>
      </w:r>
      <w:r w:rsidR="00D81713">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 xml:space="preserve">. В пределах своей компетенции </w:t>
      </w:r>
      <w:r w:rsidR="00504086">
        <w:rPr>
          <w:rFonts w:ascii="Times New Roman" w:hAnsi="Times New Roman" w:cs="Times New Roman"/>
          <w:sz w:val="28"/>
          <w:szCs w:val="28"/>
        </w:rPr>
        <w:t>А</w:t>
      </w:r>
      <w:r w:rsidRPr="00C926EE">
        <w:rPr>
          <w:rFonts w:ascii="Times New Roman" w:hAnsi="Times New Roman" w:cs="Times New Roman"/>
          <w:sz w:val="28"/>
          <w:szCs w:val="28"/>
        </w:rPr>
        <w:t>дминистрация Череповецкого муниципального округа</w:t>
      </w:r>
      <w:r w:rsidR="00D81713">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 xml:space="preserve"> обеспечивает функции и полномочия учредителя (далее - Учредитель).</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Полномочия собственника имущества Учреждения осуществляет Комитет имущественных отношений администрации Череповецкого муниципального округа Вологодской области (далее – орган по управлению имуществом округа)</w:t>
      </w:r>
      <w:r w:rsidR="00D81713">
        <w:rPr>
          <w:rFonts w:ascii="Times New Roman" w:hAnsi="Times New Roman" w:cs="Times New Roman"/>
          <w:sz w:val="28"/>
          <w:szCs w:val="28"/>
        </w:rPr>
        <w:t>.</w:t>
      </w:r>
    </w:p>
    <w:p w:rsidR="00C926EE" w:rsidRPr="00C926EE" w:rsidRDefault="00C926EE" w:rsidP="00EB07A8">
      <w:pPr>
        <w:numPr>
          <w:ilvl w:val="1"/>
          <w:numId w:val="3"/>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Учреждение является юридическим лицом, обладает обособленным имуществом, имеет самостоятельный баланс, лицевые счета, открываемые в </w:t>
      </w:r>
      <w:r w:rsidR="00504086">
        <w:rPr>
          <w:rFonts w:ascii="Times New Roman" w:hAnsi="Times New Roman" w:cs="Times New Roman"/>
          <w:sz w:val="28"/>
          <w:szCs w:val="28"/>
        </w:rPr>
        <w:t>Ф</w:t>
      </w:r>
      <w:r w:rsidRPr="00C926EE">
        <w:rPr>
          <w:rFonts w:ascii="Times New Roman" w:hAnsi="Times New Roman" w:cs="Times New Roman"/>
          <w:sz w:val="28"/>
          <w:szCs w:val="28"/>
        </w:rPr>
        <w:t>инансовом управлении администрации Череповецкого муниципального 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 xml:space="preserve">, печать, штампы, бланки со своим наименованием. </w:t>
      </w:r>
    </w:p>
    <w:p w:rsidR="00C926EE" w:rsidRPr="00C926EE" w:rsidRDefault="00C926EE" w:rsidP="00EB07A8">
      <w:pPr>
        <w:numPr>
          <w:ilvl w:val="1"/>
          <w:numId w:val="3"/>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Учреждение является унитарной некоммерческой организацией – </w:t>
      </w:r>
      <w:r w:rsidR="00504086">
        <w:rPr>
          <w:rFonts w:ascii="Times New Roman" w:hAnsi="Times New Roman" w:cs="Times New Roman"/>
          <w:sz w:val="28"/>
          <w:szCs w:val="28"/>
        </w:rPr>
        <w:t>муниципальным</w:t>
      </w:r>
      <w:r w:rsidRPr="00C926EE">
        <w:rPr>
          <w:rFonts w:ascii="Times New Roman" w:hAnsi="Times New Roman" w:cs="Times New Roman"/>
          <w:sz w:val="28"/>
          <w:szCs w:val="28"/>
        </w:rPr>
        <w:t xml:space="preserve"> учреждением, </w:t>
      </w:r>
      <w:r w:rsidRPr="0069778C">
        <w:rPr>
          <w:rFonts w:ascii="Times New Roman" w:hAnsi="Times New Roman" w:cs="Times New Roman"/>
          <w:sz w:val="28"/>
          <w:szCs w:val="28"/>
        </w:rPr>
        <w:t>тип – бюджетное учреждение,</w:t>
      </w:r>
      <w:r w:rsidRPr="00C926EE">
        <w:rPr>
          <w:rFonts w:ascii="Times New Roman" w:hAnsi="Times New Roman" w:cs="Times New Roman"/>
          <w:sz w:val="28"/>
          <w:szCs w:val="28"/>
        </w:rPr>
        <w:t xml:space="preserve"> создается для обеспечения реализации, предусмотренных законодательством Российской Федерации, полномочий органов местного самоуправления в сфере молодежной политики.</w:t>
      </w:r>
    </w:p>
    <w:p w:rsidR="00C926EE" w:rsidRPr="00C926EE" w:rsidRDefault="00C926EE" w:rsidP="00EB07A8">
      <w:pPr>
        <w:numPr>
          <w:ilvl w:val="1"/>
          <w:numId w:val="3"/>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Местонахождение Учреждения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Юридический адрес:</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Вологодская область, Череповецкий округ, п. </w:t>
      </w:r>
      <w:proofErr w:type="spellStart"/>
      <w:r w:rsidRPr="00C926EE">
        <w:rPr>
          <w:rFonts w:ascii="Times New Roman" w:hAnsi="Times New Roman" w:cs="Times New Roman"/>
          <w:sz w:val="28"/>
          <w:szCs w:val="28"/>
        </w:rPr>
        <w:t>Тоншалово</w:t>
      </w:r>
      <w:proofErr w:type="spellEnd"/>
      <w:r w:rsidRPr="00C926EE">
        <w:rPr>
          <w:rFonts w:ascii="Times New Roman" w:hAnsi="Times New Roman" w:cs="Times New Roman"/>
          <w:sz w:val="28"/>
          <w:szCs w:val="28"/>
        </w:rPr>
        <w:t>, ул. Рабочая, д. 14-А</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1.7</w:t>
      </w:r>
      <w:r w:rsidRPr="00C926EE">
        <w:rPr>
          <w:rFonts w:ascii="Times New Roman" w:hAnsi="Times New Roman" w:cs="Times New Roman"/>
          <w:sz w:val="28"/>
          <w:szCs w:val="28"/>
        </w:rPr>
        <w:tab/>
        <w:t xml:space="preserve">Почтовый адрес: 162677, Вологодская область, Череповецкий округ, п. </w:t>
      </w:r>
      <w:proofErr w:type="spellStart"/>
      <w:r w:rsidRPr="00C926EE">
        <w:rPr>
          <w:rFonts w:ascii="Times New Roman" w:hAnsi="Times New Roman" w:cs="Times New Roman"/>
          <w:sz w:val="28"/>
          <w:szCs w:val="28"/>
        </w:rPr>
        <w:t>Тоншалово</w:t>
      </w:r>
      <w:proofErr w:type="spellEnd"/>
      <w:r w:rsidRPr="00C926EE">
        <w:rPr>
          <w:rFonts w:ascii="Times New Roman" w:hAnsi="Times New Roman" w:cs="Times New Roman"/>
          <w:sz w:val="28"/>
          <w:szCs w:val="28"/>
        </w:rPr>
        <w:t>, ул. Рабочая, д. 14-А</w:t>
      </w:r>
    </w:p>
    <w:p w:rsidR="00C926EE" w:rsidRPr="00C926EE" w:rsidRDefault="00EB07A8" w:rsidP="00EB07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00C926EE" w:rsidRPr="00C926EE">
        <w:rPr>
          <w:rFonts w:ascii="Times New Roman" w:hAnsi="Times New Roman" w:cs="Times New Roman"/>
          <w:sz w:val="28"/>
          <w:szCs w:val="28"/>
        </w:rPr>
        <w:t>Учреждение не имеет филиалов и представительств.</w:t>
      </w:r>
    </w:p>
    <w:p w:rsidR="00C926EE" w:rsidRPr="00C926EE" w:rsidRDefault="00C926EE" w:rsidP="00EB07A8">
      <w:pPr>
        <w:numPr>
          <w:ilvl w:val="1"/>
          <w:numId w:val="10"/>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за исключением особо ценного движимого имущества, закрепленного за ним органом по </w:t>
      </w:r>
      <w:r w:rsidRPr="00C926EE">
        <w:rPr>
          <w:rFonts w:ascii="Times New Roman" w:hAnsi="Times New Roman" w:cs="Times New Roman"/>
          <w:sz w:val="28"/>
          <w:szCs w:val="28"/>
        </w:rPr>
        <w:lastRenderedPageBreak/>
        <w:t xml:space="preserve">управлению имуществом округа или приобретенного Учреждением за счет выделенных ему Учредителем средств, а также недвижимого имущества. </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Собственник имущества Учреждения не несет ответственности по обязательствам Учреждения.</w:t>
      </w:r>
    </w:p>
    <w:p w:rsidR="00C926EE" w:rsidRPr="00C926EE" w:rsidRDefault="00C926EE" w:rsidP="00EB07A8">
      <w:pPr>
        <w:numPr>
          <w:ilvl w:val="1"/>
          <w:numId w:val="10"/>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Учреждение в своей деятельности руководствуется Конституцией Российской Федерации, Федеральным законом от 12.01.1996 № 7-ФЗ </w:t>
      </w:r>
      <w:r w:rsidR="00EB07A8">
        <w:rPr>
          <w:rFonts w:ascii="Times New Roman" w:hAnsi="Times New Roman" w:cs="Times New Roman"/>
          <w:sz w:val="28"/>
          <w:szCs w:val="28"/>
        </w:rPr>
        <w:br/>
      </w:r>
      <w:r w:rsidRPr="00C926EE">
        <w:rPr>
          <w:rFonts w:ascii="Times New Roman" w:hAnsi="Times New Roman" w:cs="Times New Roman"/>
          <w:sz w:val="28"/>
          <w:szCs w:val="28"/>
        </w:rPr>
        <w:t>«О некоммерческих организациях», иными федеральными законами, нормативными правовыми актами Российской Федерации, Вологодской области, муниципальными правовыми актами, Уставом Учреждения.</w:t>
      </w:r>
    </w:p>
    <w:p w:rsidR="00C926EE" w:rsidRPr="00C926EE" w:rsidRDefault="00C926EE" w:rsidP="00EB07A8">
      <w:pPr>
        <w:numPr>
          <w:ilvl w:val="1"/>
          <w:numId w:val="10"/>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Учреждение от своего имени приобретает имущественные и личные неимущественные права и несет обязанности, выступает истцом и ответчиком в суде общей юрисдикции и арбитражном суде в соответствии с действующим законодательством Российской Федерации.</w:t>
      </w:r>
      <w:r w:rsidRPr="00C926EE">
        <w:rPr>
          <w:rFonts w:ascii="Times New Roman" w:hAnsi="Times New Roman" w:cs="Times New Roman"/>
          <w:noProof/>
          <w:sz w:val="28"/>
          <w:szCs w:val="28"/>
          <w:lang w:eastAsia="ru-RU"/>
        </w:rPr>
        <w:drawing>
          <wp:inline distT="0" distB="0" distL="0" distR="0">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numPr>
          <w:ilvl w:val="0"/>
          <w:numId w:val="8"/>
        </w:numPr>
        <w:spacing w:after="0" w:line="240" w:lineRule="auto"/>
        <w:ind w:right="-8"/>
        <w:jc w:val="center"/>
        <w:rPr>
          <w:rFonts w:ascii="Times New Roman" w:hAnsi="Times New Roman" w:cs="Times New Roman"/>
          <w:b/>
          <w:bCs/>
          <w:sz w:val="28"/>
          <w:szCs w:val="28"/>
        </w:rPr>
      </w:pPr>
      <w:r w:rsidRPr="00C926EE">
        <w:rPr>
          <w:rFonts w:ascii="Times New Roman" w:hAnsi="Times New Roman" w:cs="Times New Roman"/>
          <w:b/>
          <w:bCs/>
          <w:noProof/>
          <w:sz w:val="28"/>
          <w:szCs w:val="28"/>
          <w:lang w:eastAsia="ru-RU"/>
        </w:rPr>
        <w:drawing>
          <wp:anchor distT="0" distB="0" distL="114300" distR="114300" simplePos="0" relativeHeight="251660288" behindDoc="0" locked="0" layoutInCell="1" allowOverlap="0">
            <wp:simplePos x="0" y="0"/>
            <wp:positionH relativeFrom="column">
              <wp:posOffset>6665595</wp:posOffset>
            </wp:positionH>
            <wp:positionV relativeFrom="paragraph">
              <wp:posOffset>2747645</wp:posOffset>
            </wp:positionV>
            <wp:extent cx="4445" cy="444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45" cy="4445"/>
                    </a:xfrm>
                    <a:prstGeom prst="rect">
                      <a:avLst/>
                    </a:prstGeom>
                    <a:noFill/>
                    <a:ln>
                      <a:noFill/>
                    </a:ln>
                  </pic:spPr>
                </pic:pic>
              </a:graphicData>
            </a:graphic>
          </wp:anchor>
        </w:drawing>
      </w:r>
      <w:r w:rsidRPr="00C926EE">
        <w:rPr>
          <w:rFonts w:ascii="Times New Roman" w:hAnsi="Times New Roman" w:cs="Times New Roman"/>
          <w:b/>
          <w:bCs/>
          <w:noProof/>
          <w:sz w:val="28"/>
          <w:szCs w:val="28"/>
          <w:lang w:eastAsia="ru-RU"/>
        </w:rPr>
        <w:drawing>
          <wp:anchor distT="0" distB="0" distL="114300" distR="114300" simplePos="0" relativeHeight="251661312" behindDoc="0" locked="0" layoutInCell="1" allowOverlap="0">
            <wp:simplePos x="0" y="0"/>
            <wp:positionH relativeFrom="column">
              <wp:posOffset>6651625</wp:posOffset>
            </wp:positionH>
            <wp:positionV relativeFrom="paragraph">
              <wp:posOffset>4612640</wp:posOffset>
            </wp:positionV>
            <wp:extent cx="4445" cy="444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45" cy="4445"/>
                    </a:xfrm>
                    <a:prstGeom prst="rect">
                      <a:avLst/>
                    </a:prstGeom>
                    <a:noFill/>
                    <a:ln>
                      <a:noFill/>
                    </a:ln>
                  </pic:spPr>
                </pic:pic>
              </a:graphicData>
            </a:graphic>
          </wp:anchor>
        </w:drawing>
      </w:r>
      <w:r w:rsidRPr="00C926EE">
        <w:rPr>
          <w:rFonts w:ascii="Times New Roman" w:hAnsi="Times New Roman" w:cs="Times New Roman"/>
          <w:b/>
          <w:bCs/>
          <w:noProof/>
          <w:sz w:val="28"/>
          <w:szCs w:val="28"/>
          <w:lang w:eastAsia="ru-RU"/>
        </w:rPr>
        <w:drawing>
          <wp:anchor distT="0" distB="0" distL="114300" distR="114300" simplePos="0" relativeHeight="251662336" behindDoc="0" locked="0" layoutInCell="1" allowOverlap="0">
            <wp:simplePos x="0" y="0"/>
            <wp:positionH relativeFrom="column">
              <wp:posOffset>676910</wp:posOffset>
            </wp:positionH>
            <wp:positionV relativeFrom="paragraph">
              <wp:posOffset>7630160</wp:posOffset>
            </wp:positionV>
            <wp:extent cx="22860" cy="1397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 cy="13970"/>
                    </a:xfrm>
                    <a:prstGeom prst="rect">
                      <a:avLst/>
                    </a:prstGeom>
                    <a:noFill/>
                    <a:ln>
                      <a:noFill/>
                    </a:ln>
                  </pic:spPr>
                </pic:pic>
              </a:graphicData>
            </a:graphic>
          </wp:anchor>
        </w:drawing>
      </w:r>
      <w:r w:rsidRPr="00C926EE">
        <w:rPr>
          <w:rFonts w:ascii="Times New Roman" w:hAnsi="Times New Roman" w:cs="Times New Roman"/>
          <w:b/>
          <w:bCs/>
          <w:sz w:val="28"/>
          <w:szCs w:val="28"/>
        </w:rPr>
        <w:t>Цели, предмет и виды деятельности</w:t>
      </w:r>
    </w:p>
    <w:p w:rsidR="00C926EE" w:rsidRPr="00C926EE" w:rsidRDefault="00C926EE" w:rsidP="00C926EE">
      <w:pPr>
        <w:spacing w:after="0" w:line="240" w:lineRule="auto"/>
        <w:ind w:left="821" w:right="-8"/>
        <w:jc w:val="both"/>
        <w:rPr>
          <w:rFonts w:ascii="Times New Roman" w:hAnsi="Times New Roman" w:cs="Times New Roman"/>
          <w:b/>
          <w:bCs/>
          <w:sz w:val="28"/>
          <w:szCs w:val="28"/>
        </w:rPr>
      </w:pP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законодательством Российской Федерации, Вологодской области и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молодежной политики.</w:t>
      </w:r>
      <w:r w:rsidRPr="00C926EE">
        <w:rPr>
          <w:rFonts w:ascii="Times New Roman" w:hAnsi="Times New Roman" w:cs="Times New Roman"/>
          <w:sz w:val="28"/>
          <w:szCs w:val="28"/>
        </w:rPr>
        <w:tab/>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2.2. Предметом деятельности Учреждения является совокупность видов деятельности, посредством которых достигаются цели деятельности Учреждения.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2.3. Цели деятельности Учреждения: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организация и осуществление мероприятий </w:t>
      </w:r>
      <w:proofErr w:type="spellStart"/>
      <w:r w:rsidRPr="00C926EE">
        <w:rPr>
          <w:rFonts w:ascii="Times New Roman" w:hAnsi="Times New Roman" w:cs="Times New Roman"/>
          <w:sz w:val="28"/>
          <w:szCs w:val="28"/>
        </w:rPr>
        <w:t>межпоселенческого</w:t>
      </w:r>
      <w:proofErr w:type="spellEnd"/>
      <w:r w:rsidRPr="00C926EE">
        <w:rPr>
          <w:rFonts w:ascii="Times New Roman" w:hAnsi="Times New Roman" w:cs="Times New Roman"/>
          <w:sz w:val="28"/>
          <w:szCs w:val="28"/>
        </w:rPr>
        <w:t xml:space="preserve"> характера по работе с детьми и молодежью в Череповецком округе, обеспечение необходимых</w:t>
      </w:r>
      <w:r w:rsidRPr="00C926EE">
        <w:rPr>
          <w:rFonts w:ascii="Times New Roman" w:hAnsi="Times New Roman" w:cs="Times New Roman"/>
          <w:sz w:val="28"/>
          <w:szCs w:val="28"/>
        </w:rPr>
        <w:tab/>
        <w:t xml:space="preserve">правовых, </w:t>
      </w:r>
      <w:r w:rsidRPr="00C926EE">
        <w:rPr>
          <w:rFonts w:ascii="Times New Roman" w:hAnsi="Times New Roman" w:cs="Times New Roman"/>
          <w:sz w:val="28"/>
          <w:szCs w:val="28"/>
        </w:rPr>
        <w:tab/>
        <w:t>социально-экономических, социокультурных условий для физического, психологического, духовного, социального, эмоционального, познавательного и культурного развития детей и молодежи;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участие в реализации молодежной политики;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разработка и реализация мер по обеспечению и защите прав и законных интересов молодежи;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участие в разработке и реализации муниципальных программ по основным направлениям реализации молодежной политики;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w:t>
      </w:r>
      <w:r w:rsidRPr="00C926EE">
        <w:rPr>
          <w:rFonts w:ascii="Times New Roman" w:hAnsi="Times New Roman" w:cs="Times New Roman"/>
          <w:sz w:val="28"/>
          <w:szCs w:val="28"/>
        </w:rPr>
        <w:tab/>
        <w:t>организация и осуществление мониторинга реализации молодежной политики.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2.4. Для достижения целей, указанных в пункте 2.3 настоящего </w:t>
      </w:r>
      <w:r w:rsidR="002D732F">
        <w:rPr>
          <w:rFonts w:ascii="Times New Roman" w:hAnsi="Times New Roman" w:cs="Times New Roman"/>
          <w:sz w:val="28"/>
          <w:szCs w:val="28"/>
        </w:rPr>
        <w:t>У</w:t>
      </w:r>
      <w:r w:rsidRPr="00C926EE">
        <w:rPr>
          <w:rFonts w:ascii="Times New Roman" w:hAnsi="Times New Roman" w:cs="Times New Roman"/>
          <w:sz w:val="28"/>
          <w:szCs w:val="28"/>
        </w:rPr>
        <w:t>става, Учреждение осуществляет следующие виды деятельности: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2.4.1. Основные виды деятельности:</w:t>
      </w:r>
      <w:r w:rsidRPr="00C926EE">
        <w:rPr>
          <w:rFonts w:ascii="Times New Roman" w:hAnsi="Times New Roman" w:cs="Times New Roman"/>
          <w:sz w:val="28"/>
          <w:szCs w:val="28"/>
        </w:rPr>
        <w:cr/>
      </w:r>
      <w:r w:rsidRPr="00C926EE">
        <w:rPr>
          <w:rFonts w:ascii="Times New Roman" w:hAnsi="Times New Roman" w:cs="Times New Roman"/>
          <w:sz w:val="28"/>
          <w:szCs w:val="28"/>
        </w:rPr>
        <w:tab/>
        <w:t xml:space="preserve">- Организация и проведение массовых мероприятий (семинаров, тренингов, конференций, слетов, сборов, смен лагерей, круглых столов и </w:t>
      </w:r>
      <w:r w:rsidRPr="00C926EE">
        <w:rPr>
          <w:rFonts w:ascii="Times New Roman" w:hAnsi="Times New Roman" w:cs="Times New Roman"/>
          <w:sz w:val="28"/>
          <w:szCs w:val="28"/>
        </w:rPr>
        <w:lastRenderedPageBreak/>
        <w:t>других форм мероприятий) для детей и молодежи, в том числе с участием представителей молодежных и детских общественных объединений;</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Организация и проведение мероприятий с детскими и молодежными активами общественных объединений, органами ученического и студенческого самоуправления, иными организациями и объединениями, работающими с детьми и молодежью.</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Организация деятельности клубных формирований</w:t>
      </w:r>
      <w:r w:rsidR="007C0088">
        <w:rPr>
          <w:rFonts w:ascii="Times New Roman" w:hAnsi="Times New Roman" w:cs="Times New Roman"/>
          <w:sz w:val="28"/>
          <w:szCs w:val="28"/>
        </w:rPr>
        <w:t xml:space="preserve"> на</w:t>
      </w:r>
      <w:r w:rsidRPr="00C926EE">
        <w:rPr>
          <w:rFonts w:ascii="Times New Roman" w:hAnsi="Times New Roman" w:cs="Times New Roman"/>
          <w:sz w:val="28"/>
          <w:szCs w:val="28"/>
        </w:rPr>
        <w:t xml:space="preserve"> базе Учреждени</w:t>
      </w:r>
      <w:r w:rsidR="00761AF8">
        <w:rPr>
          <w:rFonts w:ascii="Times New Roman" w:hAnsi="Times New Roman" w:cs="Times New Roman"/>
          <w:sz w:val="28"/>
          <w:szCs w:val="28"/>
        </w:rPr>
        <w:t>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В том числе основные виды деятельности, приносящей доход:</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w:t>
      </w:r>
      <w:r w:rsidR="002D732F">
        <w:rPr>
          <w:rFonts w:ascii="Times New Roman" w:hAnsi="Times New Roman" w:cs="Times New Roman"/>
          <w:sz w:val="28"/>
          <w:szCs w:val="28"/>
        </w:rPr>
        <w:t>у</w:t>
      </w:r>
      <w:r w:rsidRPr="00C926EE">
        <w:rPr>
          <w:rFonts w:ascii="Times New Roman" w:hAnsi="Times New Roman" w:cs="Times New Roman"/>
          <w:sz w:val="28"/>
          <w:szCs w:val="28"/>
        </w:rPr>
        <w:t>слуги, связанные с предоставлением третьим лицам части имущества для осуществления ими деятельности</w:t>
      </w:r>
      <w:r w:rsidR="002D732F">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w:t>
      </w:r>
      <w:r w:rsidR="002D732F">
        <w:rPr>
          <w:rFonts w:ascii="Times New Roman" w:hAnsi="Times New Roman" w:cs="Times New Roman"/>
          <w:sz w:val="28"/>
          <w:szCs w:val="28"/>
        </w:rPr>
        <w:t>о</w:t>
      </w:r>
      <w:r w:rsidRPr="00C926EE">
        <w:rPr>
          <w:rFonts w:ascii="Times New Roman" w:hAnsi="Times New Roman" w:cs="Times New Roman"/>
          <w:sz w:val="28"/>
          <w:szCs w:val="28"/>
        </w:rPr>
        <w:t>рганизация и проведение культурно - досуговых и развлекательных мероприятий различных форм по социально-творческим заказам юридических и физических лиц</w:t>
      </w:r>
      <w:r w:rsidR="002D732F">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w:t>
      </w:r>
      <w:r w:rsidR="002D732F">
        <w:rPr>
          <w:rFonts w:ascii="Times New Roman" w:hAnsi="Times New Roman" w:cs="Times New Roman"/>
          <w:sz w:val="28"/>
          <w:szCs w:val="28"/>
        </w:rPr>
        <w:t>о</w:t>
      </w:r>
      <w:r w:rsidRPr="00C926EE">
        <w:rPr>
          <w:rFonts w:ascii="Times New Roman" w:hAnsi="Times New Roman" w:cs="Times New Roman"/>
          <w:sz w:val="28"/>
          <w:szCs w:val="28"/>
        </w:rPr>
        <w:t>казание консультационных, информационных и маркетинговых услуг в установленной сфере деятельности по договорам с физическими и юридическими лицами</w:t>
      </w:r>
      <w:r w:rsidR="002D732F">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w:t>
      </w:r>
      <w:r w:rsidR="002D732F">
        <w:rPr>
          <w:rFonts w:ascii="Times New Roman" w:hAnsi="Times New Roman" w:cs="Times New Roman"/>
          <w:sz w:val="28"/>
          <w:szCs w:val="28"/>
        </w:rPr>
        <w:t>у</w:t>
      </w:r>
      <w:r w:rsidRPr="00C926EE">
        <w:rPr>
          <w:rFonts w:ascii="Times New Roman" w:hAnsi="Times New Roman" w:cs="Times New Roman"/>
          <w:sz w:val="28"/>
          <w:szCs w:val="28"/>
        </w:rPr>
        <w:t>слуги, связанные с предоставлением третьим лицам части имущества для осуществления ими деятельности</w:t>
      </w:r>
      <w:r w:rsidR="002D732F">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w:t>
      </w:r>
      <w:r w:rsidR="002D732F">
        <w:rPr>
          <w:rFonts w:ascii="Times New Roman" w:hAnsi="Times New Roman" w:cs="Times New Roman"/>
          <w:sz w:val="28"/>
          <w:szCs w:val="28"/>
        </w:rPr>
        <w:t>о</w:t>
      </w:r>
      <w:r w:rsidRPr="00C926EE">
        <w:rPr>
          <w:rFonts w:ascii="Times New Roman" w:hAnsi="Times New Roman" w:cs="Times New Roman"/>
          <w:sz w:val="28"/>
          <w:szCs w:val="28"/>
        </w:rPr>
        <w:t>казание копировально-множительных услуг.</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2.4.2. Иные виды деятельности, не являющиеся основными: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Разработка методических материалов в рамках направлений деятельности учреждения</w:t>
      </w:r>
      <w:r w:rsidR="002D732F">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Указанные в настоящем подпункте виды деятельности Учреждения являются видами деятельности, приносящей доход.</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Учреждение вправе осуществлять виды деятельности, указанные в настоящем подпункте, лишь постольку, поскольку это служит достижению целей, ради которых оно создано, и соответствующие указанным целям.</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2.5. Муниципальные задания для Учреждения формируются и утверждаются </w:t>
      </w:r>
      <w:r w:rsidR="002D732F">
        <w:rPr>
          <w:rFonts w:ascii="Times New Roman" w:hAnsi="Times New Roman" w:cs="Times New Roman"/>
          <w:sz w:val="28"/>
          <w:szCs w:val="28"/>
        </w:rPr>
        <w:t>У</w:t>
      </w:r>
      <w:r w:rsidRPr="00C926EE">
        <w:rPr>
          <w:rFonts w:ascii="Times New Roman" w:hAnsi="Times New Roman" w:cs="Times New Roman"/>
          <w:sz w:val="28"/>
          <w:szCs w:val="28"/>
        </w:rPr>
        <w:t xml:space="preserve">чредителем Учреждения в порядке, определенном </w:t>
      </w:r>
      <w:r w:rsidR="00724C18">
        <w:rPr>
          <w:rFonts w:ascii="Times New Roman" w:hAnsi="Times New Roman" w:cs="Times New Roman"/>
          <w:sz w:val="28"/>
          <w:szCs w:val="28"/>
        </w:rPr>
        <w:t>А</w:t>
      </w:r>
      <w:r w:rsidRPr="00C926EE">
        <w:rPr>
          <w:rFonts w:ascii="Times New Roman" w:hAnsi="Times New Roman" w:cs="Times New Roman"/>
          <w:sz w:val="28"/>
          <w:szCs w:val="28"/>
        </w:rPr>
        <w:t>дминистрацией Череповецкого муниципального 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 xml:space="preserve">, в соответствии с предусмотренными настоящим </w:t>
      </w:r>
      <w:r w:rsidR="002D732F">
        <w:rPr>
          <w:rFonts w:ascii="Times New Roman" w:hAnsi="Times New Roman" w:cs="Times New Roman"/>
          <w:sz w:val="28"/>
          <w:szCs w:val="28"/>
        </w:rPr>
        <w:t>У</w:t>
      </w:r>
      <w:r w:rsidRPr="00C926EE">
        <w:rPr>
          <w:rFonts w:ascii="Times New Roman" w:hAnsi="Times New Roman" w:cs="Times New Roman"/>
          <w:sz w:val="28"/>
          <w:szCs w:val="28"/>
        </w:rPr>
        <w:t>ставом основными видами деятельности Учреждения.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Учреждение не вправе отказаться от выполнения муниципального задания.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2.6.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указанным в подпункте 2.4.1 пункта 2.4 настоящего </w:t>
      </w:r>
      <w:r w:rsidR="002D732F">
        <w:rPr>
          <w:rFonts w:ascii="Times New Roman" w:hAnsi="Times New Roman" w:cs="Times New Roman"/>
          <w:sz w:val="28"/>
          <w:szCs w:val="28"/>
        </w:rPr>
        <w:t>У</w:t>
      </w:r>
      <w:r w:rsidRPr="00C926EE">
        <w:rPr>
          <w:rFonts w:ascii="Times New Roman" w:hAnsi="Times New Roman" w:cs="Times New Roman"/>
          <w:sz w:val="28"/>
          <w:szCs w:val="28"/>
        </w:rPr>
        <w:t xml:space="preserve">става, для граждан и юридических лиц за плату и на одинаковых при оказании одних и тех же услуг (выполнении работ) условиях. Порядок определения указанной платы устанавливается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чредителем Учреждения, если иное не предусмотрено федеральным законом.</w:t>
      </w:r>
    </w:p>
    <w:p w:rsidR="00C926EE" w:rsidRPr="00C926EE" w:rsidRDefault="00C926EE" w:rsidP="00C926EE">
      <w:pPr>
        <w:spacing w:after="0" w:line="240" w:lineRule="auto"/>
        <w:ind w:right="-8"/>
        <w:jc w:val="center"/>
        <w:rPr>
          <w:rFonts w:ascii="Times New Roman" w:hAnsi="Times New Roman" w:cs="Times New Roman"/>
          <w:b/>
          <w:bCs/>
          <w:sz w:val="28"/>
          <w:szCs w:val="28"/>
        </w:rPr>
      </w:pPr>
      <w:r w:rsidRPr="00C926EE">
        <w:rPr>
          <w:rFonts w:ascii="Times New Roman" w:hAnsi="Times New Roman" w:cs="Times New Roman"/>
          <w:b/>
          <w:bCs/>
          <w:sz w:val="28"/>
          <w:szCs w:val="28"/>
        </w:rPr>
        <w:lastRenderedPageBreak/>
        <w:t>3. Имущество, финансовое обеспечение деятельности Учреждения</w:t>
      </w:r>
    </w:p>
    <w:p w:rsidR="00C926EE" w:rsidRPr="00C926EE" w:rsidRDefault="00C926EE" w:rsidP="00C926EE">
      <w:pPr>
        <w:spacing w:after="0" w:line="240" w:lineRule="auto"/>
        <w:ind w:left="675" w:right="-8"/>
        <w:jc w:val="both"/>
        <w:rPr>
          <w:rFonts w:ascii="Times New Roman" w:hAnsi="Times New Roman" w:cs="Times New Roman"/>
          <w:b/>
          <w:bCs/>
          <w:sz w:val="28"/>
          <w:szCs w:val="28"/>
        </w:rPr>
      </w:pPr>
    </w:p>
    <w:p w:rsidR="00C926EE" w:rsidRPr="00C926EE" w:rsidRDefault="00C926EE" w:rsidP="00EB07A8">
      <w:pPr>
        <w:numPr>
          <w:ilvl w:val="1"/>
          <w:numId w:val="4"/>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Собственником имущества Учреждения является Череповецкий муниципальный округ.</w:t>
      </w:r>
    </w:p>
    <w:p w:rsidR="00C926EE" w:rsidRPr="00C926EE" w:rsidRDefault="00C926EE" w:rsidP="00EB07A8">
      <w:pPr>
        <w:numPr>
          <w:ilvl w:val="1"/>
          <w:numId w:val="4"/>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Имущество Учреждения закрепляется за ним на праве оперативного управления. </w:t>
      </w:r>
    </w:p>
    <w:p w:rsidR="00C926EE" w:rsidRPr="00C926EE" w:rsidRDefault="00C926EE" w:rsidP="00EB07A8">
      <w:pPr>
        <w:numPr>
          <w:ilvl w:val="1"/>
          <w:numId w:val="4"/>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Решение об отнесении имущества Учреждения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денежных средств Учреждению на приобретение указанного имущества.</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3.4. Земельный участок, необходимый для осуществления уставной деятельности Учреждения, предоставляется ему на праве постоянного (бессрочного) пользования.</w:t>
      </w:r>
    </w:p>
    <w:p w:rsidR="00C926EE" w:rsidRPr="00C926EE" w:rsidRDefault="00C926EE" w:rsidP="00EB07A8">
      <w:pPr>
        <w:numPr>
          <w:ilvl w:val="1"/>
          <w:numId w:val="11"/>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Источниками формирования имущества Учреждения являются: </w:t>
      </w:r>
      <w:r w:rsidRPr="00C926EE">
        <w:rPr>
          <w:rFonts w:ascii="Times New Roman" w:hAnsi="Times New Roman" w:cs="Times New Roman"/>
          <w:noProof/>
          <w:sz w:val="28"/>
          <w:szCs w:val="28"/>
          <w:lang w:eastAsia="ru-RU"/>
        </w:rPr>
        <w:drawing>
          <wp:inline distT="0" distB="0" distL="0" distR="0">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0"/>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C926EE">
        <w:rPr>
          <w:rFonts w:ascii="Times New Roman" w:hAnsi="Times New Roman" w:cs="Times New Roman"/>
          <w:noProof/>
          <w:sz w:val="28"/>
          <w:szCs w:val="28"/>
        </w:rPr>
        <w:br/>
        <w:t xml:space="preserve">- </w:t>
      </w:r>
      <w:r w:rsidRPr="00C926EE">
        <w:rPr>
          <w:rFonts w:ascii="Times New Roman" w:hAnsi="Times New Roman" w:cs="Times New Roman"/>
          <w:sz w:val="28"/>
          <w:szCs w:val="28"/>
        </w:rPr>
        <w:t xml:space="preserve">бюджетные средства; </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доход от приносящей доход деятельности;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имущество, закрепляемое за Учреждением на праве оперативного управления;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пожертвования;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другие не запрещенные законом поступления.</w:t>
      </w:r>
    </w:p>
    <w:p w:rsidR="00C926EE" w:rsidRPr="00C926EE" w:rsidRDefault="00C926EE" w:rsidP="00EB07A8">
      <w:pPr>
        <w:numPr>
          <w:ilvl w:val="1"/>
          <w:numId w:val="11"/>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Имущество и денежные средства Учреждения отражаются на его балансе и используются для достижения целей, определенных настоящим уставом.</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Недвижимое имущество, закрепленное за Учреждением или приобретенное за счет средств, выделенных ему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чредителем на приобретение этого имущества, а также находящееся у Учреждения особо ценное движимое имущество подлежат обособленному учету</w:t>
      </w:r>
      <w:r w:rsidR="002D732F">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3.7. Учреждение в отношении закрепленного за ним имущества осуществляет права владения, пользования и распоряжения им в пределах, установленных законодательством Российской Федерации, и в соответствии с договором о порядке использования имущества, закрепленного за Учреждением на праве оперативного управления.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3.8. Учреждение использует закрепленное за ним имущество и имущество, приобретенное на средства, выделенные ему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чредителем, исключительно для целей и видов деятельности, отраженных в настоящем уставе.</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3.9. Учреждение с согласия </w:t>
      </w:r>
      <w:r w:rsidR="00D81713">
        <w:rPr>
          <w:rFonts w:ascii="Times New Roman" w:hAnsi="Times New Roman" w:cs="Times New Roman"/>
          <w:sz w:val="28"/>
          <w:szCs w:val="28"/>
        </w:rPr>
        <w:t>органа по управлению имуществом округа</w:t>
      </w:r>
      <w:r w:rsidRPr="00C926EE">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распоряжается особо ценным движимым имуществом, закрепленным за ним или приобретенным за счет средств, выделенных ему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чредителем на приобретение такого имущества, а также недвижимым имуществом;</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 передает имущество, за исключением особо ценного движимого имущества, закрепленного за ним или приобретенного за счет средств, выделенных ему </w:t>
      </w:r>
      <w:r w:rsidR="002D732F">
        <w:rPr>
          <w:rFonts w:ascii="Times New Roman" w:hAnsi="Times New Roman" w:cs="Times New Roman"/>
          <w:sz w:val="28"/>
          <w:szCs w:val="28"/>
        </w:rPr>
        <w:t>У</w:t>
      </w:r>
      <w:r w:rsidRPr="00C926EE">
        <w:rPr>
          <w:rFonts w:ascii="Times New Roman" w:hAnsi="Times New Roman" w:cs="Times New Roman"/>
          <w:sz w:val="28"/>
          <w:szCs w:val="28"/>
        </w:rPr>
        <w:t xml:space="preserve">чредителем на приобретение такого имущества, а также </w:t>
      </w:r>
      <w:r w:rsidRPr="00C926EE">
        <w:rPr>
          <w:rFonts w:ascii="Times New Roman" w:hAnsi="Times New Roman" w:cs="Times New Roman"/>
          <w:sz w:val="28"/>
          <w:szCs w:val="28"/>
        </w:rPr>
        <w:lastRenderedPageBreak/>
        <w:t xml:space="preserve">недвижимого имущества, некоммерческим организациям в качестве их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чредителя или участника.</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3.10. Учреждение обязано эффективно использовать имущество, закрепленное за ним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3.11. 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федеральным законодательством.</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3.12. Финансовое обеспечение выполнения муниципального задания Учреждением осуществляется в виде субсидий из бюджета округа на финансовое обеспечение выполнения муниципального задания.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Учреждение ежегодно в сроки, определенные </w:t>
      </w:r>
      <w:r w:rsidR="002D732F">
        <w:rPr>
          <w:rFonts w:ascii="Times New Roman" w:hAnsi="Times New Roman" w:cs="Times New Roman"/>
          <w:sz w:val="28"/>
          <w:szCs w:val="28"/>
        </w:rPr>
        <w:t>У</w:t>
      </w:r>
      <w:r w:rsidRPr="00C926EE">
        <w:rPr>
          <w:rFonts w:ascii="Times New Roman" w:hAnsi="Times New Roman" w:cs="Times New Roman"/>
          <w:sz w:val="28"/>
          <w:szCs w:val="28"/>
        </w:rPr>
        <w:t xml:space="preserve">чредителем, представляет </w:t>
      </w:r>
      <w:r w:rsidR="002D732F">
        <w:rPr>
          <w:rFonts w:ascii="Times New Roman" w:hAnsi="Times New Roman" w:cs="Times New Roman"/>
          <w:sz w:val="28"/>
          <w:szCs w:val="28"/>
        </w:rPr>
        <w:t>У</w:t>
      </w:r>
      <w:r w:rsidRPr="00C926EE">
        <w:rPr>
          <w:rFonts w:ascii="Times New Roman" w:hAnsi="Times New Roman" w:cs="Times New Roman"/>
          <w:sz w:val="28"/>
          <w:szCs w:val="28"/>
        </w:rPr>
        <w:t xml:space="preserve">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В соответствии с Бюджетным кодексом Российской Федерации Учреждению могут предоставляться из бюджета округа субсидии на иные цели, а также субсидии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(с последующим увеличением стоимости основных средств, находящихся на праве оперативного управления у Учреждения) в соответствии с порядками, установленными </w:t>
      </w:r>
      <w:r w:rsidR="00724C18">
        <w:rPr>
          <w:rFonts w:ascii="Times New Roman" w:hAnsi="Times New Roman" w:cs="Times New Roman"/>
          <w:sz w:val="28"/>
          <w:szCs w:val="28"/>
        </w:rPr>
        <w:t>А</w:t>
      </w:r>
      <w:r w:rsidRPr="00C926EE">
        <w:rPr>
          <w:rFonts w:ascii="Times New Roman" w:hAnsi="Times New Roman" w:cs="Times New Roman"/>
          <w:sz w:val="28"/>
          <w:szCs w:val="28"/>
        </w:rPr>
        <w:t xml:space="preserve">дминистрацией </w:t>
      </w:r>
      <w:r w:rsidR="00724C18">
        <w:rPr>
          <w:rFonts w:ascii="Times New Roman" w:hAnsi="Times New Roman" w:cs="Times New Roman"/>
          <w:sz w:val="28"/>
          <w:szCs w:val="28"/>
        </w:rPr>
        <w:t xml:space="preserve">Череповецкого муниципального </w:t>
      </w:r>
      <w:r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3.13. Доходы Учреждения, за исключением доходов от продажи недвижимого имущества, находящегося на праве оперативного управления у Учреждения, поступают в самостоятельное распоряжение Учреждения и используются для достижения целей, ради которых оно создано.</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Если показатели объема муниципальных услуг (работ), указанные в годовом отчете о выполнении муниципального задания, меньше показателей объема муниципальных услуг (работ), установленных в муниципальном задании (с учетом допустимых (возможных) отклонений от установленных показателей объема муниципальных услуг (работ), в пределах которых муниципальное задание считается выполненным), то субсидия подлежит возврату в бюджет округа в объеме, соответствующем показателям объема муниципальных услуг (работ), которые не были достигнуты, до 15 февраля года, следующего за отчетным.</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lastRenderedPageBreak/>
        <w:t xml:space="preserve">Не использованные в текущем финансовом году остатки средств, предоставленных Учреждению из бюджета округа в виде субсидий на иные цели, на осуществление Учреждением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подлежат перечислению Учреждением в бюджет округа. Указанные остатки средств могут использоваться Учреждением в очередном финансовом году при наличии потребности в направлении их на те же цели в соответствии с решением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чредителя Учреждения.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3.14. В случае сдачи в аренду с согласия </w:t>
      </w:r>
      <w:r w:rsidR="00D81713">
        <w:rPr>
          <w:rFonts w:ascii="Times New Roman" w:hAnsi="Times New Roman" w:cs="Times New Roman"/>
          <w:sz w:val="28"/>
          <w:szCs w:val="28"/>
        </w:rPr>
        <w:t>органа по управлению имуществом округа</w:t>
      </w:r>
      <w:r w:rsidRPr="00C926EE">
        <w:rPr>
          <w:rFonts w:ascii="Times New Roman" w:hAnsi="Times New Roman" w:cs="Times New Roman"/>
          <w:sz w:val="28"/>
          <w:szCs w:val="28"/>
        </w:rPr>
        <w:t xml:space="preserve">, получаемого в установленном порядке, недвижимого имущества или особо ценного движимого имущества, закрепленного за Учреждением или приобретенного Учреждением за счет средств, выделенных ему </w:t>
      </w:r>
      <w:r w:rsidR="002D732F">
        <w:rPr>
          <w:rFonts w:ascii="Times New Roman" w:hAnsi="Times New Roman" w:cs="Times New Roman"/>
          <w:sz w:val="28"/>
          <w:szCs w:val="28"/>
        </w:rPr>
        <w:t>У</w:t>
      </w:r>
      <w:r w:rsidRPr="00C926EE">
        <w:rPr>
          <w:rFonts w:ascii="Times New Roman" w:hAnsi="Times New Roman" w:cs="Times New Roman"/>
          <w:sz w:val="28"/>
          <w:szCs w:val="28"/>
        </w:rPr>
        <w:t xml:space="preserve">чредителем на приобретение такого имущества, финансовое обеспечение содержания такого имущества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чредителем не осуществляется.</w:t>
      </w:r>
    </w:p>
    <w:p w:rsidR="00C926EE" w:rsidRPr="00C926EE" w:rsidRDefault="00C926EE" w:rsidP="00EB07A8">
      <w:pPr>
        <w:spacing w:after="0" w:line="240" w:lineRule="auto"/>
        <w:ind w:firstLine="709"/>
        <w:jc w:val="both"/>
        <w:rPr>
          <w:rFonts w:ascii="Times New Roman" w:hAnsi="Times New Roman" w:cs="Times New Roman"/>
          <w:sz w:val="28"/>
          <w:szCs w:val="28"/>
        </w:rPr>
      </w:pPr>
      <w:r w:rsidRPr="00C926EE">
        <w:rPr>
          <w:rFonts w:ascii="Times New Roman" w:hAnsi="Times New Roman" w:cs="Times New Roman"/>
          <w:sz w:val="28"/>
          <w:szCs w:val="28"/>
        </w:rPr>
        <w:t>3.15. Учреждение не вправе размещать денежные средства на депозитах в кредитных организациях, а также совершать сделки с ценными бумагами.</w:t>
      </w: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numPr>
          <w:ilvl w:val="0"/>
          <w:numId w:val="7"/>
        </w:numPr>
        <w:spacing w:after="0" w:line="240" w:lineRule="auto"/>
        <w:ind w:right="-8"/>
        <w:jc w:val="center"/>
        <w:rPr>
          <w:rFonts w:ascii="Times New Roman" w:hAnsi="Times New Roman" w:cs="Times New Roman"/>
          <w:b/>
          <w:bCs/>
          <w:sz w:val="28"/>
          <w:szCs w:val="28"/>
        </w:rPr>
      </w:pPr>
      <w:r w:rsidRPr="00C926EE">
        <w:rPr>
          <w:rFonts w:ascii="Times New Roman" w:hAnsi="Times New Roman" w:cs="Times New Roman"/>
          <w:b/>
          <w:bCs/>
          <w:noProof/>
          <w:sz w:val="28"/>
          <w:szCs w:val="28"/>
          <w:lang w:eastAsia="ru-RU"/>
        </w:rPr>
        <w:drawing>
          <wp:anchor distT="0" distB="0" distL="114300" distR="114300" simplePos="0" relativeHeight="251663360" behindDoc="0" locked="0" layoutInCell="1" allowOverlap="0">
            <wp:simplePos x="0" y="0"/>
            <wp:positionH relativeFrom="column">
              <wp:posOffset>3938905</wp:posOffset>
            </wp:positionH>
            <wp:positionV relativeFrom="paragraph">
              <wp:posOffset>7807325</wp:posOffset>
            </wp:positionV>
            <wp:extent cx="18415" cy="1397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6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15" cy="13970"/>
                    </a:xfrm>
                    <a:prstGeom prst="rect">
                      <a:avLst/>
                    </a:prstGeom>
                    <a:noFill/>
                    <a:ln>
                      <a:noFill/>
                    </a:ln>
                  </pic:spPr>
                </pic:pic>
              </a:graphicData>
            </a:graphic>
          </wp:anchor>
        </w:drawing>
      </w:r>
      <w:r w:rsidRPr="00C926EE">
        <w:rPr>
          <w:rFonts w:ascii="Times New Roman" w:hAnsi="Times New Roman" w:cs="Times New Roman"/>
          <w:b/>
          <w:bCs/>
          <w:sz w:val="28"/>
          <w:szCs w:val="28"/>
        </w:rPr>
        <w:t>Организация деятельности Учреждения</w:t>
      </w:r>
    </w:p>
    <w:p w:rsidR="00C926EE" w:rsidRPr="00C926EE" w:rsidRDefault="00C926EE" w:rsidP="00C926EE">
      <w:pPr>
        <w:spacing w:after="0" w:line="240" w:lineRule="auto"/>
        <w:ind w:left="425" w:right="-8"/>
        <w:jc w:val="both"/>
        <w:rPr>
          <w:rFonts w:ascii="Times New Roman" w:hAnsi="Times New Roman" w:cs="Times New Roman"/>
          <w:b/>
          <w:bCs/>
          <w:sz w:val="28"/>
          <w:szCs w:val="28"/>
        </w:rPr>
      </w:pP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4.1. Учреждение осуществляет финансово-хозяйственную деятельность в пределах, установленных законодательством Российской Федерации и муниципальными правовыми актами, настоящим уставом.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4.2. Учреждение строит свои взаимоотношения с другими организациями и гражданами во всех сферах своей деятельности на основании договоров. В своей деятельности Учреждение учитывает интересы потребителей, обеспечивает качество продукции, работ, услуг.</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4.3. Учреждение имеет право:</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 заключать гражданско-правовые договоры на поставку товаров, выполнение работ, оказание услуг для своих нужд в соответствии с Федеральным законом от 5 апреля 2013 года </w:t>
      </w:r>
      <w:r w:rsidR="00EB07A8">
        <w:rPr>
          <w:rFonts w:ascii="Times New Roman" w:hAnsi="Times New Roman" w:cs="Times New Roman"/>
          <w:bCs/>
          <w:sz w:val="28"/>
          <w:szCs w:val="28"/>
        </w:rPr>
        <w:t>№</w:t>
      </w:r>
      <w:r w:rsidRPr="00C926EE">
        <w:rPr>
          <w:rFonts w:ascii="Times New Roman" w:hAnsi="Times New Roman" w:cs="Times New Roman"/>
          <w:bCs/>
          <w:sz w:val="28"/>
          <w:szCs w:val="28"/>
        </w:rPr>
        <w:t xml:space="preserve"> 44-ФЗ "О контрактной системе в сфере закупок товаров, работ, услуг для обеспечения государственных и муниципальных нужд";</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приобретать или арендовать недвижимое и движимое имущество за счет имеющихся у него денежных средств;</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 планировать свою деятельность и определять перспективы развития по согласованию с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чредителем, учитывая муниципальное задание, а также исходя из спроса потребителей и заключенных договоров;</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самостоятельно устанавливать цены (тарифы) на услуги, работы и продукцию, осуществляемые Учреждением за плату, за исключением случаев, когда законодательством Российской Федерации предусмотрено государственное регулирование цен;</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lastRenderedPageBreak/>
        <w:t>- создавать по согласованию с Учредителем филиалы, представительства, утверждать их положения и назначать руководителей, при этом имущество филиалов и представительств учитывается на отдельном балансе, входящем в сводный баланс Учреждения, руководители филиалов и представительств действуют от имени Учреждения на основании доверенности, выданной руководителем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самостоятельно устанавливать систему оплаты труда в Учреждении, размеры заработной платы работников Учреждения (включая размеры должностных окладов, выплат компенсационного и стимулирующего характера) в соответствии с трудовым законодательством и в пределах имеющихся показателей плана финансово-хозяйственной деятельности;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вступать в союзы и ассоциации некоммерческих организаций в порядке и на условиях, установленных законодательством Российской Федерации.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4.4. Учреждение обязано:</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в полном объеме выполнять установленное муниципальное задание;</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 составлять и представлять на утверждение </w:t>
      </w:r>
      <w:r w:rsidR="002D732F">
        <w:rPr>
          <w:rFonts w:ascii="Times New Roman" w:hAnsi="Times New Roman" w:cs="Times New Roman"/>
          <w:bCs/>
          <w:sz w:val="28"/>
          <w:szCs w:val="28"/>
        </w:rPr>
        <w:t>У</w:t>
      </w:r>
      <w:r w:rsidRPr="00C926EE">
        <w:rPr>
          <w:rFonts w:ascii="Times New Roman" w:hAnsi="Times New Roman" w:cs="Times New Roman"/>
          <w:bCs/>
          <w:sz w:val="28"/>
          <w:szCs w:val="28"/>
        </w:rPr>
        <w:t xml:space="preserve">чредителю план финансово-хозяйственной деятельности Учреждения в порядке, установленном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чредителем;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 представлять </w:t>
      </w:r>
      <w:r w:rsidR="002D732F">
        <w:rPr>
          <w:rFonts w:ascii="Times New Roman" w:hAnsi="Times New Roman" w:cs="Times New Roman"/>
          <w:bCs/>
          <w:sz w:val="28"/>
          <w:szCs w:val="28"/>
        </w:rPr>
        <w:t>У</w:t>
      </w:r>
      <w:r w:rsidRPr="00C926EE">
        <w:rPr>
          <w:rFonts w:ascii="Times New Roman" w:hAnsi="Times New Roman" w:cs="Times New Roman"/>
          <w:bCs/>
          <w:sz w:val="28"/>
          <w:szCs w:val="28"/>
        </w:rPr>
        <w:t xml:space="preserve">чредителю отчет о своей деятельности и использовании закрепленного за Учреждением имущества, порядок составления и утверждения которого определяется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чредителем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представлять учредителю бухгалтерскую (финансовую) и статистическую отчетность Учреждения в порядке, установленном законодательством Российской Федерации;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 представлять </w:t>
      </w:r>
      <w:r w:rsidR="00D81713">
        <w:rPr>
          <w:rFonts w:ascii="Times New Roman" w:hAnsi="Times New Roman" w:cs="Times New Roman"/>
          <w:bCs/>
          <w:sz w:val="28"/>
          <w:szCs w:val="28"/>
        </w:rPr>
        <w:t>органу по управлению имуществом</w:t>
      </w:r>
      <w:r w:rsidRPr="00C926EE">
        <w:rPr>
          <w:rFonts w:ascii="Times New Roman" w:hAnsi="Times New Roman" w:cs="Times New Roman"/>
          <w:bCs/>
          <w:sz w:val="28"/>
          <w:szCs w:val="28"/>
        </w:rPr>
        <w:t xml:space="preserve"> округа карту учета имущества округа установленной формы по состоянию на начало очередного года;</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возмещать ущерб, причиненный нерациональным использованием земли и других природных ресурсов, загрязнением окружающей среды, нарушением требований охраны труда, противопожарной безопасности, санитарно-гигиенических норм и требований по защите здоровья работников, населения и потребителей продукции;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обеспечивать выполнение мероприятий по энергосбережению, гражданской обороне, противопожарной безопасности и мобилизационной подготовке;</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обеспечивать защиту информации конфиденциального характера (включая персональные данные);</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lastRenderedPageBreak/>
        <w:t>- 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государственное хранение в архивные учреждения области;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обеспечивать безопасные условия хранения документов бухгалтерского учета и их защиту от изменений, передачу документов бухгалтерского учета Учреждения при смене руководителя Учреждения в порядке, определяемом Учреждением самостоятельно;</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обеспечивать организацию и ведение делопроизводства Учреждения в соответствии с установленными требованиями;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оплачивать труд работников Учреждения с соблюдением гарантий, установленных законодательством Российской Федерации и муниципальными правовыми актами;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разрабатывать и принимать меры по предупреждению коррупции.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4.5. Контроль за деятельностью Учреждения осуществляется </w:t>
      </w:r>
      <w:r w:rsidR="002D732F">
        <w:rPr>
          <w:rFonts w:ascii="Times New Roman" w:hAnsi="Times New Roman" w:cs="Times New Roman"/>
          <w:bCs/>
          <w:sz w:val="28"/>
          <w:szCs w:val="28"/>
        </w:rPr>
        <w:t>У</w:t>
      </w:r>
      <w:r w:rsidRPr="00C926EE">
        <w:rPr>
          <w:rFonts w:ascii="Times New Roman" w:hAnsi="Times New Roman" w:cs="Times New Roman"/>
          <w:bCs/>
          <w:sz w:val="28"/>
          <w:szCs w:val="28"/>
        </w:rPr>
        <w:t xml:space="preserve">чредителем и </w:t>
      </w:r>
      <w:r w:rsidR="00724C18">
        <w:rPr>
          <w:rFonts w:ascii="Times New Roman" w:hAnsi="Times New Roman" w:cs="Times New Roman"/>
          <w:bCs/>
          <w:sz w:val="28"/>
          <w:szCs w:val="28"/>
        </w:rPr>
        <w:t>органом по управлению имуществом</w:t>
      </w:r>
      <w:r w:rsidRPr="00C926EE">
        <w:rPr>
          <w:rFonts w:ascii="Times New Roman" w:hAnsi="Times New Roman" w:cs="Times New Roman"/>
          <w:bCs/>
          <w:sz w:val="28"/>
          <w:szCs w:val="28"/>
        </w:rPr>
        <w:t xml:space="preserve"> </w:t>
      </w:r>
      <w:r w:rsidRPr="00C926EE">
        <w:rPr>
          <w:rFonts w:ascii="Times New Roman" w:hAnsi="Times New Roman" w:cs="Times New Roman"/>
          <w:sz w:val="28"/>
          <w:szCs w:val="28"/>
        </w:rPr>
        <w:t>округа</w:t>
      </w:r>
      <w:r w:rsidRPr="00C926EE">
        <w:rPr>
          <w:rFonts w:ascii="Times New Roman" w:hAnsi="Times New Roman" w:cs="Times New Roman"/>
          <w:bCs/>
          <w:sz w:val="28"/>
          <w:szCs w:val="28"/>
        </w:rPr>
        <w:t xml:space="preserve"> в пределах их компетенции в порядке, определенном </w:t>
      </w:r>
      <w:r w:rsidR="00724C18">
        <w:rPr>
          <w:rFonts w:ascii="Times New Roman" w:hAnsi="Times New Roman" w:cs="Times New Roman"/>
          <w:bCs/>
          <w:sz w:val="28"/>
          <w:szCs w:val="28"/>
        </w:rPr>
        <w:t>А</w:t>
      </w:r>
      <w:r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Pr="00C926EE">
        <w:rPr>
          <w:rFonts w:ascii="Times New Roman" w:hAnsi="Times New Roman" w:cs="Times New Roman"/>
          <w:bCs/>
          <w:sz w:val="28"/>
          <w:szCs w:val="28"/>
        </w:rPr>
        <w:t xml:space="preserve"> </w:t>
      </w:r>
      <w:r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bCs/>
          <w:sz w:val="28"/>
          <w:szCs w:val="28"/>
        </w:rPr>
        <w:t>.</w:t>
      </w:r>
    </w:p>
    <w:p w:rsidR="00C926EE" w:rsidRPr="00C926EE" w:rsidRDefault="00C926EE" w:rsidP="00C926EE">
      <w:pPr>
        <w:spacing w:after="0" w:line="240" w:lineRule="auto"/>
        <w:ind w:right="-8" w:firstLine="425"/>
        <w:jc w:val="both"/>
        <w:rPr>
          <w:rFonts w:ascii="Times New Roman" w:hAnsi="Times New Roman" w:cs="Times New Roman"/>
          <w:sz w:val="28"/>
          <w:szCs w:val="28"/>
        </w:rPr>
      </w:pPr>
    </w:p>
    <w:p w:rsidR="00C926EE" w:rsidRPr="00C926EE" w:rsidRDefault="00C926EE" w:rsidP="00C926EE">
      <w:pPr>
        <w:numPr>
          <w:ilvl w:val="0"/>
          <w:numId w:val="9"/>
        </w:numPr>
        <w:spacing w:after="0" w:line="240" w:lineRule="auto"/>
        <w:ind w:right="-8"/>
        <w:jc w:val="center"/>
        <w:rPr>
          <w:rFonts w:ascii="Times New Roman" w:hAnsi="Times New Roman" w:cs="Times New Roman"/>
          <w:b/>
          <w:bCs/>
          <w:sz w:val="28"/>
          <w:szCs w:val="28"/>
        </w:rPr>
      </w:pPr>
      <w:r w:rsidRPr="00C926EE">
        <w:rPr>
          <w:rFonts w:ascii="Times New Roman" w:hAnsi="Times New Roman" w:cs="Times New Roman"/>
          <w:b/>
          <w:bCs/>
          <w:sz w:val="28"/>
          <w:szCs w:val="28"/>
        </w:rPr>
        <w:t>5. Управление Учреждением</w:t>
      </w:r>
    </w:p>
    <w:p w:rsidR="00C926EE" w:rsidRPr="00C926EE" w:rsidRDefault="00C926EE" w:rsidP="00C926EE">
      <w:pPr>
        <w:spacing w:after="0" w:line="240" w:lineRule="auto"/>
        <w:ind w:right="-8"/>
        <w:jc w:val="both"/>
        <w:rPr>
          <w:rFonts w:ascii="Times New Roman" w:hAnsi="Times New Roman" w:cs="Times New Roman"/>
          <w:b/>
          <w:bCs/>
          <w:sz w:val="28"/>
          <w:szCs w:val="28"/>
        </w:rPr>
      </w:pP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 Управление Учреждением осуществляется в соответствии с законодательством Российской Федерации и настоящим уставом.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5.2. К компетенции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чредителя в области управления Учреждением относятся: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5.2.1. Установление Учреждению муниципального задания, принятие решения об изменении муниципального задания.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5.2.2. Осуществление финансового обеспечения выполнения муниципального задания Учреждением в порядке, утвержденном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bCs/>
          <w:sz w:val="28"/>
          <w:szCs w:val="28"/>
        </w:rPr>
        <w:t>.</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5.2.3. Утверждение устава Учреждения, изменений (включая новую редакцию) в устав Учреждения в порядке, установленном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bCs/>
          <w:sz w:val="28"/>
          <w:szCs w:val="28"/>
        </w:rPr>
        <w:t>.</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5.2.4. Принятие решения о назначении руководителя Учреждения и прекращении его полномочий (если для организаций соответствующей сферы законодательством Российской Федерации не предусмотрен иной порядок назначения руководителя, прекращения его полномочий и (или) заключения (прекращения) трудового договора с ним), заключение и прекращение трудового договора с руководителем Учреждения, внесение в него изменений.</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lastRenderedPageBreak/>
        <w:t xml:space="preserve">5.2.5. Осуществление контроля за деятельностью Учреждения в порядке, определенном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bCs/>
          <w:sz w:val="28"/>
          <w:szCs w:val="28"/>
        </w:rPr>
        <w:t>.</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5.2.6. Проведение процедур реорганизации, изменения типа и ликвидации Учреждения в порядке, определенном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bCs/>
          <w:sz w:val="28"/>
          <w:szCs w:val="28"/>
        </w:rPr>
        <w:t>.</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5.2.7. Предварительное согласование крупных сделок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Крупной сделкой признается сделка или несколько взаимосвязанных между собой сделок, связанных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передачей такого имущества в пользование или залог при условии, что цена такой сделки или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(финансовой) отчетности на последнюю отчетную дату.</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Крупная сделка, совершенная без предварительного согласия учредителя,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5.2.8. Рассмотрение обращений Учреждения о согласовании: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создания и ликвидации филиалов Учреждения, об открытии и закрытии его представительств, при этом в устав Учреждения должны быть внесены соответствующие изменения;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сделок с недвижимым имуществом и особо ценным движимым имуществом, находящимся в оперативном управлении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 передачи имущества Учреждения, за исключением особо ценного движимого имущества, закрепленного за Учреждением или приобретенного за счет средств, выделенных ему </w:t>
      </w:r>
      <w:r w:rsidR="002D732F">
        <w:rPr>
          <w:rFonts w:ascii="Times New Roman" w:hAnsi="Times New Roman" w:cs="Times New Roman"/>
          <w:bCs/>
          <w:sz w:val="28"/>
          <w:szCs w:val="28"/>
        </w:rPr>
        <w:t>У</w:t>
      </w:r>
      <w:r w:rsidRPr="00C926EE">
        <w:rPr>
          <w:rFonts w:ascii="Times New Roman" w:hAnsi="Times New Roman" w:cs="Times New Roman"/>
          <w:bCs/>
          <w:sz w:val="28"/>
          <w:szCs w:val="28"/>
        </w:rPr>
        <w:t xml:space="preserve">чредителем на приобретение такого имущества, а также недвижимого имущества, некоммерческим организациям в качестве их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чредителя или участника.</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5.2.9. Принятие решений о согласовании передачи денежных средств Учреждения некоммерческим организациям в качестве их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чредителя или участника.</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5.2.10. Размещение документов в соответствии с требованиями пунктов 3.3 - 3.5 статьи 32 Федерального закона от 12 января 1996 года </w:t>
      </w:r>
      <w:r w:rsidR="00EB07A8">
        <w:rPr>
          <w:rFonts w:ascii="Times New Roman" w:hAnsi="Times New Roman" w:cs="Times New Roman"/>
          <w:bCs/>
          <w:sz w:val="28"/>
          <w:szCs w:val="28"/>
        </w:rPr>
        <w:t>№</w:t>
      </w:r>
      <w:r w:rsidRPr="00C926EE">
        <w:rPr>
          <w:rFonts w:ascii="Times New Roman" w:hAnsi="Times New Roman" w:cs="Times New Roman"/>
          <w:bCs/>
          <w:sz w:val="28"/>
          <w:szCs w:val="28"/>
        </w:rPr>
        <w:t xml:space="preserve"> 7-ФЗ </w:t>
      </w:r>
      <w:r w:rsidR="00EB07A8">
        <w:rPr>
          <w:rFonts w:ascii="Times New Roman" w:hAnsi="Times New Roman" w:cs="Times New Roman"/>
          <w:bCs/>
          <w:sz w:val="28"/>
          <w:szCs w:val="28"/>
        </w:rPr>
        <w:br/>
      </w:r>
      <w:r w:rsidRPr="00C926EE">
        <w:rPr>
          <w:rFonts w:ascii="Times New Roman" w:hAnsi="Times New Roman" w:cs="Times New Roman"/>
          <w:bCs/>
          <w:sz w:val="28"/>
          <w:szCs w:val="28"/>
        </w:rPr>
        <w:t>"О некоммерческих организациях".</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5.2.11. Решение иных вопросов, предусмотренных Федеральным законом от 12 января 1996 года N 7-ФЗ "О некоммерческих организациях" и муниципальными правовыми актами.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5.3. К компетенции </w:t>
      </w:r>
      <w:r w:rsidR="00724C18">
        <w:rPr>
          <w:rFonts w:ascii="Times New Roman" w:hAnsi="Times New Roman" w:cs="Times New Roman"/>
          <w:bCs/>
          <w:sz w:val="28"/>
          <w:szCs w:val="28"/>
        </w:rPr>
        <w:t>органа по управлению имуществом</w:t>
      </w:r>
      <w:r w:rsidRPr="00C926EE">
        <w:rPr>
          <w:rFonts w:ascii="Times New Roman" w:hAnsi="Times New Roman" w:cs="Times New Roman"/>
          <w:bCs/>
          <w:sz w:val="28"/>
          <w:szCs w:val="28"/>
        </w:rPr>
        <w:t xml:space="preserve"> </w:t>
      </w:r>
      <w:r w:rsidRPr="00C926EE">
        <w:rPr>
          <w:rFonts w:ascii="Times New Roman" w:hAnsi="Times New Roman" w:cs="Times New Roman"/>
          <w:sz w:val="28"/>
          <w:szCs w:val="28"/>
        </w:rPr>
        <w:t>округа</w:t>
      </w:r>
      <w:r w:rsidRPr="00C926EE">
        <w:rPr>
          <w:rFonts w:ascii="Times New Roman" w:hAnsi="Times New Roman" w:cs="Times New Roman"/>
          <w:bCs/>
          <w:sz w:val="28"/>
          <w:szCs w:val="28"/>
        </w:rPr>
        <w:t xml:space="preserve"> относятся: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lastRenderedPageBreak/>
        <w:t xml:space="preserve">5.3.1. Согласование устава Учреждения и изменений в него в порядке, установленном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bCs/>
          <w:sz w:val="28"/>
          <w:szCs w:val="28"/>
        </w:rPr>
        <w:t>.</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5.3.2. Закрепление за Учреждением имущества на праве оперативного управления.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5.3.3. Принятие решения об отнесении соответствующего имущества к категории особо ценного движимого имущества:</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при создании Учреждения одновременно с решением о закреплении этого имущества за Учреждением;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при закреплении движимого имущества на праве оперативного управления за Учреждением.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5.3.4. Заключение договора о порядке использования имущества, закрепленного на праве оперативного управления за Учреждением.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5.3.5. Принятие решения об исключении имущества из состава особо ценного движимого имущества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5.3.6. Принятие с согласия учредителя решения: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 согласовании сделок с недвижимым имуществом и особо ценным движимым имуществом, находящимся в оперативном управлении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 согласовании передачи имущества Учреждения, за исключением особо ценного движимого имущества, закрепленного за Учреждением или приобретенного за счет средств, выделенных ему учредителем на приобретение такого имущества, а также недвижимого имущества, некоммерческим организациям в качестве их учредителя или участника;</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об изъятии излишнего, неиспользуемого или используемого не по назначению имущества, закрепленного за Учреждением либо приобретенного Учреждением за счет средств, выделенных ему учредителем на приобретение этого имущества;</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о дальнейшем использовании имущества Учреждения, оставшегося после удовлетворения требований кредиторов, а также имущества, на которое в соответствии с федеральными законами не может быть обращено взыскание по обязательствам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5.3.7. Осуществление контроля за деятельностью Учреждения в рамках своей компетенции в порядке, определенном Правительством области.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5.4. Органом управления Учреждения является руководитель Учреждения, назначаемый и освобождаемый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чредителем.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Отношения по регулированию труда руководителя Учреждения определяются трудовым договором, заключаемым в соответствии с типовой формой трудового договора с руководителем муниципального учреждения, утвержденной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bCs/>
          <w:sz w:val="28"/>
          <w:szCs w:val="28"/>
        </w:rPr>
        <w:t xml:space="preserve">, между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чредителем и руководителем Учреждения после назначения последнего на должность.</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lastRenderedPageBreak/>
        <w:t>5.5. Руководитель Учреждения действует на основе законодательства Российской Федерации и области, настоящего устава и в соответствии с заключенным трудовым договором.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5.6.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к компетенции учредителя и </w:t>
      </w:r>
      <w:r w:rsidR="00724C18">
        <w:rPr>
          <w:rFonts w:ascii="Times New Roman" w:hAnsi="Times New Roman" w:cs="Times New Roman"/>
          <w:bCs/>
          <w:sz w:val="28"/>
          <w:szCs w:val="28"/>
        </w:rPr>
        <w:t>органа по управлению имуществом</w:t>
      </w:r>
      <w:r w:rsidRPr="00C926EE">
        <w:rPr>
          <w:rFonts w:ascii="Times New Roman" w:hAnsi="Times New Roman" w:cs="Times New Roman"/>
          <w:bCs/>
          <w:sz w:val="28"/>
          <w:szCs w:val="28"/>
        </w:rPr>
        <w:t xml:space="preserve"> </w:t>
      </w:r>
      <w:r w:rsidRPr="00C926EE">
        <w:rPr>
          <w:rFonts w:ascii="Times New Roman" w:hAnsi="Times New Roman" w:cs="Times New Roman"/>
          <w:sz w:val="28"/>
          <w:szCs w:val="28"/>
        </w:rPr>
        <w:t>округа</w:t>
      </w:r>
      <w:r w:rsidRPr="00C926EE">
        <w:rPr>
          <w:rFonts w:ascii="Times New Roman" w:hAnsi="Times New Roman" w:cs="Times New Roman"/>
          <w:bCs/>
          <w:sz w:val="28"/>
          <w:szCs w:val="28"/>
        </w:rPr>
        <w:t>.</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5.7. Руководитель Учреждения по вопросам, отнесенным законодательством Российской Федерации, Вологодской области и настоящим уставом к его компетенции, действует на принципах единоначалия.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5.8. Руководитель Учреждения должен действовать в интересах представляемого им Учреждения добросовестно и разумно.</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Руководитель Учреждения обязан по требованию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чредителя, если иное не предусмотрено законодательством Российской Федерации и трудовым договором, возместить убытки, причиненные по его вине Учреждению.</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Руководитель Учреждения 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чредителя, независимо от того, была ли эта сделка признана недействительной.</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5.9. Руководителю Учреждения не разрешается совмещение его должности с другими руководящими должностями (кроме научного и научно-методического руководства). Должностные обязанности руководителя Учреждения не могут исполняться им по совместительству.</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 Руководитель выполняет следующие функции и обязанности по организации и обеспечению деятельности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5.10.1. Действует без доверенности от имени Учреждения, представляет его интересы в государственных органах, организациях.</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5.10.2. Определяет в рамках своей компетенции приоритетные направления деятельности Учреждения для достижения целей, ради которых Учреждение создано, и соответствующие указанным целям принципы формирования и использования имущества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5.10.3. Обеспечивает составление плана финансово-хозяйственной деятельности Учреждения и представление его на утверждение </w:t>
      </w:r>
      <w:r w:rsidR="002D732F">
        <w:rPr>
          <w:rFonts w:ascii="Times New Roman" w:hAnsi="Times New Roman" w:cs="Times New Roman"/>
          <w:bCs/>
          <w:sz w:val="28"/>
          <w:szCs w:val="28"/>
        </w:rPr>
        <w:t>У</w:t>
      </w:r>
      <w:r w:rsidRPr="00C926EE">
        <w:rPr>
          <w:rFonts w:ascii="Times New Roman" w:hAnsi="Times New Roman" w:cs="Times New Roman"/>
          <w:bCs/>
          <w:sz w:val="28"/>
          <w:szCs w:val="28"/>
        </w:rPr>
        <w:t xml:space="preserve">чредителю в порядке, определенном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чредителем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5.10.4. Утверждает отчет о результатах деятельности Учреждения и об использовании закрепленного за ним муниципального имущества и представляет его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чредителю на согласование.</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5.10.5. Утверждает годовой бухгалтерский баланс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5.10.6. В пределах, установленных законодательством Российской Федерации и настоящим уставом, распоряжается имуществом Учреждения, заключает договоры, выдает доверенности.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lastRenderedPageBreak/>
        <w:t>5.10.7. Открывает лицевые счета Учреждения в установленном порядке.</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5.10.8. Разрабатывает и утверждает штатное расписание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5.10.9. Разрабатывает и согласовывает с Учредителем структуру аппарата управления, численный, квалификационный и штатный составы, принимает на работу и увольняет с работы работников, заключает с ними трудовые договоры, применяет к работникам Учреждения дисциплинарные взыскания и поощрения.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5.10.10. В пределах своей компетенции издает локальные нормативные акты, распоряжения, приказы и дает указания, обязательные для всех работников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5.10.11. Обеспечивает проведение оценки рыночной стоимости движимого имущества Учреждения, используемого для осуществления приносящей доход деятельности.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5.10.12. Разрабатывает и реализует меры по предупреждению коррупции в Учреждении в соответствии со статьей 13.3 Федерального закона от 25 декабря 2008 года </w:t>
      </w:r>
      <w:r w:rsidR="002D732F">
        <w:rPr>
          <w:rFonts w:ascii="Times New Roman" w:hAnsi="Times New Roman" w:cs="Times New Roman"/>
          <w:bCs/>
          <w:sz w:val="28"/>
          <w:szCs w:val="28"/>
        </w:rPr>
        <w:t>№</w:t>
      </w:r>
      <w:r w:rsidR="002D732F" w:rsidRPr="002D732F">
        <w:rPr>
          <w:rFonts w:ascii="Times New Roman" w:hAnsi="Times New Roman" w:cs="Times New Roman"/>
          <w:bCs/>
          <w:sz w:val="28"/>
          <w:szCs w:val="28"/>
        </w:rPr>
        <w:t xml:space="preserve"> </w:t>
      </w:r>
      <w:r w:rsidRPr="00C926EE">
        <w:rPr>
          <w:rFonts w:ascii="Times New Roman" w:hAnsi="Times New Roman" w:cs="Times New Roman"/>
          <w:bCs/>
          <w:sz w:val="28"/>
          <w:szCs w:val="28"/>
        </w:rPr>
        <w:t xml:space="preserve">273-ФЗ </w:t>
      </w:r>
      <w:r w:rsidR="002D732F">
        <w:rPr>
          <w:rFonts w:ascii="Times New Roman" w:hAnsi="Times New Roman" w:cs="Times New Roman"/>
          <w:bCs/>
          <w:sz w:val="28"/>
          <w:szCs w:val="28"/>
        </w:rPr>
        <w:t>«</w:t>
      </w:r>
      <w:r w:rsidRPr="00C926EE">
        <w:rPr>
          <w:rFonts w:ascii="Times New Roman" w:hAnsi="Times New Roman" w:cs="Times New Roman"/>
          <w:bCs/>
          <w:sz w:val="28"/>
          <w:szCs w:val="28"/>
        </w:rPr>
        <w:t>О противодействии коррупции</w:t>
      </w:r>
      <w:r w:rsidR="002D732F">
        <w:rPr>
          <w:rFonts w:ascii="Times New Roman" w:hAnsi="Times New Roman" w:cs="Times New Roman"/>
          <w:bCs/>
          <w:sz w:val="28"/>
          <w:szCs w:val="28"/>
        </w:rPr>
        <w:t>»</w:t>
      </w:r>
      <w:r w:rsidRPr="00C926EE">
        <w:rPr>
          <w:rFonts w:ascii="Times New Roman" w:hAnsi="Times New Roman" w:cs="Times New Roman"/>
          <w:bCs/>
          <w:sz w:val="28"/>
          <w:szCs w:val="28"/>
        </w:rPr>
        <w:t>.</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5.10.13. Осуществляет иные полномочия, установленные законодательством Российской Федерации и муниципальными правовыми актами, настоящим уставом и заключенным трудовым договором.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5.11. Компетенция заместителей руководителя Учреждения устанавливается руководителем Учреждения. Заместители руководителя действуют от имени Учреждения, представляют его в государственных органах и организациях, совершают сделки и иные юридические действия в пределах полномочий, предусмотренных в доверенностях, выдаваемых руководителем Учреждения.</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5.12. Отношения работника с Учреждением, возникшие на основе трудового договора, регулируются трудовым законодательством.</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5.13. Конфликт интересов</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 руководитель (заместитель руководителя) Учреждения обязан сообщить о своей заинтересованности </w:t>
      </w:r>
      <w:r w:rsidR="002D732F">
        <w:rPr>
          <w:rFonts w:ascii="Times New Roman" w:hAnsi="Times New Roman" w:cs="Times New Roman"/>
          <w:bCs/>
          <w:sz w:val="28"/>
          <w:szCs w:val="28"/>
        </w:rPr>
        <w:t>У</w:t>
      </w:r>
      <w:r w:rsidRPr="00C926EE">
        <w:rPr>
          <w:rFonts w:ascii="Times New Roman" w:hAnsi="Times New Roman" w:cs="Times New Roman"/>
          <w:bCs/>
          <w:sz w:val="28"/>
          <w:szCs w:val="28"/>
        </w:rPr>
        <w:t xml:space="preserve">чредителю и органу по управлению имуществом </w:t>
      </w:r>
      <w:r w:rsidR="002D732F">
        <w:rPr>
          <w:rFonts w:ascii="Times New Roman" w:hAnsi="Times New Roman" w:cs="Times New Roman"/>
          <w:bCs/>
          <w:sz w:val="28"/>
          <w:szCs w:val="28"/>
        </w:rPr>
        <w:t>округа</w:t>
      </w:r>
      <w:r w:rsidRPr="00C926EE">
        <w:rPr>
          <w:rFonts w:ascii="Times New Roman" w:hAnsi="Times New Roman" w:cs="Times New Roman"/>
          <w:bCs/>
          <w:sz w:val="28"/>
          <w:szCs w:val="28"/>
        </w:rPr>
        <w:t xml:space="preserve"> до момента принятия решения о заключении сделки;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 сделка должна быть одобрена </w:t>
      </w:r>
      <w:r w:rsidR="002D732F">
        <w:rPr>
          <w:rFonts w:ascii="Times New Roman" w:hAnsi="Times New Roman" w:cs="Times New Roman"/>
          <w:bCs/>
          <w:sz w:val="28"/>
          <w:szCs w:val="28"/>
        </w:rPr>
        <w:t>У</w:t>
      </w:r>
      <w:r w:rsidRPr="00C926EE">
        <w:rPr>
          <w:rFonts w:ascii="Times New Roman" w:hAnsi="Times New Roman" w:cs="Times New Roman"/>
          <w:bCs/>
          <w:sz w:val="28"/>
          <w:szCs w:val="28"/>
        </w:rPr>
        <w:t xml:space="preserve">чредителем и органом по управлению имуществом </w:t>
      </w:r>
      <w:r w:rsidR="002D732F">
        <w:rPr>
          <w:rFonts w:ascii="Times New Roman" w:hAnsi="Times New Roman" w:cs="Times New Roman"/>
          <w:bCs/>
          <w:sz w:val="28"/>
          <w:szCs w:val="28"/>
        </w:rPr>
        <w:t>округа</w:t>
      </w:r>
      <w:r w:rsidRPr="00C926EE">
        <w:rPr>
          <w:rFonts w:ascii="Times New Roman" w:hAnsi="Times New Roman" w:cs="Times New Roman"/>
          <w:bCs/>
          <w:sz w:val="28"/>
          <w:szCs w:val="28"/>
        </w:rPr>
        <w:t>;</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указанной сделки.</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lastRenderedPageBreak/>
        <w:t xml:space="preserve">В случае если руководитель Учреждения имеет личную заинтересованность при исполнении обязанностей по организации и обеспечению деятельности Учреждения, он обязан сообщить о ней </w:t>
      </w:r>
      <w:r w:rsidR="002D732F">
        <w:rPr>
          <w:rFonts w:ascii="Times New Roman" w:hAnsi="Times New Roman" w:cs="Times New Roman"/>
          <w:bCs/>
          <w:sz w:val="28"/>
          <w:szCs w:val="28"/>
        </w:rPr>
        <w:t>У</w:t>
      </w:r>
      <w:r w:rsidRPr="00C926EE">
        <w:rPr>
          <w:rFonts w:ascii="Times New Roman" w:hAnsi="Times New Roman" w:cs="Times New Roman"/>
          <w:bCs/>
          <w:sz w:val="28"/>
          <w:szCs w:val="28"/>
        </w:rPr>
        <w:t>чредителю, как только ему станет об этом известно.</w:t>
      </w:r>
    </w:p>
    <w:p w:rsidR="00C926EE" w:rsidRPr="00C926EE" w:rsidRDefault="00C926EE" w:rsidP="00EB07A8">
      <w:pPr>
        <w:spacing w:after="0" w:line="240" w:lineRule="auto"/>
        <w:ind w:firstLine="709"/>
        <w:jc w:val="both"/>
        <w:rPr>
          <w:rFonts w:ascii="Times New Roman" w:hAnsi="Times New Roman" w:cs="Times New Roman"/>
          <w:bCs/>
          <w:sz w:val="28"/>
          <w:szCs w:val="28"/>
        </w:rPr>
      </w:pPr>
      <w:r w:rsidRPr="00C926EE">
        <w:rPr>
          <w:rFonts w:ascii="Times New Roman" w:hAnsi="Times New Roman" w:cs="Times New Roman"/>
          <w:bCs/>
          <w:sz w:val="28"/>
          <w:szCs w:val="28"/>
        </w:rPr>
        <w:t xml:space="preserve">Для целей настоящего Устава используются понятия "конфликт интересов" и "личная заинтересованность", установленные частями 1 и 2 статьи 10 Федерального закона от 25 декабря 2008 года N 273-ФЗ </w:t>
      </w:r>
      <w:r w:rsidR="00EB07A8">
        <w:rPr>
          <w:rFonts w:ascii="Times New Roman" w:hAnsi="Times New Roman" w:cs="Times New Roman"/>
          <w:bCs/>
          <w:sz w:val="28"/>
          <w:szCs w:val="28"/>
        </w:rPr>
        <w:br/>
      </w:r>
      <w:r w:rsidRPr="00C926EE">
        <w:rPr>
          <w:rFonts w:ascii="Times New Roman" w:hAnsi="Times New Roman" w:cs="Times New Roman"/>
          <w:bCs/>
          <w:sz w:val="28"/>
          <w:szCs w:val="28"/>
        </w:rPr>
        <w:t>"О противодействии коррупции".</w:t>
      </w:r>
    </w:p>
    <w:p w:rsidR="00C926EE" w:rsidRPr="00C926EE" w:rsidRDefault="00C926EE" w:rsidP="00C926EE">
      <w:pPr>
        <w:spacing w:after="0" w:line="240" w:lineRule="auto"/>
        <w:ind w:right="-8" w:firstLine="425"/>
        <w:jc w:val="both"/>
        <w:rPr>
          <w:rFonts w:ascii="Times New Roman" w:hAnsi="Times New Roman" w:cs="Times New Roman"/>
          <w:bCs/>
          <w:sz w:val="28"/>
          <w:szCs w:val="28"/>
        </w:rPr>
      </w:pPr>
    </w:p>
    <w:p w:rsidR="00C926EE" w:rsidRPr="00C926EE" w:rsidRDefault="00C926EE" w:rsidP="00C926EE">
      <w:pPr>
        <w:numPr>
          <w:ilvl w:val="0"/>
          <w:numId w:val="5"/>
        </w:numPr>
        <w:spacing w:after="0" w:line="240" w:lineRule="auto"/>
        <w:ind w:right="-8"/>
        <w:jc w:val="center"/>
        <w:rPr>
          <w:rFonts w:ascii="Times New Roman" w:hAnsi="Times New Roman" w:cs="Times New Roman"/>
          <w:b/>
          <w:bCs/>
          <w:sz w:val="28"/>
          <w:szCs w:val="28"/>
        </w:rPr>
      </w:pPr>
      <w:r w:rsidRPr="00C926EE">
        <w:rPr>
          <w:rFonts w:ascii="Times New Roman" w:hAnsi="Times New Roman" w:cs="Times New Roman"/>
          <w:b/>
          <w:bCs/>
          <w:sz w:val="28"/>
          <w:szCs w:val="28"/>
        </w:rPr>
        <w:t>Реорганизация, изменение типа и ликвидация Учреждения,</w:t>
      </w:r>
    </w:p>
    <w:p w:rsidR="00C926EE" w:rsidRPr="00C926EE" w:rsidRDefault="00C926EE" w:rsidP="00C926EE">
      <w:pPr>
        <w:spacing w:after="0" w:line="240" w:lineRule="auto"/>
        <w:ind w:left="425" w:right="-8"/>
        <w:jc w:val="center"/>
        <w:rPr>
          <w:rFonts w:ascii="Times New Roman" w:hAnsi="Times New Roman" w:cs="Times New Roman"/>
          <w:b/>
          <w:bCs/>
          <w:sz w:val="28"/>
          <w:szCs w:val="28"/>
        </w:rPr>
      </w:pPr>
      <w:r w:rsidRPr="00C926EE">
        <w:rPr>
          <w:rFonts w:ascii="Times New Roman" w:hAnsi="Times New Roman" w:cs="Times New Roman"/>
          <w:b/>
          <w:bCs/>
          <w:sz w:val="28"/>
          <w:szCs w:val="28"/>
        </w:rPr>
        <w:t>внесение изменений в Устав</w:t>
      </w:r>
    </w:p>
    <w:p w:rsidR="00C926EE" w:rsidRPr="00C926EE" w:rsidRDefault="00C926EE" w:rsidP="00C926EE">
      <w:pPr>
        <w:spacing w:after="0" w:line="240" w:lineRule="auto"/>
        <w:ind w:right="-8" w:firstLine="425"/>
        <w:jc w:val="both"/>
        <w:rPr>
          <w:rFonts w:ascii="Times New Roman" w:hAnsi="Times New Roman" w:cs="Times New Roman"/>
          <w:b/>
          <w:bCs/>
          <w:sz w:val="28"/>
          <w:szCs w:val="28"/>
        </w:rPr>
      </w:pPr>
    </w:p>
    <w:p w:rsidR="00C926EE" w:rsidRPr="00C926EE" w:rsidRDefault="00C926EE" w:rsidP="00EB07A8">
      <w:pPr>
        <w:numPr>
          <w:ilvl w:val="1"/>
          <w:numId w:val="6"/>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Решение о реорганизации или изменении типа Учреждения, его ликвидации </w:t>
      </w:r>
      <w:r w:rsidRPr="00C926EE">
        <w:rPr>
          <w:rFonts w:ascii="Times New Roman" w:hAnsi="Times New Roman" w:cs="Times New Roman"/>
          <w:noProof/>
          <w:sz w:val="28"/>
          <w:szCs w:val="28"/>
          <w:lang w:eastAsia="ru-RU"/>
        </w:rPr>
        <w:drawing>
          <wp:inline distT="0" distB="0" distL="0" distR="0">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C926EE">
        <w:rPr>
          <w:rFonts w:ascii="Times New Roman" w:hAnsi="Times New Roman" w:cs="Times New Roman"/>
          <w:sz w:val="28"/>
          <w:szCs w:val="28"/>
        </w:rPr>
        <w:t xml:space="preserve">принимается в форме постановления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w:t>
      </w:r>
    </w:p>
    <w:p w:rsidR="00C926EE" w:rsidRPr="00C926EE" w:rsidRDefault="00C926EE" w:rsidP="00EB07A8">
      <w:pPr>
        <w:numPr>
          <w:ilvl w:val="1"/>
          <w:numId w:val="6"/>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Реорганизация, изменение типа, ликвидация Учреждения осуществляются в соответствии с законодательством Российской Федерации в порядке, установленном </w:t>
      </w:r>
      <w:r w:rsidRPr="00C926EE">
        <w:rPr>
          <w:rFonts w:ascii="Times New Roman" w:hAnsi="Times New Roman" w:cs="Times New Roman"/>
          <w:noProof/>
          <w:sz w:val="28"/>
          <w:szCs w:val="28"/>
          <w:lang w:eastAsia="ru-RU"/>
        </w:rPr>
        <w:drawing>
          <wp:inline distT="0" distB="0" distL="0" distR="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8"/>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00724C18" w:rsidRPr="00724C18">
        <w:rPr>
          <w:rFonts w:ascii="Times New Roman" w:hAnsi="Times New Roman" w:cs="Times New Roman"/>
          <w:bCs/>
          <w:sz w:val="28"/>
          <w:szCs w:val="28"/>
        </w:rPr>
        <w:t xml:space="preserve">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w:t>
      </w:r>
    </w:p>
    <w:p w:rsidR="00C926EE" w:rsidRPr="00C926EE" w:rsidRDefault="00C926EE" w:rsidP="00EB07A8">
      <w:pPr>
        <w:numPr>
          <w:ilvl w:val="1"/>
          <w:numId w:val="6"/>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r w:rsidRPr="00C926EE">
        <w:rPr>
          <w:rFonts w:ascii="Times New Roman" w:hAnsi="Times New Roman" w:cs="Times New Roman"/>
          <w:sz w:val="28"/>
          <w:szCs w:val="28"/>
        </w:rPr>
        <w:br/>
        <w:t xml:space="preserve">При недостаточности имущества ликвидируемого Учреждения, на которое может быть обращено взыскание, собственник в лице </w:t>
      </w:r>
      <w:r w:rsidR="002D732F">
        <w:rPr>
          <w:rFonts w:ascii="Times New Roman" w:hAnsi="Times New Roman" w:cs="Times New Roman"/>
          <w:sz w:val="28"/>
          <w:szCs w:val="28"/>
        </w:rPr>
        <w:t>У</w:t>
      </w:r>
      <w:r w:rsidRPr="00C926EE">
        <w:rPr>
          <w:rFonts w:ascii="Times New Roman" w:hAnsi="Times New Roman" w:cs="Times New Roman"/>
          <w:sz w:val="28"/>
          <w:szCs w:val="28"/>
        </w:rPr>
        <w:t>чредителя несет субсидиарную ответственность по обязательствам Учреждения, вытекающим из публичного договора.</w:t>
      </w:r>
    </w:p>
    <w:p w:rsidR="00C926EE" w:rsidRPr="00C926EE" w:rsidRDefault="00C926EE" w:rsidP="00EB07A8">
      <w:pPr>
        <w:numPr>
          <w:ilvl w:val="1"/>
          <w:numId w:val="6"/>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Имущество Учреждения, оставшееся после удовлетворения требований кредиторов, а также имущество, на которое в соответствие с законодательством не может </w:t>
      </w:r>
      <w:r w:rsidRPr="00C926EE">
        <w:rPr>
          <w:rFonts w:ascii="Times New Roman" w:hAnsi="Times New Roman" w:cs="Times New Roman"/>
          <w:noProof/>
          <w:sz w:val="28"/>
          <w:szCs w:val="28"/>
          <w:lang w:eastAsia="ru-RU"/>
        </w:rPr>
        <w:drawing>
          <wp:inline distT="0" distB="0" distL="0" distR="0">
            <wp:extent cx="9525" cy="19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0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19050"/>
                    </a:xfrm>
                    <a:prstGeom prst="rect">
                      <a:avLst/>
                    </a:prstGeom>
                    <a:noFill/>
                    <a:ln>
                      <a:noFill/>
                    </a:ln>
                  </pic:spPr>
                </pic:pic>
              </a:graphicData>
            </a:graphic>
          </wp:inline>
        </w:drawing>
      </w:r>
      <w:r w:rsidRPr="00C926EE">
        <w:rPr>
          <w:rFonts w:ascii="Times New Roman" w:hAnsi="Times New Roman" w:cs="Times New Roman"/>
          <w:sz w:val="28"/>
          <w:szCs w:val="28"/>
        </w:rPr>
        <w:t xml:space="preserve">быть обращено взыскание по обязательствам учреждения, передается ликвидационной </w:t>
      </w:r>
      <w:r w:rsidRPr="00C926EE">
        <w:rPr>
          <w:rFonts w:ascii="Times New Roman" w:hAnsi="Times New Roman" w:cs="Times New Roman"/>
          <w:noProof/>
          <w:sz w:val="28"/>
          <w:szCs w:val="28"/>
          <w:lang w:eastAsia="ru-RU"/>
        </w:rPr>
        <w:drawing>
          <wp:inline distT="0" distB="0" distL="0" distR="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C926EE">
        <w:rPr>
          <w:rFonts w:ascii="Times New Roman" w:hAnsi="Times New Roman" w:cs="Times New Roman"/>
          <w:sz w:val="28"/>
          <w:szCs w:val="28"/>
        </w:rPr>
        <w:t xml:space="preserve">комиссией </w:t>
      </w:r>
      <w:r w:rsidR="00724C18">
        <w:rPr>
          <w:rFonts w:ascii="Times New Roman" w:hAnsi="Times New Roman" w:cs="Times New Roman"/>
          <w:sz w:val="28"/>
          <w:szCs w:val="28"/>
        </w:rPr>
        <w:t xml:space="preserve">органу по управлению имуществом </w:t>
      </w:r>
      <w:r w:rsidRPr="00C926EE">
        <w:rPr>
          <w:rFonts w:ascii="Times New Roman" w:hAnsi="Times New Roman" w:cs="Times New Roman"/>
          <w:sz w:val="28"/>
          <w:szCs w:val="28"/>
        </w:rPr>
        <w:t>округа.</w:t>
      </w:r>
    </w:p>
    <w:p w:rsidR="00C926EE" w:rsidRPr="00C926EE" w:rsidRDefault="00C926EE" w:rsidP="00EB07A8">
      <w:pPr>
        <w:numPr>
          <w:ilvl w:val="1"/>
          <w:numId w:val="6"/>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При ликвидации и реорганизации Учреждения высвобождаемым работникам </w:t>
      </w:r>
      <w:r w:rsidRPr="00C926EE">
        <w:rPr>
          <w:rFonts w:ascii="Times New Roman" w:hAnsi="Times New Roman" w:cs="Times New Roman"/>
          <w:noProof/>
          <w:sz w:val="28"/>
          <w:szCs w:val="28"/>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C926EE">
        <w:rPr>
          <w:rFonts w:ascii="Times New Roman" w:hAnsi="Times New Roman" w:cs="Times New Roman"/>
          <w:sz w:val="28"/>
          <w:szCs w:val="28"/>
        </w:rPr>
        <w:t>гарантируется соблюдение их прав и интересов в соответствии с законодательством Российской Федерации.</w:t>
      </w:r>
    </w:p>
    <w:p w:rsidR="00C926EE" w:rsidRPr="00C926EE" w:rsidRDefault="00C926EE" w:rsidP="00EB07A8">
      <w:pPr>
        <w:numPr>
          <w:ilvl w:val="1"/>
          <w:numId w:val="6"/>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Образовавшиеся при осуществлении деятельности Учреждения архивные документы в упорядоченном состоянии передаются при реорганизации Учреждения его правопреемнику, а при ликвидации Учреждения - на хранение в архивное учреждение округа.</w:t>
      </w:r>
    </w:p>
    <w:p w:rsidR="00C926EE" w:rsidRPr="00C926EE" w:rsidRDefault="00C926EE" w:rsidP="00EB07A8">
      <w:pPr>
        <w:numPr>
          <w:ilvl w:val="1"/>
          <w:numId w:val="6"/>
        </w:numPr>
        <w:spacing w:after="0" w:line="240" w:lineRule="auto"/>
        <w:ind w:left="0" w:firstLine="709"/>
        <w:jc w:val="both"/>
        <w:rPr>
          <w:rFonts w:ascii="Times New Roman" w:hAnsi="Times New Roman" w:cs="Times New Roman"/>
          <w:sz w:val="28"/>
          <w:szCs w:val="28"/>
        </w:rPr>
      </w:pPr>
      <w:r w:rsidRPr="00C926EE">
        <w:rPr>
          <w:rFonts w:ascii="Times New Roman" w:hAnsi="Times New Roman" w:cs="Times New Roman"/>
          <w:sz w:val="28"/>
          <w:szCs w:val="28"/>
        </w:rPr>
        <w:t xml:space="preserve">Внесение изменений в устав Учреждения осуществляется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00724C18" w:rsidRPr="00C926EE">
        <w:rPr>
          <w:rFonts w:ascii="Times New Roman" w:hAnsi="Times New Roman" w:cs="Times New Roman"/>
          <w:sz w:val="28"/>
          <w:szCs w:val="28"/>
        </w:rPr>
        <w:t xml:space="preserve"> </w:t>
      </w:r>
      <w:r w:rsidRPr="00C926EE">
        <w:rPr>
          <w:rFonts w:ascii="Times New Roman" w:hAnsi="Times New Roman" w:cs="Times New Roman"/>
          <w:sz w:val="28"/>
          <w:szCs w:val="28"/>
        </w:rPr>
        <w:t xml:space="preserve">в порядке, установленном </w:t>
      </w:r>
      <w:r w:rsidR="00724C18">
        <w:rPr>
          <w:rFonts w:ascii="Times New Roman" w:hAnsi="Times New Roman" w:cs="Times New Roman"/>
          <w:bCs/>
          <w:sz w:val="28"/>
          <w:szCs w:val="28"/>
        </w:rPr>
        <w:t>А</w:t>
      </w:r>
      <w:r w:rsidR="00724C18" w:rsidRPr="00C926EE">
        <w:rPr>
          <w:rFonts w:ascii="Times New Roman" w:hAnsi="Times New Roman" w:cs="Times New Roman"/>
          <w:bCs/>
          <w:sz w:val="28"/>
          <w:szCs w:val="28"/>
        </w:rPr>
        <w:t>дминистрацией</w:t>
      </w:r>
      <w:r w:rsidR="00724C18">
        <w:rPr>
          <w:rFonts w:ascii="Times New Roman" w:hAnsi="Times New Roman" w:cs="Times New Roman"/>
          <w:bCs/>
          <w:sz w:val="28"/>
          <w:szCs w:val="28"/>
        </w:rPr>
        <w:t xml:space="preserve"> Череповецкого муниципального</w:t>
      </w:r>
      <w:r w:rsidR="00724C18" w:rsidRPr="00C926EE">
        <w:rPr>
          <w:rFonts w:ascii="Times New Roman" w:hAnsi="Times New Roman" w:cs="Times New Roman"/>
          <w:bCs/>
          <w:sz w:val="28"/>
          <w:szCs w:val="28"/>
        </w:rPr>
        <w:t xml:space="preserve"> </w:t>
      </w:r>
      <w:r w:rsidR="00724C18" w:rsidRPr="00C926EE">
        <w:rPr>
          <w:rFonts w:ascii="Times New Roman" w:hAnsi="Times New Roman" w:cs="Times New Roman"/>
          <w:sz w:val="28"/>
          <w:szCs w:val="28"/>
        </w:rPr>
        <w:t>округа</w:t>
      </w:r>
      <w:r w:rsidR="00724C18">
        <w:rPr>
          <w:rFonts w:ascii="Times New Roman" w:hAnsi="Times New Roman" w:cs="Times New Roman"/>
          <w:sz w:val="28"/>
          <w:szCs w:val="28"/>
        </w:rPr>
        <w:t xml:space="preserve"> Вологодской области</w:t>
      </w:r>
      <w:r w:rsidRPr="00C926EE">
        <w:rPr>
          <w:rFonts w:ascii="Times New Roman" w:hAnsi="Times New Roman" w:cs="Times New Roman"/>
          <w:sz w:val="28"/>
          <w:szCs w:val="28"/>
        </w:rPr>
        <w:t>.</w:t>
      </w:r>
    </w:p>
    <w:p w:rsidR="00342F78" w:rsidRPr="00901ABB" w:rsidRDefault="00342F78" w:rsidP="00C926EE">
      <w:pPr>
        <w:jc w:val="right"/>
        <w:rPr>
          <w:rFonts w:ascii="Times New Roman" w:hAnsi="Times New Roman" w:cs="Times New Roman"/>
          <w:sz w:val="28"/>
          <w:szCs w:val="28"/>
        </w:rPr>
      </w:pPr>
    </w:p>
    <w:sectPr w:rsidR="00342F78" w:rsidRPr="00901ABB" w:rsidSect="00EB07A8">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D7D" w:rsidRDefault="00544D7D" w:rsidP="00EB07A8">
      <w:pPr>
        <w:spacing w:after="0" w:line="240" w:lineRule="auto"/>
      </w:pPr>
      <w:r>
        <w:separator/>
      </w:r>
    </w:p>
  </w:endnote>
  <w:endnote w:type="continuationSeparator" w:id="0">
    <w:p w:rsidR="00544D7D" w:rsidRDefault="00544D7D" w:rsidP="00EB07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D7D" w:rsidRDefault="00544D7D" w:rsidP="00EB07A8">
      <w:pPr>
        <w:spacing w:after="0" w:line="240" w:lineRule="auto"/>
      </w:pPr>
      <w:r>
        <w:separator/>
      </w:r>
    </w:p>
  </w:footnote>
  <w:footnote w:type="continuationSeparator" w:id="0">
    <w:p w:rsidR="00544D7D" w:rsidRDefault="00544D7D" w:rsidP="00EB07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3827"/>
      <w:docPartObj>
        <w:docPartGallery w:val="Page Numbers (Top of Page)"/>
        <w:docPartUnique/>
      </w:docPartObj>
    </w:sdtPr>
    <w:sdtContent>
      <w:p w:rsidR="00EB07A8" w:rsidRDefault="00EB07A8">
        <w:pPr>
          <w:pStyle w:val="a8"/>
          <w:jc w:val="center"/>
        </w:pPr>
        <w:fldSimple w:instr=" PAGE   \* MERGEFORMAT ">
          <w:r>
            <w:rPr>
              <w:noProof/>
            </w:rPr>
            <w:t>2</w:t>
          </w:r>
        </w:fldSimple>
      </w:p>
    </w:sdtContent>
  </w:sdt>
  <w:p w:rsidR="00EB07A8" w:rsidRDefault="00EB07A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65pt;height:11.9pt;visibility:visible" o:bullet="t">
        <v:imagedata r:id="rId1" o:title=""/>
      </v:shape>
    </w:pict>
  </w:numPicBullet>
  <w:abstractNum w:abstractNumId="0">
    <w:nsid w:val="03226C97"/>
    <w:multiLevelType w:val="multilevel"/>
    <w:tmpl w:val="C05C0DA6"/>
    <w:lvl w:ilvl="0">
      <w:start w:val="4"/>
      <w:numFmt w:val="decimal"/>
      <w:lvlText w:val="%1."/>
      <w:lvlJc w:val="left"/>
      <w:pPr>
        <w:ind w:left="675" w:hanging="675"/>
      </w:pPr>
      <w:rPr>
        <w:rFonts w:hint="default"/>
      </w:rPr>
    </w:lvl>
    <w:lvl w:ilvl="1">
      <w:start w:val="2"/>
      <w:numFmt w:val="decimal"/>
      <w:lvlText w:val="%1.%2."/>
      <w:lvlJc w:val="left"/>
      <w:pPr>
        <w:ind w:left="1191" w:hanging="720"/>
      </w:pPr>
      <w:rPr>
        <w:rFonts w:hint="default"/>
      </w:rPr>
    </w:lvl>
    <w:lvl w:ilvl="2">
      <w:start w:val="1"/>
      <w:numFmt w:val="decimal"/>
      <w:lvlText w:val="%1.%2.%3."/>
      <w:lvlJc w:val="left"/>
      <w:pPr>
        <w:ind w:left="1662" w:hanging="720"/>
      </w:pPr>
      <w:rPr>
        <w:rFonts w:hint="default"/>
      </w:rPr>
    </w:lvl>
    <w:lvl w:ilvl="3">
      <w:start w:val="1"/>
      <w:numFmt w:val="decimal"/>
      <w:lvlText w:val="%1.%2.%3.%4."/>
      <w:lvlJc w:val="left"/>
      <w:pPr>
        <w:ind w:left="2493" w:hanging="1080"/>
      </w:pPr>
      <w:rPr>
        <w:rFonts w:hint="default"/>
      </w:rPr>
    </w:lvl>
    <w:lvl w:ilvl="4">
      <w:start w:val="1"/>
      <w:numFmt w:val="decimal"/>
      <w:lvlText w:val="%1.%2.%3.%4.%5."/>
      <w:lvlJc w:val="left"/>
      <w:pPr>
        <w:ind w:left="2964" w:hanging="1080"/>
      </w:pPr>
      <w:rPr>
        <w:rFonts w:hint="default"/>
      </w:rPr>
    </w:lvl>
    <w:lvl w:ilvl="5">
      <w:start w:val="1"/>
      <w:numFmt w:val="decimal"/>
      <w:lvlText w:val="%1.%2.%3.%4.%5.%6."/>
      <w:lvlJc w:val="left"/>
      <w:pPr>
        <w:ind w:left="3795" w:hanging="1440"/>
      </w:pPr>
      <w:rPr>
        <w:rFonts w:hint="default"/>
      </w:rPr>
    </w:lvl>
    <w:lvl w:ilvl="6">
      <w:start w:val="1"/>
      <w:numFmt w:val="decimal"/>
      <w:lvlText w:val="%1.%2.%3.%4.%5.%6.%7."/>
      <w:lvlJc w:val="left"/>
      <w:pPr>
        <w:ind w:left="4626" w:hanging="1800"/>
      </w:pPr>
      <w:rPr>
        <w:rFonts w:hint="default"/>
      </w:rPr>
    </w:lvl>
    <w:lvl w:ilvl="7">
      <w:start w:val="1"/>
      <w:numFmt w:val="decimal"/>
      <w:lvlText w:val="%1.%2.%3.%4.%5.%6.%7.%8."/>
      <w:lvlJc w:val="left"/>
      <w:pPr>
        <w:ind w:left="5097" w:hanging="1800"/>
      </w:pPr>
      <w:rPr>
        <w:rFonts w:hint="default"/>
      </w:rPr>
    </w:lvl>
    <w:lvl w:ilvl="8">
      <w:start w:val="1"/>
      <w:numFmt w:val="decimal"/>
      <w:lvlText w:val="%1.%2.%3.%4.%5.%6.%7.%8.%9."/>
      <w:lvlJc w:val="left"/>
      <w:pPr>
        <w:ind w:left="5928" w:hanging="2160"/>
      </w:pPr>
      <w:rPr>
        <w:rFonts w:hint="default"/>
      </w:rPr>
    </w:lvl>
  </w:abstractNum>
  <w:abstractNum w:abstractNumId="1">
    <w:nsid w:val="06F63CF0"/>
    <w:multiLevelType w:val="hybridMultilevel"/>
    <w:tmpl w:val="2E14402A"/>
    <w:lvl w:ilvl="0" w:tplc="A2926C18">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
    <w:nsid w:val="13F55BD4"/>
    <w:multiLevelType w:val="hybridMultilevel"/>
    <w:tmpl w:val="15084CE4"/>
    <w:lvl w:ilvl="0" w:tplc="AC1C1D52">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EBB164C"/>
    <w:multiLevelType w:val="multilevel"/>
    <w:tmpl w:val="4DFADD20"/>
    <w:lvl w:ilvl="0">
      <w:start w:val="1"/>
      <w:numFmt w:val="decimal"/>
      <w:lvlText w:val="%1"/>
      <w:lvlJc w:val="left"/>
      <w:pPr>
        <w:ind w:left="30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36"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56"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76"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96"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16"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36"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56"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abstractNum>
  <w:abstractNum w:abstractNumId="4">
    <w:nsid w:val="239E1783"/>
    <w:multiLevelType w:val="multilevel"/>
    <w:tmpl w:val="5AB8B4D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21A42D3"/>
    <w:multiLevelType w:val="multilevel"/>
    <w:tmpl w:val="2D14AB2A"/>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37EF1C0B"/>
    <w:multiLevelType w:val="hybridMultilevel"/>
    <w:tmpl w:val="4864BC98"/>
    <w:lvl w:ilvl="0" w:tplc="BDF28E6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EB55FB"/>
    <w:multiLevelType w:val="multilevel"/>
    <w:tmpl w:val="1C6A5DAE"/>
    <w:lvl w:ilvl="0">
      <w:start w:val="1"/>
      <w:numFmt w:val="decimal"/>
      <w:lvlText w:val="%1"/>
      <w:lvlJc w:val="left"/>
      <w:pPr>
        <w:ind w:left="302"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9"/>
      <w:numFmt w:val="decimal"/>
      <w:lvlText w:val="%1.%2."/>
      <w:lvlJc w:val="left"/>
      <w:pPr>
        <w:ind w:left="710"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lowerRoman"/>
      <w:lvlText w:val="%3"/>
      <w:lvlJc w:val="left"/>
      <w:pPr>
        <w:ind w:left="1736"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3">
      <w:start w:val="1"/>
      <w:numFmt w:val="decimal"/>
      <w:lvlText w:val="%4"/>
      <w:lvlJc w:val="left"/>
      <w:pPr>
        <w:ind w:left="2456"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4">
      <w:start w:val="1"/>
      <w:numFmt w:val="lowerLetter"/>
      <w:lvlText w:val="%5"/>
      <w:lvlJc w:val="left"/>
      <w:pPr>
        <w:ind w:left="3176"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5">
      <w:start w:val="1"/>
      <w:numFmt w:val="lowerRoman"/>
      <w:lvlText w:val="%6"/>
      <w:lvlJc w:val="left"/>
      <w:pPr>
        <w:ind w:left="3896"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6">
      <w:start w:val="1"/>
      <w:numFmt w:val="decimal"/>
      <w:lvlText w:val="%7"/>
      <w:lvlJc w:val="left"/>
      <w:pPr>
        <w:ind w:left="4616"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7">
      <w:start w:val="1"/>
      <w:numFmt w:val="lowerLetter"/>
      <w:lvlText w:val="%8"/>
      <w:lvlJc w:val="left"/>
      <w:pPr>
        <w:ind w:left="5336"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8">
      <w:start w:val="1"/>
      <w:numFmt w:val="lowerRoman"/>
      <w:lvlText w:val="%9"/>
      <w:lvlJc w:val="left"/>
      <w:pPr>
        <w:ind w:left="6056"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abstractNum>
  <w:abstractNum w:abstractNumId="8">
    <w:nsid w:val="55904F4F"/>
    <w:multiLevelType w:val="hybridMultilevel"/>
    <w:tmpl w:val="B77A5F18"/>
    <w:lvl w:ilvl="0" w:tplc="776036F0">
      <w:start w:val="1"/>
      <w:numFmt w:val="bullet"/>
      <w:lvlText w:val=""/>
      <w:lvlPicBulletId w:val="0"/>
      <w:lvlJc w:val="left"/>
      <w:pPr>
        <w:tabs>
          <w:tab w:val="num" w:pos="720"/>
        </w:tabs>
        <w:ind w:left="720" w:hanging="360"/>
      </w:pPr>
      <w:rPr>
        <w:rFonts w:ascii="Symbol" w:hAnsi="Symbol" w:hint="default"/>
      </w:rPr>
    </w:lvl>
    <w:lvl w:ilvl="1" w:tplc="E08CF6C0" w:tentative="1">
      <w:start w:val="1"/>
      <w:numFmt w:val="bullet"/>
      <w:lvlText w:val=""/>
      <w:lvlJc w:val="left"/>
      <w:pPr>
        <w:tabs>
          <w:tab w:val="num" w:pos="1440"/>
        </w:tabs>
        <w:ind w:left="1440" w:hanging="360"/>
      </w:pPr>
      <w:rPr>
        <w:rFonts w:ascii="Symbol" w:hAnsi="Symbol" w:hint="default"/>
      </w:rPr>
    </w:lvl>
    <w:lvl w:ilvl="2" w:tplc="C4768046" w:tentative="1">
      <w:start w:val="1"/>
      <w:numFmt w:val="bullet"/>
      <w:lvlText w:val=""/>
      <w:lvlJc w:val="left"/>
      <w:pPr>
        <w:tabs>
          <w:tab w:val="num" w:pos="2160"/>
        </w:tabs>
        <w:ind w:left="2160" w:hanging="360"/>
      </w:pPr>
      <w:rPr>
        <w:rFonts w:ascii="Symbol" w:hAnsi="Symbol" w:hint="default"/>
      </w:rPr>
    </w:lvl>
    <w:lvl w:ilvl="3" w:tplc="621C2704" w:tentative="1">
      <w:start w:val="1"/>
      <w:numFmt w:val="bullet"/>
      <w:lvlText w:val=""/>
      <w:lvlJc w:val="left"/>
      <w:pPr>
        <w:tabs>
          <w:tab w:val="num" w:pos="2880"/>
        </w:tabs>
        <w:ind w:left="2880" w:hanging="360"/>
      </w:pPr>
      <w:rPr>
        <w:rFonts w:ascii="Symbol" w:hAnsi="Symbol" w:hint="default"/>
      </w:rPr>
    </w:lvl>
    <w:lvl w:ilvl="4" w:tplc="362ED8B0" w:tentative="1">
      <w:start w:val="1"/>
      <w:numFmt w:val="bullet"/>
      <w:lvlText w:val=""/>
      <w:lvlJc w:val="left"/>
      <w:pPr>
        <w:tabs>
          <w:tab w:val="num" w:pos="3600"/>
        </w:tabs>
        <w:ind w:left="3600" w:hanging="360"/>
      </w:pPr>
      <w:rPr>
        <w:rFonts w:ascii="Symbol" w:hAnsi="Symbol" w:hint="default"/>
      </w:rPr>
    </w:lvl>
    <w:lvl w:ilvl="5" w:tplc="6BFAC0C2" w:tentative="1">
      <w:start w:val="1"/>
      <w:numFmt w:val="bullet"/>
      <w:lvlText w:val=""/>
      <w:lvlJc w:val="left"/>
      <w:pPr>
        <w:tabs>
          <w:tab w:val="num" w:pos="4320"/>
        </w:tabs>
        <w:ind w:left="4320" w:hanging="360"/>
      </w:pPr>
      <w:rPr>
        <w:rFonts w:ascii="Symbol" w:hAnsi="Symbol" w:hint="default"/>
      </w:rPr>
    </w:lvl>
    <w:lvl w:ilvl="6" w:tplc="500A1A0A" w:tentative="1">
      <w:start w:val="1"/>
      <w:numFmt w:val="bullet"/>
      <w:lvlText w:val=""/>
      <w:lvlJc w:val="left"/>
      <w:pPr>
        <w:tabs>
          <w:tab w:val="num" w:pos="5040"/>
        </w:tabs>
        <w:ind w:left="5040" w:hanging="360"/>
      </w:pPr>
      <w:rPr>
        <w:rFonts w:ascii="Symbol" w:hAnsi="Symbol" w:hint="default"/>
      </w:rPr>
    </w:lvl>
    <w:lvl w:ilvl="7" w:tplc="5A889694" w:tentative="1">
      <w:start w:val="1"/>
      <w:numFmt w:val="bullet"/>
      <w:lvlText w:val=""/>
      <w:lvlJc w:val="left"/>
      <w:pPr>
        <w:tabs>
          <w:tab w:val="num" w:pos="5760"/>
        </w:tabs>
        <w:ind w:left="5760" w:hanging="360"/>
      </w:pPr>
      <w:rPr>
        <w:rFonts w:ascii="Symbol" w:hAnsi="Symbol" w:hint="default"/>
      </w:rPr>
    </w:lvl>
    <w:lvl w:ilvl="8" w:tplc="21BC9792" w:tentative="1">
      <w:start w:val="1"/>
      <w:numFmt w:val="bullet"/>
      <w:lvlText w:val=""/>
      <w:lvlJc w:val="left"/>
      <w:pPr>
        <w:tabs>
          <w:tab w:val="num" w:pos="6480"/>
        </w:tabs>
        <w:ind w:left="6480" w:hanging="360"/>
      </w:pPr>
      <w:rPr>
        <w:rFonts w:ascii="Symbol" w:hAnsi="Symbol" w:hint="default"/>
      </w:rPr>
    </w:lvl>
  </w:abstractNum>
  <w:abstractNum w:abstractNumId="9">
    <w:nsid w:val="58F16A34"/>
    <w:multiLevelType w:val="multilevel"/>
    <w:tmpl w:val="B0ECDE2C"/>
    <w:lvl w:ilvl="0">
      <w:start w:val="6"/>
      <w:numFmt w:val="decimal"/>
      <w:lvlText w:val="%1."/>
      <w:lvlJc w:val="left"/>
      <w:pPr>
        <w:ind w:left="302" w:firstLine="0"/>
      </w:pPr>
      <w:rPr>
        <w:rFonts w:ascii="Times New Roman" w:eastAsia="Times New Roman" w:hAnsi="Times New Roman" w:cs="Times New Roman" w:hint="default"/>
        <w:b/>
        <w:bCs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05"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7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9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1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3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5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7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92"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0">
    <w:nsid w:val="758B1FE6"/>
    <w:multiLevelType w:val="multilevel"/>
    <w:tmpl w:val="6D02700C"/>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1">
      <w:start w:val="5"/>
      <w:numFmt w:val="decimal"/>
      <w:lvlRestart w:val="0"/>
      <w:lvlText w:val="%1.%2."/>
      <w:lvlJc w:val="left"/>
      <w:pPr>
        <w:ind w:left="284"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lowerRoman"/>
      <w:lvlText w:val="%3"/>
      <w:lvlJc w:val="left"/>
      <w:pPr>
        <w:ind w:left="1655"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3">
      <w:start w:val="1"/>
      <w:numFmt w:val="decimal"/>
      <w:lvlText w:val="%4"/>
      <w:lvlJc w:val="left"/>
      <w:pPr>
        <w:ind w:left="2375"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4">
      <w:start w:val="1"/>
      <w:numFmt w:val="lowerLetter"/>
      <w:lvlText w:val="%5"/>
      <w:lvlJc w:val="left"/>
      <w:pPr>
        <w:ind w:left="3095"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5">
      <w:start w:val="1"/>
      <w:numFmt w:val="lowerRoman"/>
      <w:lvlText w:val="%6"/>
      <w:lvlJc w:val="left"/>
      <w:pPr>
        <w:ind w:left="3815"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6">
      <w:start w:val="1"/>
      <w:numFmt w:val="decimal"/>
      <w:lvlText w:val="%7"/>
      <w:lvlJc w:val="left"/>
      <w:pPr>
        <w:ind w:left="4535"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7">
      <w:start w:val="1"/>
      <w:numFmt w:val="lowerLetter"/>
      <w:lvlText w:val="%8"/>
      <w:lvlJc w:val="left"/>
      <w:pPr>
        <w:ind w:left="5255"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lvl w:ilvl="8">
      <w:start w:val="1"/>
      <w:numFmt w:val="lowerRoman"/>
      <w:lvlText w:val="%9"/>
      <w:lvlJc w:val="left"/>
      <w:pPr>
        <w:ind w:left="5975" w:firstLine="0"/>
      </w:pPr>
      <w:rPr>
        <w:rFonts w:ascii="Times New Roman" w:eastAsia="Times New Roman" w:hAnsi="Times New Roman" w:cs="Times New Roman" w:hint="default"/>
        <w:b w:val="0"/>
        <w:i w:val="0"/>
        <w:strike w:val="0"/>
        <w:dstrike w:val="0"/>
        <w:color w:val="000000"/>
        <w:sz w:val="26"/>
        <w:szCs w:val="26"/>
        <w:u w:val="none" w:color="000000"/>
        <w:vertAlign w:val="baseline"/>
      </w:rPr>
    </w:lvl>
  </w:abstractNum>
  <w:num w:numId="1">
    <w:abstractNumId w:val="6"/>
  </w:num>
  <w:num w:numId="2">
    <w:abstractNumId w:val="2"/>
  </w:num>
  <w:num w:numId="3">
    <w:abstractNumId w:val="3"/>
  </w:num>
  <w:num w:numId="4">
    <w:abstractNumId w:val="5"/>
  </w:num>
  <w:num w:numId="5">
    <w:abstractNumId w:val="9"/>
  </w:num>
  <w:num w:numId="6">
    <w:abstractNumId w:val="4"/>
  </w:num>
  <w:num w:numId="7">
    <w:abstractNumId w:val="0"/>
  </w:num>
  <w:num w:numId="8">
    <w:abstractNumId w:val="1"/>
  </w:num>
  <w:num w:numId="9">
    <w:abstractNumId w:val="8"/>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90C83"/>
    <w:rsid w:val="00152048"/>
    <w:rsid w:val="001A6B0F"/>
    <w:rsid w:val="001F7479"/>
    <w:rsid w:val="002D732F"/>
    <w:rsid w:val="00342F78"/>
    <w:rsid w:val="00365B5C"/>
    <w:rsid w:val="003679F5"/>
    <w:rsid w:val="00382A11"/>
    <w:rsid w:val="00426723"/>
    <w:rsid w:val="00461959"/>
    <w:rsid w:val="00504086"/>
    <w:rsid w:val="00544D7D"/>
    <w:rsid w:val="005F2743"/>
    <w:rsid w:val="0069778C"/>
    <w:rsid w:val="00724C18"/>
    <w:rsid w:val="007536F2"/>
    <w:rsid w:val="00761AF8"/>
    <w:rsid w:val="0076670E"/>
    <w:rsid w:val="007C0088"/>
    <w:rsid w:val="00857C89"/>
    <w:rsid w:val="00890C83"/>
    <w:rsid w:val="00901ABB"/>
    <w:rsid w:val="00930FFB"/>
    <w:rsid w:val="00936008"/>
    <w:rsid w:val="009907F7"/>
    <w:rsid w:val="00992193"/>
    <w:rsid w:val="00AA37B9"/>
    <w:rsid w:val="00C34936"/>
    <w:rsid w:val="00C926EE"/>
    <w:rsid w:val="00CD6177"/>
    <w:rsid w:val="00CE7971"/>
    <w:rsid w:val="00D81713"/>
    <w:rsid w:val="00E26429"/>
    <w:rsid w:val="00E4154B"/>
    <w:rsid w:val="00EB07A8"/>
    <w:rsid w:val="00EC2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C83"/>
    <w:pPr>
      <w:spacing w:after="200" w:line="276" w:lineRule="auto"/>
    </w:pPr>
  </w:style>
  <w:style w:type="paragraph" w:styleId="3">
    <w:name w:val="heading 3"/>
    <w:basedOn w:val="a"/>
    <w:next w:val="a"/>
    <w:link w:val="30"/>
    <w:semiHidden/>
    <w:unhideWhenUsed/>
    <w:qFormat/>
    <w:rsid w:val="00EB07A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C83"/>
    <w:pPr>
      <w:ind w:left="720"/>
      <w:contextualSpacing/>
    </w:pPr>
  </w:style>
  <w:style w:type="paragraph" w:styleId="a4">
    <w:name w:val="Balloon Text"/>
    <w:basedOn w:val="a"/>
    <w:link w:val="a5"/>
    <w:uiPriority w:val="99"/>
    <w:semiHidden/>
    <w:unhideWhenUsed/>
    <w:rsid w:val="00E4154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4154B"/>
    <w:rPr>
      <w:rFonts w:ascii="Segoe UI" w:hAnsi="Segoe UI" w:cs="Segoe UI"/>
      <w:sz w:val="18"/>
      <w:szCs w:val="18"/>
    </w:rPr>
  </w:style>
  <w:style w:type="paragraph" w:styleId="a6">
    <w:name w:val="Body Text"/>
    <w:basedOn w:val="a"/>
    <w:link w:val="a7"/>
    <w:uiPriority w:val="1"/>
    <w:qFormat/>
    <w:rsid w:val="00C926EE"/>
    <w:pPr>
      <w:widowControl w:val="0"/>
      <w:autoSpaceDE w:val="0"/>
      <w:autoSpaceDN w:val="0"/>
      <w:spacing w:after="0" w:line="240" w:lineRule="auto"/>
    </w:pPr>
    <w:rPr>
      <w:rFonts w:ascii="Times New Roman" w:eastAsia="Times New Roman" w:hAnsi="Times New Roman" w:cs="Times New Roman"/>
      <w:sz w:val="26"/>
      <w:szCs w:val="26"/>
      <w:lang/>
    </w:rPr>
  </w:style>
  <w:style w:type="character" w:customStyle="1" w:styleId="a7">
    <w:name w:val="Основной текст Знак"/>
    <w:basedOn w:val="a0"/>
    <w:link w:val="a6"/>
    <w:uiPriority w:val="1"/>
    <w:rsid w:val="00C926EE"/>
    <w:rPr>
      <w:rFonts w:ascii="Times New Roman" w:eastAsia="Times New Roman" w:hAnsi="Times New Roman" w:cs="Times New Roman"/>
      <w:sz w:val="26"/>
      <w:szCs w:val="26"/>
      <w:lang/>
    </w:rPr>
  </w:style>
  <w:style w:type="character" w:customStyle="1" w:styleId="30">
    <w:name w:val="Заголовок 3 Знак"/>
    <w:basedOn w:val="a0"/>
    <w:link w:val="3"/>
    <w:semiHidden/>
    <w:rsid w:val="00EB07A8"/>
    <w:rPr>
      <w:rFonts w:ascii="Cambria" w:eastAsia="Times New Roman" w:hAnsi="Cambria" w:cs="Times New Roman"/>
      <w:b/>
      <w:bCs/>
      <w:sz w:val="26"/>
      <w:szCs w:val="26"/>
      <w:lang w:eastAsia="ru-RU"/>
    </w:rPr>
  </w:style>
  <w:style w:type="paragraph" w:customStyle="1" w:styleId="ConsPlusTitle12">
    <w:name w:val="Стиль ConsPlusTitle + 12 пт"/>
    <w:next w:val="a"/>
    <w:qFormat/>
    <w:rsid w:val="00EB07A8"/>
    <w:pPr>
      <w:spacing w:after="0" w:line="240" w:lineRule="auto"/>
    </w:pPr>
    <w:rPr>
      <w:rFonts w:ascii="Arial" w:eastAsia="Times New Roman" w:hAnsi="Arial" w:cs="Arial"/>
      <w:b/>
      <w:bCs/>
      <w:sz w:val="24"/>
      <w:szCs w:val="24"/>
      <w:lang w:eastAsia="ar-SA"/>
    </w:rPr>
  </w:style>
  <w:style w:type="paragraph" w:styleId="a8">
    <w:name w:val="header"/>
    <w:basedOn w:val="a"/>
    <w:link w:val="a9"/>
    <w:uiPriority w:val="99"/>
    <w:unhideWhenUsed/>
    <w:rsid w:val="00EB07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B07A8"/>
  </w:style>
  <w:style w:type="paragraph" w:styleId="aa">
    <w:name w:val="footer"/>
    <w:basedOn w:val="a"/>
    <w:link w:val="ab"/>
    <w:uiPriority w:val="99"/>
    <w:semiHidden/>
    <w:unhideWhenUsed/>
    <w:rsid w:val="00EB07A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B07A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C2BA1-B00D-4D04-8E18-C6F13C241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15</Pages>
  <Words>4913</Words>
  <Characters>28007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Филимонова Елена Александровна</dc:creator>
  <cp:keywords/>
  <dc:description/>
  <cp:lastModifiedBy>Делопроизводитель</cp:lastModifiedBy>
  <cp:revision>12</cp:revision>
  <cp:lastPrinted>2025-12-24T11:06:00Z</cp:lastPrinted>
  <dcterms:created xsi:type="dcterms:W3CDTF">2025-12-17T12:05:00Z</dcterms:created>
  <dcterms:modified xsi:type="dcterms:W3CDTF">2025-12-24T11:07:00Z</dcterms:modified>
</cp:coreProperties>
</file>