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5D" w:rsidRDefault="00BD6D5D" w:rsidP="00BD6D5D">
      <w:pPr>
        <w:widowControl w:val="0"/>
        <w:jc w:val="right"/>
        <w:outlineLvl w:val="1"/>
      </w:pPr>
      <w:r>
        <w:rPr>
          <w:noProof/>
          <w:lang w:eastAsia="ru-RU"/>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-451485</wp:posOffset>
            </wp:positionV>
            <wp:extent cx="782320"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2320" cy="930275"/>
                    </a:xfrm>
                    <a:prstGeom prst="rect">
                      <a:avLst/>
                    </a:prstGeom>
                    <a:noFill/>
                    <a:ln w="9525">
                      <a:noFill/>
                      <a:miter lim="800000"/>
                      <a:headEnd/>
                      <a:tailEnd/>
                    </a:ln>
                  </pic:spPr>
                </pic:pic>
              </a:graphicData>
            </a:graphic>
          </wp:anchor>
        </w:drawing>
      </w:r>
    </w:p>
    <w:p w:rsidR="00BD6D5D" w:rsidRPr="002F3FF4" w:rsidRDefault="00BD6D5D" w:rsidP="00BD6D5D">
      <w:pPr>
        <w:jc w:val="center"/>
        <w:rPr>
          <w:rFonts w:ascii="Times New Roman"/>
          <w:szCs w:val="28"/>
        </w:rPr>
      </w:pPr>
      <w:r w:rsidRPr="002F3FF4">
        <w:rPr>
          <w:rFonts w:ascii="Times New Roman"/>
        </w:rPr>
        <w:tab/>
      </w:r>
    </w:p>
    <w:p w:rsidR="00BD6D5D" w:rsidRPr="002F3FF4" w:rsidRDefault="00BD6D5D" w:rsidP="00BD6D5D">
      <w:pPr>
        <w:contextualSpacing/>
        <w:jc w:val="both"/>
        <w:rPr>
          <w:rFonts w:ascii="Times New Roman"/>
          <w:szCs w:val="28"/>
        </w:rPr>
      </w:pPr>
    </w:p>
    <w:p w:rsidR="00BD6D5D" w:rsidRPr="00BD6D5D" w:rsidRDefault="00BD6D5D" w:rsidP="00BD6D5D">
      <w:pPr>
        <w:contextualSpacing/>
        <w:jc w:val="center"/>
        <w:rPr>
          <w:rFonts w:ascii="Times New Roman" w:hAnsi="Times New Roman" w:cs="Times New Roman"/>
          <w:sz w:val="28"/>
          <w:szCs w:val="28"/>
        </w:rPr>
      </w:pPr>
    </w:p>
    <w:p w:rsidR="00BD6D5D" w:rsidRPr="00BD6D5D" w:rsidRDefault="00BD6D5D" w:rsidP="00BD6D5D">
      <w:pPr>
        <w:contextualSpacing/>
        <w:jc w:val="center"/>
        <w:rPr>
          <w:rFonts w:ascii="Times New Roman" w:hAnsi="Times New Roman" w:cs="Times New Roman"/>
          <w:sz w:val="28"/>
          <w:szCs w:val="28"/>
        </w:rPr>
      </w:pPr>
      <w:r w:rsidRPr="00BD6D5D">
        <w:rPr>
          <w:rFonts w:ascii="Times New Roman" w:hAnsi="Times New Roman" w:cs="Times New Roman"/>
          <w:sz w:val="28"/>
          <w:szCs w:val="28"/>
        </w:rPr>
        <w:t>АДМИНИСТРАЦИЯ ЧЕРЕПОВЕЦКОГО МУНИЦИПАЛЬНОГО ОКРУГА ВОЛОГОДСКОЙ ОБЛАСТИ</w:t>
      </w:r>
    </w:p>
    <w:p w:rsidR="00BD6D5D" w:rsidRPr="00BD6D5D" w:rsidRDefault="00BD6D5D" w:rsidP="00BD6D5D">
      <w:pPr>
        <w:contextualSpacing/>
        <w:jc w:val="center"/>
        <w:rPr>
          <w:rFonts w:ascii="Times New Roman" w:hAnsi="Times New Roman" w:cs="Times New Roman"/>
          <w:sz w:val="16"/>
          <w:szCs w:val="16"/>
        </w:rPr>
      </w:pPr>
    </w:p>
    <w:p w:rsidR="00BD6D5D" w:rsidRDefault="00BD6D5D" w:rsidP="00BD6D5D">
      <w:pPr>
        <w:pStyle w:val="3"/>
        <w:spacing w:before="0" w:after="0"/>
        <w:contextualSpacing/>
        <w:jc w:val="center"/>
        <w:rPr>
          <w:rFonts w:ascii="Times New Roman" w:hAnsi="Times New Roman"/>
          <w:sz w:val="36"/>
          <w:szCs w:val="36"/>
        </w:rPr>
      </w:pPr>
      <w:proofErr w:type="gramStart"/>
      <w:r w:rsidRPr="00BD6D5D">
        <w:rPr>
          <w:rFonts w:ascii="Times New Roman" w:hAnsi="Times New Roman"/>
          <w:sz w:val="36"/>
          <w:szCs w:val="36"/>
        </w:rPr>
        <w:t>П</w:t>
      </w:r>
      <w:proofErr w:type="gramEnd"/>
      <w:r w:rsidRPr="00BD6D5D">
        <w:rPr>
          <w:rFonts w:ascii="Times New Roman" w:hAnsi="Times New Roman"/>
          <w:sz w:val="36"/>
          <w:szCs w:val="36"/>
        </w:rPr>
        <w:t xml:space="preserve"> О С Т А Н О В Л Е Н И Е</w:t>
      </w:r>
    </w:p>
    <w:p w:rsidR="00320F2C" w:rsidRPr="00B152B0" w:rsidRDefault="00320F2C" w:rsidP="00320F2C">
      <w:pPr>
        <w:rPr>
          <w:rFonts w:ascii="Times New Roman" w:hAnsi="Times New Roman" w:cs="Times New Roman"/>
          <w:sz w:val="28"/>
          <w:lang w:eastAsia="ru-RU"/>
        </w:rPr>
      </w:pPr>
    </w:p>
    <w:p w:rsidR="00BD6D5D" w:rsidRPr="00BD6D5D" w:rsidRDefault="00BD6D5D" w:rsidP="00BD6D5D">
      <w:pPr>
        <w:tabs>
          <w:tab w:val="left" w:pos="993"/>
        </w:tabs>
        <w:contextualSpacing/>
        <w:jc w:val="center"/>
        <w:rPr>
          <w:rFonts w:ascii="Times New Roman" w:hAnsi="Times New Roman" w:cs="Times New Roman"/>
          <w:sz w:val="28"/>
          <w:szCs w:val="28"/>
        </w:rPr>
      </w:pPr>
      <w:r w:rsidRPr="00BD6D5D">
        <w:rPr>
          <w:rFonts w:ascii="Times New Roman" w:hAnsi="Times New Roman" w:cs="Times New Roman"/>
          <w:sz w:val="28"/>
          <w:szCs w:val="28"/>
        </w:rPr>
        <w:t xml:space="preserve">от </w:t>
      </w:r>
      <w:r w:rsidR="00320F2C">
        <w:rPr>
          <w:rFonts w:ascii="Times New Roman" w:hAnsi="Times New Roman" w:cs="Times New Roman"/>
          <w:sz w:val="28"/>
          <w:szCs w:val="28"/>
        </w:rPr>
        <w:t>0</w:t>
      </w:r>
      <w:r w:rsidR="007049B7">
        <w:rPr>
          <w:rFonts w:ascii="Times New Roman" w:hAnsi="Times New Roman" w:cs="Times New Roman"/>
          <w:sz w:val="28"/>
          <w:szCs w:val="28"/>
        </w:rPr>
        <w:t>9</w:t>
      </w:r>
      <w:r w:rsidRPr="00BD6D5D">
        <w:rPr>
          <w:rFonts w:ascii="Times New Roman" w:hAnsi="Times New Roman" w:cs="Times New Roman"/>
          <w:sz w:val="28"/>
          <w:szCs w:val="28"/>
        </w:rPr>
        <w:t>.</w:t>
      </w:r>
      <w:r w:rsidR="00320F2C">
        <w:rPr>
          <w:rFonts w:ascii="Times New Roman" w:hAnsi="Times New Roman" w:cs="Times New Roman"/>
          <w:sz w:val="28"/>
          <w:szCs w:val="28"/>
        </w:rPr>
        <w:t>02</w:t>
      </w:r>
      <w:r w:rsidRPr="00BD6D5D">
        <w:rPr>
          <w:rFonts w:ascii="Times New Roman" w:hAnsi="Times New Roman" w:cs="Times New Roman"/>
          <w:sz w:val="28"/>
          <w:szCs w:val="28"/>
        </w:rPr>
        <w:t xml:space="preserve">.2026   </w:t>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t xml:space="preserve">                                № </w:t>
      </w:r>
      <w:r w:rsidR="00B152B0">
        <w:rPr>
          <w:rFonts w:ascii="Times New Roman" w:hAnsi="Times New Roman" w:cs="Times New Roman"/>
          <w:sz w:val="28"/>
          <w:szCs w:val="28"/>
        </w:rPr>
        <w:t>6</w:t>
      </w:r>
      <w:r w:rsidR="0063015A">
        <w:rPr>
          <w:rFonts w:ascii="Times New Roman" w:hAnsi="Times New Roman" w:cs="Times New Roman"/>
          <w:sz w:val="28"/>
          <w:szCs w:val="28"/>
        </w:rPr>
        <w:t>7</w:t>
      </w:r>
    </w:p>
    <w:p w:rsidR="00BD6D5D" w:rsidRPr="00BD6D5D" w:rsidRDefault="00BD6D5D" w:rsidP="00BD6D5D">
      <w:pPr>
        <w:contextualSpacing/>
        <w:jc w:val="center"/>
        <w:rPr>
          <w:rFonts w:ascii="Times New Roman" w:hAnsi="Times New Roman" w:cs="Times New Roman"/>
        </w:rPr>
      </w:pPr>
      <w:r w:rsidRPr="00BD6D5D">
        <w:rPr>
          <w:rFonts w:ascii="Times New Roman" w:hAnsi="Times New Roman" w:cs="Times New Roman"/>
        </w:rPr>
        <w:t>г. Череповец</w:t>
      </w:r>
    </w:p>
    <w:p w:rsidR="00BD6D5D" w:rsidRPr="00B152B0" w:rsidRDefault="00BD6D5D" w:rsidP="00BD6D5D">
      <w:pPr>
        <w:contextualSpacing/>
        <w:jc w:val="center"/>
        <w:rPr>
          <w:rFonts w:ascii="Times New Roman" w:hAnsi="Times New Roman" w:cs="Times New Roman"/>
          <w:sz w:val="28"/>
        </w:rPr>
      </w:pPr>
    </w:p>
    <w:p w:rsidR="007049B7" w:rsidRPr="0063015A" w:rsidRDefault="0063015A" w:rsidP="0065501B">
      <w:pPr>
        <w:autoSpaceDE w:val="0"/>
        <w:autoSpaceDN w:val="0"/>
        <w:adjustRightInd w:val="0"/>
        <w:jc w:val="center"/>
        <w:rPr>
          <w:rFonts w:ascii="Times New Roman" w:eastAsia="Calibri" w:hAnsi="Times New Roman" w:cs="Times New Roman"/>
          <w:b/>
          <w:sz w:val="28"/>
          <w:szCs w:val="28"/>
        </w:rPr>
      </w:pPr>
      <w:r w:rsidRPr="0063015A">
        <w:rPr>
          <w:rFonts w:ascii="Times New Roman" w:eastAsia="Calibri" w:hAnsi="Times New Roman" w:cs="Times New Roman"/>
          <w:b/>
          <w:sz w:val="28"/>
          <w:szCs w:val="28"/>
        </w:rPr>
        <w:t>О Комиссии по вопросам оптимизации и повышения эффективности бюджетных расходов</w:t>
      </w:r>
    </w:p>
    <w:p w:rsidR="0063015A" w:rsidRPr="005F3867" w:rsidRDefault="0063015A" w:rsidP="0065501B">
      <w:pPr>
        <w:autoSpaceDE w:val="0"/>
        <w:autoSpaceDN w:val="0"/>
        <w:adjustRightInd w:val="0"/>
        <w:jc w:val="center"/>
        <w:rPr>
          <w:rFonts w:ascii="Times New Roman" w:hAnsi="Times New Roman" w:cs="Times New Roman"/>
          <w:b/>
          <w:sz w:val="28"/>
          <w:szCs w:val="28"/>
        </w:rPr>
      </w:pPr>
    </w:p>
    <w:p w:rsidR="0063015A" w:rsidRPr="00A54638" w:rsidRDefault="0063015A" w:rsidP="0063015A">
      <w:pPr>
        <w:ind w:firstLine="709"/>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 xml:space="preserve">В </w:t>
      </w:r>
      <w:proofErr w:type="gramStart"/>
      <w:r w:rsidRPr="00A54638">
        <w:rPr>
          <w:rFonts w:ascii="Times New Roman" w:eastAsia="Times New Roman" w:hAnsi="Times New Roman" w:cs="Times New Roman"/>
          <w:sz w:val="28"/>
          <w:szCs w:val="28"/>
          <w:lang w:eastAsia="ru-RU"/>
        </w:rPr>
        <w:t>целях</w:t>
      </w:r>
      <w:proofErr w:type="gramEnd"/>
      <w:r w:rsidRPr="00A54638">
        <w:rPr>
          <w:rFonts w:ascii="Times New Roman" w:eastAsia="Times New Roman" w:hAnsi="Times New Roman" w:cs="Times New Roman"/>
          <w:sz w:val="28"/>
          <w:szCs w:val="28"/>
          <w:lang w:eastAsia="ru-RU"/>
        </w:rPr>
        <w:t xml:space="preserve"> обеспечения взаимодействия органов местного самоуправления, органов администрации </w:t>
      </w:r>
      <w:r>
        <w:rPr>
          <w:rFonts w:ascii="Times New Roman" w:eastAsia="Times New Roman" w:hAnsi="Times New Roman" w:cs="Times New Roman"/>
          <w:sz w:val="28"/>
          <w:szCs w:val="28"/>
          <w:lang w:eastAsia="ru-RU"/>
        </w:rPr>
        <w:t>округ</w:t>
      </w:r>
      <w:r w:rsidRPr="00A54638">
        <w:rPr>
          <w:rFonts w:ascii="Times New Roman" w:eastAsia="Times New Roman" w:hAnsi="Times New Roman" w:cs="Times New Roman"/>
          <w:sz w:val="28"/>
          <w:szCs w:val="28"/>
          <w:lang w:eastAsia="ru-RU"/>
        </w:rPr>
        <w:t xml:space="preserve">а, муниципальных учреждений </w:t>
      </w:r>
      <w:r>
        <w:rPr>
          <w:rFonts w:ascii="Times New Roman" w:eastAsia="Times New Roman" w:hAnsi="Times New Roman" w:cs="Times New Roman"/>
          <w:sz w:val="28"/>
          <w:szCs w:val="28"/>
          <w:lang w:eastAsia="ru-RU"/>
        </w:rPr>
        <w:t>округа</w:t>
      </w:r>
      <w:r w:rsidRPr="00A54638">
        <w:rPr>
          <w:rFonts w:ascii="Times New Roman" w:eastAsia="Times New Roman" w:hAnsi="Times New Roman" w:cs="Times New Roman"/>
          <w:sz w:val="28"/>
          <w:szCs w:val="28"/>
          <w:lang w:eastAsia="ru-RU"/>
        </w:rPr>
        <w:t xml:space="preserve"> для решения вопросов оптимизации и повышения эффективности бюджетных расходов</w:t>
      </w:r>
    </w:p>
    <w:p w:rsidR="00477CD4" w:rsidRDefault="00477CD4" w:rsidP="00477CD4">
      <w:pPr>
        <w:pStyle w:val="ad"/>
        <w:tabs>
          <w:tab w:val="num" w:pos="-567"/>
          <w:tab w:val="left" w:pos="709"/>
        </w:tabs>
        <w:spacing w:after="0"/>
        <w:ind w:left="0"/>
        <w:jc w:val="both"/>
        <w:rPr>
          <w:sz w:val="28"/>
          <w:szCs w:val="28"/>
        </w:rPr>
      </w:pPr>
    </w:p>
    <w:p w:rsidR="004B3120" w:rsidRPr="00B65C8B" w:rsidRDefault="005F3867" w:rsidP="006932D3">
      <w:pPr>
        <w:widowControl w:val="0"/>
        <w:suppressAutoHyphens/>
        <w:jc w:val="both"/>
        <w:rPr>
          <w:rFonts w:ascii="Times New Roman" w:eastAsia="Arial Unicode MS" w:hAnsi="Times New Roman" w:cs="Times New Roman"/>
          <w:sz w:val="28"/>
          <w:szCs w:val="28"/>
          <w:lang w:eastAsia="zh-CN" w:bidi="hi-IN"/>
        </w:rPr>
      </w:pPr>
      <w:r w:rsidRPr="00B65C8B">
        <w:rPr>
          <w:rFonts w:ascii="Times New Roman" w:eastAsia="Arial Unicode MS" w:hAnsi="Times New Roman" w:cs="Times New Roman"/>
          <w:sz w:val="28"/>
          <w:szCs w:val="28"/>
          <w:lang w:eastAsia="zh-CN" w:bidi="hi-IN"/>
        </w:rPr>
        <w:t xml:space="preserve">ПОСТАНОВЛЯЮ: </w:t>
      </w:r>
    </w:p>
    <w:p w:rsidR="0063015A" w:rsidRPr="00A54638" w:rsidRDefault="0063015A" w:rsidP="0063015A">
      <w:pPr>
        <w:ind w:firstLine="709"/>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1. Создать Комиссию по вопросам оптимизации и повышения эффективности бюджетных расходов.</w:t>
      </w:r>
    </w:p>
    <w:p w:rsidR="0063015A" w:rsidRPr="00A54638" w:rsidRDefault="0063015A" w:rsidP="0063015A">
      <w:pPr>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ab/>
        <w:t>2. Утвердить Положение о Комиссии по вопросам оптимизации и повышения эффективности бюджетных расходов (приложение 1).</w:t>
      </w:r>
    </w:p>
    <w:p w:rsidR="0063015A" w:rsidRPr="00A54638" w:rsidRDefault="0063015A" w:rsidP="0063015A">
      <w:pPr>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ab/>
        <w:t>3. Утвердить состав Комиссии по вопросам оптимизации и повышения эффективности бюджетных расходов (приложение 2).</w:t>
      </w:r>
    </w:p>
    <w:p w:rsidR="0063015A" w:rsidRPr="00A54638" w:rsidRDefault="0063015A" w:rsidP="0063015A">
      <w:pPr>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ab/>
        <w:t>4. Признать утратившими силу</w:t>
      </w:r>
      <w:r>
        <w:rPr>
          <w:rFonts w:ascii="Times New Roman" w:eastAsia="Times New Roman" w:hAnsi="Times New Roman" w:cs="Times New Roman"/>
          <w:sz w:val="28"/>
          <w:szCs w:val="28"/>
          <w:lang w:eastAsia="ru-RU"/>
        </w:rPr>
        <w:t xml:space="preserve"> с 01 января 2026 года постановления администрации района:</w:t>
      </w:r>
    </w:p>
    <w:p w:rsidR="0063015A" w:rsidRPr="00A54638" w:rsidRDefault="0063015A" w:rsidP="0063015A">
      <w:pPr>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Pr="00A54638">
        <w:rPr>
          <w:rFonts w:ascii="Times New Roman" w:eastAsia="Times New Roman" w:hAnsi="Times New Roman" w:cs="Times New Roman"/>
          <w:sz w:val="28"/>
          <w:szCs w:val="28"/>
          <w:lang w:eastAsia="ru-RU"/>
        </w:rPr>
        <w:t>от 1</w:t>
      </w:r>
      <w:r>
        <w:rPr>
          <w:rFonts w:ascii="Times New Roman" w:eastAsia="Times New Roman" w:hAnsi="Times New Roman" w:cs="Times New Roman"/>
          <w:sz w:val="28"/>
          <w:szCs w:val="28"/>
          <w:lang w:eastAsia="ru-RU"/>
        </w:rPr>
        <w:t>2</w:t>
      </w:r>
      <w:r w:rsidRPr="00A54638">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2</w:t>
      </w:r>
      <w:r w:rsidRPr="00A54638">
        <w:rPr>
          <w:rFonts w:ascii="Times New Roman" w:eastAsia="Times New Roman" w:hAnsi="Times New Roman" w:cs="Times New Roman"/>
          <w:sz w:val="28"/>
          <w:szCs w:val="28"/>
          <w:lang w:eastAsia="ru-RU"/>
        </w:rPr>
        <w:t>.201</w:t>
      </w:r>
      <w:r>
        <w:rPr>
          <w:rFonts w:ascii="Times New Roman" w:eastAsia="Times New Roman" w:hAnsi="Times New Roman" w:cs="Times New Roman"/>
          <w:sz w:val="28"/>
          <w:szCs w:val="28"/>
          <w:lang w:eastAsia="ru-RU"/>
        </w:rPr>
        <w:t>8</w:t>
      </w:r>
      <w:r w:rsidRPr="00A54638">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212</w:t>
      </w:r>
      <w:r w:rsidRPr="00A54638">
        <w:rPr>
          <w:rFonts w:ascii="Times New Roman" w:eastAsia="Times New Roman" w:hAnsi="Times New Roman" w:cs="Times New Roman"/>
          <w:sz w:val="28"/>
          <w:szCs w:val="28"/>
          <w:lang w:eastAsia="ru-RU"/>
        </w:rPr>
        <w:t xml:space="preserve"> «</w:t>
      </w:r>
      <w:r w:rsidRPr="00CD5998">
        <w:rPr>
          <w:rFonts w:ascii="Times New Roman" w:eastAsia="Times New Roman" w:hAnsi="Times New Roman" w:cs="Times New Roman"/>
          <w:sz w:val="28"/>
          <w:szCs w:val="28"/>
          <w:lang w:eastAsia="ru-RU"/>
        </w:rPr>
        <w:t>О Комиссии по вопросам оптимизации и повышения эффективности бюджетных расходов</w:t>
      </w:r>
      <w:r>
        <w:rPr>
          <w:rFonts w:ascii="Times New Roman" w:eastAsia="Times New Roman" w:hAnsi="Times New Roman" w:cs="Times New Roman"/>
          <w:sz w:val="28"/>
          <w:szCs w:val="28"/>
          <w:lang w:eastAsia="ru-RU"/>
        </w:rPr>
        <w:t>»</w:t>
      </w:r>
      <w:r w:rsidRPr="00A54638">
        <w:rPr>
          <w:rFonts w:ascii="Times New Roman" w:eastAsia="Times New Roman" w:hAnsi="Times New Roman" w:cs="Times New Roman"/>
          <w:sz w:val="28"/>
          <w:szCs w:val="28"/>
          <w:lang w:eastAsia="ru-RU"/>
        </w:rPr>
        <w:t>;</w:t>
      </w:r>
    </w:p>
    <w:p w:rsidR="0063015A" w:rsidRPr="00A54638" w:rsidRDefault="0063015A" w:rsidP="0063015A">
      <w:pPr>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о</w:t>
      </w:r>
      <w:r w:rsidRPr="00A54638">
        <w:rPr>
          <w:rFonts w:ascii="Times New Roman" w:eastAsia="Times New Roman" w:hAnsi="Times New Roman" w:cs="Times New Roman"/>
          <w:sz w:val="28"/>
          <w:szCs w:val="28"/>
          <w:lang w:eastAsia="ru-RU"/>
        </w:rPr>
        <w:t xml:space="preserve">т </w:t>
      </w:r>
      <w:r>
        <w:rPr>
          <w:rFonts w:ascii="Times New Roman" w:eastAsia="Times New Roman" w:hAnsi="Times New Roman" w:cs="Times New Roman"/>
          <w:sz w:val="28"/>
          <w:szCs w:val="28"/>
          <w:lang w:eastAsia="ru-RU"/>
        </w:rPr>
        <w:t>25.07.2019 № 1123</w:t>
      </w:r>
      <w:r w:rsidRPr="00A54638">
        <w:rPr>
          <w:rFonts w:ascii="Times New Roman" w:eastAsia="Times New Roman" w:hAnsi="Times New Roman" w:cs="Times New Roman"/>
          <w:sz w:val="28"/>
          <w:szCs w:val="28"/>
          <w:lang w:eastAsia="ru-RU"/>
        </w:rPr>
        <w:t xml:space="preserve"> «О внесении </w:t>
      </w:r>
      <w:r>
        <w:rPr>
          <w:rFonts w:ascii="Times New Roman" w:eastAsia="Times New Roman" w:hAnsi="Times New Roman" w:cs="Times New Roman"/>
          <w:sz w:val="28"/>
          <w:szCs w:val="28"/>
          <w:lang w:eastAsia="ru-RU"/>
        </w:rPr>
        <w:t xml:space="preserve">в </w:t>
      </w:r>
      <w:proofErr w:type="gramStart"/>
      <w:r>
        <w:rPr>
          <w:rFonts w:ascii="Times New Roman" w:eastAsia="Times New Roman" w:hAnsi="Times New Roman" w:cs="Times New Roman"/>
          <w:sz w:val="28"/>
          <w:szCs w:val="28"/>
          <w:lang w:eastAsia="ru-RU"/>
        </w:rPr>
        <w:t>Положение</w:t>
      </w:r>
      <w:proofErr w:type="gramEnd"/>
      <w:r>
        <w:rPr>
          <w:rFonts w:ascii="Times New Roman" w:eastAsia="Times New Roman" w:hAnsi="Times New Roman" w:cs="Times New Roman"/>
          <w:sz w:val="28"/>
          <w:szCs w:val="28"/>
          <w:lang w:eastAsia="ru-RU"/>
        </w:rPr>
        <w:t xml:space="preserve"> о</w:t>
      </w:r>
      <w:r w:rsidRPr="00CD5998">
        <w:rPr>
          <w:rFonts w:ascii="Times New Roman" w:eastAsia="Times New Roman" w:hAnsi="Times New Roman" w:cs="Times New Roman"/>
          <w:sz w:val="28"/>
          <w:szCs w:val="28"/>
          <w:lang w:eastAsia="ru-RU"/>
        </w:rPr>
        <w:t xml:space="preserve"> Комиссии по вопросам оптимизации и повышения эффективности бюджетных расходов</w:t>
      </w:r>
      <w:r w:rsidRPr="00A54638">
        <w:rPr>
          <w:rFonts w:ascii="Times New Roman" w:eastAsia="Times New Roman" w:hAnsi="Times New Roman" w:cs="Times New Roman"/>
          <w:sz w:val="28"/>
          <w:szCs w:val="28"/>
          <w:lang w:eastAsia="ru-RU"/>
        </w:rPr>
        <w:t>»;</w:t>
      </w:r>
    </w:p>
    <w:p w:rsidR="0063015A" w:rsidRDefault="0063015A" w:rsidP="0063015A">
      <w:pPr>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Pr="00EB1D05">
        <w:rPr>
          <w:rFonts w:ascii="Times New Roman" w:eastAsia="Times New Roman" w:hAnsi="Times New Roman" w:cs="Times New Roman"/>
          <w:sz w:val="28"/>
          <w:szCs w:val="28"/>
          <w:lang w:eastAsia="ru-RU"/>
        </w:rPr>
        <w:t>от 2</w:t>
      </w:r>
      <w:r>
        <w:rPr>
          <w:rFonts w:ascii="Times New Roman" w:eastAsia="Times New Roman" w:hAnsi="Times New Roman" w:cs="Times New Roman"/>
          <w:sz w:val="28"/>
          <w:szCs w:val="28"/>
          <w:lang w:eastAsia="ru-RU"/>
        </w:rPr>
        <w:t>8</w:t>
      </w:r>
      <w:r w:rsidRPr="00EB1D0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10</w:t>
      </w:r>
      <w:r w:rsidRPr="00EB1D05">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21</w:t>
      </w:r>
      <w:r w:rsidRPr="00EB1D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EB1D05">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462</w:t>
      </w:r>
      <w:r w:rsidRPr="00EB1D05">
        <w:rPr>
          <w:rFonts w:ascii="Times New Roman" w:eastAsia="Times New Roman" w:hAnsi="Times New Roman" w:cs="Times New Roman"/>
          <w:sz w:val="28"/>
          <w:szCs w:val="28"/>
          <w:lang w:eastAsia="ru-RU"/>
        </w:rPr>
        <w:t xml:space="preserve"> «О внесении изменений в постановление администрации района от 12.02.2018 № 212 «О Комиссии по вопросам оптимизации и повышения эффективности бюджетных расходов»;</w:t>
      </w:r>
    </w:p>
    <w:p w:rsidR="0063015A" w:rsidRDefault="0063015A" w:rsidP="0063015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w:t>
      </w:r>
      <w:r w:rsidRPr="002430C3">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04</w:t>
      </w:r>
      <w:r w:rsidRPr="002430C3">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5</w:t>
      </w:r>
      <w:r w:rsidRPr="002430C3">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2</w:t>
      </w:r>
      <w:r w:rsidRPr="002430C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837</w:t>
      </w:r>
      <w:r w:rsidRPr="002430C3">
        <w:rPr>
          <w:rFonts w:ascii="Times New Roman" w:eastAsia="Times New Roman" w:hAnsi="Times New Roman" w:cs="Times New Roman"/>
          <w:sz w:val="28"/>
          <w:szCs w:val="28"/>
          <w:lang w:eastAsia="ru-RU"/>
        </w:rPr>
        <w:t xml:space="preserve"> «О внесении изменений в постановление администрации района от 12.02.2018 № 212 «О Комиссии по вопросам оптимизации и повышения эффективности бюджетных расходов»;</w:t>
      </w:r>
    </w:p>
    <w:p w:rsidR="0063015A" w:rsidRDefault="0063015A" w:rsidP="0063015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w:t>
      </w:r>
      <w:r w:rsidRPr="009E185F">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15</w:t>
      </w:r>
      <w:r w:rsidRPr="009E185F">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8</w:t>
      </w:r>
      <w:r w:rsidRPr="009E185F">
        <w:rPr>
          <w:rFonts w:ascii="Times New Roman" w:eastAsia="Times New Roman" w:hAnsi="Times New Roman" w:cs="Times New Roman"/>
          <w:sz w:val="28"/>
          <w:szCs w:val="28"/>
          <w:lang w:eastAsia="ru-RU"/>
        </w:rPr>
        <w:t>.2022 №</w:t>
      </w:r>
      <w:r>
        <w:rPr>
          <w:rFonts w:ascii="Times New Roman" w:eastAsia="Times New Roman" w:hAnsi="Times New Roman" w:cs="Times New Roman"/>
          <w:sz w:val="28"/>
          <w:szCs w:val="28"/>
          <w:lang w:eastAsia="ru-RU"/>
        </w:rPr>
        <w:t xml:space="preserve"> 1709</w:t>
      </w:r>
      <w:r w:rsidRPr="009E185F">
        <w:rPr>
          <w:rFonts w:ascii="Times New Roman" w:eastAsia="Times New Roman" w:hAnsi="Times New Roman" w:cs="Times New Roman"/>
          <w:sz w:val="28"/>
          <w:szCs w:val="28"/>
          <w:lang w:eastAsia="ru-RU"/>
        </w:rPr>
        <w:t xml:space="preserve"> «О внесении изменений в постановление администрации района от 12.02.2018 № 212 «О Комиссии по вопросам оптимизации и повышения эффективности бюджетных расходов»;</w:t>
      </w:r>
    </w:p>
    <w:p w:rsidR="0063015A" w:rsidRDefault="0063015A" w:rsidP="0063015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w:t>
      </w:r>
      <w:r w:rsidRPr="009B30F9">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23</w:t>
      </w:r>
      <w:r w:rsidRPr="009B30F9">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6</w:t>
      </w:r>
      <w:r w:rsidRPr="009B30F9">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3</w:t>
      </w:r>
      <w:r w:rsidRPr="009B30F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274</w:t>
      </w:r>
      <w:r w:rsidRPr="009B30F9">
        <w:rPr>
          <w:rFonts w:ascii="Times New Roman" w:eastAsia="Times New Roman" w:hAnsi="Times New Roman" w:cs="Times New Roman"/>
          <w:sz w:val="28"/>
          <w:szCs w:val="28"/>
          <w:lang w:eastAsia="ru-RU"/>
        </w:rPr>
        <w:t xml:space="preserve"> «О внесении изменений в постановление администрации района от 12.02.2018 № 212 «О Комиссии по вопросам оптимизации и повышения эффективности бюджетных расходов»;</w:t>
      </w:r>
    </w:p>
    <w:p w:rsidR="0063015A" w:rsidRDefault="0063015A" w:rsidP="0063015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t xml:space="preserve">- </w:t>
      </w:r>
      <w:r w:rsidRPr="009E185F">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07</w:t>
      </w:r>
      <w:r w:rsidRPr="009E185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w:t>
      </w:r>
      <w:r w:rsidRPr="009E185F">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3</w:t>
      </w:r>
      <w:r w:rsidRPr="009E185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543</w:t>
      </w:r>
      <w:r w:rsidRPr="009E185F">
        <w:rPr>
          <w:rFonts w:ascii="Times New Roman" w:eastAsia="Times New Roman" w:hAnsi="Times New Roman" w:cs="Times New Roman"/>
          <w:sz w:val="28"/>
          <w:szCs w:val="28"/>
          <w:lang w:eastAsia="ru-RU"/>
        </w:rPr>
        <w:t xml:space="preserve"> «О внесении изменений в постановление администрации района от 12.02.2018 № 212 «О Комиссии по вопросам оптимизации и повышения эффективности бюджетных расходов»;</w:t>
      </w:r>
    </w:p>
    <w:p w:rsidR="0063015A" w:rsidRDefault="0063015A" w:rsidP="0063015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w:t>
      </w:r>
      <w:r w:rsidRPr="009E185F">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13</w:t>
      </w:r>
      <w:r w:rsidRPr="009E185F">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9</w:t>
      </w:r>
      <w:r w:rsidRPr="009E185F">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w:t>
      </w:r>
      <w:r w:rsidRPr="009E185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411</w:t>
      </w:r>
      <w:r w:rsidRPr="009E185F">
        <w:rPr>
          <w:rFonts w:ascii="Times New Roman" w:eastAsia="Times New Roman" w:hAnsi="Times New Roman" w:cs="Times New Roman"/>
          <w:sz w:val="28"/>
          <w:szCs w:val="28"/>
          <w:lang w:eastAsia="ru-RU"/>
        </w:rPr>
        <w:t xml:space="preserve"> «О внесении изменений в постановление администрации района от 12.02.2018 № 212 «О Комиссии по вопросам оптимизации и повышения эффективности бюджетных расходов»;</w:t>
      </w:r>
    </w:p>
    <w:p w:rsidR="0063015A" w:rsidRDefault="0063015A" w:rsidP="0063015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w:t>
      </w:r>
      <w:r w:rsidRPr="009E185F">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10</w:t>
      </w:r>
      <w:r w:rsidRPr="009E185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11</w:t>
      </w:r>
      <w:r w:rsidRPr="009E185F">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5</w:t>
      </w:r>
      <w:r w:rsidRPr="009E185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508</w:t>
      </w:r>
      <w:r w:rsidRPr="009E185F">
        <w:rPr>
          <w:rFonts w:ascii="Times New Roman" w:eastAsia="Times New Roman" w:hAnsi="Times New Roman" w:cs="Times New Roman"/>
          <w:sz w:val="28"/>
          <w:szCs w:val="28"/>
          <w:lang w:eastAsia="ru-RU"/>
        </w:rPr>
        <w:t xml:space="preserve"> «О внесении изменений в постановление администрации района от 12.02.2018 № 212 «О Комиссии по вопросам оптимизации и повышения эффективности бюджетных расходов»;</w:t>
      </w:r>
    </w:p>
    <w:p w:rsidR="0063015A" w:rsidRDefault="0063015A" w:rsidP="0063015A">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185F">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17</w:t>
      </w:r>
      <w:r w:rsidRPr="009E185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w:t>
      </w:r>
      <w:r w:rsidRPr="009E185F">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5</w:t>
      </w:r>
      <w:r w:rsidRPr="009E185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591</w:t>
      </w:r>
      <w:r w:rsidRPr="009E185F">
        <w:rPr>
          <w:rFonts w:ascii="Times New Roman" w:eastAsia="Times New Roman" w:hAnsi="Times New Roman" w:cs="Times New Roman"/>
          <w:sz w:val="28"/>
          <w:szCs w:val="28"/>
          <w:lang w:eastAsia="ru-RU"/>
        </w:rPr>
        <w:t xml:space="preserve"> «О внесении изменений в постановление администрации района от 12.02.2018 № 212 «О Комиссии по вопросам оптимизации и повышения эффе</w:t>
      </w:r>
      <w:r>
        <w:rPr>
          <w:rFonts w:ascii="Times New Roman" w:eastAsia="Times New Roman" w:hAnsi="Times New Roman" w:cs="Times New Roman"/>
          <w:sz w:val="28"/>
          <w:szCs w:val="28"/>
          <w:lang w:eastAsia="ru-RU"/>
        </w:rPr>
        <w:t>ктивности бюджетных расходов».</w:t>
      </w:r>
    </w:p>
    <w:p w:rsidR="0063015A" w:rsidRPr="00A54638" w:rsidRDefault="0063015A" w:rsidP="0063015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5. Постановление вступает в силу с даты подписания, распространяется на правоотношения с 01 января 2026 года, за исключением пункта 3 постановления. Пункт 3 настоящего постановления вступает в силу </w:t>
      </w:r>
      <w:r>
        <w:rPr>
          <w:rFonts w:ascii="Times New Roman" w:eastAsia="Times New Roman" w:hAnsi="Times New Roman" w:cs="Times New Roman"/>
          <w:sz w:val="28"/>
          <w:szCs w:val="28"/>
          <w:lang w:eastAsia="ru-RU"/>
        </w:rPr>
        <w:br/>
        <w:t>с 01 февраля 2026 года.</w:t>
      </w:r>
    </w:p>
    <w:p w:rsidR="0063015A" w:rsidRPr="00A54638" w:rsidRDefault="0063015A" w:rsidP="0063015A">
      <w:pPr>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6</w:t>
      </w:r>
      <w:r w:rsidRPr="00A54638">
        <w:rPr>
          <w:rFonts w:ascii="Times New Roman" w:eastAsia="Times New Roman" w:hAnsi="Times New Roman" w:cs="Times New Roman"/>
          <w:sz w:val="28"/>
          <w:szCs w:val="28"/>
          <w:lang w:eastAsia="ru-RU"/>
        </w:rPr>
        <w:t xml:space="preserve">. Постановление разместить на официальном сайте Череповецкого муниципального </w:t>
      </w:r>
      <w:r>
        <w:rPr>
          <w:rFonts w:ascii="Times New Roman" w:eastAsia="Times New Roman" w:hAnsi="Times New Roman" w:cs="Times New Roman"/>
          <w:sz w:val="28"/>
          <w:szCs w:val="28"/>
          <w:lang w:eastAsia="ru-RU"/>
        </w:rPr>
        <w:t>округ</w:t>
      </w:r>
      <w:r w:rsidRPr="00A54638">
        <w:rPr>
          <w:rFonts w:ascii="Times New Roman" w:eastAsia="Times New Roman" w:hAnsi="Times New Roman" w:cs="Times New Roman"/>
          <w:sz w:val="28"/>
          <w:szCs w:val="28"/>
          <w:lang w:eastAsia="ru-RU"/>
        </w:rPr>
        <w:t xml:space="preserve">а в информационно – телекоммуникационной сети </w:t>
      </w:r>
      <w:r>
        <w:rPr>
          <w:rFonts w:ascii="Times New Roman" w:eastAsia="Times New Roman" w:hAnsi="Times New Roman" w:cs="Times New Roman"/>
          <w:sz w:val="28"/>
          <w:szCs w:val="28"/>
          <w:lang w:eastAsia="ru-RU"/>
        </w:rPr>
        <w:t>«</w:t>
      </w:r>
      <w:r w:rsidRPr="00A54638">
        <w:rPr>
          <w:rFonts w:ascii="Times New Roman" w:eastAsia="Times New Roman" w:hAnsi="Times New Roman" w:cs="Times New Roman"/>
          <w:sz w:val="28"/>
          <w:szCs w:val="28"/>
          <w:lang w:eastAsia="ru-RU"/>
        </w:rPr>
        <w:t>Интернет</w:t>
      </w:r>
      <w:r>
        <w:rPr>
          <w:rFonts w:ascii="Times New Roman" w:eastAsia="Times New Roman" w:hAnsi="Times New Roman" w:cs="Times New Roman"/>
          <w:sz w:val="28"/>
          <w:szCs w:val="28"/>
          <w:lang w:eastAsia="ru-RU"/>
        </w:rPr>
        <w:t>»</w:t>
      </w:r>
      <w:r w:rsidRPr="00A54638">
        <w:rPr>
          <w:rFonts w:ascii="Times New Roman" w:eastAsia="Times New Roman" w:hAnsi="Times New Roman" w:cs="Times New Roman"/>
          <w:sz w:val="28"/>
          <w:szCs w:val="28"/>
          <w:lang w:eastAsia="ru-RU"/>
        </w:rPr>
        <w:t>.</w:t>
      </w:r>
    </w:p>
    <w:p w:rsidR="00873BC7" w:rsidRPr="007049B7" w:rsidRDefault="00873BC7" w:rsidP="007049B7">
      <w:pPr>
        <w:pStyle w:val="af1"/>
        <w:spacing w:before="0" w:beforeAutospacing="0" w:after="0" w:afterAutospacing="0" w:line="288" w:lineRule="atLeast"/>
        <w:ind w:firstLine="709"/>
        <w:jc w:val="both"/>
        <w:rPr>
          <w:sz w:val="28"/>
          <w:szCs w:val="28"/>
        </w:rPr>
      </w:pPr>
    </w:p>
    <w:p w:rsidR="006932D3" w:rsidRDefault="006932D3" w:rsidP="006932D3">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63015A" w:rsidRPr="000058EE" w:rsidRDefault="0063015A" w:rsidP="006932D3">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EF62D2" w:rsidRDefault="00C939B9" w:rsidP="006932D3">
      <w:pPr>
        <w:contextualSpacing/>
        <w:jc w:val="both"/>
        <w:rPr>
          <w:rFonts w:ascii="Times New Roman" w:eastAsia="Calibri" w:hAnsi="Times New Roman" w:cs="Times New Roman"/>
          <w:sz w:val="28"/>
          <w:szCs w:val="28"/>
        </w:rPr>
      </w:pPr>
      <w:r w:rsidRPr="00DB2FFF">
        <w:rPr>
          <w:rFonts w:ascii="Times New Roman" w:eastAsia="Calibri" w:hAnsi="Times New Roman" w:cs="Times New Roman"/>
          <w:sz w:val="28"/>
          <w:szCs w:val="28"/>
        </w:rPr>
        <w:t>Глава округа</w:t>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Pr="00DB2FFF">
        <w:rPr>
          <w:rFonts w:ascii="Times New Roman" w:eastAsia="Calibri" w:hAnsi="Times New Roman" w:cs="Times New Roman"/>
          <w:sz w:val="28"/>
          <w:szCs w:val="28"/>
        </w:rPr>
        <w:t xml:space="preserve">                      </w:t>
      </w:r>
      <w:r w:rsidR="00074B4A">
        <w:rPr>
          <w:rFonts w:ascii="Times New Roman" w:eastAsia="Calibri" w:hAnsi="Times New Roman" w:cs="Times New Roman"/>
          <w:sz w:val="28"/>
          <w:szCs w:val="28"/>
        </w:rPr>
        <w:t xml:space="preserve">                    </w:t>
      </w:r>
      <w:r w:rsidRPr="00DB2FFF">
        <w:rPr>
          <w:rFonts w:ascii="Times New Roman" w:eastAsia="Calibri" w:hAnsi="Times New Roman" w:cs="Times New Roman"/>
          <w:sz w:val="28"/>
          <w:szCs w:val="28"/>
        </w:rPr>
        <w:t xml:space="preserve">         В.А. Носков</w:t>
      </w:r>
    </w:p>
    <w:p w:rsidR="006932D3" w:rsidRDefault="006932D3" w:rsidP="006932D3">
      <w:pPr>
        <w:contextualSpacing/>
        <w:jc w:val="both"/>
        <w:rPr>
          <w:rFonts w:ascii="Times New Roman" w:eastAsia="Calibri" w:hAnsi="Times New Roman" w:cs="Times New Roman"/>
          <w:sz w:val="28"/>
          <w:szCs w:val="28"/>
        </w:rPr>
      </w:pPr>
    </w:p>
    <w:p w:rsidR="006932D3" w:rsidRDefault="006932D3" w:rsidP="006932D3">
      <w:pPr>
        <w:contextualSpacing/>
        <w:jc w:val="both"/>
        <w:rPr>
          <w:rFonts w:ascii="Times New Roman" w:eastAsia="Calibri" w:hAnsi="Times New Roman" w:cs="Times New Roman"/>
          <w:sz w:val="28"/>
          <w:szCs w:val="28"/>
        </w:rPr>
      </w:pPr>
    </w:p>
    <w:p w:rsidR="006932D3" w:rsidRDefault="006932D3" w:rsidP="006932D3">
      <w:pPr>
        <w:contextualSpacing/>
        <w:jc w:val="both"/>
        <w:rPr>
          <w:rFonts w:ascii="Times New Roman" w:eastAsia="Calibri" w:hAnsi="Times New Roman" w:cs="Times New Roman"/>
          <w:sz w:val="28"/>
          <w:szCs w:val="28"/>
        </w:rPr>
      </w:pPr>
    </w:p>
    <w:p w:rsidR="007049B7" w:rsidRDefault="007049B7" w:rsidP="006932D3">
      <w:pPr>
        <w:contextualSpacing/>
        <w:jc w:val="both"/>
        <w:rPr>
          <w:rFonts w:ascii="Times New Roman" w:eastAsia="Calibri" w:hAnsi="Times New Roman" w:cs="Times New Roman"/>
          <w:sz w:val="28"/>
          <w:szCs w:val="28"/>
        </w:rPr>
      </w:pPr>
    </w:p>
    <w:p w:rsidR="007049B7" w:rsidRDefault="007049B7" w:rsidP="006932D3">
      <w:pPr>
        <w:contextualSpacing/>
        <w:jc w:val="both"/>
        <w:rPr>
          <w:rFonts w:ascii="Times New Roman" w:eastAsia="Calibri" w:hAnsi="Times New Roman" w:cs="Times New Roman"/>
          <w:sz w:val="28"/>
          <w:szCs w:val="28"/>
        </w:rPr>
      </w:pPr>
    </w:p>
    <w:p w:rsidR="007049B7" w:rsidRDefault="007049B7" w:rsidP="006932D3">
      <w:pPr>
        <w:contextualSpacing/>
        <w:jc w:val="both"/>
        <w:rPr>
          <w:rFonts w:ascii="Times New Roman" w:eastAsia="Calibri" w:hAnsi="Times New Roman" w:cs="Times New Roman"/>
          <w:sz w:val="28"/>
          <w:szCs w:val="28"/>
        </w:rPr>
      </w:pPr>
    </w:p>
    <w:p w:rsidR="007049B7" w:rsidRDefault="007049B7" w:rsidP="006932D3">
      <w:pPr>
        <w:contextualSpacing/>
        <w:jc w:val="both"/>
        <w:rPr>
          <w:rFonts w:ascii="Times New Roman" w:eastAsia="Calibri" w:hAnsi="Times New Roman" w:cs="Times New Roman"/>
          <w:sz w:val="28"/>
          <w:szCs w:val="28"/>
        </w:rPr>
      </w:pPr>
    </w:p>
    <w:p w:rsidR="007049B7" w:rsidRDefault="007049B7" w:rsidP="006932D3">
      <w:pPr>
        <w:contextualSpacing/>
        <w:jc w:val="both"/>
        <w:rPr>
          <w:rFonts w:ascii="Times New Roman" w:eastAsia="Calibri" w:hAnsi="Times New Roman" w:cs="Times New Roman"/>
          <w:sz w:val="28"/>
          <w:szCs w:val="28"/>
        </w:rPr>
      </w:pPr>
    </w:p>
    <w:p w:rsidR="007049B7" w:rsidRDefault="007049B7" w:rsidP="006932D3">
      <w:pPr>
        <w:contextualSpacing/>
        <w:jc w:val="both"/>
        <w:rPr>
          <w:rFonts w:ascii="Times New Roman" w:eastAsia="Calibri" w:hAnsi="Times New Roman" w:cs="Times New Roman"/>
          <w:sz w:val="28"/>
          <w:szCs w:val="28"/>
        </w:rPr>
      </w:pPr>
    </w:p>
    <w:p w:rsidR="007049B7" w:rsidRDefault="007049B7" w:rsidP="006932D3">
      <w:pPr>
        <w:contextualSpacing/>
        <w:jc w:val="both"/>
        <w:rPr>
          <w:rFonts w:ascii="Times New Roman" w:eastAsia="Calibri" w:hAnsi="Times New Roman" w:cs="Times New Roman"/>
          <w:sz w:val="28"/>
          <w:szCs w:val="28"/>
        </w:rPr>
      </w:pPr>
    </w:p>
    <w:p w:rsidR="007049B7" w:rsidRDefault="007049B7" w:rsidP="006932D3">
      <w:pPr>
        <w:contextualSpacing/>
        <w:jc w:val="both"/>
        <w:rPr>
          <w:rFonts w:ascii="Times New Roman" w:eastAsia="Calibri" w:hAnsi="Times New Roman" w:cs="Times New Roman"/>
          <w:sz w:val="28"/>
          <w:szCs w:val="28"/>
        </w:rPr>
      </w:pPr>
    </w:p>
    <w:p w:rsidR="0063015A" w:rsidRDefault="0063015A" w:rsidP="006932D3">
      <w:pPr>
        <w:contextualSpacing/>
        <w:jc w:val="both"/>
        <w:rPr>
          <w:rFonts w:ascii="Times New Roman" w:eastAsia="Calibri" w:hAnsi="Times New Roman" w:cs="Times New Roman"/>
          <w:sz w:val="28"/>
          <w:szCs w:val="28"/>
        </w:rPr>
      </w:pPr>
    </w:p>
    <w:p w:rsidR="0063015A" w:rsidRDefault="0063015A" w:rsidP="006932D3">
      <w:pPr>
        <w:contextualSpacing/>
        <w:jc w:val="both"/>
        <w:rPr>
          <w:rFonts w:ascii="Times New Roman" w:eastAsia="Calibri" w:hAnsi="Times New Roman" w:cs="Times New Roman"/>
          <w:sz w:val="28"/>
          <w:szCs w:val="28"/>
        </w:rPr>
      </w:pPr>
    </w:p>
    <w:p w:rsidR="0063015A" w:rsidRDefault="0063015A" w:rsidP="006932D3">
      <w:pPr>
        <w:contextualSpacing/>
        <w:jc w:val="both"/>
        <w:rPr>
          <w:rFonts w:ascii="Times New Roman" w:eastAsia="Calibri" w:hAnsi="Times New Roman" w:cs="Times New Roman"/>
          <w:sz w:val="28"/>
          <w:szCs w:val="28"/>
        </w:rPr>
      </w:pPr>
    </w:p>
    <w:p w:rsidR="0063015A" w:rsidRDefault="0063015A" w:rsidP="006932D3">
      <w:pPr>
        <w:contextualSpacing/>
        <w:jc w:val="both"/>
        <w:rPr>
          <w:rFonts w:ascii="Times New Roman" w:eastAsia="Calibri" w:hAnsi="Times New Roman" w:cs="Times New Roman"/>
          <w:sz w:val="28"/>
          <w:szCs w:val="28"/>
        </w:rPr>
      </w:pPr>
    </w:p>
    <w:p w:rsidR="0063015A" w:rsidRDefault="0063015A" w:rsidP="006932D3">
      <w:pPr>
        <w:contextualSpacing/>
        <w:jc w:val="both"/>
        <w:rPr>
          <w:rFonts w:ascii="Times New Roman" w:eastAsia="Calibri" w:hAnsi="Times New Roman" w:cs="Times New Roman"/>
          <w:sz w:val="28"/>
          <w:szCs w:val="28"/>
        </w:rPr>
      </w:pPr>
    </w:p>
    <w:p w:rsidR="0063015A" w:rsidRDefault="0063015A" w:rsidP="006932D3">
      <w:pPr>
        <w:contextualSpacing/>
        <w:jc w:val="both"/>
        <w:rPr>
          <w:rFonts w:ascii="Times New Roman" w:eastAsia="Calibri" w:hAnsi="Times New Roman" w:cs="Times New Roman"/>
          <w:sz w:val="28"/>
          <w:szCs w:val="28"/>
        </w:rPr>
      </w:pPr>
    </w:p>
    <w:p w:rsidR="007049B7" w:rsidRDefault="007049B7" w:rsidP="006932D3">
      <w:pPr>
        <w:contextualSpacing/>
        <w:jc w:val="both"/>
        <w:rPr>
          <w:rFonts w:ascii="Times New Roman" w:eastAsia="Calibri" w:hAnsi="Times New Roman" w:cs="Times New Roman"/>
          <w:sz w:val="28"/>
          <w:szCs w:val="28"/>
        </w:rPr>
      </w:pPr>
    </w:p>
    <w:p w:rsidR="007049B7" w:rsidRDefault="007049B7" w:rsidP="006932D3">
      <w:pPr>
        <w:contextualSpacing/>
        <w:jc w:val="both"/>
        <w:rPr>
          <w:rFonts w:ascii="Times New Roman" w:eastAsia="Calibri" w:hAnsi="Times New Roman" w:cs="Times New Roman"/>
          <w:sz w:val="28"/>
          <w:szCs w:val="28"/>
        </w:rPr>
      </w:pPr>
    </w:p>
    <w:p w:rsidR="007049B7" w:rsidRDefault="007049B7" w:rsidP="006932D3">
      <w:pPr>
        <w:contextualSpacing/>
        <w:jc w:val="both"/>
        <w:rPr>
          <w:rFonts w:ascii="Times New Roman" w:eastAsia="Calibri" w:hAnsi="Times New Roman" w:cs="Times New Roman"/>
          <w:sz w:val="28"/>
          <w:szCs w:val="28"/>
        </w:rPr>
      </w:pPr>
    </w:p>
    <w:p w:rsidR="007049B7" w:rsidRDefault="007049B7" w:rsidP="006932D3">
      <w:pPr>
        <w:contextualSpacing/>
        <w:jc w:val="both"/>
        <w:rPr>
          <w:rFonts w:ascii="Times New Roman" w:eastAsia="Calibri" w:hAnsi="Times New Roman" w:cs="Times New Roman"/>
          <w:sz w:val="28"/>
          <w:szCs w:val="28"/>
        </w:rPr>
      </w:pPr>
    </w:p>
    <w:p w:rsidR="007049B7" w:rsidRDefault="007049B7" w:rsidP="006932D3">
      <w:pPr>
        <w:contextualSpacing/>
        <w:jc w:val="both"/>
        <w:rPr>
          <w:rFonts w:ascii="Times New Roman" w:eastAsia="Calibri" w:hAnsi="Times New Roman" w:cs="Times New Roman"/>
          <w:sz w:val="28"/>
          <w:szCs w:val="28"/>
        </w:rPr>
      </w:pPr>
    </w:p>
    <w:p w:rsidR="0063015A" w:rsidRPr="00A54638" w:rsidRDefault="0063015A" w:rsidP="0063015A">
      <w:pPr>
        <w:autoSpaceDE w:val="0"/>
        <w:autoSpaceDN w:val="0"/>
        <w:adjustRightInd w:val="0"/>
        <w:ind w:left="6521"/>
        <w:rPr>
          <w:rFonts w:ascii="Times New Roman" w:eastAsia="Times New Roman" w:hAnsi="Times New Roman" w:cs="Times New Roman"/>
          <w:bCs/>
          <w:sz w:val="28"/>
          <w:szCs w:val="28"/>
          <w:lang w:eastAsia="ru-RU"/>
        </w:rPr>
      </w:pPr>
      <w:r w:rsidRPr="00A54638">
        <w:rPr>
          <w:rFonts w:ascii="Times New Roman" w:eastAsia="Times New Roman" w:hAnsi="Times New Roman" w:cs="Times New Roman"/>
          <w:bCs/>
          <w:sz w:val="28"/>
          <w:szCs w:val="28"/>
          <w:lang w:eastAsia="ru-RU"/>
        </w:rPr>
        <w:lastRenderedPageBreak/>
        <w:t>УТВЕРЖДЕНО</w:t>
      </w:r>
    </w:p>
    <w:p w:rsidR="0063015A" w:rsidRPr="00A54638" w:rsidRDefault="0063015A" w:rsidP="0063015A">
      <w:pPr>
        <w:autoSpaceDE w:val="0"/>
        <w:autoSpaceDN w:val="0"/>
        <w:adjustRightInd w:val="0"/>
        <w:ind w:left="6521"/>
        <w:rPr>
          <w:rFonts w:ascii="Times New Roman" w:eastAsia="Times New Roman" w:hAnsi="Times New Roman" w:cs="Times New Roman"/>
          <w:bCs/>
          <w:sz w:val="28"/>
          <w:szCs w:val="28"/>
          <w:lang w:eastAsia="ru-RU"/>
        </w:rPr>
      </w:pPr>
      <w:r w:rsidRPr="00A54638">
        <w:rPr>
          <w:rFonts w:ascii="Times New Roman" w:eastAsia="Times New Roman" w:hAnsi="Times New Roman" w:cs="Times New Roman"/>
          <w:bCs/>
          <w:sz w:val="28"/>
          <w:szCs w:val="28"/>
          <w:lang w:eastAsia="ru-RU"/>
        </w:rPr>
        <w:t>постановлением</w:t>
      </w:r>
    </w:p>
    <w:p w:rsidR="0063015A" w:rsidRPr="00A54638" w:rsidRDefault="0063015A" w:rsidP="0063015A">
      <w:pPr>
        <w:autoSpaceDE w:val="0"/>
        <w:autoSpaceDN w:val="0"/>
        <w:adjustRightInd w:val="0"/>
        <w:ind w:left="652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А</w:t>
      </w:r>
      <w:r w:rsidRPr="00A54638">
        <w:rPr>
          <w:rFonts w:ascii="Times New Roman" w:eastAsia="Times New Roman" w:hAnsi="Times New Roman" w:cs="Times New Roman"/>
          <w:bCs/>
          <w:sz w:val="28"/>
          <w:szCs w:val="28"/>
          <w:lang w:eastAsia="ru-RU"/>
        </w:rPr>
        <w:t xml:space="preserve">дминистрации </w:t>
      </w:r>
      <w:r>
        <w:rPr>
          <w:rFonts w:ascii="Times New Roman" w:eastAsia="Times New Roman" w:hAnsi="Times New Roman" w:cs="Times New Roman"/>
          <w:bCs/>
          <w:sz w:val="28"/>
          <w:szCs w:val="28"/>
          <w:lang w:eastAsia="ru-RU"/>
        </w:rPr>
        <w:t>округ</w:t>
      </w:r>
      <w:r w:rsidRPr="00A54638">
        <w:rPr>
          <w:rFonts w:ascii="Times New Roman" w:eastAsia="Times New Roman" w:hAnsi="Times New Roman" w:cs="Times New Roman"/>
          <w:bCs/>
          <w:sz w:val="28"/>
          <w:szCs w:val="28"/>
          <w:lang w:eastAsia="ru-RU"/>
        </w:rPr>
        <w:t>а</w:t>
      </w:r>
    </w:p>
    <w:p w:rsidR="0063015A" w:rsidRPr="00A54638" w:rsidRDefault="0063015A" w:rsidP="0063015A">
      <w:pPr>
        <w:autoSpaceDE w:val="0"/>
        <w:autoSpaceDN w:val="0"/>
        <w:adjustRightInd w:val="0"/>
        <w:ind w:left="6521"/>
        <w:rPr>
          <w:rFonts w:ascii="Times New Roman" w:eastAsia="Times New Roman" w:hAnsi="Times New Roman" w:cs="Times New Roman"/>
          <w:bCs/>
          <w:sz w:val="28"/>
          <w:szCs w:val="28"/>
          <w:lang w:eastAsia="ru-RU"/>
        </w:rPr>
      </w:pPr>
      <w:r w:rsidRPr="00A54638">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09.02.2026 № 67</w:t>
      </w:r>
    </w:p>
    <w:p w:rsidR="0063015A" w:rsidRPr="00A54638" w:rsidRDefault="0063015A" w:rsidP="0063015A">
      <w:pPr>
        <w:autoSpaceDE w:val="0"/>
        <w:autoSpaceDN w:val="0"/>
        <w:adjustRightInd w:val="0"/>
        <w:ind w:left="6521"/>
        <w:rPr>
          <w:rFonts w:ascii="Times New Roman" w:eastAsia="Times New Roman" w:hAnsi="Times New Roman" w:cs="Times New Roman"/>
          <w:bCs/>
          <w:sz w:val="28"/>
          <w:szCs w:val="28"/>
          <w:lang w:eastAsia="ru-RU"/>
        </w:rPr>
      </w:pPr>
      <w:r w:rsidRPr="00A54638">
        <w:rPr>
          <w:rFonts w:ascii="Times New Roman" w:eastAsia="Times New Roman" w:hAnsi="Times New Roman" w:cs="Times New Roman"/>
          <w:bCs/>
          <w:sz w:val="28"/>
          <w:szCs w:val="28"/>
          <w:lang w:eastAsia="ru-RU"/>
        </w:rPr>
        <w:t>(приложение 1)</w:t>
      </w:r>
    </w:p>
    <w:p w:rsidR="0063015A" w:rsidRPr="00A54638" w:rsidRDefault="0063015A" w:rsidP="0063015A">
      <w:pPr>
        <w:autoSpaceDE w:val="0"/>
        <w:autoSpaceDN w:val="0"/>
        <w:adjustRightInd w:val="0"/>
        <w:ind w:left="6521"/>
        <w:rPr>
          <w:rFonts w:ascii="Times New Roman" w:eastAsia="Times New Roman" w:hAnsi="Times New Roman" w:cs="Times New Roman"/>
          <w:bCs/>
          <w:sz w:val="28"/>
          <w:szCs w:val="28"/>
          <w:lang w:eastAsia="ru-RU"/>
        </w:rPr>
      </w:pPr>
    </w:p>
    <w:p w:rsidR="0063015A" w:rsidRPr="00A54638" w:rsidRDefault="0063015A" w:rsidP="0063015A">
      <w:pPr>
        <w:autoSpaceDE w:val="0"/>
        <w:autoSpaceDN w:val="0"/>
        <w:adjustRightInd w:val="0"/>
        <w:jc w:val="center"/>
        <w:rPr>
          <w:rFonts w:ascii="Times New Roman" w:eastAsia="Times New Roman" w:hAnsi="Times New Roman" w:cs="Times New Roman"/>
          <w:b/>
          <w:bCs/>
          <w:sz w:val="28"/>
          <w:szCs w:val="28"/>
          <w:lang w:eastAsia="ru-RU"/>
        </w:rPr>
      </w:pPr>
      <w:r w:rsidRPr="00A54638">
        <w:rPr>
          <w:rFonts w:ascii="Times New Roman" w:eastAsia="Times New Roman" w:hAnsi="Times New Roman" w:cs="Times New Roman"/>
          <w:b/>
          <w:bCs/>
          <w:sz w:val="28"/>
          <w:szCs w:val="28"/>
          <w:lang w:eastAsia="ru-RU"/>
        </w:rPr>
        <w:t>Положение</w:t>
      </w:r>
    </w:p>
    <w:p w:rsidR="0063015A" w:rsidRPr="00A54638" w:rsidRDefault="0063015A" w:rsidP="0063015A">
      <w:pPr>
        <w:autoSpaceDE w:val="0"/>
        <w:autoSpaceDN w:val="0"/>
        <w:adjustRightInd w:val="0"/>
        <w:jc w:val="center"/>
        <w:rPr>
          <w:rFonts w:ascii="Times New Roman" w:eastAsia="Times New Roman" w:hAnsi="Times New Roman" w:cs="Times New Roman"/>
          <w:b/>
          <w:bCs/>
          <w:caps/>
          <w:sz w:val="28"/>
          <w:szCs w:val="28"/>
          <w:lang w:eastAsia="ru-RU"/>
        </w:rPr>
      </w:pPr>
      <w:r w:rsidRPr="00A54638">
        <w:rPr>
          <w:rFonts w:ascii="Times New Roman" w:eastAsia="Times New Roman" w:hAnsi="Times New Roman" w:cs="Times New Roman"/>
          <w:b/>
          <w:bCs/>
          <w:sz w:val="28"/>
          <w:szCs w:val="28"/>
          <w:lang w:eastAsia="ru-RU"/>
        </w:rPr>
        <w:t>о Комиссии по вопросам оптимизации и повышения эффективности бюджетных расходов</w:t>
      </w:r>
    </w:p>
    <w:p w:rsidR="0063015A" w:rsidRPr="00A54638" w:rsidRDefault="0063015A" w:rsidP="0063015A">
      <w:pPr>
        <w:autoSpaceDE w:val="0"/>
        <w:autoSpaceDN w:val="0"/>
        <w:adjustRightInd w:val="0"/>
        <w:jc w:val="center"/>
        <w:rPr>
          <w:rFonts w:ascii="Times New Roman" w:eastAsia="Times New Roman" w:hAnsi="Times New Roman" w:cs="Times New Roman"/>
          <w:bCs/>
          <w:sz w:val="28"/>
          <w:szCs w:val="28"/>
          <w:lang w:eastAsia="ru-RU"/>
        </w:rPr>
      </w:pPr>
      <w:r w:rsidRPr="00A54638">
        <w:rPr>
          <w:rFonts w:ascii="Times New Roman" w:eastAsia="Times New Roman" w:hAnsi="Times New Roman" w:cs="Times New Roman"/>
          <w:bCs/>
          <w:sz w:val="28"/>
          <w:szCs w:val="28"/>
          <w:lang w:eastAsia="ru-RU"/>
        </w:rPr>
        <w:t>(далее – Положение)</w:t>
      </w:r>
    </w:p>
    <w:p w:rsidR="0063015A" w:rsidRPr="00A54638" w:rsidRDefault="0063015A" w:rsidP="0063015A">
      <w:pPr>
        <w:autoSpaceDE w:val="0"/>
        <w:autoSpaceDN w:val="0"/>
        <w:adjustRightInd w:val="0"/>
        <w:jc w:val="center"/>
        <w:rPr>
          <w:rFonts w:ascii="Times New Roman" w:eastAsia="Times New Roman" w:hAnsi="Times New Roman" w:cs="Times New Roman"/>
          <w:bCs/>
          <w:sz w:val="28"/>
          <w:szCs w:val="28"/>
          <w:lang w:eastAsia="ru-RU"/>
        </w:rPr>
      </w:pPr>
    </w:p>
    <w:p w:rsidR="0063015A" w:rsidRPr="00A54638" w:rsidRDefault="0063015A" w:rsidP="0063015A">
      <w:pPr>
        <w:numPr>
          <w:ilvl w:val="0"/>
          <w:numId w:val="39"/>
        </w:numPr>
        <w:autoSpaceDE w:val="0"/>
        <w:autoSpaceDN w:val="0"/>
        <w:adjustRightInd w:val="0"/>
        <w:contextualSpacing/>
        <w:jc w:val="center"/>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Общие положения</w:t>
      </w:r>
    </w:p>
    <w:p w:rsidR="0063015A" w:rsidRPr="00A54638" w:rsidRDefault="0063015A" w:rsidP="0063015A">
      <w:pPr>
        <w:autoSpaceDE w:val="0"/>
        <w:autoSpaceDN w:val="0"/>
        <w:adjustRightInd w:val="0"/>
        <w:ind w:left="360"/>
        <w:contextualSpacing/>
        <w:jc w:val="center"/>
        <w:rPr>
          <w:rFonts w:ascii="Times New Roman" w:eastAsia="Times New Roman" w:hAnsi="Times New Roman" w:cs="Times New Roman"/>
          <w:b/>
          <w:sz w:val="28"/>
          <w:szCs w:val="28"/>
          <w:lang w:eastAsia="ru-RU"/>
        </w:rPr>
      </w:pPr>
    </w:p>
    <w:p w:rsidR="0063015A" w:rsidRPr="00ED0796" w:rsidRDefault="0063015A" w:rsidP="0063015A">
      <w:pPr>
        <w:autoSpaceDE w:val="0"/>
        <w:autoSpaceDN w:val="0"/>
        <w:adjustRightInd w:val="0"/>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1.1. </w:t>
      </w:r>
      <w:r w:rsidRPr="00ED0796">
        <w:rPr>
          <w:rFonts w:ascii="Times New Roman" w:eastAsia="Times New Roman" w:hAnsi="Times New Roman" w:cs="Times New Roman"/>
          <w:sz w:val="28"/>
          <w:szCs w:val="28"/>
          <w:lang w:eastAsia="ru-RU"/>
        </w:rPr>
        <w:t xml:space="preserve">Комиссия по вопросам оптимизации и повышения эффективности бюджетных расходов (далее - Комиссия) является постоянно действующим коллегиальным органом </w:t>
      </w:r>
      <w:r>
        <w:rPr>
          <w:rFonts w:ascii="Times New Roman" w:eastAsia="Times New Roman" w:hAnsi="Times New Roman" w:cs="Times New Roman"/>
          <w:sz w:val="28"/>
          <w:szCs w:val="28"/>
          <w:lang w:eastAsia="ru-RU"/>
        </w:rPr>
        <w:t>А</w:t>
      </w:r>
      <w:r w:rsidRPr="00ED0796">
        <w:rPr>
          <w:rFonts w:ascii="Times New Roman" w:eastAsia="Times New Roman" w:hAnsi="Times New Roman" w:cs="Times New Roman"/>
          <w:sz w:val="28"/>
          <w:szCs w:val="28"/>
          <w:lang w:eastAsia="ru-RU"/>
        </w:rPr>
        <w:t xml:space="preserve">дминистрации округа. </w:t>
      </w:r>
    </w:p>
    <w:p w:rsidR="0063015A" w:rsidRPr="00A54638" w:rsidRDefault="0063015A" w:rsidP="0063015A">
      <w:pPr>
        <w:autoSpaceDE w:val="0"/>
        <w:autoSpaceDN w:val="0"/>
        <w:adjustRightInd w:val="0"/>
        <w:ind w:firstLine="709"/>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1.2. </w:t>
      </w:r>
      <w:r w:rsidRPr="00A54638">
        <w:rPr>
          <w:rFonts w:ascii="Times New Roman" w:eastAsia="Times New Roman" w:hAnsi="Times New Roman" w:cs="Times New Roman"/>
          <w:sz w:val="28"/>
          <w:szCs w:val="28"/>
          <w:lang w:eastAsia="ru-RU"/>
        </w:rPr>
        <w:t xml:space="preserve">Комиссия в своей деятельности руководствуется законами и иными нормативными актами Российской Федерации, Вологодской области и Череповецкого муниципального </w:t>
      </w:r>
      <w:r>
        <w:rPr>
          <w:rFonts w:ascii="Times New Roman" w:eastAsia="Times New Roman" w:hAnsi="Times New Roman" w:cs="Times New Roman"/>
          <w:sz w:val="28"/>
          <w:szCs w:val="28"/>
          <w:lang w:eastAsia="ru-RU"/>
        </w:rPr>
        <w:t>округ</w:t>
      </w:r>
      <w:r w:rsidRPr="00A54638">
        <w:rPr>
          <w:rFonts w:ascii="Times New Roman" w:eastAsia="Times New Roman" w:hAnsi="Times New Roman" w:cs="Times New Roman"/>
          <w:sz w:val="28"/>
          <w:szCs w:val="28"/>
          <w:lang w:eastAsia="ru-RU"/>
        </w:rPr>
        <w:t>а, а также настоящим Положением.</w:t>
      </w:r>
    </w:p>
    <w:p w:rsidR="0063015A" w:rsidRPr="00A54638" w:rsidRDefault="0063015A" w:rsidP="0063015A">
      <w:pPr>
        <w:autoSpaceDE w:val="0"/>
        <w:autoSpaceDN w:val="0"/>
        <w:adjustRightInd w:val="0"/>
        <w:ind w:firstLine="709"/>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1.3. </w:t>
      </w:r>
      <w:r w:rsidRPr="00A54638">
        <w:rPr>
          <w:rFonts w:ascii="Times New Roman" w:eastAsia="Times New Roman" w:hAnsi="Times New Roman" w:cs="Times New Roman"/>
          <w:sz w:val="28"/>
          <w:szCs w:val="28"/>
          <w:lang w:eastAsia="ru-RU"/>
        </w:rPr>
        <w:t xml:space="preserve">Комиссия </w:t>
      </w:r>
      <w:proofErr w:type="gramStart"/>
      <w:r w:rsidRPr="00A54638">
        <w:rPr>
          <w:rFonts w:ascii="Times New Roman" w:eastAsia="Times New Roman" w:hAnsi="Times New Roman" w:cs="Times New Roman"/>
          <w:sz w:val="28"/>
          <w:szCs w:val="28"/>
          <w:lang w:eastAsia="ru-RU"/>
        </w:rPr>
        <w:t>формируется в количестве не менее 7 человек и             включает</w:t>
      </w:r>
      <w:proofErr w:type="gramEnd"/>
      <w:r w:rsidRPr="00A54638">
        <w:rPr>
          <w:rFonts w:ascii="Times New Roman" w:eastAsia="Times New Roman" w:hAnsi="Times New Roman" w:cs="Times New Roman"/>
          <w:sz w:val="28"/>
          <w:szCs w:val="28"/>
          <w:lang w:eastAsia="ru-RU"/>
        </w:rPr>
        <w:t xml:space="preserve"> председателя Комиссии, заместителя председателя Комиссии,</w:t>
      </w:r>
      <w:r>
        <w:rPr>
          <w:rFonts w:ascii="Times New Roman" w:eastAsia="Times New Roman" w:hAnsi="Times New Roman" w:cs="Times New Roman"/>
          <w:sz w:val="28"/>
          <w:szCs w:val="28"/>
          <w:lang w:eastAsia="ru-RU"/>
        </w:rPr>
        <w:t xml:space="preserve"> с</w:t>
      </w:r>
      <w:r w:rsidRPr="00A54638">
        <w:rPr>
          <w:rFonts w:ascii="Times New Roman" w:eastAsia="Times New Roman" w:hAnsi="Times New Roman" w:cs="Times New Roman"/>
          <w:sz w:val="28"/>
          <w:szCs w:val="28"/>
          <w:lang w:eastAsia="ru-RU"/>
        </w:rPr>
        <w:t xml:space="preserve">екретаря и членов Комиссии. Персональный состав Комиссии утверждается </w:t>
      </w:r>
      <w:r>
        <w:rPr>
          <w:rFonts w:ascii="Times New Roman" w:eastAsia="Times New Roman" w:hAnsi="Times New Roman" w:cs="Times New Roman"/>
          <w:sz w:val="28"/>
          <w:szCs w:val="28"/>
          <w:lang w:eastAsia="ru-RU"/>
        </w:rPr>
        <w:t xml:space="preserve">настоящим </w:t>
      </w:r>
      <w:r w:rsidRPr="00A54638">
        <w:rPr>
          <w:rFonts w:ascii="Times New Roman" w:eastAsia="Times New Roman" w:hAnsi="Times New Roman" w:cs="Times New Roman"/>
          <w:sz w:val="28"/>
          <w:szCs w:val="28"/>
          <w:lang w:eastAsia="ru-RU"/>
        </w:rPr>
        <w:t xml:space="preserve">постановлением администрации </w:t>
      </w:r>
      <w:r>
        <w:rPr>
          <w:rFonts w:ascii="Times New Roman" w:eastAsia="Times New Roman" w:hAnsi="Times New Roman" w:cs="Times New Roman"/>
          <w:sz w:val="28"/>
          <w:szCs w:val="28"/>
          <w:lang w:eastAsia="ru-RU"/>
        </w:rPr>
        <w:t>округ</w:t>
      </w:r>
      <w:r w:rsidRPr="00A54638">
        <w:rPr>
          <w:rFonts w:ascii="Times New Roman" w:eastAsia="Times New Roman" w:hAnsi="Times New Roman" w:cs="Times New Roman"/>
          <w:sz w:val="28"/>
          <w:szCs w:val="28"/>
          <w:lang w:eastAsia="ru-RU"/>
        </w:rPr>
        <w:t>а.</w:t>
      </w:r>
    </w:p>
    <w:p w:rsidR="0063015A" w:rsidRPr="00A54638" w:rsidRDefault="0063015A" w:rsidP="0063015A">
      <w:pPr>
        <w:autoSpaceDE w:val="0"/>
        <w:autoSpaceDN w:val="0"/>
        <w:adjustRightInd w:val="0"/>
        <w:ind w:left="792"/>
        <w:contextualSpacing/>
        <w:jc w:val="both"/>
        <w:rPr>
          <w:rFonts w:ascii="Times New Roman" w:eastAsia="Times New Roman" w:hAnsi="Times New Roman" w:cs="Times New Roman"/>
          <w:b/>
          <w:sz w:val="28"/>
          <w:szCs w:val="28"/>
          <w:lang w:eastAsia="ru-RU"/>
        </w:rPr>
      </w:pPr>
    </w:p>
    <w:p w:rsidR="0063015A" w:rsidRPr="00A54638" w:rsidRDefault="0063015A" w:rsidP="0063015A">
      <w:pPr>
        <w:numPr>
          <w:ilvl w:val="0"/>
          <w:numId w:val="39"/>
        </w:numPr>
        <w:autoSpaceDE w:val="0"/>
        <w:autoSpaceDN w:val="0"/>
        <w:adjustRightInd w:val="0"/>
        <w:contextualSpacing/>
        <w:jc w:val="center"/>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Задачи Комиссии</w:t>
      </w:r>
    </w:p>
    <w:p w:rsidR="0063015A" w:rsidRPr="00A54638" w:rsidRDefault="0063015A" w:rsidP="0063015A">
      <w:pPr>
        <w:autoSpaceDE w:val="0"/>
        <w:autoSpaceDN w:val="0"/>
        <w:adjustRightInd w:val="0"/>
        <w:ind w:left="360"/>
        <w:contextualSpacing/>
        <w:jc w:val="center"/>
        <w:rPr>
          <w:rFonts w:ascii="Times New Roman" w:eastAsia="Times New Roman" w:hAnsi="Times New Roman" w:cs="Times New Roman"/>
          <w:sz w:val="28"/>
          <w:szCs w:val="28"/>
          <w:lang w:eastAsia="ru-RU"/>
        </w:rPr>
      </w:pPr>
    </w:p>
    <w:p w:rsidR="0063015A" w:rsidRPr="00A54638" w:rsidRDefault="0063015A" w:rsidP="0063015A">
      <w:pPr>
        <w:autoSpaceDE w:val="0"/>
        <w:autoSpaceDN w:val="0"/>
        <w:adjustRightInd w:val="0"/>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ab/>
        <w:t xml:space="preserve">Основной задачей Комиссии является координация деятельности            органов местного самоуправления </w:t>
      </w:r>
      <w:r>
        <w:rPr>
          <w:rFonts w:ascii="Times New Roman" w:eastAsia="Times New Roman" w:hAnsi="Times New Roman" w:cs="Times New Roman"/>
          <w:sz w:val="28"/>
          <w:szCs w:val="28"/>
          <w:lang w:eastAsia="ru-RU"/>
        </w:rPr>
        <w:t>округ</w:t>
      </w:r>
      <w:r w:rsidRPr="00A54638">
        <w:rPr>
          <w:rFonts w:ascii="Times New Roman" w:eastAsia="Times New Roman" w:hAnsi="Times New Roman" w:cs="Times New Roman"/>
          <w:sz w:val="28"/>
          <w:szCs w:val="28"/>
          <w:lang w:eastAsia="ru-RU"/>
        </w:rPr>
        <w:t xml:space="preserve">а, органов и структурных подразделений администрации </w:t>
      </w:r>
      <w:r>
        <w:rPr>
          <w:rFonts w:ascii="Times New Roman" w:eastAsia="Times New Roman" w:hAnsi="Times New Roman" w:cs="Times New Roman"/>
          <w:sz w:val="28"/>
          <w:szCs w:val="28"/>
          <w:lang w:eastAsia="ru-RU"/>
        </w:rPr>
        <w:t>округ</w:t>
      </w:r>
      <w:r w:rsidRPr="00A54638">
        <w:rPr>
          <w:rFonts w:ascii="Times New Roman" w:eastAsia="Times New Roman" w:hAnsi="Times New Roman" w:cs="Times New Roman"/>
          <w:sz w:val="28"/>
          <w:szCs w:val="28"/>
          <w:lang w:eastAsia="ru-RU"/>
        </w:rPr>
        <w:t xml:space="preserve">а (далее – органы), муниципальных учреждений </w:t>
      </w:r>
      <w:r>
        <w:rPr>
          <w:rFonts w:ascii="Times New Roman" w:eastAsia="Times New Roman" w:hAnsi="Times New Roman" w:cs="Times New Roman"/>
          <w:sz w:val="28"/>
          <w:szCs w:val="28"/>
          <w:lang w:eastAsia="ru-RU"/>
        </w:rPr>
        <w:t>округа (далее – учреждения)</w:t>
      </w:r>
      <w:r w:rsidRPr="00A54638">
        <w:rPr>
          <w:rFonts w:ascii="Times New Roman" w:eastAsia="Times New Roman" w:hAnsi="Times New Roman" w:cs="Times New Roman"/>
          <w:sz w:val="28"/>
          <w:szCs w:val="28"/>
          <w:lang w:eastAsia="ru-RU"/>
        </w:rPr>
        <w:t xml:space="preserve"> по вопросам:</w:t>
      </w:r>
    </w:p>
    <w:p w:rsidR="0063015A" w:rsidRPr="00A54638" w:rsidRDefault="0063015A" w:rsidP="0063015A">
      <w:pPr>
        <w:autoSpaceDE w:val="0"/>
        <w:autoSpaceDN w:val="0"/>
        <w:adjustRightInd w:val="0"/>
        <w:ind w:firstLine="708"/>
        <w:contextualSpacing/>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w:t>
      </w:r>
      <w:r w:rsidRPr="00A54638">
        <w:rPr>
          <w:rFonts w:ascii="Times New Roman" w:eastAsia="Times New Roman" w:hAnsi="Times New Roman" w:cs="Times New Roman"/>
          <w:sz w:val="28"/>
          <w:szCs w:val="28"/>
          <w:lang w:eastAsia="ru-RU"/>
        </w:rPr>
        <w:t xml:space="preserve"> Повышения качества деятельности участников стратегического планирования по разработке и реализации муниципальных программ, направленно</w:t>
      </w:r>
      <w:r>
        <w:rPr>
          <w:rFonts w:ascii="Times New Roman" w:eastAsia="Times New Roman" w:hAnsi="Times New Roman" w:cs="Times New Roman"/>
          <w:sz w:val="28"/>
          <w:szCs w:val="28"/>
          <w:lang w:eastAsia="ru-RU"/>
        </w:rPr>
        <w:t>й</w:t>
      </w:r>
      <w:r w:rsidRPr="00A54638">
        <w:rPr>
          <w:rFonts w:ascii="Times New Roman" w:eastAsia="Times New Roman" w:hAnsi="Times New Roman" w:cs="Times New Roman"/>
          <w:sz w:val="28"/>
          <w:szCs w:val="28"/>
          <w:lang w:eastAsia="ru-RU"/>
        </w:rPr>
        <w:t xml:space="preserve"> на достижение целей и приоритетов социально-экономического развития </w:t>
      </w:r>
      <w:r>
        <w:rPr>
          <w:rFonts w:ascii="Times New Roman" w:eastAsia="Times New Roman" w:hAnsi="Times New Roman" w:cs="Times New Roman"/>
          <w:sz w:val="28"/>
          <w:szCs w:val="28"/>
          <w:lang w:eastAsia="ru-RU"/>
        </w:rPr>
        <w:t>округ</w:t>
      </w:r>
      <w:r w:rsidRPr="00A54638">
        <w:rPr>
          <w:rFonts w:ascii="Times New Roman" w:eastAsia="Times New Roman" w:hAnsi="Times New Roman" w:cs="Times New Roman"/>
          <w:sz w:val="28"/>
          <w:szCs w:val="28"/>
          <w:lang w:eastAsia="ru-RU"/>
        </w:rPr>
        <w:t>а.</w:t>
      </w:r>
    </w:p>
    <w:p w:rsidR="0063015A" w:rsidRPr="00A54638" w:rsidRDefault="0063015A" w:rsidP="0063015A">
      <w:pPr>
        <w:autoSpaceDE w:val="0"/>
        <w:autoSpaceDN w:val="0"/>
        <w:adjustRightInd w:val="0"/>
        <w:ind w:firstLine="708"/>
        <w:contextualSpacing/>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w:t>
      </w:r>
      <w:r w:rsidRPr="00A54638">
        <w:rPr>
          <w:rFonts w:ascii="Times New Roman" w:eastAsia="Times New Roman" w:hAnsi="Times New Roman" w:cs="Times New Roman"/>
          <w:sz w:val="28"/>
          <w:szCs w:val="28"/>
          <w:lang w:eastAsia="ru-RU"/>
        </w:rPr>
        <w:t xml:space="preserve"> Оптимизации расходов бюджета </w:t>
      </w:r>
      <w:r>
        <w:rPr>
          <w:rFonts w:ascii="Times New Roman" w:eastAsia="Times New Roman" w:hAnsi="Times New Roman" w:cs="Times New Roman"/>
          <w:sz w:val="28"/>
          <w:szCs w:val="28"/>
          <w:lang w:eastAsia="ru-RU"/>
        </w:rPr>
        <w:t>округ</w:t>
      </w:r>
      <w:r w:rsidRPr="00A54638">
        <w:rPr>
          <w:rFonts w:ascii="Times New Roman" w:eastAsia="Times New Roman" w:hAnsi="Times New Roman" w:cs="Times New Roman"/>
          <w:sz w:val="28"/>
          <w:szCs w:val="28"/>
          <w:lang w:eastAsia="ru-RU"/>
        </w:rPr>
        <w:t>а и использования высвобождающихся бюджетных ассигнований в соответствии с приоритетными направлениями бюджетной политики.</w:t>
      </w:r>
    </w:p>
    <w:p w:rsidR="0063015A" w:rsidRPr="00A54638" w:rsidRDefault="0063015A" w:rsidP="0063015A">
      <w:pPr>
        <w:autoSpaceDE w:val="0"/>
        <w:autoSpaceDN w:val="0"/>
        <w:adjustRightInd w:val="0"/>
        <w:ind w:firstLine="708"/>
        <w:contextualSpacing/>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w:t>
      </w:r>
      <w:r w:rsidRPr="00A54638">
        <w:rPr>
          <w:rFonts w:ascii="Times New Roman" w:eastAsia="Times New Roman" w:hAnsi="Times New Roman" w:cs="Times New Roman"/>
          <w:sz w:val="28"/>
          <w:szCs w:val="28"/>
          <w:lang w:eastAsia="ru-RU"/>
        </w:rPr>
        <w:t xml:space="preserve"> Обеспечения своевременной и качественной организации подготовки материалов, информации, документов, связанных с составлением проекта бюджета </w:t>
      </w:r>
      <w:r>
        <w:rPr>
          <w:rFonts w:ascii="Times New Roman" w:eastAsia="Times New Roman" w:hAnsi="Times New Roman" w:cs="Times New Roman"/>
          <w:sz w:val="28"/>
          <w:szCs w:val="28"/>
          <w:lang w:eastAsia="ru-RU"/>
        </w:rPr>
        <w:t>округ</w:t>
      </w:r>
      <w:r w:rsidRPr="00A54638">
        <w:rPr>
          <w:rFonts w:ascii="Times New Roman" w:eastAsia="Times New Roman" w:hAnsi="Times New Roman" w:cs="Times New Roman"/>
          <w:sz w:val="28"/>
          <w:szCs w:val="28"/>
          <w:lang w:eastAsia="ru-RU"/>
        </w:rPr>
        <w:t xml:space="preserve">а на очередной финансовый год и плановый период, проекта о внесении изменений в бюджет </w:t>
      </w:r>
      <w:r>
        <w:rPr>
          <w:rFonts w:ascii="Times New Roman" w:eastAsia="Times New Roman" w:hAnsi="Times New Roman" w:cs="Times New Roman"/>
          <w:sz w:val="28"/>
          <w:szCs w:val="28"/>
          <w:lang w:eastAsia="ru-RU"/>
        </w:rPr>
        <w:t>округ</w:t>
      </w:r>
      <w:r w:rsidRPr="00A54638">
        <w:rPr>
          <w:rFonts w:ascii="Times New Roman" w:eastAsia="Times New Roman" w:hAnsi="Times New Roman" w:cs="Times New Roman"/>
          <w:sz w:val="28"/>
          <w:szCs w:val="28"/>
          <w:lang w:eastAsia="ru-RU"/>
        </w:rPr>
        <w:t>а.</w:t>
      </w:r>
    </w:p>
    <w:p w:rsidR="0063015A" w:rsidRPr="00A54638" w:rsidRDefault="0063015A" w:rsidP="0063015A">
      <w:pPr>
        <w:autoSpaceDE w:val="0"/>
        <w:autoSpaceDN w:val="0"/>
        <w:adjustRightInd w:val="0"/>
        <w:ind w:firstLine="708"/>
        <w:contextualSpacing/>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w:t>
      </w:r>
      <w:r w:rsidRPr="00A54638">
        <w:rPr>
          <w:rFonts w:ascii="Times New Roman" w:eastAsia="Times New Roman" w:hAnsi="Times New Roman" w:cs="Times New Roman"/>
          <w:sz w:val="28"/>
          <w:szCs w:val="28"/>
          <w:lang w:eastAsia="ru-RU"/>
        </w:rPr>
        <w:t xml:space="preserve"> Повышения эффективности и результативности расходов бюджета </w:t>
      </w:r>
      <w:r>
        <w:rPr>
          <w:rFonts w:ascii="Times New Roman" w:eastAsia="Times New Roman" w:hAnsi="Times New Roman" w:cs="Times New Roman"/>
          <w:sz w:val="28"/>
          <w:szCs w:val="28"/>
          <w:lang w:eastAsia="ru-RU"/>
        </w:rPr>
        <w:t>округ</w:t>
      </w:r>
      <w:r w:rsidRPr="00A54638">
        <w:rPr>
          <w:rFonts w:ascii="Times New Roman" w:eastAsia="Times New Roman" w:hAnsi="Times New Roman" w:cs="Times New Roman"/>
          <w:sz w:val="28"/>
          <w:szCs w:val="28"/>
          <w:lang w:eastAsia="ru-RU"/>
        </w:rPr>
        <w:t xml:space="preserve">а за счет их ориентации на достижение общественно значимых измеримых результатов, развития платных услуг, оказываемых муниципальными учреждениями </w:t>
      </w:r>
      <w:r>
        <w:rPr>
          <w:rFonts w:ascii="Times New Roman" w:eastAsia="Times New Roman" w:hAnsi="Times New Roman" w:cs="Times New Roman"/>
          <w:sz w:val="28"/>
          <w:szCs w:val="28"/>
          <w:lang w:eastAsia="ru-RU"/>
        </w:rPr>
        <w:t>округ</w:t>
      </w:r>
      <w:r w:rsidRPr="00A54638">
        <w:rPr>
          <w:rFonts w:ascii="Times New Roman" w:eastAsia="Times New Roman" w:hAnsi="Times New Roman" w:cs="Times New Roman"/>
          <w:sz w:val="28"/>
          <w:szCs w:val="28"/>
          <w:lang w:eastAsia="ru-RU"/>
        </w:rPr>
        <w:t>а.</w:t>
      </w:r>
    </w:p>
    <w:p w:rsidR="0063015A" w:rsidRPr="00A54638" w:rsidRDefault="0063015A" w:rsidP="0063015A">
      <w:pPr>
        <w:autoSpaceDE w:val="0"/>
        <w:autoSpaceDN w:val="0"/>
        <w:adjustRightInd w:val="0"/>
        <w:jc w:val="center"/>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lastRenderedPageBreak/>
        <w:t>3. Функции Комиссии</w:t>
      </w:r>
    </w:p>
    <w:p w:rsidR="0063015A" w:rsidRPr="00A54638" w:rsidRDefault="0063015A" w:rsidP="0063015A">
      <w:pPr>
        <w:autoSpaceDE w:val="0"/>
        <w:autoSpaceDN w:val="0"/>
        <w:adjustRightInd w:val="0"/>
        <w:ind w:left="360"/>
        <w:contextualSpacing/>
        <w:jc w:val="both"/>
        <w:rPr>
          <w:rFonts w:ascii="Times New Roman" w:eastAsia="Times New Roman" w:hAnsi="Times New Roman" w:cs="Times New Roman"/>
          <w:sz w:val="28"/>
          <w:szCs w:val="28"/>
          <w:lang w:eastAsia="ru-RU"/>
        </w:rPr>
      </w:pPr>
    </w:p>
    <w:p w:rsidR="0063015A" w:rsidRPr="00A54638" w:rsidRDefault="0063015A" w:rsidP="0063015A">
      <w:pPr>
        <w:autoSpaceDE w:val="0"/>
        <w:autoSpaceDN w:val="0"/>
        <w:adjustRightInd w:val="0"/>
        <w:ind w:firstLine="708"/>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Комиссия для реализации возложенных на нее задач выполняет                следующие функции:</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w:t>
      </w:r>
      <w:r w:rsidRPr="00A54638">
        <w:rPr>
          <w:rFonts w:ascii="Times New Roman" w:eastAsia="Times New Roman" w:hAnsi="Times New Roman" w:cs="Times New Roman"/>
          <w:sz w:val="28"/>
          <w:szCs w:val="28"/>
          <w:lang w:eastAsia="ru-RU"/>
        </w:rPr>
        <w:t xml:space="preserve">Рассматривает предложения органов, учреждений и дает рекомендации по совершенствованию порядка формирования и представления документов и материалов, составляемых в процессе подготовки проекта бюджета </w:t>
      </w:r>
      <w:r>
        <w:rPr>
          <w:rFonts w:ascii="Times New Roman" w:eastAsia="Times New Roman" w:hAnsi="Times New Roman" w:cs="Times New Roman"/>
          <w:sz w:val="28"/>
          <w:szCs w:val="28"/>
          <w:lang w:eastAsia="ru-RU"/>
        </w:rPr>
        <w:t>округ</w:t>
      </w:r>
      <w:r w:rsidRPr="00A54638">
        <w:rPr>
          <w:rFonts w:ascii="Times New Roman" w:eastAsia="Times New Roman" w:hAnsi="Times New Roman" w:cs="Times New Roman"/>
          <w:sz w:val="28"/>
          <w:szCs w:val="28"/>
          <w:lang w:eastAsia="ru-RU"/>
        </w:rPr>
        <w:t>а на очередной финансовый год и плановый период.</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 xml:space="preserve">2. Рассматривает, </w:t>
      </w:r>
      <w:proofErr w:type="gramStart"/>
      <w:r w:rsidRPr="00A54638">
        <w:rPr>
          <w:rFonts w:ascii="Times New Roman" w:eastAsia="Times New Roman" w:hAnsi="Times New Roman" w:cs="Times New Roman"/>
          <w:sz w:val="28"/>
          <w:szCs w:val="28"/>
          <w:lang w:eastAsia="ru-RU"/>
        </w:rPr>
        <w:t>оценивает и согласовывает</w:t>
      </w:r>
      <w:proofErr w:type="gramEnd"/>
      <w:r w:rsidRPr="00A54638">
        <w:rPr>
          <w:rFonts w:ascii="Times New Roman" w:eastAsia="Times New Roman" w:hAnsi="Times New Roman" w:cs="Times New Roman"/>
          <w:sz w:val="28"/>
          <w:szCs w:val="28"/>
          <w:lang w:eastAsia="ru-RU"/>
        </w:rPr>
        <w:t xml:space="preserve"> документы и материалы, представляемые органами, учреждениями в процессе подготовки проекта бюджета </w:t>
      </w:r>
      <w:r>
        <w:rPr>
          <w:rFonts w:ascii="Times New Roman" w:eastAsia="Times New Roman" w:hAnsi="Times New Roman" w:cs="Times New Roman"/>
          <w:sz w:val="28"/>
          <w:szCs w:val="28"/>
          <w:lang w:eastAsia="ru-RU"/>
        </w:rPr>
        <w:t>округ</w:t>
      </w:r>
      <w:r w:rsidRPr="00A54638">
        <w:rPr>
          <w:rFonts w:ascii="Times New Roman" w:eastAsia="Times New Roman" w:hAnsi="Times New Roman" w:cs="Times New Roman"/>
          <w:sz w:val="28"/>
          <w:szCs w:val="28"/>
          <w:lang w:eastAsia="ru-RU"/>
        </w:rPr>
        <w:t xml:space="preserve">а, проекта изменений в бюджет </w:t>
      </w:r>
      <w:r>
        <w:rPr>
          <w:rFonts w:ascii="Times New Roman" w:eastAsia="Times New Roman" w:hAnsi="Times New Roman" w:cs="Times New Roman"/>
          <w:sz w:val="28"/>
          <w:szCs w:val="28"/>
          <w:lang w:eastAsia="ru-RU"/>
        </w:rPr>
        <w:t>округ</w:t>
      </w:r>
      <w:r w:rsidRPr="00A54638">
        <w:rPr>
          <w:rFonts w:ascii="Times New Roman" w:eastAsia="Times New Roman" w:hAnsi="Times New Roman" w:cs="Times New Roman"/>
          <w:sz w:val="28"/>
          <w:szCs w:val="28"/>
          <w:lang w:eastAsia="ru-RU"/>
        </w:rPr>
        <w:t>а, готовит рекомендации по уточнению и доработке представленных документов и материалов.</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A54638">
        <w:rPr>
          <w:rFonts w:ascii="Times New Roman" w:eastAsia="Times New Roman" w:hAnsi="Times New Roman" w:cs="Times New Roman"/>
          <w:sz w:val="28"/>
          <w:szCs w:val="28"/>
          <w:lang w:eastAsia="ru-RU"/>
        </w:rPr>
        <w:t xml:space="preserve">. Рассматривает вопросы, связанные с распределением объемов бюджетных ассигнований на реализацию муниципальных программ </w:t>
      </w:r>
      <w:r>
        <w:rPr>
          <w:rFonts w:ascii="Times New Roman" w:eastAsia="Times New Roman" w:hAnsi="Times New Roman" w:cs="Times New Roman"/>
          <w:sz w:val="28"/>
          <w:szCs w:val="28"/>
          <w:lang w:eastAsia="ru-RU"/>
        </w:rPr>
        <w:t>округ</w:t>
      </w:r>
      <w:r w:rsidRPr="00A54638">
        <w:rPr>
          <w:rFonts w:ascii="Times New Roman" w:eastAsia="Times New Roman" w:hAnsi="Times New Roman" w:cs="Times New Roman"/>
          <w:sz w:val="28"/>
          <w:szCs w:val="28"/>
          <w:lang w:eastAsia="ru-RU"/>
        </w:rPr>
        <w:t xml:space="preserve">а и </w:t>
      </w:r>
      <w:proofErr w:type="spellStart"/>
      <w:r w:rsidRPr="00A54638">
        <w:rPr>
          <w:rFonts w:ascii="Times New Roman" w:eastAsia="Times New Roman" w:hAnsi="Times New Roman" w:cs="Times New Roman"/>
          <w:sz w:val="28"/>
          <w:szCs w:val="28"/>
          <w:lang w:eastAsia="ru-RU"/>
        </w:rPr>
        <w:t>непрограммных</w:t>
      </w:r>
      <w:proofErr w:type="spellEnd"/>
      <w:r w:rsidRPr="00A54638">
        <w:rPr>
          <w:rFonts w:ascii="Times New Roman" w:eastAsia="Times New Roman" w:hAnsi="Times New Roman" w:cs="Times New Roman"/>
          <w:sz w:val="28"/>
          <w:szCs w:val="28"/>
          <w:lang w:eastAsia="ru-RU"/>
        </w:rPr>
        <w:t xml:space="preserve"> направлений деятельности органов, учреждений.</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A54638">
        <w:rPr>
          <w:rFonts w:ascii="Times New Roman" w:eastAsia="Times New Roman" w:hAnsi="Times New Roman" w:cs="Times New Roman"/>
          <w:sz w:val="28"/>
          <w:szCs w:val="28"/>
          <w:lang w:eastAsia="ru-RU"/>
        </w:rPr>
        <w:t xml:space="preserve">. Рассматривает ежегодные результаты реализации и оценки эффективности муниципальных программ </w:t>
      </w:r>
      <w:r>
        <w:rPr>
          <w:rFonts w:ascii="Times New Roman" w:eastAsia="Times New Roman" w:hAnsi="Times New Roman" w:cs="Times New Roman"/>
          <w:sz w:val="28"/>
          <w:szCs w:val="28"/>
          <w:lang w:eastAsia="ru-RU"/>
        </w:rPr>
        <w:t>округ</w:t>
      </w:r>
      <w:r w:rsidRPr="00A54638">
        <w:rPr>
          <w:rFonts w:ascii="Times New Roman" w:eastAsia="Times New Roman" w:hAnsi="Times New Roman" w:cs="Times New Roman"/>
          <w:sz w:val="28"/>
          <w:szCs w:val="28"/>
          <w:lang w:eastAsia="ru-RU"/>
        </w:rPr>
        <w:t xml:space="preserve">а и </w:t>
      </w:r>
      <w:proofErr w:type="spellStart"/>
      <w:r w:rsidRPr="00A54638">
        <w:rPr>
          <w:rFonts w:ascii="Times New Roman" w:eastAsia="Times New Roman" w:hAnsi="Times New Roman" w:cs="Times New Roman"/>
          <w:sz w:val="28"/>
          <w:szCs w:val="28"/>
          <w:lang w:eastAsia="ru-RU"/>
        </w:rPr>
        <w:t>непрограммных</w:t>
      </w:r>
      <w:proofErr w:type="spellEnd"/>
      <w:r w:rsidRPr="00A54638">
        <w:rPr>
          <w:rFonts w:ascii="Times New Roman" w:eastAsia="Times New Roman" w:hAnsi="Times New Roman" w:cs="Times New Roman"/>
          <w:sz w:val="28"/>
          <w:szCs w:val="28"/>
          <w:lang w:eastAsia="ru-RU"/>
        </w:rPr>
        <w:t xml:space="preserve"> направлений деятельности, подготавливает рекомендации по внесению изменений в муниципальные программы </w:t>
      </w:r>
      <w:r>
        <w:rPr>
          <w:rFonts w:ascii="Times New Roman" w:eastAsia="Times New Roman" w:hAnsi="Times New Roman" w:cs="Times New Roman"/>
          <w:sz w:val="28"/>
          <w:szCs w:val="28"/>
          <w:lang w:eastAsia="ru-RU"/>
        </w:rPr>
        <w:t>округ</w:t>
      </w:r>
      <w:r w:rsidRPr="00A54638">
        <w:rPr>
          <w:rFonts w:ascii="Times New Roman" w:eastAsia="Times New Roman" w:hAnsi="Times New Roman" w:cs="Times New Roman"/>
          <w:sz w:val="28"/>
          <w:szCs w:val="28"/>
          <w:lang w:eastAsia="ru-RU"/>
        </w:rPr>
        <w:t>а.</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A5463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A54638">
        <w:rPr>
          <w:rFonts w:ascii="Times New Roman" w:eastAsia="Times New Roman" w:hAnsi="Times New Roman" w:cs="Times New Roman"/>
          <w:sz w:val="28"/>
          <w:szCs w:val="28"/>
          <w:lang w:eastAsia="ru-RU"/>
        </w:rPr>
        <w:t xml:space="preserve">Рассматривает несогласованные вопросы, связанные с распределением объемов бюджетных ассигнований на реализацию муниципальных программ </w:t>
      </w:r>
      <w:r>
        <w:rPr>
          <w:rFonts w:ascii="Times New Roman" w:eastAsia="Times New Roman" w:hAnsi="Times New Roman" w:cs="Times New Roman"/>
          <w:sz w:val="28"/>
          <w:szCs w:val="28"/>
          <w:lang w:eastAsia="ru-RU"/>
        </w:rPr>
        <w:t>округ</w:t>
      </w:r>
      <w:r w:rsidRPr="00A54638">
        <w:rPr>
          <w:rFonts w:ascii="Times New Roman" w:eastAsia="Times New Roman" w:hAnsi="Times New Roman" w:cs="Times New Roman"/>
          <w:sz w:val="28"/>
          <w:szCs w:val="28"/>
          <w:lang w:eastAsia="ru-RU"/>
        </w:rPr>
        <w:t xml:space="preserve">а и </w:t>
      </w:r>
      <w:proofErr w:type="spellStart"/>
      <w:r w:rsidRPr="00A54638">
        <w:rPr>
          <w:rFonts w:ascii="Times New Roman" w:eastAsia="Times New Roman" w:hAnsi="Times New Roman" w:cs="Times New Roman"/>
          <w:sz w:val="28"/>
          <w:szCs w:val="28"/>
          <w:lang w:eastAsia="ru-RU"/>
        </w:rPr>
        <w:t>непрограммных</w:t>
      </w:r>
      <w:proofErr w:type="spellEnd"/>
      <w:r w:rsidRPr="00A54638">
        <w:rPr>
          <w:rFonts w:ascii="Times New Roman" w:eastAsia="Times New Roman" w:hAnsi="Times New Roman" w:cs="Times New Roman"/>
          <w:sz w:val="28"/>
          <w:szCs w:val="28"/>
          <w:lang w:eastAsia="ru-RU"/>
        </w:rPr>
        <w:t xml:space="preserve"> направлений деятельности органов, учреждений.</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A54638">
        <w:rPr>
          <w:rFonts w:ascii="Times New Roman" w:eastAsia="Times New Roman" w:hAnsi="Times New Roman" w:cs="Times New Roman"/>
          <w:sz w:val="28"/>
          <w:szCs w:val="28"/>
          <w:lang w:eastAsia="ru-RU"/>
        </w:rPr>
        <w:t xml:space="preserve">. Организует подготовку и анализ предложений по оптимизации расходов бюджета </w:t>
      </w:r>
      <w:r>
        <w:rPr>
          <w:rFonts w:ascii="Times New Roman" w:eastAsia="Times New Roman" w:hAnsi="Times New Roman" w:cs="Times New Roman"/>
          <w:sz w:val="28"/>
          <w:szCs w:val="28"/>
          <w:lang w:eastAsia="ru-RU"/>
        </w:rPr>
        <w:t>округ</w:t>
      </w:r>
      <w:r w:rsidRPr="00A54638">
        <w:rPr>
          <w:rFonts w:ascii="Times New Roman" w:eastAsia="Times New Roman" w:hAnsi="Times New Roman" w:cs="Times New Roman"/>
          <w:sz w:val="28"/>
          <w:szCs w:val="28"/>
          <w:lang w:eastAsia="ru-RU"/>
        </w:rPr>
        <w:t>а, в том числе на обеспечение публичных нормативных обязательств и других мер социальной поддержки отдельных категорий граждан.</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A5463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A54638">
        <w:rPr>
          <w:rFonts w:ascii="Times New Roman" w:eastAsia="Times New Roman" w:hAnsi="Times New Roman" w:cs="Times New Roman"/>
          <w:sz w:val="28"/>
          <w:szCs w:val="28"/>
          <w:lang w:eastAsia="ru-RU"/>
        </w:rPr>
        <w:t>Заслушивает отчеты руководителей органов, учреждений о результатах и основных направлениях деятельности и дает рекомендации:</w:t>
      </w:r>
    </w:p>
    <w:p w:rsidR="0063015A" w:rsidRPr="00A54638" w:rsidRDefault="0063015A" w:rsidP="0063015A">
      <w:pPr>
        <w:autoSpaceDE w:val="0"/>
        <w:autoSpaceDN w:val="0"/>
        <w:adjustRightInd w:val="0"/>
        <w:ind w:firstLine="851"/>
        <w:contextualSpacing/>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 по оптимизации текущих расходов;</w:t>
      </w:r>
    </w:p>
    <w:p w:rsidR="0063015A" w:rsidRPr="00A54638" w:rsidRDefault="0063015A" w:rsidP="0063015A">
      <w:pPr>
        <w:autoSpaceDE w:val="0"/>
        <w:autoSpaceDN w:val="0"/>
        <w:adjustRightInd w:val="0"/>
        <w:ind w:firstLine="851"/>
        <w:contextualSpacing/>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 xml:space="preserve">- по составлению плана мероприятий по привлечению дополнительных доходов в бюджет </w:t>
      </w:r>
      <w:r>
        <w:rPr>
          <w:rFonts w:ascii="Times New Roman" w:eastAsia="Times New Roman" w:hAnsi="Times New Roman" w:cs="Times New Roman"/>
          <w:sz w:val="28"/>
          <w:szCs w:val="28"/>
          <w:lang w:eastAsia="ru-RU"/>
        </w:rPr>
        <w:t>округ</w:t>
      </w:r>
      <w:r w:rsidRPr="00A54638">
        <w:rPr>
          <w:rFonts w:ascii="Times New Roman" w:eastAsia="Times New Roman" w:hAnsi="Times New Roman" w:cs="Times New Roman"/>
          <w:sz w:val="28"/>
          <w:szCs w:val="28"/>
          <w:lang w:eastAsia="ru-RU"/>
        </w:rPr>
        <w:t xml:space="preserve">а; </w:t>
      </w:r>
    </w:p>
    <w:p w:rsidR="0063015A" w:rsidRPr="00A54638" w:rsidRDefault="0063015A" w:rsidP="0063015A">
      <w:pPr>
        <w:autoSpaceDE w:val="0"/>
        <w:autoSpaceDN w:val="0"/>
        <w:adjustRightInd w:val="0"/>
        <w:ind w:firstLine="851"/>
        <w:contextualSpacing/>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 по увеличению поступлений средств от приносящей доход деятельности, в том числе за счет расширения перечня муниципальных услуг, оказываемых на платной основе;</w:t>
      </w:r>
    </w:p>
    <w:p w:rsidR="0063015A" w:rsidRDefault="0063015A" w:rsidP="0063015A">
      <w:pPr>
        <w:autoSpaceDE w:val="0"/>
        <w:autoSpaceDN w:val="0"/>
        <w:adjustRightInd w:val="0"/>
        <w:ind w:firstLine="851"/>
        <w:contextualSpacing/>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 по изменению организационной структуры, изменению системы взаимодействия между структурными подразделениями, структуры                       информационных потоков и механизмов принятия решений;</w:t>
      </w:r>
    </w:p>
    <w:p w:rsidR="0063015A" w:rsidRPr="00A54638" w:rsidRDefault="0063015A" w:rsidP="0063015A">
      <w:pPr>
        <w:autoSpaceDE w:val="0"/>
        <w:autoSpaceDN w:val="0"/>
        <w:adjustRightInd w:val="0"/>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 повышению эффективности использования имущества;</w:t>
      </w:r>
    </w:p>
    <w:p w:rsidR="0063015A" w:rsidRPr="00A54638" w:rsidRDefault="0063015A" w:rsidP="0063015A">
      <w:pPr>
        <w:autoSpaceDE w:val="0"/>
        <w:autoSpaceDN w:val="0"/>
        <w:adjustRightInd w:val="0"/>
        <w:ind w:firstLine="851"/>
        <w:contextualSpacing/>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 по оптимизации системы оплаты труда</w:t>
      </w:r>
      <w:r>
        <w:rPr>
          <w:rFonts w:ascii="Times New Roman" w:eastAsia="Times New Roman" w:hAnsi="Times New Roman" w:cs="Times New Roman"/>
          <w:sz w:val="28"/>
          <w:szCs w:val="28"/>
          <w:lang w:eastAsia="ru-RU"/>
        </w:rPr>
        <w:t>, штатного расписания</w:t>
      </w:r>
      <w:r w:rsidRPr="00A54638">
        <w:rPr>
          <w:rFonts w:ascii="Times New Roman" w:eastAsia="Times New Roman" w:hAnsi="Times New Roman" w:cs="Times New Roman"/>
          <w:sz w:val="28"/>
          <w:szCs w:val="28"/>
          <w:lang w:eastAsia="ru-RU"/>
        </w:rPr>
        <w:t xml:space="preserve"> и мотивации сотрудников.</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A54638">
        <w:rPr>
          <w:rFonts w:ascii="Times New Roman" w:eastAsia="Times New Roman" w:hAnsi="Times New Roman" w:cs="Times New Roman"/>
          <w:sz w:val="28"/>
          <w:szCs w:val="28"/>
          <w:lang w:eastAsia="ru-RU"/>
        </w:rPr>
        <w:t>. Рассматривает иные вопросы, связанные с оптимизацией и повышением эффективности бюджетных расходов.</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9</w:t>
      </w:r>
      <w:r w:rsidRPr="00A5463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A54638">
        <w:rPr>
          <w:rFonts w:ascii="Times New Roman" w:eastAsia="Times New Roman" w:hAnsi="Times New Roman" w:cs="Times New Roman"/>
          <w:sz w:val="28"/>
          <w:szCs w:val="28"/>
          <w:lang w:eastAsia="ru-RU"/>
        </w:rPr>
        <w:t>Осуществляет контроль над реализацией предложений и рекомендаций Комиссии.</w:t>
      </w:r>
    </w:p>
    <w:p w:rsidR="0063015A" w:rsidRPr="00A54638" w:rsidRDefault="0063015A" w:rsidP="0063015A">
      <w:pPr>
        <w:autoSpaceDE w:val="0"/>
        <w:autoSpaceDN w:val="0"/>
        <w:adjustRightInd w:val="0"/>
        <w:ind w:left="360"/>
        <w:contextualSpacing/>
        <w:jc w:val="both"/>
        <w:rPr>
          <w:rFonts w:ascii="Times New Roman" w:eastAsia="Times New Roman" w:hAnsi="Times New Roman" w:cs="Times New Roman"/>
          <w:sz w:val="28"/>
          <w:szCs w:val="28"/>
          <w:lang w:eastAsia="ru-RU"/>
        </w:rPr>
      </w:pPr>
    </w:p>
    <w:p w:rsidR="0063015A" w:rsidRPr="00A54638" w:rsidRDefault="0063015A" w:rsidP="0063015A">
      <w:pPr>
        <w:autoSpaceDE w:val="0"/>
        <w:autoSpaceDN w:val="0"/>
        <w:adjustRightInd w:val="0"/>
        <w:jc w:val="center"/>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4. Права Комиссии</w:t>
      </w:r>
    </w:p>
    <w:p w:rsidR="0063015A" w:rsidRPr="00A54638" w:rsidRDefault="0063015A" w:rsidP="0063015A">
      <w:pPr>
        <w:autoSpaceDE w:val="0"/>
        <w:autoSpaceDN w:val="0"/>
        <w:adjustRightInd w:val="0"/>
        <w:jc w:val="both"/>
        <w:rPr>
          <w:rFonts w:ascii="Times New Roman" w:eastAsia="Times New Roman" w:hAnsi="Times New Roman" w:cs="Times New Roman"/>
          <w:sz w:val="28"/>
          <w:szCs w:val="28"/>
          <w:lang w:eastAsia="ru-RU"/>
        </w:rPr>
      </w:pPr>
    </w:p>
    <w:p w:rsidR="0063015A" w:rsidRPr="00A54638" w:rsidRDefault="0063015A" w:rsidP="0063015A">
      <w:pPr>
        <w:autoSpaceDE w:val="0"/>
        <w:autoSpaceDN w:val="0"/>
        <w:adjustRightInd w:val="0"/>
        <w:ind w:firstLine="851"/>
        <w:jc w:val="both"/>
        <w:rPr>
          <w:rFonts w:ascii="Times New Roman" w:eastAsia="Times New Roman" w:hAnsi="Times New Roman" w:cs="Times New Roman"/>
          <w:b/>
          <w:sz w:val="28"/>
          <w:szCs w:val="28"/>
          <w:lang w:eastAsia="ru-RU"/>
        </w:rPr>
      </w:pPr>
      <w:r w:rsidRPr="00A54638">
        <w:rPr>
          <w:rFonts w:ascii="Times New Roman" w:eastAsia="Times New Roman" w:hAnsi="Times New Roman" w:cs="Times New Roman"/>
          <w:sz w:val="28"/>
          <w:szCs w:val="28"/>
          <w:lang w:eastAsia="ru-RU"/>
        </w:rPr>
        <w:t>4.1. Комиссия имеет право:</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b/>
          <w:sz w:val="28"/>
          <w:szCs w:val="28"/>
          <w:lang w:eastAsia="ru-RU"/>
        </w:rPr>
      </w:pPr>
      <w:r w:rsidRPr="00A54638">
        <w:rPr>
          <w:rFonts w:ascii="Times New Roman" w:eastAsia="Times New Roman" w:hAnsi="Times New Roman" w:cs="Times New Roman"/>
          <w:sz w:val="28"/>
          <w:szCs w:val="28"/>
          <w:lang w:eastAsia="ru-RU"/>
        </w:rPr>
        <w:t>4.1.1.запрашивать в установленном порядке у органов, учреждений необходимую информацию, документы и материалы;</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b/>
          <w:sz w:val="28"/>
          <w:szCs w:val="28"/>
          <w:lang w:eastAsia="ru-RU"/>
        </w:rPr>
      </w:pPr>
      <w:r w:rsidRPr="00A54638">
        <w:rPr>
          <w:rFonts w:ascii="Times New Roman" w:eastAsia="Times New Roman" w:hAnsi="Times New Roman" w:cs="Times New Roman"/>
          <w:sz w:val="28"/>
          <w:szCs w:val="28"/>
          <w:lang w:eastAsia="ru-RU"/>
        </w:rPr>
        <w:t>4.1.2. создавать рабочие группы с привлечением в установленном              порядке представителей органов, учреждений, экспертов и специалистов для рассмотрения вопросов, отнесенных к компетенции Комиссии;</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b/>
          <w:sz w:val="28"/>
          <w:szCs w:val="28"/>
          <w:lang w:eastAsia="ru-RU"/>
        </w:rPr>
      </w:pPr>
      <w:r w:rsidRPr="00A54638">
        <w:rPr>
          <w:rFonts w:ascii="Times New Roman" w:eastAsia="Times New Roman" w:hAnsi="Times New Roman" w:cs="Times New Roman"/>
          <w:sz w:val="28"/>
          <w:szCs w:val="28"/>
          <w:lang w:eastAsia="ru-RU"/>
        </w:rPr>
        <w:t>4.1.3. заслушивать на своих заседаниях пре</w:t>
      </w:r>
      <w:r>
        <w:rPr>
          <w:rFonts w:ascii="Times New Roman" w:eastAsia="Times New Roman" w:hAnsi="Times New Roman" w:cs="Times New Roman"/>
          <w:sz w:val="28"/>
          <w:szCs w:val="28"/>
          <w:lang w:eastAsia="ru-RU"/>
        </w:rPr>
        <w:t>дставителей органов, учреждений</w:t>
      </w:r>
      <w:r w:rsidRPr="00A54638">
        <w:rPr>
          <w:rFonts w:ascii="Times New Roman" w:eastAsia="Times New Roman" w:hAnsi="Times New Roman" w:cs="Times New Roman"/>
          <w:sz w:val="28"/>
          <w:szCs w:val="28"/>
          <w:lang w:eastAsia="ru-RU"/>
        </w:rPr>
        <w:t xml:space="preserve"> по вопросам, </w:t>
      </w:r>
      <w:proofErr w:type="gramStart"/>
      <w:r w:rsidRPr="00A54638">
        <w:rPr>
          <w:rFonts w:ascii="Times New Roman" w:eastAsia="Times New Roman" w:hAnsi="Times New Roman" w:cs="Times New Roman"/>
          <w:sz w:val="28"/>
          <w:szCs w:val="28"/>
          <w:lang w:eastAsia="ru-RU"/>
        </w:rPr>
        <w:t>относящимся</w:t>
      </w:r>
      <w:proofErr w:type="gramEnd"/>
      <w:r w:rsidRPr="00A54638">
        <w:rPr>
          <w:rFonts w:ascii="Times New Roman" w:eastAsia="Times New Roman" w:hAnsi="Times New Roman" w:cs="Times New Roman"/>
          <w:sz w:val="28"/>
          <w:szCs w:val="28"/>
          <w:lang w:eastAsia="ru-RU"/>
        </w:rPr>
        <w:t xml:space="preserve"> к компетенции Комиссии.</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b/>
          <w:sz w:val="28"/>
          <w:szCs w:val="28"/>
          <w:lang w:eastAsia="ru-RU"/>
        </w:rPr>
      </w:pPr>
      <w:r w:rsidRPr="00A54638">
        <w:rPr>
          <w:rFonts w:ascii="Times New Roman" w:eastAsia="Times New Roman" w:hAnsi="Times New Roman" w:cs="Times New Roman"/>
          <w:sz w:val="28"/>
          <w:szCs w:val="28"/>
          <w:lang w:eastAsia="ru-RU"/>
        </w:rPr>
        <w:t>4.2. Для рассмотрения и согласования в Комиссию представляются следующие документы и материалы:</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b/>
          <w:sz w:val="28"/>
          <w:szCs w:val="28"/>
          <w:lang w:eastAsia="ru-RU"/>
        </w:rPr>
      </w:pPr>
      <w:r w:rsidRPr="00A54638">
        <w:rPr>
          <w:rFonts w:ascii="Times New Roman" w:eastAsia="Times New Roman" w:hAnsi="Times New Roman" w:cs="Times New Roman"/>
          <w:sz w:val="28"/>
          <w:szCs w:val="28"/>
          <w:lang w:eastAsia="ru-RU"/>
        </w:rPr>
        <w:t xml:space="preserve">4.2.1. подготовленные в процессе подготовки проекта бюджета </w:t>
      </w:r>
      <w:r>
        <w:rPr>
          <w:rFonts w:ascii="Times New Roman" w:eastAsia="Times New Roman" w:hAnsi="Times New Roman" w:cs="Times New Roman"/>
          <w:sz w:val="28"/>
          <w:szCs w:val="28"/>
          <w:lang w:eastAsia="ru-RU"/>
        </w:rPr>
        <w:t>округ</w:t>
      </w:r>
      <w:r w:rsidRPr="00A54638">
        <w:rPr>
          <w:rFonts w:ascii="Times New Roman" w:eastAsia="Times New Roman" w:hAnsi="Times New Roman" w:cs="Times New Roman"/>
          <w:sz w:val="28"/>
          <w:szCs w:val="28"/>
          <w:lang w:eastAsia="ru-RU"/>
        </w:rPr>
        <w:t xml:space="preserve">а, проекта изменений в бюджет </w:t>
      </w:r>
      <w:r>
        <w:rPr>
          <w:rFonts w:ascii="Times New Roman" w:eastAsia="Times New Roman" w:hAnsi="Times New Roman" w:cs="Times New Roman"/>
          <w:sz w:val="28"/>
          <w:szCs w:val="28"/>
          <w:lang w:eastAsia="ru-RU"/>
        </w:rPr>
        <w:t>округ</w:t>
      </w:r>
      <w:r w:rsidRPr="00A54638">
        <w:rPr>
          <w:rFonts w:ascii="Times New Roman" w:eastAsia="Times New Roman" w:hAnsi="Times New Roman" w:cs="Times New Roman"/>
          <w:sz w:val="28"/>
          <w:szCs w:val="28"/>
          <w:lang w:eastAsia="ru-RU"/>
        </w:rPr>
        <w:t>а;</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b/>
          <w:sz w:val="28"/>
          <w:szCs w:val="28"/>
          <w:lang w:eastAsia="ru-RU"/>
        </w:rPr>
      </w:pPr>
      <w:r w:rsidRPr="00A54638">
        <w:rPr>
          <w:rFonts w:ascii="Times New Roman" w:eastAsia="Times New Roman" w:hAnsi="Times New Roman" w:cs="Times New Roman"/>
          <w:sz w:val="28"/>
          <w:szCs w:val="28"/>
          <w:lang w:eastAsia="ru-RU"/>
        </w:rPr>
        <w:t xml:space="preserve">4.2.2. инвестиционные проекты, подлежащие финансированию              полностью или частично за счет средств бюджета </w:t>
      </w:r>
      <w:r>
        <w:rPr>
          <w:rFonts w:ascii="Times New Roman" w:eastAsia="Times New Roman" w:hAnsi="Times New Roman" w:cs="Times New Roman"/>
          <w:sz w:val="28"/>
          <w:szCs w:val="28"/>
          <w:lang w:eastAsia="ru-RU"/>
        </w:rPr>
        <w:t>округ</w:t>
      </w:r>
      <w:r w:rsidRPr="00A54638">
        <w:rPr>
          <w:rFonts w:ascii="Times New Roman" w:eastAsia="Times New Roman" w:hAnsi="Times New Roman" w:cs="Times New Roman"/>
          <w:sz w:val="28"/>
          <w:szCs w:val="28"/>
          <w:lang w:eastAsia="ru-RU"/>
        </w:rPr>
        <w:t>а;</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b/>
          <w:sz w:val="28"/>
          <w:szCs w:val="28"/>
          <w:lang w:eastAsia="ru-RU"/>
        </w:rPr>
      </w:pPr>
      <w:r w:rsidRPr="00A54638">
        <w:rPr>
          <w:rFonts w:ascii="Times New Roman" w:eastAsia="Times New Roman" w:hAnsi="Times New Roman" w:cs="Times New Roman"/>
          <w:sz w:val="28"/>
          <w:szCs w:val="28"/>
          <w:lang w:eastAsia="ru-RU"/>
        </w:rPr>
        <w:t>4.2.3. проекты прогнозного плана (программы) приватизации и муниципальной программы капитальных вложений (при наличии);</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b/>
          <w:sz w:val="28"/>
          <w:szCs w:val="28"/>
          <w:lang w:eastAsia="ru-RU"/>
        </w:rPr>
      </w:pPr>
      <w:r w:rsidRPr="00A54638">
        <w:rPr>
          <w:rFonts w:ascii="Times New Roman" w:eastAsia="Times New Roman" w:hAnsi="Times New Roman" w:cs="Times New Roman"/>
          <w:sz w:val="28"/>
          <w:szCs w:val="28"/>
          <w:lang w:eastAsia="ru-RU"/>
        </w:rPr>
        <w:t xml:space="preserve">4.2.4. доклады о результатах и основных направлениях деятельности субъектов бюджетного планирования Череповецкого муниципального              </w:t>
      </w:r>
      <w:r>
        <w:rPr>
          <w:rFonts w:ascii="Times New Roman" w:eastAsia="Times New Roman" w:hAnsi="Times New Roman" w:cs="Times New Roman"/>
          <w:sz w:val="28"/>
          <w:szCs w:val="28"/>
          <w:lang w:eastAsia="ru-RU"/>
        </w:rPr>
        <w:t>округ</w:t>
      </w:r>
      <w:r w:rsidRPr="00A54638">
        <w:rPr>
          <w:rFonts w:ascii="Times New Roman" w:eastAsia="Times New Roman" w:hAnsi="Times New Roman" w:cs="Times New Roman"/>
          <w:sz w:val="28"/>
          <w:szCs w:val="28"/>
          <w:lang w:eastAsia="ru-RU"/>
        </w:rPr>
        <w:t>а;</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b/>
          <w:sz w:val="28"/>
          <w:szCs w:val="28"/>
          <w:lang w:eastAsia="ru-RU"/>
        </w:rPr>
      </w:pPr>
      <w:r w:rsidRPr="00A54638">
        <w:rPr>
          <w:rFonts w:ascii="Times New Roman" w:eastAsia="Times New Roman" w:hAnsi="Times New Roman" w:cs="Times New Roman"/>
          <w:sz w:val="28"/>
          <w:szCs w:val="28"/>
          <w:lang w:eastAsia="ru-RU"/>
        </w:rPr>
        <w:t xml:space="preserve">4.2.5. проекты муниципальных программ, предложения о внесении изменений и дополнений в действующие муниципальные программы </w:t>
      </w:r>
      <w:r>
        <w:rPr>
          <w:rFonts w:ascii="Times New Roman" w:eastAsia="Times New Roman" w:hAnsi="Times New Roman" w:cs="Times New Roman"/>
          <w:sz w:val="28"/>
          <w:szCs w:val="28"/>
          <w:lang w:eastAsia="ru-RU"/>
        </w:rPr>
        <w:t>округ</w:t>
      </w:r>
      <w:r w:rsidRPr="00A54638">
        <w:rPr>
          <w:rFonts w:ascii="Times New Roman" w:eastAsia="Times New Roman" w:hAnsi="Times New Roman" w:cs="Times New Roman"/>
          <w:sz w:val="28"/>
          <w:szCs w:val="28"/>
          <w:lang w:eastAsia="ru-RU"/>
        </w:rPr>
        <w:t>а, реализация которых планируется в очередном финансовом году;</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b/>
          <w:sz w:val="28"/>
          <w:szCs w:val="28"/>
          <w:lang w:eastAsia="ru-RU"/>
        </w:rPr>
      </w:pPr>
      <w:r w:rsidRPr="00A54638">
        <w:rPr>
          <w:rFonts w:ascii="Times New Roman" w:eastAsia="Times New Roman" w:hAnsi="Times New Roman" w:cs="Times New Roman"/>
          <w:sz w:val="28"/>
          <w:szCs w:val="28"/>
          <w:lang w:eastAsia="ru-RU"/>
        </w:rPr>
        <w:t>4.2.6. иные документы и материалы.</w:t>
      </w:r>
    </w:p>
    <w:p w:rsidR="0063015A" w:rsidRPr="00A54638" w:rsidRDefault="0063015A" w:rsidP="0063015A">
      <w:pPr>
        <w:autoSpaceDE w:val="0"/>
        <w:autoSpaceDN w:val="0"/>
        <w:adjustRightInd w:val="0"/>
        <w:jc w:val="center"/>
        <w:rPr>
          <w:rFonts w:ascii="Times New Roman" w:eastAsia="Times New Roman" w:hAnsi="Times New Roman" w:cs="Times New Roman"/>
          <w:sz w:val="28"/>
          <w:szCs w:val="28"/>
          <w:lang w:eastAsia="ru-RU"/>
        </w:rPr>
      </w:pPr>
    </w:p>
    <w:p w:rsidR="0063015A" w:rsidRPr="00A54638" w:rsidRDefault="0063015A" w:rsidP="0063015A">
      <w:pPr>
        <w:autoSpaceDE w:val="0"/>
        <w:autoSpaceDN w:val="0"/>
        <w:adjustRightInd w:val="0"/>
        <w:jc w:val="center"/>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5. Организация деятельности Комиссии</w:t>
      </w:r>
    </w:p>
    <w:p w:rsidR="0063015A" w:rsidRPr="00A54638" w:rsidRDefault="0063015A" w:rsidP="0063015A">
      <w:pPr>
        <w:autoSpaceDE w:val="0"/>
        <w:autoSpaceDN w:val="0"/>
        <w:adjustRightInd w:val="0"/>
        <w:jc w:val="both"/>
        <w:rPr>
          <w:rFonts w:ascii="Times New Roman" w:eastAsia="Times New Roman" w:hAnsi="Times New Roman" w:cs="Times New Roman"/>
          <w:sz w:val="28"/>
          <w:szCs w:val="28"/>
          <w:lang w:eastAsia="ru-RU"/>
        </w:rPr>
      </w:pPr>
    </w:p>
    <w:p w:rsidR="0063015A" w:rsidRPr="00A54638" w:rsidRDefault="0063015A" w:rsidP="0063015A">
      <w:pPr>
        <w:autoSpaceDE w:val="0"/>
        <w:autoSpaceDN w:val="0"/>
        <w:adjustRightInd w:val="0"/>
        <w:ind w:firstLine="851"/>
        <w:jc w:val="both"/>
        <w:rPr>
          <w:rFonts w:ascii="Times New Roman" w:eastAsia="Times New Roman" w:hAnsi="Times New Roman" w:cs="Times New Roman"/>
          <w:b/>
          <w:sz w:val="28"/>
          <w:szCs w:val="28"/>
          <w:lang w:eastAsia="ru-RU"/>
        </w:rPr>
      </w:pPr>
      <w:r w:rsidRPr="00A54638">
        <w:rPr>
          <w:rFonts w:ascii="Times New Roman" w:eastAsia="Times New Roman" w:hAnsi="Times New Roman" w:cs="Times New Roman"/>
          <w:sz w:val="28"/>
          <w:szCs w:val="28"/>
          <w:lang w:eastAsia="ru-RU"/>
        </w:rPr>
        <w:t>5.1. Организация работы Комиссии возлагается на председателя                 Комиссии, который:</w:t>
      </w:r>
    </w:p>
    <w:p w:rsidR="0063015A" w:rsidRPr="00A54638" w:rsidRDefault="0063015A" w:rsidP="0063015A">
      <w:pPr>
        <w:autoSpaceDE w:val="0"/>
        <w:autoSpaceDN w:val="0"/>
        <w:adjustRightInd w:val="0"/>
        <w:ind w:firstLine="851"/>
        <w:contextualSpacing/>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 председательствует на заседаниях Комиссии;</w:t>
      </w:r>
    </w:p>
    <w:p w:rsidR="0063015A" w:rsidRPr="00A54638" w:rsidRDefault="0063015A" w:rsidP="0063015A">
      <w:pPr>
        <w:autoSpaceDE w:val="0"/>
        <w:autoSpaceDN w:val="0"/>
        <w:adjustRightInd w:val="0"/>
        <w:ind w:firstLine="851"/>
        <w:contextualSpacing/>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определяет (утверждает) </w:t>
      </w:r>
      <w:r w:rsidRPr="00A54638">
        <w:rPr>
          <w:rFonts w:ascii="Times New Roman" w:eastAsia="Times New Roman" w:hAnsi="Times New Roman" w:cs="Times New Roman"/>
          <w:sz w:val="28"/>
          <w:szCs w:val="28"/>
          <w:lang w:eastAsia="ru-RU"/>
        </w:rPr>
        <w:t>график работы Комиссии;</w:t>
      </w:r>
    </w:p>
    <w:p w:rsidR="0063015A" w:rsidRPr="00A54638" w:rsidRDefault="0063015A" w:rsidP="0063015A">
      <w:pPr>
        <w:autoSpaceDE w:val="0"/>
        <w:autoSpaceDN w:val="0"/>
        <w:adjustRightInd w:val="0"/>
        <w:ind w:firstLine="851"/>
        <w:contextualSpacing/>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 осуществляет общее руководство деятельностью Комиссии;</w:t>
      </w:r>
    </w:p>
    <w:p w:rsidR="0063015A" w:rsidRPr="00A54638" w:rsidRDefault="0063015A" w:rsidP="0063015A">
      <w:pPr>
        <w:autoSpaceDE w:val="0"/>
        <w:autoSpaceDN w:val="0"/>
        <w:adjustRightInd w:val="0"/>
        <w:ind w:firstLine="851"/>
        <w:contextualSpacing/>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 принимает решение о проведении внеочередного заседания Комиссии в случае необходимости безотлагательного рассмотрения вопросов, относящихся к компетенции Комиссии;</w:t>
      </w:r>
    </w:p>
    <w:p w:rsidR="0063015A" w:rsidRPr="00A54638" w:rsidRDefault="0063015A" w:rsidP="0063015A">
      <w:pPr>
        <w:autoSpaceDE w:val="0"/>
        <w:autoSpaceDN w:val="0"/>
        <w:adjustRightInd w:val="0"/>
        <w:ind w:firstLine="851"/>
        <w:contextualSpacing/>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 утверждает протоколы заседаний Комиссии;</w:t>
      </w:r>
    </w:p>
    <w:p w:rsidR="0063015A" w:rsidRPr="00A54638" w:rsidRDefault="0063015A" w:rsidP="0063015A">
      <w:pPr>
        <w:autoSpaceDE w:val="0"/>
        <w:autoSpaceDN w:val="0"/>
        <w:adjustRightInd w:val="0"/>
        <w:ind w:firstLine="851"/>
        <w:contextualSpacing/>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 xml:space="preserve">- осуществляет общий </w:t>
      </w:r>
      <w:proofErr w:type="gramStart"/>
      <w:r w:rsidRPr="00A54638">
        <w:rPr>
          <w:rFonts w:ascii="Times New Roman" w:eastAsia="Times New Roman" w:hAnsi="Times New Roman" w:cs="Times New Roman"/>
          <w:sz w:val="28"/>
          <w:szCs w:val="28"/>
          <w:lang w:eastAsia="ru-RU"/>
        </w:rPr>
        <w:t>контроль за</w:t>
      </w:r>
      <w:proofErr w:type="gramEnd"/>
      <w:r w:rsidRPr="00A54638">
        <w:rPr>
          <w:rFonts w:ascii="Times New Roman" w:eastAsia="Times New Roman" w:hAnsi="Times New Roman" w:cs="Times New Roman"/>
          <w:sz w:val="28"/>
          <w:szCs w:val="28"/>
          <w:lang w:eastAsia="ru-RU"/>
        </w:rPr>
        <w:t xml:space="preserve"> реализацией принятых Комиссией решений.</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5.2. Заместитель председателя Комиссии выполняет функции председателя Комиссии в его отсутствие.</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5.3. Секретарь Комиссии:</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lastRenderedPageBreak/>
        <w:t>5.3.1. осуществляет подготовку заседаний Комиссии, в том числе:</w:t>
      </w:r>
    </w:p>
    <w:p w:rsidR="0063015A" w:rsidRPr="00A54638" w:rsidRDefault="0063015A" w:rsidP="0063015A">
      <w:pPr>
        <w:autoSpaceDE w:val="0"/>
        <w:autoSpaceDN w:val="0"/>
        <w:adjustRightInd w:val="0"/>
        <w:ind w:firstLine="851"/>
        <w:contextualSpacing/>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 информирует членов Комиссии о времени и месте проведения заседаний Комиссии;</w:t>
      </w:r>
    </w:p>
    <w:p w:rsidR="0063015A" w:rsidRPr="00A54638" w:rsidRDefault="0063015A" w:rsidP="0063015A">
      <w:pPr>
        <w:autoSpaceDE w:val="0"/>
        <w:autoSpaceDN w:val="0"/>
        <w:adjustRightInd w:val="0"/>
        <w:ind w:firstLine="851"/>
        <w:contextualSpacing/>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 своевременно обеспечивает лиц, входящих в состав Комиссии, необходимыми материалами и документами;</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 xml:space="preserve">5.3.2. </w:t>
      </w:r>
      <w:proofErr w:type="gramStart"/>
      <w:r w:rsidRPr="00A54638">
        <w:rPr>
          <w:rFonts w:ascii="Times New Roman" w:eastAsia="Times New Roman" w:hAnsi="Times New Roman" w:cs="Times New Roman"/>
          <w:sz w:val="28"/>
          <w:szCs w:val="28"/>
          <w:lang w:eastAsia="ru-RU"/>
        </w:rPr>
        <w:t>ведет и оформляет</w:t>
      </w:r>
      <w:proofErr w:type="gramEnd"/>
      <w:r w:rsidRPr="00A54638">
        <w:rPr>
          <w:rFonts w:ascii="Times New Roman" w:eastAsia="Times New Roman" w:hAnsi="Times New Roman" w:cs="Times New Roman"/>
          <w:sz w:val="28"/>
          <w:szCs w:val="28"/>
          <w:lang w:eastAsia="ru-RU"/>
        </w:rPr>
        <w:t xml:space="preserve"> протоколы, представляет их на утверждение председателю Комиссии;</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5.3.3. доводит копии утвержденного протокола до членов Комиссии, выписки из протокола – до ру</w:t>
      </w:r>
      <w:r>
        <w:rPr>
          <w:rFonts w:ascii="Times New Roman" w:eastAsia="Times New Roman" w:hAnsi="Times New Roman" w:cs="Times New Roman"/>
          <w:sz w:val="28"/>
          <w:szCs w:val="28"/>
          <w:lang w:eastAsia="ru-RU"/>
        </w:rPr>
        <w:t>ководителей органов, учреждений (при необходимости)</w:t>
      </w:r>
      <w:r w:rsidRPr="00A54638">
        <w:rPr>
          <w:rFonts w:ascii="Times New Roman" w:eastAsia="Times New Roman" w:hAnsi="Times New Roman" w:cs="Times New Roman"/>
          <w:sz w:val="28"/>
          <w:szCs w:val="28"/>
          <w:lang w:eastAsia="ru-RU"/>
        </w:rPr>
        <w:t xml:space="preserve">. </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5.4.</w:t>
      </w:r>
      <w:r>
        <w:rPr>
          <w:rFonts w:ascii="Times New Roman" w:eastAsia="Times New Roman" w:hAnsi="Times New Roman" w:cs="Times New Roman"/>
          <w:sz w:val="28"/>
          <w:szCs w:val="28"/>
          <w:lang w:eastAsia="ru-RU"/>
        </w:rPr>
        <w:t xml:space="preserve"> </w:t>
      </w:r>
      <w:r w:rsidRPr="00A54638">
        <w:rPr>
          <w:rFonts w:ascii="Times New Roman" w:eastAsia="Times New Roman" w:hAnsi="Times New Roman" w:cs="Times New Roman"/>
          <w:sz w:val="28"/>
          <w:szCs w:val="28"/>
          <w:lang w:eastAsia="ru-RU"/>
        </w:rPr>
        <w:t>Заседания Комиссии считаются правомочными, если на них присутствует не менее четырёх ее членов. Члены Комиссии лично участвуют в ее заседаниях без права замены. Член Комиссии в случае отсутствия на заседании имеет право заблаговременно представить на имя председателя Комиссии свое мнение по рассматриваемым вопросам в письменной форме.</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 xml:space="preserve">5.5. Решения Комиссии принимаются открытым голосованием простым большинством голосов присутствующих на заседании лиц, входящих в состав Комиссии (за исключением секретаря Комиссии). В </w:t>
      </w:r>
      <w:proofErr w:type="gramStart"/>
      <w:r w:rsidRPr="00A54638">
        <w:rPr>
          <w:rFonts w:ascii="Times New Roman" w:eastAsia="Times New Roman" w:hAnsi="Times New Roman" w:cs="Times New Roman"/>
          <w:sz w:val="28"/>
          <w:szCs w:val="28"/>
          <w:lang w:eastAsia="ru-RU"/>
        </w:rPr>
        <w:t>случае</w:t>
      </w:r>
      <w:proofErr w:type="gramEnd"/>
      <w:r w:rsidRPr="00A54638">
        <w:rPr>
          <w:rFonts w:ascii="Times New Roman" w:eastAsia="Times New Roman" w:hAnsi="Times New Roman" w:cs="Times New Roman"/>
          <w:sz w:val="28"/>
          <w:szCs w:val="28"/>
          <w:lang w:eastAsia="ru-RU"/>
        </w:rPr>
        <w:t xml:space="preserve"> равенства голосов присутствующих голос председательствующего является решающим.</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5.6. Член Комиссии, не согласный с принятым решением, имеет право письменно изложить свое мнение, которое приобщается к протоколу                       заседания Комиссии.</w:t>
      </w:r>
    </w:p>
    <w:p w:rsidR="0063015A" w:rsidRPr="00A54638" w:rsidRDefault="0063015A" w:rsidP="0063015A">
      <w:pPr>
        <w:autoSpaceDE w:val="0"/>
        <w:autoSpaceDN w:val="0"/>
        <w:adjustRightInd w:val="0"/>
        <w:ind w:firstLine="851"/>
        <w:jc w:val="both"/>
        <w:rPr>
          <w:rFonts w:ascii="Times New Roman" w:eastAsia="Times New Roman" w:hAnsi="Times New Roman" w:cs="Times New Roman"/>
          <w:sz w:val="28"/>
          <w:szCs w:val="28"/>
          <w:lang w:eastAsia="ru-RU"/>
        </w:rPr>
      </w:pPr>
      <w:r w:rsidRPr="00A54638">
        <w:rPr>
          <w:rFonts w:ascii="Times New Roman" w:eastAsia="Times New Roman" w:hAnsi="Times New Roman" w:cs="Times New Roman"/>
          <w:sz w:val="28"/>
          <w:szCs w:val="28"/>
          <w:lang w:eastAsia="ru-RU"/>
        </w:rPr>
        <w:t xml:space="preserve">5.7. Решения Комиссии оформляются протоколами, подписываются всеми членами Комиссии в течение 4 рабочих дней с даты заседания Комиссии, </w:t>
      </w:r>
      <w:proofErr w:type="gramStart"/>
      <w:r w:rsidRPr="00A54638">
        <w:rPr>
          <w:rFonts w:ascii="Times New Roman" w:eastAsia="Times New Roman" w:hAnsi="Times New Roman" w:cs="Times New Roman"/>
          <w:sz w:val="28"/>
          <w:szCs w:val="28"/>
          <w:lang w:eastAsia="ru-RU"/>
        </w:rPr>
        <w:t>утверждаются председателем Комиссии и являются</w:t>
      </w:r>
      <w:proofErr w:type="gramEnd"/>
      <w:r w:rsidRPr="00A54638">
        <w:rPr>
          <w:rFonts w:ascii="Times New Roman" w:eastAsia="Times New Roman" w:hAnsi="Times New Roman" w:cs="Times New Roman"/>
          <w:sz w:val="28"/>
          <w:szCs w:val="28"/>
          <w:lang w:eastAsia="ru-RU"/>
        </w:rPr>
        <w:t xml:space="preserve"> обязательными для исполнения всеми органами, учреждениями.</w:t>
      </w:r>
    </w:p>
    <w:p w:rsidR="0063015A" w:rsidRDefault="0063015A" w:rsidP="0063015A">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63015A" w:rsidRDefault="0063015A" w:rsidP="0063015A">
      <w:pPr>
        <w:rPr>
          <w:rFonts w:ascii="Times New Roman" w:eastAsia="Times New Roman" w:hAnsi="Times New Roman" w:cs="Times New Roman"/>
          <w:sz w:val="28"/>
          <w:szCs w:val="28"/>
          <w:lang w:eastAsia="ru-RU"/>
        </w:rPr>
      </w:pPr>
    </w:p>
    <w:p w:rsidR="0063015A" w:rsidRDefault="0063015A" w:rsidP="0063015A">
      <w:pPr>
        <w:rPr>
          <w:rFonts w:ascii="Times New Roman" w:eastAsia="Times New Roman" w:hAnsi="Times New Roman" w:cs="Times New Roman"/>
          <w:sz w:val="28"/>
          <w:szCs w:val="28"/>
          <w:lang w:eastAsia="ru-RU"/>
        </w:rPr>
      </w:pPr>
    </w:p>
    <w:p w:rsidR="0063015A" w:rsidRDefault="0063015A" w:rsidP="0063015A">
      <w:pPr>
        <w:rPr>
          <w:rFonts w:ascii="Times New Roman" w:eastAsia="Times New Roman" w:hAnsi="Times New Roman" w:cs="Times New Roman"/>
          <w:sz w:val="28"/>
          <w:szCs w:val="28"/>
          <w:lang w:eastAsia="ru-RU"/>
        </w:rPr>
      </w:pPr>
    </w:p>
    <w:p w:rsidR="0063015A" w:rsidRDefault="0063015A" w:rsidP="0063015A">
      <w:pPr>
        <w:rPr>
          <w:rFonts w:ascii="Times New Roman" w:eastAsia="Times New Roman" w:hAnsi="Times New Roman" w:cs="Times New Roman"/>
          <w:sz w:val="28"/>
          <w:szCs w:val="28"/>
          <w:lang w:eastAsia="ru-RU"/>
        </w:rPr>
      </w:pPr>
    </w:p>
    <w:p w:rsidR="0063015A" w:rsidRDefault="0063015A" w:rsidP="0063015A">
      <w:pPr>
        <w:rPr>
          <w:rFonts w:ascii="Times New Roman" w:eastAsia="Times New Roman" w:hAnsi="Times New Roman" w:cs="Times New Roman"/>
          <w:sz w:val="28"/>
          <w:szCs w:val="28"/>
          <w:lang w:eastAsia="ru-RU"/>
        </w:rPr>
      </w:pPr>
    </w:p>
    <w:p w:rsidR="0063015A" w:rsidRDefault="0063015A" w:rsidP="0063015A">
      <w:pPr>
        <w:rPr>
          <w:rFonts w:ascii="Times New Roman" w:eastAsia="Times New Roman" w:hAnsi="Times New Roman" w:cs="Times New Roman"/>
          <w:sz w:val="28"/>
          <w:szCs w:val="28"/>
          <w:lang w:eastAsia="ru-RU"/>
        </w:rPr>
      </w:pPr>
    </w:p>
    <w:p w:rsidR="0063015A" w:rsidRDefault="0063015A" w:rsidP="0063015A">
      <w:pPr>
        <w:rPr>
          <w:rFonts w:ascii="Times New Roman" w:eastAsia="Times New Roman" w:hAnsi="Times New Roman" w:cs="Times New Roman"/>
          <w:sz w:val="28"/>
          <w:szCs w:val="28"/>
          <w:lang w:eastAsia="ru-RU"/>
        </w:rPr>
      </w:pPr>
    </w:p>
    <w:p w:rsidR="0063015A" w:rsidRDefault="0063015A" w:rsidP="0063015A">
      <w:pPr>
        <w:rPr>
          <w:rFonts w:ascii="Times New Roman" w:eastAsia="Times New Roman" w:hAnsi="Times New Roman" w:cs="Times New Roman"/>
          <w:sz w:val="28"/>
          <w:szCs w:val="28"/>
          <w:lang w:eastAsia="ru-RU"/>
        </w:rPr>
      </w:pPr>
    </w:p>
    <w:p w:rsidR="0063015A" w:rsidRDefault="0063015A" w:rsidP="0063015A">
      <w:pPr>
        <w:rPr>
          <w:rFonts w:ascii="Times New Roman" w:eastAsia="Times New Roman" w:hAnsi="Times New Roman" w:cs="Times New Roman"/>
          <w:sz w:val="28"/>
          <w:szCs w:val="28"/>
          <w:lang w:eastAsia="ru-RU"/>
        </w:rPr>
      </w:pPr>
    </w:p>
    <w:p w:rsidR="0063015A" w:rsidRDefault="0063015A" w:rsidP="0063015A">
      <w:pPr>
        <w:rPr>
          <w:rFonts w:ascii="Times New Roman" w:eastAsia="Times New Roman" w:hAnsi="Times New Roman" w:cs="Times New Roman"/>
          <w:sz w:val="28"/>
          <w:szCs w:val="28"/>
          <w:lang w:eastAsia="ru-RU"/>
        </w:rPr>
      </w:pPr>
    </w:p>
    <w:p w:rsidR="0063015A" w:rsidRDefault="0063015A" w:rsidP="0063015A">
      <w:pPr>
        <w:rPr>
          <w:rFonts w:ascii="Times New Roman" w:eastAsia="Times New Roman" w:hAnsi="Times New Roman" w:cs="Times New Roman"/>
          <w:sz w:val="28"/>
          <w:szCs w:val="28"/>
          <w:lang w:eastAsia="ru-RU"/>
        </w:rPr>
      </w:pPr>
    </w:p>
    <w:p w:rsidR="0063015A" w:rsidRDefault="0063015A" w:rsidP="0063015A">
      <w:pPr>
        <w:rPr>
          <w:rFonts w:ascii="Times New Roman" w:eastAsia="Times New Roman" w:hAnsi="Times New Roman" w:cs="Times New Roman"/>
          <w:sz w:val="28"/>
          <w:szCs w:val="28"/>
          <w:lang w:eastAsia="ru-RU"/>
        </w:rPr>
      </w:pPr>
    </w:p>
    <w:p w:rsidR="0063015A" w:rsidRDefault="0063015A" w:rsidP="0063015A">
      <w:pPr>
        <w:rPr>
          <w:rFonts w:ascii="Times New Roman" w:eastAsia="Times New Roman" w:hAnsi="Times New Roman" w:cs="Times New Roman"/>
          <w:sz w:val="28"/>
          <w:szCs w:val="28"/>
          <w:lang w:eastAsia="ru-RU"/>
        </w:rPr>
      </w:pPr>
    </w:p>
    <w:p w:rsidR="0063015A" w:rsidRDefault="0063015A" w:rsidP="0063015A">
      <w:pPr>
        <w:rPr>
          <w:rFonts w:ascii="Times New Roman" w:eastAsia="Times New Roman" w:hAnsi="Times New Roman" w:cs="Times New Roman"/>
          <w:sz w:val="28"/>
          <w:szCs w:val="28"/>
          <w:lang w:eastAsia="ru-RU"/>
        </w:rPr>
      </w:pPr>
    </w:p>
    <w:p w:rsidR="0063015A" w:rsidRDefault="0063015A" w:rsidP="0063015A">
      <w:pPr>
        <w:rPr>
          <w:rFonts w:ascii="Times New Roman" w:eastAsia="Times New Roman" w:hAnsi="Times New Roman" w:cs="Times New Roman"/>
          <w:sz w:val="28"/>
          <w:szCs w:val="28"/>
          <w:lang w:eastAsia="ru-RU"/>
        </w:rPr>
      </w:pPr>
      <w:bookmarkStart w:id="0" w:name="_GoBack"/>
      <w:bookmarkEnd w:id="0"/>
    </w:p>
    <w:p w:rsidR="0063015A" w:rsidRDefault="0063015A" w:rsidP="0063015A">
      <w:pPr>
        <w:rPr>
          <w:rFonts w:ascii="Times New Roman" w:eastAsia="Times New Roman" w:hAnsi="Times New Roman" w:cs="Times New Roman"/>
          <w:sz w:val="28"/>
          <w:szCs w:val="28"/>
          <w:lang w:eastAsia="ru-RU"/>
        </w:rPr>
      </w:pPr>
    </w:p>
    <w:p w:rsidR="0063015A" w:rsidRDefault="0063015A" w:rsidP="0063015A">
      <w:pPr>
        <w:rPr>
          <w:rFonts w:ascii="Times New Roman" w:eastAsia="Times New Roman" w:hAnsi="Times New Roman" w:cs="Times New Roman"/>
          <w:sz w:val="28"/>
          <w:szCs w:val="28"/>
          <w:lang w:eastAsia="ru-RU"/>
        </w:rPr>
      </w:pPr>
    </w:p>
    <w:p w:rsidR="0063015A" w:rsidRPr="005E262C" w:rsidRDefault="0063015A" w:rsidP="0063015A">
      <w:pPr>
        <w:ind w:left="6381"/>
        <w:rPr>
          <w:rFonts w:ascii="Times New Roman" w:eastAsia="Times New Roman" w:hAnsi="Times New Roman" w:cs="Times New Roman"/>
          <w:sz w:val="28"/>
          <w:szCs w:val="28"/>
          <w:lang w:eastAsia="ru-RU"/>
        </w:rPr>
      </w:pPr>
      <w:r w:rsidRPr="005E262C">
        <w:rPr>
          <w:rFonts w:ascii="Times New Roman" w:eastAsia="Times New Roman" w:hAnsi="Times New Roman" w:cs="Times New Roman"/>
          <w:sz w:val="28"/>
          <w:szCs w:val="28"/>
          <w:lang w:eastAsia="ru-RU"/>
        </w:rPr>
        <w:lastRenderedPageBreak/>
        <w:t>УТВЕРЖДЕН</w:t>
      </w:r>
    </w:p>
    <w:p w:rsidR="0063015A" w:rsidRPr="005E262C" w:rsidRDefault="0063015A" w:rsidP="0063015A">
      <w:pPr>
        <w:ind w:left="6381"/>
        <w:rPr>
          <w:rFonts w:ascii="Times New Roman" w:eastAsia="Times New Roman" w:hAnsi="Times New Roman" w:cs="Times New Roman"/>
          <w:sz w:val="28"/>
          <w:szCs w:val="28"/>
          <w:lang w:eastAsia="ru-RU"/>
        </w:rPr>
      </w:pPr>
      <w:r w:rsidRPr="005E262C">
        <w:rPr>
          <w:rFonts w:ascii="Times New Roman" w:eastAsia="Times New Roman" w:hAnsi="Times New Roman" w:cs="Times New Roman"/>
          <w:sz w:val="28"/>
          <w:szCs w:val="28"/>
          <w:lang w:eastAsia="ru-RU"/>
        </w:rPr>
        <w:t xml:space="preserve">постановлением </w:t>
      </w:r>
    </w:p>
    <w:p w:rsidR="0063015A" w:rsidRPr="005E262C" w:rsidRDefault="0063015A" w:rsidP="0063015A">
      <w:pPr>
        <w:ind w:left="638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Pr="005E262C">
        <w:rPr>
          <w:rFonts w:ascii="Times New Roman" w:eastAsia="Times New Roman" w:hAnsi="Times New Roman" w:cs="Times New Roman"/>
          <w:sz w:val="28"/>
          <w:szCs w:val="28"/>
          <w:lang w:eastAsia="ru-RU"/>
        </w:rPr>
        <w:t xml:space="preserve">дминистрации </w:t>
      </w:r>
      <w:r>
        <w:rPr>
          <w:rFonts w:ascii="Times New Roman" w:eastAsia="Times New Roman" w:hAnsi="Times New Roman" w:cs="Times New Roman"/>
          <w:sz w:val="28"/>
          <w:szCs w:val="28"/>
          <w:lang w:eastAsia="ru-RU"/>
        </w:rPr>
        <w:t>округ</w:t>
      </w:r>
      <w:r w:rsidRPr="005E262C">
        <w:rPr>
          <w:rFonts w:ascii="Times New Roman" w:eastAsia="Times New Roman" w:hAnsi="Times New Roman" w:cs="Times New Roman"/>
          <w:sz w:val="28"/>
          <w:szCs w:val="28"/>
          <w:lang w:eastAsia="ru-RU"/>
        </w:rPr>
        <w:t>а</w:t>
      </w:r>
    </w:p>
    <w:p w:rsidR="0063015A" w:rsidRDefault="0063015A" w:rsidP="0063015A">
      <w:pPr>
        <w:ind w:left="6381"/>
        <w:rPr>
          <w:rFonts w:ascii="Times New Roman" w:eastAsia="Times New Roman" w:hAnsi="Times New Roman" w:cs="Times New Roman"/>
          <w:sz w:val="28"/>
          <w:szCs w:val="28"/>
          <w:lang w:eastAsia="ru-RU"/>
        </w:rPr>
      </w:pPr>
      <w:r w:rsidRPr="005E262C">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09.02.2026 № 67</w:t>
      </w:r>
      <w:r w:rsidRPr="005E262C">
        <w:rPr>
          <w:rFonts w:ascii="Times New Roman" w:eastAsia="Times New Roman" w:hAnsi="Times New Roman" w:cs="Times New Roman"/>
          <w:sz w:val="28"/>
          <w:szCs w:val="28"/>
          <w:lang w:eastAsia="ru-RU"/>
        </w:rPr>
        <w:t xml:space="preserve"> </w:t>
      </w:r>
    </w:p>
    <w:p w:rsidR="0063015A" w:rsidRPr="005E262C" w:rsidRDefault="0063015A" w:rsidP="0063015A">
      <w:pPr>
        <w:ind w:left="6381"/>
        <w:rPr>
          <w:rFonts w:ascii="Times New Roman" w:eastAsia="Times New Roman" w:hAnsi="Times New Roman" w:cs="Times New Roman"/>
          <w:sz w:val="28"/>
          <w:szCs w:val="28"/>
          <w:lang w:eastAsia="ru-RU"/>
        </w:rPr>
      </w:pPr>
      <w:r w:rsidRPr="005E262C">
        <w:rPr>
          <w:rFonts w:ascii="Times New Roman" w:eastAsia="Times New Roman" w:hAnsi="Times New Roman" w:cs="Times New Roman"/>
          <w:sz w:val="28"/>
          <w:szCs w:val="28"/>
          <w:lang w:eastAsia="ru-RU"/>
        </w:rPr>
        <w:t>(приложение 2)</w:t>
      </w:r>
    </w:p>
    <w:p w:rsidR="0063015A" w:rsidRDefault="0063015A" w:rsidP="0063015A">
      <w:pPr>
        <w:rPr>
          <w:rFonts w:ascii="Times New Roman" w:eastAsia="Times New Roman" w:hAnsi="Times New Roman" w:cs="Times New Roman"/>
          <w:sz w:val="28"/>
          <w:szCs w:val="28"/>
          <w:lang w:eastAsia="ru-RU"/>
        </w:rPr>
      </w:pPr>
    </w:p>
    <w:p w:rsidR="0063015A" w:rsidRPr="005E262C" w:rsidRDefault="0063015A" w:rsidP="0063015A">
      <w:pPr>
        <w:rPr>
          <w:rFonts w:ascii="Times New Roman" w:eastAsia="Times New Roman" w:hAnsi="Times New Roman" w:cs="Times New Roman"/>
          <w:sz w:val="28"/>
          <w:szCs w:val="28"/>
          <w:lang w:eastAsia="ru-RU"/>
        </w:rPr>
      </w:pPr>
    </w:p>
    <w:p w:rsidR="0063015A" w:rsidRPr="005E262C" w:rsidRDefault="0063015A" w:rsidP="0063015A">
      <w:pPr>
        <w:jc w:val="center"/>
        <w:rPr>
          <w:rFonts w:ascii="Times New Roman" w:eastAsia="Times New Roman" w:hAnsi="Times New Roman" w:cs="Times New Roman"/>
          <w:b/>
          <w:sz w:val="28"/>
          <w:szCs w:val="28"/>
          <w:lang w:eastAsia="ru-RU"/>
        </w:rPr>
      </w:pPr>
      <w:r w:rsidRPr="005E262C">
        <w:rPr>
          <w:rFonts w:ascii="Times New Roman" w:eastAsia="Times New Roman" w:hAnsi="Times New Roman" w:cs="Times New Roman"/>
          <w:b/>
          <w:sz w:val="28"/>
          <w:szCs w:val="28"/>
          <w:lang w:eastAsia="ru-RU"/>
        </w:rPr>
        <w:t>Состав</w:t>
      </w:r>
    </w:p>
    <w:p w:rsidR="0063015A" w:rsidRPr="005E262C" w:rsidRDefault="0063015A" w:rsidP="0063015A">
      <w:pPr>
        <w:jc w:val="center"/>
        <w:rPr>
          <w:rFonts w:ascii="Times New Roman" w:eastAsia="Times New Roman" w:hAnsi="Times New Roman" w:cs="Times New Roman"/>
          <w:b/>
          <w:sz w:val="28"/>
          <w:szCs w:val="28"/>
          <w:lang w:eastAsia="ru-RU"/>
        </w:rPr>
      </w:pPr>
      <w:r w:rsidRPr="005E262C">
        <w:rPr>
          <w:rFonts w:ascii="Times New Roman" w:eastAsia="Times New Roman" w:hAnsi="Times New Roman" w:cs="Times New Roman"/>
          <w:b/>
          <w:sz w:val="28"/>
          <w:szCs w:val="28"/>
          <w:lang w:eastAsia="ru-RU"/>
        </w:rPr>
        <w:t>Комиссии по вопросам оптимизации и повышения эффективности бюджетных расходов</w:t>
      </w:r>
    </w:p>
    <w:p w:rsidR="0063015A" w:rsidRPr="005E262C" w:rsidRDefault="0063015A" w:rsidP="0063015A">
      <w:pPr>
        <w:rPr>
          <w:rFonts w:ascii="Times New Roman" w:eastAsia="Times New Roman" w:hAnsi="Times New Roman" w:cs="Times New Roman"/>
          <w:sz w:val="28"/>
          <w:szCs w:val="28"/>
          <w:lang w:eastAsia="ru-RU"/>
        </w:rPr>
      </w:pPr>
    </w:p>
    <w:p w:rsidR="0063015A" w:rsidRPr="005E262C" w:rsidRDefault="0063015A" w:rsidP="0063015A">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Носков В.А.</w:t>
      </w:r>
      <w:r w:rsidRPr="005E262C">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глава округа</w:t>
      </w:r>
      <w:r w:rsidRPr="005E262C">
        <w:rPr>
          <w:rFonts w:ascii="Times New Roman" w:eastAsia="Times New Roman" w:hAnsi="Times New Roman" w:cs="Times New Roman"/>
          <w:sz w:val="28"/>
          <w:szCs w:val="28"/>
          <w:lang w:eastAsia="ru-RU"/>
        </w:rPr>
        <w:t>, председатель Комиссии;</w:t>
      </w:r>
    </w:p>
    <w:p w:rsidR="0063015A" w:rsidRDefault="0063015A" w:rsidP="0063015A">
      <w:pPr>
        <w:ind w:firstLine="709"/>
        <w:jc w:val="both"/>
        <w:rPr>
          <w:rFonts w:ascii="Times New Roman" w:eastAsia="Times New Roman" w:hAnsi="Times New Roman" w:cs="Times New Roman"/>
          <w:sz w:val="28"/>
          <w:szCs w:val="28"/>
          <w:lang w:eastAsia="ru-RU"/>
        </w:rPr>
      </w:pPr>
      <w:r w:rsidRPr="005E262C">
        <w:rPr>
          <w:rFonts w:ascii="Times New Roman" w:eastAsia="Times New Roman" w:hAnsi="Times New Roman" w:cs="Times New Roman"/>
          <w:sz w:val="28"/>
          <w:szCs w:val="28"/>
          <w:lang w:eastAsia="ru-RU"/>
        </w:rPr>
        <w:t xml:space="preserve">Анашкина Н.Н. – начальник Финансового управления администрации </w:t>
      </w:r>
      <w:r>
        <w:rPr>
          <w:rFonts w:ascii="Times New Roman" w:eastAsia="Times New Roman" w:hAnsi="Times New Roman" w:cs="Times New Roman"/>
          <w:sz w:val="28"/>
          <w:szCs w:val="28"/>
          <w:lang w:eastAsia="ru-RU"/>
        </w:rPr>
        <w:t>округа</w:t>
      </w:r>
      <w:r w:rsidRPr="005E262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5E262C">
        <w:rPr>
          <w:rFonts w:ascii="Times New Roman" w:eastAsia="Times New Roman" w:hAnsi="Times New Roman" w:cs="Times New Roman"/>
          <w:sz w:val="28"/>
          <w:szCs w:val="28"/>
          <w:lang w:eastAsia="ru-RU"/>
        </w:rPr>
        <w:t>заместитель председателя Комиссии;</w:t>
      </w:r>
    </w:p>
    <w:p w:rsidR="0063015A" w:rsidRDefault="0063015A" w:rsidP="0063015A">
      <w:pPr>
        <w:ind w:firstLine="709"/>
        <w:jc w:val="both"/>
        <w:rPr>
          <w:rFonts w:ascii="Times New Roman" w:eastAsia="Times New Roman" w:hAnsi="Times New Roman" w:cs="Times New Roman"/>
          <w:sz w:val="28"/>
          <w:szCs w:val="28"/>
          <w:lang w:eastAsia="ru-RU"/>
        </w:rPr>
      </w:pPr>
      <w:r w:rsidRPr="00C626AC">
        <w:rPr>
          <w:rFonts w:ascii="Times New Roman" w:eastAsia="Times New Roman" w:hAnsi="Times New Roman" w:cs="Times New Roman"/>
          <w:sz w:val="28"/>
          <w:szCs w:val="28"/>
          <w:lang w:eastAsia="ru-RU"/>
        </w:rPr>
        <w:t>Игнатьева Т.А. – начальник бюджетного отдела Финансового управления администр</w:t>
      </w:r>
      <w:r>
        <w:rPr>
          <w:rFonts w:ascii="Times New Roman" w:eastAsia="Times New Roman" w:hAnsi="Times New Roman" w:cs="Times New Roman"/>
          <w:sz w:val="28"/>
          <w:szCs w:val="28"/>
          <w:lang w:eastAsia="ru-RU"/>
        </w:rPr>
        <w:t>ации округа, секретарь Комиссии.</w:t>
      </w:r>
    </w:p>
    <w:p w:rsidR="0063015A" w:rsidRDefault="0063015A" w:rsidP="0063015A">
      <w:pPr>
        <w:ind w:firstLine="709"/>
        <w:jc w:val="both"/>
        <w:rPr>
          <w:rFonts w:ascii="Times New Roman" w:eastAsia="Times New Roman" w:hAnsi="Times New Roman" w:cs="Times New Roman"/>
          <w:sz w:val="28"/>
          <w:szCs w:val="28"/>
          <w:lang w:eastAsia="ru-RU"/>
        </w:rPr>
      </w:pPr>
    </w:p>
    <w:p w:rsidR="0063015A" w:rsidRDefault="0063015A" w:rsidP="0063015A">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Члены Комиссии:</w:t>
      </w:r>
    </w:p>
    <w:p w:rsidR="0063015A" w:rsidRDefault="0063015A" w:rsidP="0063015A">
      <w:pPr>
        <w:ind w:firstLine="709"/>
        <w:jc w:val="both"/>
        <w:rPr>
          <w:rFonts w:ascii="Times New Roman" w:eastAsia="Times New Roman" w:hAnsi="Times New Roman" w:cs="Times New Roman"/>
          <w:sz w:val="28"/>
          <w:szCs w:val="28"/>
          <w:lang w:eastAsia="ru-RU"/>
        </w:rPr>
      </w:pPr>
    </w:p>
    <w:p w:rsidR="0063015A" w:rsidRPr="005E262C" w:rsidRDefault="0063015A" w:rsidP="0063015A">
      <w:pPr>
        <w:ind w:firstLine="709"/>
        <w:jc w:val="both"/>
        <w:rPr>
          <w:rFonts w:ascii="Times New Roman" w:eastAsia="Times New Roman" w:hAnsi="Times New Roman" w:cs="Times New Roman"/>
          <w:sz w:val="28"/>
          <w:szCs w:val="28"/>
          <w:lang w:eastAsia="ru-RU"/>
        </w:rPr>
      </w:pPr>
      <w:r w:rsidRPr="002101B1">
        <w:rPr>
          <w:rFonts w:ascii="Times New Roman" w:eastAsia="Times New Roman" w:hAnsi="Times New Roman" w:cs="Times New Roman"/>
          <w:sz w:val="28"/>
          <w:szCs w:val="28"/>
          <w:lang w:eastAsia="ru-RU"/>
        </w:rPr>
        <w:t>Васильева Н.Г. – председатель контрольно – счетного комитета Череповецкого муниципа</w:t>
      </w:r>
      <w:r>
        <w:rPr>
          <w:rFonts w:ascii="Times New Roman" w:eastAsia="Times New Roman" w:hAnsi="Times New Roman" w:cs="Times New Roman"/>
          <w:sz w:val="28"/>
          <w:szCs w:val="28"/>
          <w:lang w:eastAsia="ru-RU"/>
        </w:rPr>
        <w:t>льного округа Вологодской области (по согласованию);</w:t>
      </w:r>
    </w:p>
    <w:p w:rsidR="0063015A" w:rsidRDefault="0063015A" w:rsidP="0063015A">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Верещагина А.В. – управляющий делами администрации округа;</w:t>
      </w:r>
    </w:p>
    <w:p w:rsidR="0063015A" w:rsidRDefault="0063015A" w:rsidP="0063015A">
      <w:pPr>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Гаева</w:t>
      </w:r>
      <w:proofErr w:type="spellEnd"/>
      <w:r>
        <w:rPr>
          <w:rFonts w:ascii="Times New Roman" w:eastAsia="Times New Roman" w:hAnsi="Times New Roman" w:cs="Times New Roman"/>
          <w:sz w:val="28"/>
          <w:szCs w:val="28"/>
          <w:lang w:eastAsia="ru-RU"/>
        </w:rPr>
        <w:t xml:space="preserve"> М.В.</w:t>
      </w:r>
      <w:r w:rsidRPr="00AC7ED5">
        <w:rPr>
          <w:rFonts w:ascii="Times New Roman" w:eastAsia="Times New Roman" w:hAnsi="Times New Roman" w:cs="Times New Roman"/>
          <w:sz w:val="28"/>
          <w:szCs w:val="28"/>
          <w:lang w:eastAsia="ru-RU"/>
        </w:rPr>
        <w:t xml:space="preserve"> - заместитель </w:t>
      </w:r>
      <w:r>
        <w:rPr>
          <w:rFonts w:ascii="Times New Roman" w:eastAsia="Times New Roman" w:hAnsi="Times New Roman" w:cs="Times New Roman"/>
          <w:sz w:val="28"/>
          <w:szCs w:val="28"/>
          <w:lang w:eastAsia="ru-RU"/>
        </w:rPr>
        <w:t>главы округа</w:t>
      </w:r>
      <w:r w:rsidRPr="00AC7ED5">
        <w:rPr>
          <w:rFonts w:ascii="Times New Roman" w:eastAsia="Times New Roman" w:hAnsi="Times New Roman" w:cs="Times New Roman"/>
          <w:sz w:val="28"/>
          <w:szCs w:val="28"/>
          <w:lang w:eastAsia="ru-RU"/>
        </w:rPr>
        <w:t>;</w:t>
      </w:r>
    </w:p>
    <w:p w:rsidR="0063015A" w:rsidRDefault="0063015A" w:rsidP="0063015A">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Дмитриев В.С. – первый заместитель главы округа;</w:t>
      </w:r>
    </w:p>
    <w:p w:rsidR="0063015A" w:rsidRDefault="0063015A" w:rsidP="0063015A">
      <w:pPr>
        <w:ind w:firstLine="709"/>
        <w:jc w:val="both"/>
        <w:rPr>
          <w:rFonts w:ascii="Times New Roman" w:eastAsia="Times New Roman" w:hAnsi="Times New Roman" w:cs="Times New Roman"/>
          <w:sz w:val="28"/>
          <w:szCs w:val="28"/>
          <w:lang w:eastAsia="ru-RU"/>
        </w:rPr>
      </w:pPr>
      <w:proofErr w:type="spellStart"/>
      <w:r w:rsidRPr="002101B1">
        <w:rPr>
          <w:rFonts w:ascii="Times New Roman" w:eastAsia="Times New Roman" w:hAnsi="Times New Roman" w:cs="Times New Roman"/>
          <w:sz w:val="28"/>
          <w:szCs w:val="28"/>
          <w:lang w:eastAsia="ru-RU"/>
        </w:rPr>
        <w:t>Самчук</w:t>
      </w:r>
      <w:proofErr w:type="spellEnd"/>
      <w:r w:rsidRPr="002101B1">
        <w:rPr>
          <w:rFonts w:ascii="Times New Roman" w:eastAsia="Times New Roman" w:hAnsi="Times New Roman" w:cs="Times New Roman"/>
          <w:sz w:val="28"/>
          <w:szCs w:val="28"/>
          <w:lang w:eastAsia="ru-RU"/>
        </w:rPr>
        <w:t xml:space="preserve"> Н.Е. – заместитель </w:t>
      </w:r>
      <w:r>
        <w:rPr>
          <w:rFonts w:ascii="Times New Roman" w:eastAsia="Times New Roman" w:hAnsi="Times New Roman" w:cs="Times New Roman"/>
          <w:sz w:val="28"/>
          <w:szCs w:val="28"/>
          <w:lang w:eastAsia="ru-RU"/>
        </w:rPr>
        <w:t>главы округа</w:t>
      </w:r>
      <w:r w:rsidRPr="002101B1">
        <w:rPr>
          <w:rFonts w:ascii="Times New Roman" w:eastAsia="Times New Roman" w:hAnsi="Times New Roman" w:cs="Times New Roman"/>
          <w:sz w:val="28"/>
          <w:szCs w:val="28"/>
          <w:lang w:eastAsia="ru-RU"/>
        </w:rPr>
        <w:t>;</w:t>
      </w:r>
    </w:p>
    <w:p w:rsidR="0063015A" w:rsidRDefault="0063015A" w:rsidP="0063015A">
      <w:pPr>
        <w:ind w:firstLine="709"/>
        <w:jc w:val="both"/>
        <w:rPr>
          <w:rFonts w:ascii="Times New Roman" w:eastAsia="Times New Roman" w:hAnsi="Times New Roman" w:cs="Times New Roman"/>
          <w:sz w:val="28"/>
          <w:szCs w:val="28"/>
          <w:lang w:eastAsia="ru-RU"/>
        </w:rPr>
      </w:pPr>
      <w:r w:rsidRPr="002101B1">
        <w:rPr>
          <w:rFonts w:ascii="Times New Roman" w:eastAsia="Times New Roman" w:hAnsi="Times New Roman" w:cs="Times New Roman"/>
          <w:sz w:val="28"/>
          <w:szCs w:val="28"/>
          <w:lang w:eastAsia="ru-RU"/>
        </w:rPr>
        <w:t xml:space="preserve">Травникова О.В. – начальник экспертно – правового </w:t>
      </w:r>
      <w:r>
        <w:rPr>
          <w:rFonts w:ascii="Times New Roman" w:eastAsia="Times New Roman" w:hAnsi="Times New Roman" w:cs="Times New Roman"/>
          <w:sz w:val="28"/>
          <w:szCs w:val="28"/>
          <w:lang w:eastAsia="ru-RU"/>
        </w:rPr>
        <w:t>управления администрации округа.</w:t>
      </w:r>
    </w:p>
    <w:p w:rsidR="0063015A" w:rsidRDefault="0063015A" w:rsidP="0063015A">
      <w:pPr>
        <w:tabs>
          <w:tab w:val="left" w:pos="1134"/>
        </w:tabs>
        <w:jc w:val="both"/>
      </w:pPr>
    </w:p>
    <w:p w:rsidR="0063015A" w:rsidRDefault="0063015A" w:rsidP="0063015A">
      <w:pPr>
        <w:tabs>
          <w:tab w:val="left" w:pos="1134"/>
        </w:tabs>
        <w:jc w:val="both"/>
      </w:pPr>
    </w:p>
    <w:p w:rsidR="0063015A" w:rsidRDefault="0063015A" w:rsidP="0063015A">
      <w:pPr>
        <w:tabs>
          <w:tab w:val="left" w:pos="1134"/>
        </w:tabs>
        <w:jc w:val="both"/>
      </w:pPr>
    </w:p>
    <w:p w:rsidR="0063015A" w:rsidRDefault="0063015A" w:rsidP="0063015A">
      <w:pPr>
        <w:tabs>
          <w:tab w:val="left" w:pos="1134"/>
        </w:tabs>
        <w:jc w:val="both"/>
      </w:pPr>
    </w:p>
    <w:p w:rsidR="0063015A" w:rsidRDefault="0063015A" w:rsidP="0063015A">
      <w:pPr>
        <w:tabs>
          <w:tab w:val="left" w:pos="1134"/>
        </w:tabs>
        <w:jc w:val="both"/>
      </w:pPr>
    </w:p>
    <w:p w:rsidR="006932D3" w:rsidRPr="007049B7" w:rsidRDefault="006932D3" w:rsidP="0063015A">
      <w:pPr>
        <w:contextualSpacing/>
        <w:jc w:val="both"/>
        <w:rPr>
          <w:sz w:val="28"/>
          <w:szCs w:val="28"/>
        </w:rPr>
      </w:pPr>
    </w:p>
    <w:sectPr w:rsidR="006932D3" w:rsidRPr="007049B7" w:rsidSect="00BD6D5D">
      <w:headerReference w:type="default" r:id="rId9"/>
      <w:footerReference w:type="even" r:id="rId10"/>
      <w:headerReference w:type="first" r:id="rId11"/>
      <w:pgSz w:w="11906" w:h="16838"/>
      <w:pgMar w:top="1134" w:right="851"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2A36" w:rsidRDefault="005B2A36" w:rsidP="00056F8A">
      <w:r>
        <w:separator/>
      </w:r>
    </w:p>
  </w:endnote>
  <w:endnote w:type="continuationSeparator" w:id="0">
    <w:p w:rsidR="005B2A36" w:rsidRDefault="005B2A36"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notTrueType/>
    <w:pitch w:val="variable"/>
    <w:sig w:usb0="00C00283" w:usb1="00000000" w:usb2="00000000" w:usb3="00000000" w:csb0="0000000D"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989" w:rsidRDefault="00223DB7" w:rsidP="008B1989">
    <w:pPr>
      <w:pStyle w:val="af9"/>
      <w:framePr w:wrap="around" w:vAnchor="text" w:hAnchor="margin" w:xAlign="center" w:y="1"/>
      <w:rPr>
        <w:rStyle w:val="affd"/>
      </w:rPr>
    </w:pPr>
    <w:r>
      <w:rPr>
        <w:rStyle w:val="affd"/>
      </w:rPr>
      <w:fldChar w:fldCharType="begin"/>
    </w:r>
    <w:r w:rsidR="008B1989">
      <w:rPr>
        <w:rStyle w:val="affd"/>
      </w:rPr>
      <w:instrText xml:space="preserve">PAGE  </w:instrText>
    </w:r>
    <w:r>
      <w:rPr>
        <w:rStyle w:val="affd"/>
      </w:rPr>
      <w:fldChar w:fldCharType="end"/>
    </w:r>
  </w:p>
  <w:p w:rsidR="008B1989" w:rsidRDefault="008B1989">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2A36" w:rsidRDefault="005B2A36" w:rsidP="00056F8A">
      <w:r>
        <w:separator/>
      </w:r>
    </w:p>
  </w:footnote>
  <w:footnote w:type="continuationSeparator" w:id="0">
    <w:p w:rsidR="005B2A36" w:rsidRDefault="005B2A36"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970361"/>
      <w:docPartObj>
        <w:docPartGallery w:val="Page Numbers (Top of Page)"/>
        <w:docPartUnique/>
      </w:docPartObj>
    </w:sdtPr>
    <w:sdtEndPr>
      <w:rPr>
        <w:rFonts w:ascii="Times New Roman" w:hAnsi="Times New Roman" w:cs="Times New Roman"/>
      </w:rPr>
    </w:sdtEndPr>
    <w:sdtContent>
      <w:p w:rsidR="005543C7" w:rsidRPr="00D05E2B" w:rsidRDefault="00223DB7">
        <w:pPr>
          <w:pStyle w:val="af7"/>
          <w:jc w:val="center"/>
          <w:rPr>
            <w:rFonts w:ascii="Times New Roman" w:hAnsi="Times New Roman" w:cs="Times New Roman"/>
          </w:rPr>
        </w:pPr>
        <w:r w:rsidRPr="00D05E2B">
          <w:rPr>
            <w:rFonts w:ascii="Times New Roman" w:hAnsi="Times New Roman" w:cs="Times New Roman"/>
          </w:rPr>
          <w:fldChar w:fldCharType="begin"/>
        </w:r>
        <w:r w:rsidR="006B61D5" w:rsidRPr="00D05E2B">
          <w:rPr>
            <w:rFonts w:ascii="Times New Roman" w:hAnsi="Times New Roman" w:cs="Times New Roman"/>
          </w:rPr>
          <w:instrText xml:space="preserve"> PAGE   \* MERGEFORMAT </w:instrText>
        </w:r>
        <w:r w:rsidRPr="00D05E2B">
          <w:rPr>
            <w:rFonts w:ascii="Times New Roman" w:hAnsi="Times New Roman" w:cs="Times New Roman"/>
          </w:rPr>
          <w:fldChar w:fldCharType="separate"/>
        </w:r>
        <w:r w:rsidR="0063015A">
          <w:rPr>
            <w:rFonts w:ascii="Times New Roman" w:hAnsi="Times New Roman" w:cs="Times New Roman"/>
            <w:noProof/>
          </w:rPr>
          <w:t>7</w:t>
        </w:r>
        <w:r w:rsidRPr="00D05E2B">
          <w:rPr>
            <w:rFonts w:ascii="Times New Roman" w:hAnsi="Times New Roman" w:cs="Times New Roman"/>
            <w:noProof/>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011856"/>
      <w:docPartObj>
        <w:docPartGallery w:val="Page Numbers (Top of Page)"/>
        <w:docPartUnique/>
      </w:docPartObj>
    </w:sdtPr>
    <w:sdtEndPr>
      <w:rPr>
        <w:color w:val="FFFFFF" w:themeColor="background1"/>
      </w:rPr>
    </w:sdtEndPr>
    <w:sdtContent>
      <w:p w:rsidR="005543C7" w:rsidRPr="00005A31" w:rsidRDefault="00223DB7">
        <w:pPr>
          <w:pStyle w:val="af7"/>
          <w:jc w:val="center"/>
          <w:rPr>
            <w:color w:val="FFFFFF" w:themeColor="background1"/>
          </w:rPr>
        </w:pPr>
        <w:r w:rsidRPr="00005A31">
          <w:rPr>
            <w:color w:val="FFFFFF" w:themeColor="background1"/>
          </w:rPr>
          <w:fldChar w:fldCharType="begin"/>
        </w:r>
        <w:r w:rsidR="006B61D5" w:rsidRPr="00005A31">
          <w:rPr>
            <w:color w:val="FFFFFF" w:themeColor="background1"/>
          </w:rPr>
          <w:instrText xml:space="preserve"> PAGE   \* MERGEFORMAT </w:instrText>
        </w:r>
        <w:r w:rsidRPr="00005A31">
          <w:rPr>
            <w:color w:val="FFFFFF" w:themeColor="background1"/>
          </w:rPr>
          <w:fldChar w:fldCharType="separate"/>
        </w:r>
        <w:r w:rsidR="0063015A">
          <w:rPr>
            <w:noProof/>
            <w:color w:val="FFFFFF" w:themeColor="background1"/>
          </w:rPr>
          <w:t>1</w:t>
        </w:r>
        <w:r w:rsidRPr="00005A31">
          <w:rPr>
            <w:noProof/>
            <w:color w:val="FFFFFF" w:themeColor="background1"/>
          </w:rPr>
          <w:fldChar w:fldCharType="end"/>
        </w:r>
      </w:p>
    </w:sdtContent>
  </w:sdt>
  <w:p w:rsidR="008B1989" w:rsidRPr="00FA7F76" w:rsidRDefault="008B1989" w:rsidP="00FA7F76">
    <w:pPr>
      <w:pStyle w:val="af7"/>
      <w:jc w:val="center"/>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A679CC"/>
    <w:multiLevelType w:val="multilevel"/>
    <w:tmpl w:val="9C9A354C"/>
    <w:lvl w:ilvl="0">
      <w:start w:val="1"/>
      <w:numFmt w:val="decimal"/>
      <w:lvlText w:val="%1."/>
      <w:lvlJc w:val="left"/>
      <w:pPr>
        <w:ind w:left="144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nsid w:val="0871171D"/>
    <w:multiLevelType w:val="hybridMultilevel"/>
    <w:tmpl w:val="5D5C09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431830"/>
    <w:multiLevelType w:val="hybridMultilevel"/>
    <w:tmpl w:val="3EB89620"/>
    <w:lvl w:ilvl="0" w:tplc="34F8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5E07214"/>
    <w:multiLevelType w:val="multilevel"/>
    <w:tmpl w:val="89B0BE58"/>
    <w:lvl w:ilvl="0">
      <w:start w:val="1"/>
      <w:numFmt w:val="decimal"/>
      <w:lvlText w:val="%1."/>
      <w:lvlJc w:val="left"/>
      <w:pPr>
        <w:ind w:left="720" w:hanging="360"/>
      </w:pPr>
      <w:rPr>
        <w:rFonts w:hint="default"/>
        <w:b/>
      </w:rPr>
    </w:lvl>
    <w:lvl w:ilvl="1">
      <w:start w:val="1"/>
      <w:numFmt w:val="decimal"/>
      <w:isLgl/>
      <w:lvlText w:val="%1.%2."/>
      <w:lvlJc w:val="left"/>
      <w:pPr>
        <w:ind w:left="1781" w:hanging="930"/>
      </w:pPr>
      <w:rPr>
        <w:rFonts w:hint="default"/>
        <w:b w:val="0"/>
        <w:color w:val="auto"/>
      </w:rPr>
    </w:lvl>
    <w:lvl w:ilvl="2">
      <w:start w:val="1"/>
      <w:numFmt w:val="decimal"/>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73213F9"/>
    <w:multiLevelType w:val="multilevel"/>
    <w:tmpl w:val="921CA2B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E1D0776"/>
    <w:multiLevelType w:val="hybridMultilevel"/>
    <w:tmpl w:val="962CBB44"/>
    <w:lvl w:ilvl="0" w:tplc="813EC4AC">
      <w:start w:val="1"/>
      <w:numFmt w:val="decimal"/>
      <w:lvlText w:val="%1."/>
      <w:lvlJc w:val="left"/>
      <w:pPr>
        <w:tabs>
          <w:tab w:val="num" w:pos="1140"/>
        </w:tabs>
        <w:ind w:left="1140" w:hanging="43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nsid w:val="1FEC5903"/>
    <w:multiLevelType w:val="hybridMultilevel"/>
    <w:tmpl w:val="D506D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1">
    <w:nsid w:val="2BF91987"/>
    <w:multiLevelType w:val="hybridMultilevel"/>
    <w:tmpl w:val="690203B0"/>
    <w:lvl w:ilvl="0" w:tplc="D3C85B1C">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2C352931"/>
    <w:multiLevelType w:val="hybridMultilevel"/>
    <w:tmpl w:val="E31436A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E7F01BD"/>
    <w:multiLevelType w:val="multilevel"/>
    <w:tmpl w:val="A89C1092"/>
    <w:lvl w:ilvl="0">
      <w:start w:val="1"/>
      <w:numFmt w:val="bullet"/>
      <w:lvlText w:val="0"/>
      <w:lvlJc w:val="left"/>
      <w:pPr>
        <w:ind w:left="1069" w:hanging="360"/>
      </w:pPr>
      <w:rPr>
        <w:rFonts w:ascii="Wingdings 2" w:hAnsi="Wingdings 2" w:cs="Wingdings 2" w:hint="default"/>
        <w:b/>
        <w:sz w:val="24"/>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4">
    <w:nsid w:val="2F145F21"/>
    <w:multiLevelType w:val="hybridMultilevel"/>
    <w:tmpl w:val="635A0B0A"/>
    <w:lvl w:ilvl="0" w:tplc="E7B47B1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5931196"/>
    <w:multiLevelType w:val="multilevel"/>
    <w:tmpl w:val="550E4C98"/>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6">
    <w:nsid w:val="388A47D8"/>
    <w:multiLevelType w:val="hybridMultilevel"/>
    <w:tmpl w:val="EA008EDC"/>
    <w:lvl w:ilvl="0" w:tplc="C06EB04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39A229AE"/>
    <w:multiLevelType w:val="hybridMultilevel"/>
    <w:tmpl w:val="F1944EB2"/>
    <w:lvl w:ilvl="0" w:tplc="FCA4D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C537B3B"/>
    <w:multiLevelType w:val="hybridMultilevel"/>
    <w:tmpl w:val="C3D07A9C"/>
    <w:lvl w:ilvl="0" w:tplc="DDE06D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3A97AD8"/>
    <w:multiLevelType w:val="hybridMultilevel"/>
    <w:tmpl w:val="9C36615A"/>
    <w:lvl w:ilvl="0" w:tplc="2F181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66138D5"/>
    <w:multiLevelType w:val="hybridMultilevel"/>
    <w:tmpl w:val="002E5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2">
    <w:nsid w:val="4BAB1A60"/>
    <w:multiLevelType w:val="hybridMultilevel"/>
    <w:tmpl w:val="D91ED9F0"/>
    <w:lvl w:ilvl="0" w:tplc="12A828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D504DC5"/>
    <w:multiLevelType w:val="hybridMultilevel"/>
    <w:tmpl w:val="F1B66D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4">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nsid w:val="558C1B7B"/>
    <w:multiLevelType w:val="hybridMultilevel"/>
    <w:tmpl w:val="C0C856D6"/>
    <w:lvl w:ilvl="0" w:tplc="0419000F">
      <w:start w:val="1"/>
      <w:numFmt w:val="decimal"/>
      <w:lvlText w:val="%1."/>
      <w:lvlJc w:val="left"/>
      <w:pPr>
        <w:ind w:left="928" w:hanging="360"/>
      </w:pPr>
      <w:rPr>
        <w:rFonts w:hint="default"/>
      </w:rPr>
    </w:lvl>
    <w:lvl w:ilvl="1" w:tplc="ED244208">
      <w:start w:val="1"/>
      <w:numFmt w:val="russianLower"/>
      <w:lvlText w:val="%2.)"/>
      <w:lvlJc w:val="left"/>
      <w:pPr>
        <w:ind w:left="1648"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6">
    <w:nsid w:val="5DA70976"/>
    <w:multiLevelType w:val="hybridMultilevel"/>
    <w:tmpl w:val="9B72DD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6B0EC2"/>
    <w:multiLevelType w:val="multilevel"/>
    <w:tmpl w:val="6C044518"/>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ascii="Times New Roman" w:hAnsi="Times New Roman" w:cs="Times New Roman" w:hint="default"/>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8">
    <w:nsid w:val="62CE4B60"/>
    <w:multiLevelType w:val="hybridMultilevel"/>
    <w:tmpl w:val="76E23DC2"/>
    <w:lvl w:ilvl="0" w:tplc="9BD25B48">
      <w:start w:val="1"/>
      <w:numFmt w:val="decimal"/>
      <w:lvlText w:val="%1."/>
      <w:lvlJc w:val="left"/>
      <w:pPr>
        <w:ind w:left="1903" w:hanging="133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0">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nsid w:val="662D15DA"/>
    <w:multiLevelType w:val="hybridMultilevel"/>
    <w:tmpl w:val="A6300E1C"/>
    <w:lvl w:ilvl="0" w:tplc="459017F0">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nsid w:val="6C6060C8"/>
    <w:multiLevelType w:val="hybridMultilevel"/>
    <w:tmpl w:val="BBFC4A02"/>
    <w:lvl w:ilvl="0" w:tplc="DEA0557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1715608"/>
    <w:multiLevelType w:val="hybridMultilevel"/>
    <w:tmpl w:val="567E7FFC"/>
    <w:lvl w:ilvl="0" w:tplc="739207C6">
      <w:start w:val="1"/>
      <w:numFmt w:val="decimal"/>
      <w:lvlText w:val="%1."/>
      <w:lvlJc w:val="left"/>
      <w:pPr>
        <w:ind w:left="1495" w:hanging="360"/>
      </w:pPr>
      <w:rPr>
        <w:rFonts w:hint="default"/>
        <w:b w:val="0"/>
      </w:rPr>
    </w:lvl>
    <w:lvl w:ilvl="1" w:tplc="04190019">
      <w:start w:val="1"/>
      <w:numFmt w:val="lowerLetter"/>
      <w:lvlText w:val="%2."/>
      <w:lvlJc w:val="left"/>
      <w:pPr>
        <w:ind w:left="1792" w:hanging="360"/>
      </w:pPr>
    </w:lvl>
    <w:lvl w:ilvl="2" w:tplc="0419001B" w:tentative="1">
      <w:start w:val="1"/>
      <w:numFmt w:val="lowerRoman"/>
      <w:lvlText w:val="%3."/>
      <w:lvlJc w:val="right"/>
      <w:pPr>
        <w:ind w:left="2512" w:hanging="180"/>
      </w:pPr>
    </w:lvl>
    <w:lvl w:ilvl="3" w:tplc="0419000F" w:tentative="1">
      <w:start w:val="1"/>
      <w:numFmt w:val="decimal"/>
      <w:lvlText w:val="%4."/>
      <w:lvlJc w:val="left"/>
      <w:pPr>
        <w:ind w:left="3232" w:hanging="360"/>
      </w:pPr>
    </w:lvl>
    <w:lvl w:ilvl="4" w:tplc="04190019" w:tentative="1">
      <w:start w:val="1"/>
      <w:numFmt w:val="lowerLetter"/>
      <w:lvlText w:val="%5."/>
      <w:lvlJc w:val="left"/>
      <w:pPr>
        <w:ind w:left="3952" w:hanging="360"/>
      </w:pPr>
    </w:lvl>
    <w:lvl w:ilvl="5" w:tplc="0419001B" w:tentative="1">
      <w:start w:val="1"/>
      <w:numFmt w:val="lowerRoman"/>
      <w:lvlText w:val="%6."/>
      <w:lvlJc w:val="right"/>
      <w:pPr>
        <w:ind w:left="4672" w:hanging="180"/>
      </w:pPr>
    </w:lvl>
    <w:lvl w:ilvl="6" w:tplc="0419000F" w:tentative="1">
      <w:start w:val="1"/>
      <w:numFmt w:val="decimal"/>
      <w:lvlText w:val="%7."/>
      <w:lvlJc w:val="left"/>
      <w:pPr>
        <w:ind w:left="5392" w:hanging="360"/>
      </w:pPr>
    </w:lvl>
    <w:lvl w:ilvl="7" w:tplc="04190019" w:tentative="1">
      <w:start w:val="1"/>
      <w:numFmt w:val="lowerLetter"/>
      <w:lvlText w:val="%8."/>
      <w:lvlJc w:val="left"/>
      <w:pPr>
        <w:ind w:left="6112" w:hanging="360"/>
      </w:pPr>
    </w:lvl>
    <w:lvl w:ilvl="8" w:tplc="0419001B" w:tentative="1">
      <w:start w:val="1"/>
      <w:numFmt w:val="lowerRoman"/>
      <w:lvlText w:val="%9."/>
      <w:lvlJc w:val="right"/>
      <w:pPr>
        <w:ind w:left="6832" w:hanging="180"/>
      </w:pPr>
    </w:lvl>
  </w:abstractNum>
  <w:abstractNum w:abstractNumId="35">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6">
    <w:nsid w:val="74BB04F0"/>
    <w:multiLevelType w:val="hybridMultilevel"/>
    <w:tmpl w:val="D0FE1B92"/>
    <w:lvl w:ilvl="0" w:tplc="AB7C548C">
      <w:start w:val="1"/>
      <w:numFmt w:val="decimal"/>
      <w:lvlText w:val="%1."/>
      <w:lvlJc w:val="left"/>
      <w:pPr>
        <w:ind w:left="5284" w:hanging="975"/>
      </w:pPr>
      <w:rPr>
        <w:rFonts w:hint="default"/>
      </w:rPr>
    </w:lvl>
    <w:lvl w:ilvl="1" w:tplc="04190019" w:tentative="1">
      <w:start w:val="1"/>
      <w:numFmt w:val="lowerLetter"/>
      <w:lvlText w:val="%2."/>
      <w:lvlJc w:val="left"/>
      <w:pPr>
        <w:ind w:left="5389" w:hanging="360"/>
      </w:pPr>
    </w:lvl>
    <w:lvl w:ilvl="2" w:tplc="0419001B" w:tentative="1">
      <w:start w:val="1"/>
      <w:numFmt w:val="lowerRoman"/>
      <w:lvlText w:val="%3."/>
      <w:lvlJc w:val="right"/>
      <w:pPr>
        <w:ind w:left="6109" w:hanging="180"/>
      </w:pPr>
    </w:lvl>
    <w:lvl w:ilvl="3" w:tplc="0419000F" w:tentative="1">
      <w:start w:val="1"/>
      <w:numFmt w:val="decimal"/>
      <w:lvlText w:val="%4."/>
      <w:lvlJc w:val="left"/>
      <w:pPr>
        <w:ind w:left="6829" w:hanging="360"/>
      </w:pPr>
    </w:lvl>
    <w:lvl w:ilvl="4" w:tplc="04190019" w:tentative="1">
      <w:start w:val="1"/>
      <w:numFmt w:val="lowerLetter"/>
      <w:lvlText w:val="%5."/>
      <w:lvlJc w:val="left"/>
      <w:pPr>
        <w:ind w:left="7549" w:hanging="360"/>
      </w:pPr>
    </w:lvl>
    <w:lvl w:ilvl="5" w:tplc="0419001B" w:tentative="1">
      <w:start w:val="1"/>
      <w:numFmt w:val="lowerRoman"/>
      <w:lvlText w:val="%6."/>
      <w:lvlJc w:val="right"/>
      <w:pPr>
        <w:ind w:left="8269" w:hanging="180"/>
      </w:pPr>
    </w:lvl>
    <w:lvl w:ilvl="6" w:tplc="0419000F" w:tentative="1">
      <w:start w:val="1"/>
      <w:numFmt w:val="decimal"/>
      <w:lvlText w:val="%7."/>
      <w:lvlJc w:val="left"/>
      <w:pPr>
        <w:ind w:left="8989" w:hanging="360"/>
      </w:pPr>
    </w:lvl>
    <w:lvl w:ilvl="7" w:tplc="04190019" w:tentative="1">
      <w:start w:val="1"/>
      <w:numFmt w:val="lowerLetter"/>
      <w:lvlText w:val="%8."/>
      <w:lvlJc w:val="left"/>
      <w:pPr>
        <w:ind w:left="9709" w:hanging="360"/>
      </w:pPr>
    </w:lvl>
    <w:lvl w:ilvl="8" w:tplc="0419001B" w:tentative="1">
      <w:start w:val="1"/>
      <w:numFmt w:val="lowerRoman"/>
      <w:lvlText w:val="%9."/>
      <w:lvlJc w:val="right"/>
      <w:pPr>
        <w:ind w:left="10429" w:hanging="180"/>
      </w:pPr>
    </w:lvl>
  </w:abstractNum>
  <w:abstractNum w:abstractNumId="37">
    <w:nsid w:val="7508092A"/>
    <w:multiLevelType w:val="hybridMultilevel"/>
    <w:tmpl w:val="FA366D34"/>
    <w:lvl w:ilvl="0" w:tplc="160AFC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1"/>
  </w:num>
  <w:num w:numId="2">
    <w:abstractNumId w:val="29"/>
  </w:num>
  <w:num w:numId="3">
    <w:abstractNumId w:val="24"/>
  </w:num>
  <w:num w:numId="4">
    <w:abstractNumId w:val="2"/>
  </w:num>
  <w:num w:numId="5">
    <w:abstractNumId w:val="10"/>
  </w:num>
  <w:num w:numId="6">
    <w:abstractNumId w:val="35"/>
  </w:num>
  <w:num w:numId="7">
    <w:abstractNumId w:val="5"/>
  </w:num>
  <w:num w:numId="8">
    <w:abstractNumId w:val="30"/>
  </w:num>
  <w:num w:numId="9">
    <w:abstractNumId w:val="3"/>
  </w:num>
  <w:num w:numId="10">
    <w:abstractNumId w:val="32"/>
  </w:num>
  <w:num w:numId="11">
    <w:abstractNumId w:val="38"/>
  </w:num>
  <w:num w:numId="12">
    <w:abstractNumId w:val="37"/>
  </w:num>
  <w:num w:numId="13">
    <w:abstractNumId w:val="27"/>
  </w:num>
  <w:num w:numId="14">
    <w:abstractNumId w:val="8"/>
  </w:num>
  <w:num w:numId="15">
    <w:abstractNumId w:val="2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11"/>
  </w:num>
  <w:num w:numId="19">
    <w:abstractNumId w:val="34"/>
  </w:num>
  <w:num w:numId="20">
    <w:abstractNumId w:val="23"/>
  </w:num>
  <w:num w:numId="21">
    <w:abstractNumId w:val="25"/>
  </w:num>
  <w:num w:numId="22">
    <w:abstractNumId w:val="13"/>
  </w:num>
  <w:num w:numId="23">
    <w:abstractNumId w:val="22"/>
  </w:num>
  <w:num w:numId="24">
    <w:abstractNumId w:val="16"/>
  </w:num>
  <w:num w:numId="25">
    <w:abstractNumId w:val="33"/>
  </w:num>
  <w:num w:numId="26">
    <w:abstractNumId w:val="0"/>
  </w:num>
  <w:num w:numId="27">
    <w:abstractNumId w:val="1"/>
  </w:num>
  <w:num w:numId="28">
    <w:abstractNumId w:val="17"/>
  </w:num>
  <w:num w:numId="29">
    <w:abstractNumId w:val="19"/>
  </w:num>
  <w:num w:numId="30">
    <w:abstractNumId w:val="9"/>
  </w:num>
  <w:num w:numId="31">
    <w:abstractNumId w:val="4"/>
  </w:num>
  <w:num w:numId="32">
    <w:abstractNumId w:val="31"/>
  </w:num>
  <w:num w:numId="33">
    <w:abstractNumId w:val="18"/>
  </w:num>
  <w:num w:numId="34">
    <w:abstractNumId w:val="20"/>
  </w:num>
  <w:num w:numId="35">
    <w:abstractNumId w:val="15"/>
  </w:num>
  <w:num w:numId="36">
    <w:abstractNumId w:val="6"/>
  </w:num>
  <w:num w:numId="37">
    <w:abstractNumId w:val="36"/>
  </w:num>
  <w:num w:numId="38">
    <w:abstractNumId w:val="14"/>
  </w:num>
  <w:num w:numId="39">
    <w:abstractNumId w:val="7"/>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9F9"/>
    <w:rsid w:val="00004D54"/>
    <w:rsid w:val="000051BA"/>
    <w:rsid w:val="00005369"/>
    <w:rsid w:val="000058EE"/>
    <w:rsid w:val="00005A31"/>
    <w:rsid w:val="00005B57"/>
    <w:rsid w:val="00006229"/>
    <w:rsid w:val="00006587"/>
    <w:rsid w:val="000066F4"/>
    <w:rsid w:val="000071D4"/>
    <w:rsid w:val="000076E1"/>
    <w:rsid w:val="00007D5C"/>
    <w:rsid w:val="0001034F"/>
    <w:rsid w:val="000105CD"/>
    <w:rsid w:val="00011288"/>
    <w:rsid w:val="00011A32"/>
    <w:rsid w:val="00011EFD"/>
    <w:rsid w:val="00011F64"/>
    <w:rsid w:val="000120E7"/>
    <w:rsid w:val="000121EB"/>
    <w:rsid w:val="0001266D"/>
    <w:rsid w:val="0001338D"/>
    <w:rsid w:val="00013D40"/>
    <w:rsid w:val="000140B1"/>
    <w:rsid w:val="00014196"/>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3D61"/>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53F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2A7"/>
    <w:rsid w:val="000566FC"/>
    <w:rsid w:val="00056F8A"/>
    <w:rsid w:val="00057280"/>
    <w:rsid w:val="0005740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3DDB"/>
    <w:rsid w:val="00064198"/>
    <w:rsid w:val="00064DC9"/>
    <w:rsid w:val="00065564"/>
    <w:rsid w:val="00066218"/>
    <w:rsid w:val="000663F5"/>
    <w:rsid w:val="00066417"/>
    <w:rsid w:val="000666D5"/>
    <w:rsid w:val="000667BB"/>
    <w:rsid w:val="00066912"/>
    <w:rsid w:val="0006740E"/>
    <w:rsid w:val="00067A4B"/>
    <w:rsid w:val="00067C80"/>
    <w:rsid w:val="00070542"/>
    <w:rsid w:val="00070705"/>
    <w:rsid w:val="000707A7"/>
    <w:rsid w:val="000708E5"/>
    <w:rsid w:val="00070D5D"/>
    <w:rsid w:val="0007100A"/>
    <w:rsid w:val="000711BC"/>
    <w:rsid w:val="000719CC"/>
    <w:rsid w:val="00071AF2"/>
    <w:rsid w:val="00071F20"/>
    <w:rsid w:val="00071F61"/>
    <w:rsid w:val="000721D2"/>
    <w:rsid w:val="00072591"/>
    <w:rsid w:val="00072758"/>
    <w:rsid w:val="00072D5F"/>
    <w:rsid w:val="00072DE9"/>
    <w:rsid w:val="00072FA3"/>
    <w:rsid w:val="00073295"/>
    <w:rsid w:val="000737B5"/>
    <w:rsid w:val="00074B4A"/>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B58"/>
    <w:rsid w:val="00084F23"/>
    <w:rsid w:val="00085763"/>
    <w:rsid w:val="00085BD2"/>
    <w:rsid w:val="000866B1"/>
    <w:rsid w:val="00086824"/>
    <w:rsid w:val="000876BE"/>
    <w:rsid w:val="00087ABE"/>
    <w:rsid w:val="0009030B"/>
    <w:rsid w:val="00090A37"/>
    <w:rsid w:val="00090AB0"/>
    <w:rsid w:val="00090AC9"/>
    <w:rsid w:val="00090AF2"/>
    <w:rsid w:val="00090C78"/>
    <w:rsid w:val="00090E42"/>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7C0"/>
    <w:rsid w:val="000A18D2"/>
    <w:rsid w:val="000A1DDC"/>
    <w:rsid w:val="000A1E82"/>
    <w:rsid w:val="000A213A"/>
    <w:rsid w:val="000A2B51"/>
    <w:rsid w:val="000A3551"/>
    <w:rsid w:val="000A35B7"/>
    <w:rsid w:val="000A37FB"/>
    <w:rsid w:val="000A3894"/>
    <w:rsid w:val="000A3A4C"/>
    <w:rsid w:val="000A3AD1"/>
    <w:rsid w:val="000A4730"/>
    <w:rsid w:val="000A4C01"/>
    <w:rsid w:val="000A4C40"/>
    <w:rsid w:val="000A4EB6"/>
    <w:rsid w:val="000A51A6"/>
    <w:rsid w:val="000A52BB"/>
    <w:rsid w:val="000A545D"/>
    <w:rsid w:val="000A5889"/>
    <w:rsid w:val="000A5C11"/>
    <w:rsid w:val="000A63FB"/>
    <w:rsid w:val="000A64F4"/>
    <w:rsid w:val="000A687D"/>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4C8"/>
    <w:rsid w:val="000C361E"/>
    <w:rsid w:val="000C3DA9"/>
    <w:rsid w:val="000C452A"/>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4CD"/>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034"/>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92C"/>
    <w:rsid w:val="00136AB3"/>
    <w:rsid w:val="00136DAD"/>
    <w:rsid w:val="00136DBF"/>
    <w:rsid w:val="00136F8C"/>
    <w:rsid w:val="001373BC"/>
    <w:rsid w:val="00137B2C"/>
    <w:rsid w:val="00137DD7"/>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96A"/>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50F"/>
    <w:rsid w:val="00187E11"/>
    <w:rsid w:val="00190150"/>
    <w:rsid w:val="001905D9"/>
    <w:rsid w:val="001905E8"/>
    <w:rsid w:val="00190FA9"/>
    <w:rsid w:val="00191391"/>
    <w:rsid w:val="001917A0"/>
    <w:rsid w:val="001919FA"/>
    <w:rsid w:val="00191ACF"/>
    <w:rsid w:val="00191B74"/>
    <w:rsid w:val="001922EC"/>
    <w:rsid w:val="00192346"/>
    <w:rsid w:val="00192A19"/>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D75"/>
    <w:rsid w:val="001A0E95"/>
    <w:rsid w:val="001A10A3"/>
    <w:rsid w:val="001A1842"/>
    <w:rsid w:val="001A1D08"/>
    <w:rsid w:val="001A1D60"/>
    <w:rsid w:val="001A2649"/>
    <w:rsid w:val="001A30D4"/>
    <w:rsid w:val="001A3274"/>
    <w:rsid w:val="001A333E"/>
    <w:rsid w:val="001A3407"/>
    <w:rsid w:val="001A38CF"/>
    <w:rsid w:val="001A3D7C"/>
    <w:rsid w:val="001A3EFA"/>
    <w:rsid w:val="001A3F1D"/>
    <w:rsid w:val="001A45CE"/>
    <w:rsid w:val="001A46C0"/>
    <w:rsid w:val="001A4A88"/>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0843"/>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9F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57C8"/>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6DB"/>
    <w:rsid w:val="00222813"/>
    <w:rsid w:val="00222AF3"/>
    <w:rsid w:val="00222DDB"/>
    <w:rsid w:val="00222DF5"/>
    <w:rsid w:val="002232F5"/>
    <w:rsid w:val="002237BF"/>
    <w:rsid w:val="00223DB7"/>
    <w:rsid w:val="00223DF7"/>
    <w:rsid w:val="00223F18"/>
    <w:rsid w:val="002245B9"/>
    <w:rsid w:val="00224BFA"/>
    <w:rsid w:val="002263D4"/>
    <w:rsid w:val="00226587"/>
    <w:rsid w:val="00226E92"/>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8B"/>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698"/>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4F06"/>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589"/>
    <w:rsid w:val="00271B25"/>
    <w:rsid w:val="00271B99"/>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257C"/>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08B"/>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79D"/>
    <w:rsid w:val="002C7BBA"/>
    <w:rsid w:val="002C7DB0"/>
    <w:rsid w:val="002D00A8"/>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BCE"/>
    <w:rsid w:val="002E3FB9"/>
    <w:rsid w:val="002E4D6F"/>
    <w:rsid w:val="002E52AA"/>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923"/>
    <w:rsid w:val="00306A65"/>
    <w:rsid w:val="0030729E"/>
    <w:rsid w:val="00307D37"/>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AA4"/>
    <w:rsid w:val="00316BA9"/>
    <w:rsid w:val="00316F28"/>
    <w:rsid w:val="00317000"/>
    <w:rsid w:val="0031739D"/>
    <w:rsid w:val="0031746D"/>
    <w:rsid w:val="00317BB4"/>
    <w:rsid w:val="00320438"/>
    <w:rsid w:val="00320448"/>
    <w:rsid w:val="0032074D"/>
    <w:rsid w:val="00320F2C"/>
    <w:rsid w:val="00321F96"/>
    <w:rsid w:val="00321F9B"/>
    <w:rsid w:val="00321FEE"/>
    <w:rsid w:val="0032256E"/>
    <w:rsid w:val="00322F93"/>
    <w:rsid w:val="003231AC"/>
    <w:rsid w:val="003234FC"/>
    <w:rsid w:val="00323DFB"/>
    <w:rsid w:val="00324920"/>
    <w:rsid w:val="00325E2C"/>
    <w:rsid w:val="00325E8C"/>
    <w:rsid w:val="003266EE"/>
    <w:rsid w:val="00327259"/>
    <w:rsid w:val="003273EC"/>
    <w:rsid w:val="00327A2E"/>
    <w:rsid w:val="0033024A"/>
    <w:rsid w:val="0033048F"/>
    <w:rsid w:val="003310F1"/>
    <w:rsid w:val="003311C2"/>
    <w:rsid w:val="00331A76"/>
    <w:rsid w:val="0033209B"/>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B59"/>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9B"/>
    <w:rsid w:val="003550C8"/>
    <w:rsid w:val="0035513C"/>
    <w:rsid w:val="00355C36"/>
    <w:rsid w:val="0035644F"/>
    <w:rsid w:val="00356B0A"/>
    <w:rsid w:val="00356EC5"/>
    <w:rsid w:val="00357252"/>
    <w:rsid w:val="00360872"/>
    <w:rsid w:val="00360A23"/>
    <w:rsid w:val="00360C77"/>
    <w:rsid w:val="0036160C"/>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912"/>
    <w:rsid w:val="003678A8"/>
    <w:rsid w:val="003679B8"/>
    <w:rsid w:val="00367D16"/>
    <w:rsid w:val="003703E6"/>
    <w:rsid w:val="00370A7C"/>
    <w:rsid w:val="003714BC"/>
    <w:rsid w:val="00371691"/>
    <w:rsid w:val="00371B90"/>
    <w:rsid w:val="0037221E"/>
    <w:rsid w:val="003722CF"/>
    <w:rsid w:val="0037251B"/>
    <w:rsid w:val="00372876"/>
    <w:rsid w:val="00372BAA"/>
    <w:rsid w:val="00372FA6"/>
    <w:rsid w:val="003731FA"/>
    <w:rsid w:val="003732A4"/>
    <w:rsid w:val="003736AE"/>
    <w:rsid w:val="00373757"/>
    <w:rsid w:val="00373EBA"/>
    <w:rsid w:val="003740CF"/>
    <w:rsid w:val="0037459B"/>
    <w:rsid w:val="003746C2"/>
    <w:rsid w:val="0037477A"/>
    <w:rsid w:val="003751FC"/>
    <w:rsid w:val="003759DA"/>
    <w:rsid w:val="00375C0C"/>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905"/>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C56"/>
    <w:rsid w:val="003B1CD6"/>
    <w:rsid w:val="003B1FB1"/>
    <w:rsid w:val="003B22F0"/>
    <w:rsid w:val="003B2472"/>
    <w:rsid w:val="003B2541"/>
    <w:rsid w:val="003B25FC"/>
    <w:rsid w:val="003B2619"/>
    <w:rsid w:val="003B2652"/>
    <w:rsid w:val="003B293F"/>
    <w:rsid w:val="003B29A3"/>
    <w:rsid w:val="003B38DA"/>
    <w:rsid w:val="003B3FCF"/>
    <w:rsid w:val="003B41BC"/>
    <w:rsid w:val="003B472C"/>
    <w:rsid w:val="003B47DF"/>
    <w:rsid w:val="003B4BCC"/>
    <w:rsid w:val="003B4EE0"/>
    <w:rsid w:val="003B5112"/>
    <w:rsid w:val="003B5423"/>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9E6"/>
    <w:rsid w:val="003C6DDD"/>
    <w:rsid w:val="003C733B"/>
    <w:rsid w:val="003D03A3"/>
    <w:rsid w:val="003D1117"/>
    <w:rsid w:val="003D1A5B"/>
    <w:rsid w:val="003D1AAD"/>
    <w:rsid w:val="003D1BE4"/>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16B6"/>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084"/>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46E"/>
    <w:rsid w:val="00402DE9"/>
    <w:rsid w:val="00404037"/>
    <w:rsid w:val="004040DE"/>
    <w:rsid w:val="004041FD"/>
    <w:rsid w:val="00404346"/>
    <w:rsid w:val="00404488"/>
    <w:rsid w:val="004045C2"/>
    <w:rsid w:val="0040545C"/>
    <w:rsid w:val="0040554E"/>
    <w:rsid w:val="00405635"/>
    <w:rsid w:val="004059D7"/>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3D82"/>
    <w:rsid w:val="00425EB9"/>
    <w:rsid w:val="004261A1"/>
    <w:rsid w:val="00426209"/>
    <w:rsid w:val="004262C6"/>
    <w:rsid w:val="004264F3"/>
    <w:rsid w:val="00426DB3"/>
    <w:rsid w:val="00426E6F"/>
    <w:rsid w:val="004271D6"/>
    <w:rsid w:val="004275A0"/>
    <w:rsid w:val="00427883"/>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6D6"/>
    <w:rsid w:val="00445BF8"/>
    <w:rsid w:val="00446220"/>
    <w:rsid w:val="00446BB3"/>
    <w:rsid w:val="00446BEC"/>
    <w:rsid w:val="00446D17"/>
    <w:rsid w:val="00447D7A"/>
    <w:rsid w:val="0045051C"/>
    <w:rsid w:val="00450541"/>
    <w:rsid w:val="004506C7"/>
    <w:rsid w:val="004507C1"/>
    <w:rsid w:val="004516A9"/>
    <w:rsid w:val="00451E86"/>
    <w:rsid w:val="004525F7"/>
    <w:rsid w:val="00452798"/>
    <w:rsid w:val="00452807"/>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CBE"/>
    <w:rsid w:val="00462F34"/>
    <w:rsid w:val="00463B69"/>
    <w:rsid w:val="00463F4A"/>
    <w:rsid w:val="004644F1"/>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3FF"/>
    <w:rsid w:val="00474A0C"/>
    <w:rsid w:val="00474CBD"/>
    <w:rsid w:val="00475243"/>
    <w:rsid w:val="0047532C"/>
    <w:rsid w:val="004755F1"/>
    <w:rsid w:val="00475A18"/>
    <w:rsid w:val="00476246"/>
    <w:rsid w:val="0047668F"/>
    <w:rsid w:val="00476DE0"/>
    <w:rsid w:val="0047708A"/>
    <w:rsid w:val="00477890"/>
    <w:rsid w:val="00477CD4"/>
    <w:rsid w:val="00480DD5"/>
    <w:rsid w:val="004814FE"/>
    <w:rsid w:val="00481583"/>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20"/>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0FC0"/>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07C86"/>
    <w:rsid w:val="00510271"/>
    <w:rsid w:val="00510665"/>
    <w:rsid w:val="00510D2D"/>
    <w:rsid w:val="005110B1"/>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17FC7"/>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6F6"/>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43C7"/>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141"/>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C2"/>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1A63"/>
    <w:rsid w:val="0059222E"/>
    <w:rsid w:val="005924DE"/>
    <w:rsid w:val="00592CCD"/>
    <w:rsid w:val="00592D62"/>
    <w:rsid w:val="005934FF"/>
    <w:rsid w:val="00594635"/>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21F"/>
    <w:rsid w:val="005A3603"/>
    <w:rsid w:val="005A3DE3"/>
    <w:rsid w:val="005A451F"/>
    <w:rsid w:val="005A4ADC"/>
    <w:rsid w:val="005A4ED3"/>
    <w:rsid w:val="005A566F"/>
    <w:rsid w:val="005A5760"/>
    <w:rsid w:val="005A5CA4"/>
    <w:rsid w:val="005A63DA"/>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2A36"/>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9C9"/>
    <w:rsid w:val="005D7C5A"/>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A67"/>
    <w:rsid w:val="005F0CA8"/>
    <w:rsid w:val="005F110F"/>
    <w:rsid w:val="005F1388"/>
    <w:rsid w:val="005F16EF"/>
    <w:rsid w:val="005F1CE7"/>
    <w:rsid w:val="005F236E"/>
    <w:rsid w:val="005F298D"/>
    <w:rsid w:val="005F2E9E"/>
    <w:rsid w:val="005F2FCA"/>
    <w:rsid w:val="005F3867"/>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659"/>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8AB"/>
    <w:rsid w:val="00627D4D"/>
    <w:rsid w:val="0063015A"/>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6E"/>
    <w:rsid w:val="006514BF"/>
    <w:rsid w:val="00651722"/>
    <w:rsid w:val="00651CCD"/>
    <w:rsid w:val="00651E63"/>
    <w:rsid w:val="00651EBE"/>
    <w:rsid w:val="0065278C"/>
    <w:rsid w:val="00652960"/>
    <w:rsid w:val="0065355D"/>
    <w:rsid w:val="0065379C"/>
    <w:rsid w:val="00653E48"/>
    <w:rsid w:val="00654DD9"/>
    <w:rsid w:val="00654F5D"/>
    <w:rsid w:val="0065501B"/>
    <w:rsid w:val="006552CB"/>
    <w:rsid w:val="006557C7"/>
    <w:rsid w:val="0065605A"/>
    <w:rsid w:val="00656779"/>
    <w:rsid w:val="00656BCA"/>
    <w:rsid w:val="00656CD9"/>
    <w:rsid w:val="006575E3"/>
    <w:rsid w:val="00657701"/>
    <w:rsid w:val="00660290"/>
    <w:rsid w:val="00660845"/>
    <w:rsid w:val="00660926"/>
    <w:rsid w:val="006617C3"/>
    <w:rsid w:val="00661CBC"/>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2D3"/>
    <w:rsid w:val="006933A2"/>
    <w:rsid w:val="0069348C"/>
    <w:rsid w:val="00693E2F"/>
    <w:rsid w:val="00694125"/>
    <w:rsid w:val="0069437F"/>
    <w:rsid w:val="00694ABF"/>
    <w:rsid w:val="00694C32"/>
    <w:rsid w:val="00694DB4"/>
    <w:rsid w:val="0069543A"/>
    <w:rsid w:val="00695681"/>
    <w:rsid w:val="00695C69"/>
    <w:rsid w:val="0069622D"/>
    <w:rsid w:val="006962AE"/>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3082"/>
    <w:rsid w:val="006A42A7"/>
    <w:rsid w:val="006A4375"/>
    <w:rsid w:val="006A443D"/>
    <w:rsid w:val="006A45F5"/>
    <w:rsid w:val="006A46E4"/>
    <w:rsid w:val="006A47A4"/>
    <w:rsid w:val="006A485E"/>
    <w:rsid w:val="006A4DC7"/>
    <w:rsid w:val="006A5190"/>
    <w:rsid w:val="006A51DC"/>
    <w:rsid w:val="006A6354"/>
    <w:rsid w:val="006A658E"/>
    <w:rsid w:val="006A679A"/>
    <w:rsid w:val="006A6E2B"/>
    <w:rsid w:val="006A72E3"/>
    <w:rsid w:val="006A76E4"/>
    <w:rsid w:val="006A7EE0"/>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1D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969"/>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2D6"/>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9B7"/>
    <w:rsid w:val="00704B2B"/>
    <w:rsid w:val="00704DA1"/>
    <w:rsid w:val="007052DD"/>
    <w:rsid w:val="007055BE"/>
    <w:rsid w:val="00705672"/>
    <w:rsid w:val="00705C55"/>
    <w:rsid w:val="00705D23"/>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946"/>
    <w:rsid w:val="00711B5A"/>
    <w:rsid w:val="00712BA1"/>
    <w:rsid w:val="00712BAA"/>
    <w:rsid w:val="00712F08"/>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0D5D"/>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41F"/>
    <w:rsid w:val="00743680"/>
    <w:rsid w:val="00743938"/>
    <w:rsid w:val="00743C4A"/>
    <w:rsid w:val="00744462"/>
    <w:rsid w:val="00744BCC"/>
    <w:rsid w:val="00744CA8"/>
    <w:rsid w:val="00745DBC"/>
    <w:rsid w:val="00745DC4"/>
    <w:rsid w:val="007460E2"/>
    <w:rsid w:val="007466E2"/>
    <w:rsid w:val="00746956"/>
    <w:rsid w:val="00746E9F"/>
    <w:rsid w:val="00747282"/>
    <w:rsid w:val="00747505"/>
    <w:rsid w:val="00747857"/>
    <w:rsid w:val="00750BE1"/>
    <w:rsid w:val="00751159"/>
    <w:rsid w:val="00752399"/>
    <w:rsid w:val="007527C5"/>
    <w:rsid w:val="00752C41"/>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4C7"/>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62D"/>
    <w:rsid w:val="00794275"/>
    <w:rsid w:val="00794611"/>
    <w:rsid w:val="00794C83"/>
    <w:rsid w:val="0079518F"/>
    <w:rsid w:val="007956B8"/>
    <w:rsid w:val="00795B06"/>
    <w:rsid w:val="00795F69"/>
    <w:rsid w:val="0079644E"/>
    <w:rsid w:val="00796458"/>
    <w:rsid w:val="007965D4"/>
    <w:rsid w:val="0079666D"/>
    <w:rsid w:val="00796741"/>
    <w:rsid w:val="00796A69"/>
    <w:rsid w:val="00796D8D"/>
    <w:rsid w:val="00796EFE"/>
    <w:rsid w:val="0079740B"/>
    <w:rsid w:val="00797875"/>
    <w:rsid w:val="007978F6"/>
    <w:rsid w:val="00797CB6"/>
    <w:rsid w:val="007A03B5"/>
    <w:rsid w:val="007A0832"/>
    <w:rsid w:val="007A105C"/>
    <w:rsid w:val="007A1A54"/>
    <w:rsid w:val="007A2A6C"/>
    <w:rsid w:val="007A32BF"/>
    <w:rsid w:val="007A3511"/>
    <w:rsid w:val="007A3E3F"/>
    <w:rsid w:val="007A403A"/>
    <w:rsid w:val="007A4698"/>
    <w:rsid w:val="007A50B9"/>
    <w:rsid w:val="007A5484"/>
    <w:rsid w:val="007A5978"/>
    <w:rsid w:val="007A5C0E"/>
    <w:rsid w:val="007A6336"/>
    <w:rsid w:val="007A6BE7"/>
    <w:rsid w:val="007A715D"/>
    <w:rsid w:val="007A7A6A"/>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630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492"/>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1B4"/>
    <w:rsid w:val="0080066E"/>
    <w:rsid w:val="0080146A"/>
    <w:rsid w:val="00801738"/>
    <w:rsid w:val="008017C2"/>
    <w:rsid w:val="008018D9"/>
    <w:rsid w:val="00801A7D"/>
    <w:rsid w:val="00801FEB"/>
    <w:rsid w:val="0080212F"/>
    <w:rsid w:val="00802954"/>
    <w:rsid w:val="00803247"/>
    <w:rsid w:val="0080339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3A"/>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C7"/>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086"/>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2C97"/>
    <w:rsid w:val="008A314C"/>
    <w:rsid w:val="008A3401"/>
    <w:rsid w:val="008A3A00"/>
    <w:rsid w:val="008A3AC0"/>
    <w:rsid w:val="008A3C29"/>
    <w:rsid w:val="008A3C4C"/>
    <w:rsid w:val="008A4933"/>
    <w:rsid w:val="008A4937"/>
    <w:rsid w:val="008A49A2"/>
    <w:rsid w:val="008A4A0F"/>
    <w:rsid w:val="008A5792"/>
    <w:rsid w:val="008A6081"/>
    <w:rsid w:val="008A6093"/>
    <w:rsid w:val="008A6308"/>
    <w:rsid w:val="008A632F"/>
    <w:rsid w:val="008A6F66"/>
    <w:rsid w:val="008A728E"/>
    <w:rsid w:val="008A7693"/>
    <w:rsid w:val="008A7FA5"/>
    <w:rsid w:val="008B0452"/>
    <w:rsid w:val="008B05C4"/>
    <w:rsid w:val="008B0F95"/>
    <w:rsid w:val="008B152D"/>
    <w:rsid w:val="008B1989"/>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35D2"/>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BDF"/>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0E4"/>
    <w:rsid w:val="008E68DE"/>
    <w:rsid w:val="008E7075"/>
    <w:rsid w:val="008E7295"/>
    <w:rsid w:val="008E73A9"/>
    <w:rsid w:val="008E740F"/>
    <w:rsid w:val="008F08D0"/>
    <w:rsid w:val="008F1682"/>
    <w:rsid w:val="008F1716"/>
    <w:rsid w:val="008F1D96"/>
    <w:rsid w:val="008F288B"/>
    <w:rsid w:val="008F2963"/>
    <w:rsid w:val="008F329D"/>
    <w:rsid w:val="008F34AC"/>
    <w:rsid w:val="008F362E"/>
    <w:rsid w:val="008F396B"/>
    <w:rsid w:val="008F39EE"/>
    <w:rsid w:val="008F475F"/>
    <w:rsid w:val="008F4ADE"/>
    <w:rsid w:val="008F5205"/>
    <w:rsid w:val="008F5665"/>
    <w:rsid w:val="008F5941"/>
    <w:rsid w:val="008F5B12"/>
    <w:rsid w:val="008F5FEB"/>
    <w:rsid w:val="008F6528"/>
    <w:rsid w:val="008F68E6"/>
    <w:rsid w:val="008F6904"/>
    <w:rsid w:val="008F7B23"/>
    <w:rsid w:val="00900168"/>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E2F"/>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4CB6"/>
    <w:rsid w:val="00944EA3"/>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0AC"/>
    <w:rsid w:val="009616CB"/>
    <w:rsid w:val="00961C45"/>
    <w:rsid w:val="00961EA7"/>
    <w:rsid w:val="0096210D"/>
    <w:rsid w:val="00962385"/>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902"/>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4529"/>
    <w:rsid w:val="00984A49"/>
    <w:rsid w:val="00984B14"/>
    <w:rsid w:val="0098502B"/>
    <w:rsid w:val="009858A1"/>
    <w:rsid w:val="00985C73"/>
    <w:rsid w:val="00985D85"/>
    <w:rsid w:val="00986834"/>
    <w:rsid w:val="00986CB7"/>
    <w:rsid w:val="00986F4E"/>
    <w:rsid w:val="00987037"/>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D67"/>
    <w:rsid w:val="009D0E5F"/>
    <w:rsid w:val="009D16F9"/>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555"/>
    <w:rsid w:val="009F29D3"/>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24A2"/>
    <w:rsid w:val="00A32E4B"/>
    <w:rsid w:val="00A333A8"/>
    <w:rsid w:val="00A33703"/>
    <w:rsid w:val="00A3389D"/>
    <w:rsid w:val="00A34009"/>
    <w:rsid w:val="00A34C90"/>
    <w:rsid w:val="00A35362"/>
    <w:rsid w:val="00A355F0"/>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2EA"/>
    <w:rsid w:val="00A6771A"/>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97FB7"/>
    <w:rsid w:val="00AA04B9"/>
    <w:rsid w:val="00AA08C8"/>
    <w:rsid w:val="00AA0BF5"/>
    <w:rsid w:val="00AA104B"/>
    <w:rsid w:val="00AA1249"/>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1E40"/>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652F"/>
    <w:rsid w:val="00AC76D4"/>
    <w:rsid w:val="00AC7AE7"/>
    <w:rsid w:val="00AC7C78"/>
    <w:rsid w:val="00AD0B34"/>
    <w:rsid w:val="00AD0EA6"/>
    <w:rsid w:val="00AD184C"/>
    <w:rsid w:val="00AD2E2F"/>
    <w:rsid w:val="00AD30C3"/>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12E9"/>
    <w:rsid w:val="00AE176C"/>
    <w:rsid w:val="00AE1DAE"/>
    <w:rsid w:val="00AE236C"/>
    <w:rsid w:val="00AE2FF2"/>
    <w:rsid w:val="00AE309B"/>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2B0"/>
    <w:rsid w:val="00B158C9"/>
    <w:rsid w:val="00B162AC"/>
    <w:rsid w:val="00B1637B"/>
    <w:rsid w:val="00B16EFE"/>
    <w:rsid w:val="00B175EC"/>
    <w:rsid w:val="00B17F50"/>
    <w:rsid w:val="00B17F81"/>
    <w:rsid w:val="00B17F88"/>
    <w:rsid w:val="00B20994"/>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56"/>
    <w:rsid w:val="00B50DB0"/>
    <w:rsid w:val="00B50FC3"/>
    <w:rsid w:val="00B50FF3"/>
    <w:rsid w:val="00B51FBD"/>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772"/>
    <w:rsid w:val="00B6378D"/>
    <w:rsid w:val="00B639E4"/>
    <w:rsid w:val="00B63C4E"/>
    <w:rsid w:val="00B63EC0"/>
    <w:rsid w:val="00B6416F"/>
    <w:rsid w:val="00B652AC"/>
    <w:rsid w:val="00B65AC3"/>
    <w:rsid w:val="00B65C8B"/>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2FAB"/>
    <w:rsid w:val="00B73004"/>
    <w:rsid w:val="00B73684"/>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7F9"/>
    <w:rsid w:val="00B77B40"/>
    <w:rsid w:val="00B80387"/>
    <w:rsid w:val="00B80E9E"/>
    <w:rsid w:val="00B80EE9"/>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6D5D"/>
    <w:rsid w:val="00BD76D7"/>
    <w:rsid w:val="00BD7AEF"/>
    <w:rsid w:val="00BD7C68"/>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9F6"/>
    <w:rsid w:val="00C05CC1"/>
    <w:rsid w:val="00C0699B"/>
    <w:rsid w:val="00C06C40"/>
    <w:rsid w:val="00C06D1A"/>
    <w:rsid w:val="00C0707D"/>
    <w:rsid w:val="00C07122"/>
    <w:rsid w:val="00C07641"/>
    <w:rsid w:val="00C07FAE"/>
    <w:rsid w:val="00C100DD"/>
    <w:rsid w:val="00C10764"/>
    <w:rsid w:val="00C10AC3"/>
    <w:rsid w:val="00C11127"/>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819"/>
    <w:rsid w:val="00C57ED8"/>
    <w:rsid w:val="00C60739"/>
    <w:rsid w:val="00C60785"/>
    <w:rsid w:val="00C60860"/>
    <w:rsid w:val="00C60B46"/>
    <w:rsid w:val="00C6120E"/>
    <w:rsid w:val="00C61D7A"/>
    <w:rsid w:val="00C621AB"/>
    <w:rsid w:val="00C62E1E"/>
    <w:rsid w:val="00C62F13"/>
    <w:rsid w:val="00C633CF"/>
    <w:rsid w:val="00C64B3A"/>
    <w:rsid w:val="00C65281"/>
    <w:rsid w:val="00C65758"/>
    <w:rsid w:val="00C6667C"/>
    <w:rsid w:val="00C66701"/>
    <w:rsid w:val="00C6703D"/>
    <w:rsid w:val="00C67360"/>
    <w:rsid w:val="00C675C9"/>
    <w:rsid w:val="00C67638"/>
    <w:rsid w:val="00C67F4F"/>
    <w:rsid w:val="00C7007F"/>
    <w:rsid w:val="00C712C7"/>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084"/>
    <w:rsid w:val="00C745C1"/>
    <w:rsid w:val="00C7485D"/>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57A"/>
    <w:rsid w:val="00C92722"/>
    <w:rsid w:val="00C92C32"/>
    <w:rsid w:val="00C939B9"/>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1C54"/>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58C"/>
    <w:rsid w:val="00CE4A39"/>
    <w:rsid w:val="00CE4A6E"/>
    <w:rsid w:val="00CE4BE3"/>
    <w:rsid w:val="00CE4EB8"/>
    <w:rsid w:val="00CE5989"/>
    <w:rsid w:val="00CE5A0F"/>
    <w:rsid w:val="00CE5BAA"/>
    <w:rsid w:val="00CE5DF1"/>
    <w:rsid w:val="00CE62CE"/>
    <w:rsid w:val="00CE6505"/>
    <w:rsid w:val="00CE654A"/>
    <w:rsid w:val="00CE7427"/>
    <w:rsid w:val="00CE7466"/>
    <w:rsid w:val="00CE74B1"/>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A7B"/>
    <w:rsid w:val="00CF7B93"/>
    <w:rsid w:val="00D001A1"/>
    <w:rsid w:val="00D00AC5"/>
    <w:rsid w:val="00D0136A"/>
    <w:rsid w:val="00D01C25"/>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5E2B"/>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14E"/>
    <w:rsid w:val="00D177EB"/>
    <w:rsid w:val="00D1794F"/>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370C"/>
    <w:rsid w:val="00D33EBE"/>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653"/>
    <w:rsid w:val="00D408A6"/>
    <w:rsid w:val="00D40981"/>
    <w:rsid w:val="00D411DD"/>
    <w:rsid w:val="00D412BB"/>
    <w:rsid w:val="00D41463"/>
    <w:rsid w:val="00D414CB"/>
    <w:rsid w:val="00D418B8"/>
    <w:rsid w:val="00D41A7D"/>
    <w:rsid w:val="00D41D0B"/>
    <w:rsid w:val="00D4259A"/>
    <w:rsid w:val="00D426AB"/>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0F34"/>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BCA"/>
    <w:rsid w:val="00DA5EC6"/>
    <w:rsid w:val="00DA66A2"/>
    <w:rsid w:val="00DA66E9"/>
    <w:rsid w:val="00DA6E9F"/>
    <w:rsid w:val="00DA6F11"/>
    <w:rsid w:val="00DA70BA"/>
    <w:rsid w:val="00DA70CE"/>
    <w:rsid w:val="00DA748A"/>
    <w:rsid w:val="00DA74FF"/>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2FFF"/>
    <w:rsid w:val="00DB34D0"/>
    <w:rsid w:val="00DB35E0"/>
    <w:rsid w:val="00DB35E6"/>
    <w:rsid w:val="00DB3DA2"/>
    <w:rsid w:val="00DB3EE7"/>
    <w:rsid w:val="00DB4251"/>
    <w:rsid w:val="00DB4739"/>
    <w:rsid w:val="00DB51BC"/>
    <w:rsid w:val="00DB5401"/>
    <w:rsid w:val="00DB57A0"/>
    <w:rsid w:val="00DB57AA"/>
    <w:rsid w:val="00DB6BA1"/>
    <w:rsid w:val="00DB6DDD"/>
    <w:rsid w:val="00DB70B0"/>
    <w:rsid w:val="00DB71F1"/>
    <w:rsid w:val="00DB721C"/>
    <w:rsid w:val="00DB7468"/>
    <w:rsid w:val="00DC0538"/>
    <w:rsid w:val="00DC0788"/>
    <w:rsid w:val="00DC081A"/>
    <w:rsid w:val="00DC0D10"/>
    <w:rsid w:val="00DC1168"/>
    <w:rsid w:val="00DC1808"/>
    <w:rsid w:val="00DC1C17"/>
    <w:rsid w:val="00DC2902"/>
    <w:rsid w:val="00DC2C6B"/>
    <w:rsid w:val="00DC319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4EE8"/>
    <w:rsid w:val="00DD530D"/>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12AE"/>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5A4"/>
    <w:rsid w:val="00DF56FD"/>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63AD"/>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1FE0"/>
    <w:rsid w:val="00E4203F"/>
    <w:rsid w:val="00E42C37"/>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46E"/>
    <w:rsid w:val="00E56342"/>
    <w:rsid w:val="00E57233"/>
    <w:rsid w:val="00E57291"/>
    <w:rsid w:val="00E57576"/>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3CE7"/>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43"/>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5F8F"/>
    <w:rsid w:val="00E86080"/>
    <w:rsid w:val="00E8621A"/>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0F"/>
    <w:rsid w:val="00EA3D1F"/>
    <w:rsid w:val="00EA3E03"/>
    <w:rsid w:val="00EA3FD0"/>
    <w:rsid w:val="00EA4E78"/>
    <w:rsid w:val="00EA4FF9"/>
    <w:rsid w:val="00EA506C"/>
    <w:rsid w:val="00EA51E3"/>
    <w:rsid w:val="00EA529B"/>
    <w:rsid w:val="00EA542D"/>
    <w:rsid w:val="00EA5CE4"/>
    <w:rsid w:val="00EA5E1C"/>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638"/>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2BE"/>
    <w:rsid w:val="00ED132A"/>
    <w:rsid w:val="00ED1A4D"/>
    <w:rsid w:val="00ED1DD5"/>
    <w:rsid w:val="00ED1DED"/>
    <w:rsid w:val="00ED237E"/>
    <w:rsid w:val="00ED24A6"/>
    <w:rsid w:val="00ED29C0"/>
    <w:rsid w:val="00ED30C3"/>
    <w:rsid w:val="00ED32FD"/>
    <w:rsid w:val="00ED3567"/>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6F48"/>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D2"/>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4A0"/>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A1C"/>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587"/>
    <w:rsid w:val="00F55BE9"/>
    <w:rsid w:val="00F55D21"/>
    <w:rsid w:val="00F56770"/>
    <w:rsid w:val="00F568B4"/>
    <w:rsid w:val="00F56AB1"/>
    <w:rsid w:val="00F56DF6"/>
    <w:rsid w:val="00F56DF9"/>
    <w:rsid w:val="00F56E11"/>
    <w:rsid w:val="00F56EC5"/>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2E2D"/>
    <w:rsid w:val="00F635C8"/>
    <w:rsid w:val="00F63654"/>
    <w:rsid w:val="00F63889"/>
    <w:rsid w:val="00F63AF4"/>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386"/>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5EE2"/>
    <w:rsid w:val="00F8613A"/>
    <w:rsid w:val="00F86359"/>
    <w:rsid w:val="00F86615"/>
    <w:rsid w:val="00F86B85"/>
    <w:rsid w:val="00F86FC8"/>
    <w:rsid w:val="00F87279"/>
    <w:rsid w:val="00F8794B"/>
    <w:rsid w:val="00F8798D"/>
    <w:rsid w:val="00F879EA"/>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78C"/>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5D"/>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17A"/>
    <w:rsid w:val="00FC04AA"/>
    <w:rsid w:val="00FC0780"/>
    <w:rsid w:val="00FC142A"/>
    <w:rsid w:val="00FC170E"/>
    <w:rsid w:val="00FC17B0"/>
    <w:rsid w:val="00FC18E9"/>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696"/>
    <w:rsid w:val="00FE3967"/>
    <w:rsid w:val="00FE3BE2"/>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No List" w:uiPriority="0"/>
    <w:lsdException w:name="Table 3D effects 3"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714E"/>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semiHidden/>
    <w:unhideWhenUsed/>
    <w:rsid w:val="001E1B0C"/>
    <w:rPr>
      <w:rFonts w:ascii="Tahoma" w:hAnsi="Tahoma" w:cs="Tahoma"/>
      <w:sz w:val="16"/>
      <w:szCs w:val="16"/>
    </w:rPr>
  </w:style>
  <w:style w:type="character" w:customStyle="1" w:styleId="a5">
    <w:name w:val="Текст выноски Знак"/>
    <w:basedOn w:val="a1"/>
    <w:link w:val="a4"/>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nhideWhenUsed/>
    <w:rsid w:val="00056F8A"/>
    <w:pPr>
      <w:tabs>
        <w:tab w:val="center" w:pos="4677"/>
        <w:tab w:val="right" w:pos="9355"/>
      </w:tabs>
    </w:pPr>
  </w:style>
  <w:style w:type="character" w:customStyle="1" w:styleId="afa">
    <w:name w:val="Нижний колонтитул Знак"/>
    <w:basedOn w:val="a1"/>
    <w:link w:val="af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1">
    <w:name w:val="Body Text First Indent"/>
    <w:basedOn w:val="ab"/>
    <w:link w:val="afff2"/>
    <w:uiPriority w:val="99"/>
    <w:semiHidden/>
    <w:unhideWhenUsed/>
    <w:rsid w:val="00BF7777"/>
    <w:pPr>
      <w:spacing w:after="0"/>
      <w:ind w:firstLine="360"/>
    </w:pPr>
  </w:style>
  <w:style w:type="character" w:customStyle="1" w:styleId="afff2">
    <w:name w:val="Красная строка Знак"/>
    <w:basedOn w:val="ac"/>
    <w:link w:val="afff1"/>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3">
    <w:name w:val="Основной текст + Полужирный"/>
    <w:basedOn w:val="aff3"/>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5462D4-8458-4FE0-9055-A64CECC41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1779</Words>
  <Characters>10145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2026-02-09T09:27:00Z</cp:lastPrinted>
  <dcterms:created xsi:type="dcterms:W3CDTF">2026-02-09T09:27:00Z</dcterms:created>
  <dcterms:modified xsi:type="dcterms:W3CDTF">2026-02-09T09:27:00Z</dcterms:modified>
</cp:coreProperties>
</file>