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w:t>
      </w:r>
      <w:r w:rsidR="00601FD6">
        <w:rPr>
          <w:rFonts w:ascii="Times New Roman" w:hAnsi="Times New Roman" w:cs="Times New Roman"/>
          <w:sz w:val="28"/>
          <w:szCs w:val="28"/>
        </w:rPr>
        <w:t>1</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116E4">
        <w:rPr>
          <w:rFonts w:ascii="Times New Roman" w:hAnsi="Times New Roman" w:cs="Times New Roman"/>
          <w:sz w:val="28"/>
          <w:szCs w:val="28"/>
        </w:rPr>
        <w:t>7</w:t>
      </w:r>
      <w:r w:rsidR="009D7740">
        <w:rPr>
          <w:rFonts w:ascii="Times New Roman" w:hAnsi="Times New Roman" w:cs="Times New Roman"/>
          <w:sz w:val="28"/>
          <w:szCs w:val="28"/>
        </w:rPr>
        <w:t>6</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9D7740" w:rsidRDefault="009D7740" w:rsidP="009D7740">
      <w:pPr>
        <w:tabs>
          <w:tab w:val="left" w:pos="708"/>
          <w:tab w:val="left" w:pos="4253"/>
        </w:tabs>
        <w:jc w:val="center"/>
        <w:rPr>
          <w:rFonts w:ascii="Times New Roman" w:hAnsi="Times New Roman"/>
          <w:b/>
          <w:sz w:val="28"/>
          <w:szCs w:val="28"/>
        </w:rPr>
      </w:pPr>
      <w:r w:rsidRPr="00927F6D">
        <w:rPr>
          <w:rFonts w:ascii="Times New Roman" w:hAnsi="Times New Roman"/>
          <w:b/>
          <w:sz w:val="28"/>
          <w:szCs w:val="28"/>
        </w:rPr>
        <w:t>О</w:t>
      </w:r>
      <w:r>
        <w:rPr>
          <w:rFonts w:ascii="Times New Roman" w:hAnsi="Times New Roman"/>
          <w:b/>
          <w:sz w:val="28"/>
          <w:szCs w:val="28"/>
        </w:rPr>
        <w:t xml:space="preserve">б утверждении межведомственного плана </w:t>
      </w:r>
      <w:r w:rsidRPr="0090117C">
        <w:rPr>
          <w:rFonts w:ascii="Times New Roman" w:hAnsi="Times New Roman"/>
          <w:b/>
          <w:sz w:val="28"/>
          <w:szCs w:val="28"/>
        </w:rPr>
        <w:t xml:space="preserve">мероприятий </w:t>
      </w:r>
    </w:p>
    <w:p w:rsidR="009D7740" w:rsidRPr="0090117C" w:rsidRDefault="009D7740" w:rsidP="009D7740">
      <w:pPr>
        <w:tabs>
          <w:tab w:val="left" w:pos="708"/>
          <w:tab w:val="left" w:pos="4253"/>
        </w:tabs>
        <w:jc w:val="center"/>
        <w:rPr>
          <w:rFonts w:ascii="Times New Roman" w:hAnsi="Times New Roman"/>
          <w:b/>
          <w:sz w:val="28"/>
          <w:szCs w:val="28"/>
        </w:rPr>
      </w:pPr>
      <w:r w:rsidRPr="0090117C">
        <w:rPr>
          <w:rFonts w:ascii="Times New Roman" w:hAnsi="Times New Roman"/>
          <w:b/>
          <w:sz w:val="28"/>
          <w:szCs w:val="28"/>
        </w:rPr>
        <w:t xml:space="preserve">по реализации Государственной стратегии противодействия </w:t>
      </w:r>
    </w:p>
    <w:p w:rsidR="009D7740" w:rsidRPr="0090117C" w:rsidRDefault="009D7740" w:rsidP="009D7740">
      <w:pPr>
        <w:tabs>
          <w:tab w:val="left" w:pos="708"/>
          <w:tab w:val="left" w:pos="4253"/>
        </w:tabs>
        <w:jc w:val="center"/>
        <w:rPr>
          <w:rFonts w:ascii="Times New Roman" w:hAnsi="Times New Roman"/>
          <w:b/>
          <w:sz w:val="28"/>
          <w:szCs w:val="28"/>
        </w:rPr>
      </w:pPr>
      <w:r w:rsidRPr="0090117C">
        <w:rPr>
          <w:rFonts w:ascii="Times New Roman" w:hAnsi="Times New Roman"/>
          <w:b/>
          <w:sz w:val="28"/>
          <w:szCs w:val="28"/>
        </w:rPr>
        <w:t xml:space="preserve">распространению ВИЧ-инфекции в Российской Федерации </w:t>
      </w:r>
    </w:p>
    <w:p w:rsidR="009D7740" w:rsidRDefault="009D7740" w:rsidP="009D7740">
      <w:pPr>
        <w:tabs>
          <w:tab w:val="left" w:pos="708"/>
          <w:tab w:val="left" w:pos="4253"/>
        </w:tabs>
        <w:jc w:val="center"/>
        <w:rPr>
          <w:rFonts w:ascii="Times New Roman" w:hAnsi="Times New Roman"/>
          <w:b/>
          <w:sz w:val="28"/>
          <w:szCs w:val="28"/>
        </w:rPr>
      </w:pPr>
      <w:r w:rsidRPr="0090117C">
        <w:rPr>
          <w:rFonts w:ascii="Times New Roman" w:hAnsi="Times New Roman"/>
          <w:b/>
          <w:sz w:val="28"/>
          <w:szCs w:val="28"/>
        </w:rPr>
        <w:t xml:space="preserve">на территории Череповецкого муниципального </w:t>
      </w:r>
      <w:r>
        <w:rPr>
          <w:rFonts w:ascii="Times New Roman" w:hAnsi="Times New Roman"/>
          <w:b/>
          <w:sz w:val="28"/>
          <w:szCs w:val="28"/>
        </w:rPr>
        <w:t>округа</w:t>
      </w:r>
      <w:r w:rsidRPr="0090117C">
        <w:rPr>
          <w:rFonts w:ascii="Times New Roman" w:hAnsi="Times New Roman"/>
          <w:b/>
          <w:sz w:val="28"/>
          <w:szCs w:val="28"/>
        </w:rPr>
        <w:t xml:space="preserve"> </w:t>
      </w:r>
    </w:p>
    <w:p w:rsidR="009D7740" w:rsidRDefault="009D7740" w:rsidP="009D7740">
      <w:pPr>
        <w:tabs>
          <w:tab w:val="left" w:pos="708"/>
          <w:tab w:val="left" w:pos="4253"/>
        </w:tabs>
        <w:jc w:val="center"/>
        <w:rPr>
          <w:rFonts w:ascii="Times New Roman" w:hAnsi="Times New Roman"/>
          <w:b/>
          <w:sz w:val="28"/>
          <w:szCs w:val="28"/>
        </w:rPr>
      </w:pPr>
      <w:r w:rsidRPr="0090117C">
        <w:rPr>
          <w:rFonts w:ascii="Times New Roman" w:hAnsi="Times New Roman"/>
          <w:b/>
          <w:sz w:val="28"/>
          <w:szCs w:val="28"/>
        </w:rPr>
        <w:t>на 202</w:t>
      </w:r>
      <w:r>
        <w:rPr>
          <w:rFonts w:ascii="Times New Roman" w:hAnsi="Times New Roman"/>
          <w:b/>
          <w:sz w:val="28"/>
          <w:szCs w:val="28"/>
        </w:rPr>
        <w:t>6</w:t>
      </w:r>
      <w:r w:rsidRPr="0090117C">
        <w:rPr>
          <w:rFonts w:ascii="Times New Roman" w:hAnsi="Times New Roman"/>
          <w:b/>
          <w:sz w:val="28"/>
          <w:szCs w:val="28"/>
        </w:rPr>
        <w:t xml:space="preserve"> год </w:t>
      </w:r>
      <w:r w:rsidRPr="00927F6D">
        <w:rPr>
          <w:rFonts w:ascii="Times New Roman" w:hAnsi="Times New Roman"/>
          <w:b/>
          <w:sz w:val="28"/>
          <w:szCs w:val="28"/>
        </w:rPr>
        <w:t xml:space="preserve"> </w:t>
      </w:r>
    </w:p>
    <w:p w:rsidR="00477CD4" w:rsidRDefault="00477CD4" w:rsidP="00477CD4">
      <w:pPr>
        <w:pStyle w:val="ad"/>
        <w:tabs>
          <w:tab w:val="num" w:pos="-567"/>
          <w:tab w:val="left" w:pos="709"/>
        </w:tabs>
        <w:spacing w:after="0"/>
        <w:ind w:left="0"/>
        <w:jc w:val="both"/>
        <w:rPr>
          <w:sz w:val="28"/>
          <w:szCs w:val="28"/>
        </w:rPr>
      </w:pPr>
    </w:p>
    <w:p w:rsidR="009D7740" w:rsidRPr="009B5EBE" w:rsidRDefault="009D7740" w:rsidP="009D7740">
      <w:pPr>
        <w:ind w:firstLine="709"/>
        <w:jc w:val="both"/>
        <w:rPr>
          <w:rFonts w:ascii="Times New Roman" w:hAnsi="Times New Roman"/>
          <w:sz w:val="28"/>
          <w:szCs w:val="28"/>
        </w:rPr>
      </w:pPr>
      <w:r w:rsidRPr="009B5EBE">
        <w:rPr>
          <w:rFonts w:ascii="Times New Roman" w:hAnsi="Times New Roman"/>
          <w:sz w:val="28"/>
          <w:szCs w:val="28"/>
        </w:rPr>
        <w:t>В</w:t>
      </w:r>
      <w:r>
        <w:rPr>
          <w:rFonts w:ascii="Times New Roman" w:hAnsi="Times New Roman"/>
          <w:sz w:val="28"/>
          <w:szCs w:val="28"/>
        </w:rPr>
        <w:t xml:space="preserve"> </w:t>
      </w:r>
      <w:proofErr w:type="gramStart"/>
      <w:r>
        <w:rPr>
          <w:rFonts w:ascii="Times New Roman" w:hAnsi="Times New Roman"/>
          <w:sz w:val="28"/>
          <w:szCs w:val="28"/>
        </w:rPr>
        <w:t>целях</w:t>
      </w:r>
      <w:proofErr w:type="gramEnd"/>
      <w:r>
        <w:rPr>
          <w:rFonts w:ascii="Times New Roman" w:hAnsi="Times New Roman"/>
          <w:sz w:val="28"/>
          <w:szCs w:val="28"/>
        </w:rPr>
        <w:t xml:space="preserve"> организации работы по исполнению плана мероприятий по реализации </w:t>
      </w:r>
      <w:r w:rsidRPr="00256D76">
        <w:rPr>
          <w:rFonts w:ascii="Times New Roman" w:hAnsi="Times New Roman"/>
          <w:sz w:val="28"/>
          <w:szCs w:val="28"/>
        </w:rPr>
        <w:t xml:space="preserve">Государственной стратегии противодействия распространению ВИЧ-инфекции в Российской Федерации </w:t>
      </w:r>
      <w:r>
        <w:rPr>
          <w:rFonts w:ascii="Times New Roman" w:hAnsi="Times New Roman"/>
          <w:sz w:val="28"/>
          <w:szCs w:val="28"/>
        </w:rPr>
        <w:t xml:space="preserve">на период до 2030 года, утвержденного распоряжением Правительства Российской Федерации </w:t>
      </w:r>
      <w:r>
        <w:rPr>
          <w:rFonts w:ascii="Times New Roman" w:hAnsi="Times New Roman"/>
          <w:sz w:val="28"/>
          <w:szCs w:val="28"/>
        </w:rPr>
        <w:br/>
        <w:t>от 19 октября 2021 года № 2933-р,</w:t>
      </w:r>
    </w:p>
    <w:p w:rsidR="00601FD6" w:rsidRDefault="00601FD6"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93749D" w:rsidRPr="00564E38" w:rsidRDefault="0093749D" w:rsidP="0093749D">
      <w:pPr>
        <w:ind w:firstLine="709"/>
        <w:jc w:val="both"/>
        <w:rPr>
          <w:rFonts w:ascii="Times New Roman" w:hAnsi="Times New Roman"/>
          <w:sz w:val="28"/>
          <w:szCs w:val="28"/>
        </w:rPr>
      </w:pPr>
      <w:r w:rsidRPr="0090117C">
        <w:rPr>
          <w:rFonts w:ascii="Times New Roman" w:hAnsi="Times New Roman"/>
          <w:sz w:val="28"/>
          <w:szCs w:val="28"/>
        </w:rPr>
        <w:t>1. Утвердить прилагаемый межведомственный план мероприятий по реализации Государственной стратегии противодействия</w:t>
      </w:r>
      <w:r>
        <w:rPr>
          <w:rFonts w:ascii="Times New Roman" w:hAnsi="Times New Roman"/>
          <w:sz w:val="28"/>
          <w:szCs w:val="28"/>
        </w:rPr>
        <w:t xml:space="preserve"> </w:t>
      </w:r>
      <w:r w:rsidRPr="0090117C">
        <w:rPr>
          <w:rFonts w:ascii="Times New Roman" w:hAnsi="Times New Roman"/>
          <w:sz w:val="28"/>
          <w:szCs w:val="28"/>
        </w:rPr>
        <w:t xml:space="preserve">распространению ВИЧ-инфекции в Российской Федерации на территории Череповецкого муниципального </w:t>
      </w:r>
      <w:r>
        <w:rPr>
          <w:rFonts w:ascii="Times New Roman" w:hAnsi="Times New Roman"/>
          <w:sz w:val="28"/>
          <w:szCs w:val="28"/>
        </w:rPr>
        <w:t>округа</w:t>
      </w:r>
      <w:r w:rsidRPr="0090117C">
        <w:rPr>
          <w:rFonts w:ascii="Times New Roman" w:hAnsi="Times New Roman"/>
          <w:sz w:val="28"/>
          <w:szCs w:val="28"/>
        </w:rPr>
        <w:t xml:space="preserve"> на 202</w:t>
      </w:r>
      <w:r>
        <w:rPr>
          <w:rFonts w:ascii="Times New Roman" w:hAnsi="Times New Roman"/>
          <w:sz w:val="28"/>
          <w:szCs w:val="28"/>
        </w:rPr>
        <w:t>6</w:t>
      </w:r>
      <w:r w:rsidRPr="0090117C">
        <w:rPr>
          <w:rFonts w:ascii="Times New Roman" w:hAnsi="Times New Roman"/>
          <w:sz w:val="28"/>
          <w:szCs w:val="28"/>
        </w:rPr>
        <w:t xml:space="preserve"> год</w:t>
      </w:r>
      <w:r>
        <w:rPr>
          <w:rFonts w:ascii="Times New Roman" w:hAnsi="Times New Roman"/>
          <w:sz w:val="28"/>
          <w:szCs w:val="28"/>
        </w:rPr>
        <w:t>.</w:t>
      </w:r>
      <w:r w:rsidRPr="0090117C">
        <w:rPr>
          <w:rFonts w:ascii="Times New Roman" w:hAnsi="Times New Roman"/>
          <w:sz w:val="28"/>
          <w:szCs w:val="28"/>
        </w:rPr>
        <w:t xml:space="preserve">  </w:t>
      </w:r>
    </w:p>
    <w:p w:rsidR="0093749D" w:rsidRPr="0090117C" w:rsidRDefault="0093749D" w:rsidP="0093749D">
      <w:pPr>
        <w:tabs>
          <w:tab w:val="left" w:pos="-1701"/>
          <w:tab w:val="left" w:pos="-1418"/>
        </w:tabs>
        <w:jc w:val="both"/>
        <w:rPr>
          <w:rFonts w:ascii="Times New Roman" w:hAnsi="Times New Roman"/>
          <w:sz w:val="28"/>
          <w:szCs w:val="28"/>
        </w:rPr>
      </w:pPr>
      <w:r>
        <w:rPr>
          <w:rFonts w:ascii="Times New Roman" w:hAnsi="Times New Roman"/>
          <w:sz w:val="28"/>
          <w:szCs w:val="28"/>
        </w:rPr>
        <w:tab/>
      </w:r>
      <w:r w:rsidRPr="0090117C">
        <w:rPr>
          <w:rFonts w:ascii="Times New Roman" w:hAnsi="Times New Roman"/>
          <w:sz w:val="28"/>
          <w:szCs w:val="28"/>
        </w:rPr>
        <w:t xml:space="preserve">2. Постановление разместить на официальном сайте Череповецкого муниципального </w:t>
      </w:r>
      <w:r>
        <w:rPr>
          <w:rFonts w:ascii="Times New Roman" w:hAnsi="Times New Roman"/>
          <w:sz w:val="28"/>
          <w:szCs w:val="28"/>
        </w:rPr>
        <w:t>округа</w:t>
      </w:r>
      <w:r w:rsidRPr="0090117C">
        <w:rPr>
          <w:rFonts w:ascii="Times New Roman" w:hAnsi="Times New Roman"/>
          <w:sz w:val="28"/>
          <w:szCs w:val="28"/>
        </w:rPr>
        <w:t xml:space="preserve"> в информационно-телекоммуникационной сети «Интернет».</w:t>
      </w:r>
    </w:p>
    <w:p w:rsidR="0093749D" w:rsidRPr="0090117C" w:rsidRDefault="0093749D" w:rsidP="0093749D">
      <w:pPr>
        <w:tabs>
          <w:tab w:val="left" w:pos="-851"/>
        </w:tabs>
        <w:jc w:val="both"/>
        <w:rPr>
          <w:rFonts w:ascii="Times New Roman" w:hAnsi="Times New Roman"/>
          <w:sz w:val="28"/>
          <w:szCs w:val="28"/>
        </w:rPr>
      </w:pPr>
      <w:r>
        <w:rPr>
          <w:rFonts w:ascii="Times New Roman" w:hAnsi="Times New Roman"/>
          <w:sz w:val="28"/>
          <w:szCs w:val="28"/>
        </w:rPr>
        <w:tab/>
      </w:r>
      <w:r w:rsidRPr="0090117C">
        <w:rPr>
          <w:rFonts w:ascii="Times New Roman" w:hAnsi="Times New Roman"/>
          <w:sz w:val="28"/>
          <w:szCs w:val="28"/>
        </w:rPr>
        <w:t xml:space="preserve">3. </w:t>
      </w:r>
      <w:proofErr w:type="gramStart"/>
      <w:r w:rsidRPr="0090117C">
        <w:rPr>
          <w:rFonts w:ascii="Times New Roman" w:hAnsi="Times New Roman"/>
          <w:sz w:val="28"/>
          <w:szCs w:val="28"/>
        </w:rPr>
        <w:t>Контроль за</w:t>
      </w:r>
      <w:proofErr w:type="gramEnd"/>
      <w:r w:rsidRPr="0090117C">
        <w:rPr>
          <w:rFonts w:ascii="Times New Roman" w:hAnsi="Times New Roman"/>
          <w:sz w:val="28"/>
          <w:szCs w:val="28"/>
        </w:rPr>
        <w:t xml:space="preserve"> исполнением настоящего постановления возложить на заместителя </w:t>
      </w:r>
      <w:r>
        <w:rPr>
          <w:rFonts w:ascii="Times New Roman" w:hAnsi="Times New Roman"/>
          <w:sz w:val="28"/>
          <w:szCs w:val="28"/>
        </w:rPr>
        <w:t xml:space="preserve">главы округа </w:t>
      </w:r>
      <w:r w:rsidRPr="0090117C">
        <w:rPr>
          <w:rFonts w:ascii="Times New Roman" w:hAnsi="Times New Roman"/>
          <w:sz w:val="28"/>
          <w:szCs w:val="28"/>
        </w:rPr>
        <w:t>Самчук</w:t>
      </w:r>
      <w:r>
        <w:rPr>
          <w:rFonts w:ascii="Times New Roman" w:hAnsi="Times New Roman"/>
          <w:sz w:val="28"/>
          <w:szCs w:val="28"/>
        </w:rPr>
        <w:t xml:space="preserve"> </w:t>
      </w:r>
      <w:r w:rsidRPr="00892B13">
        <w:rPr>
          <w:rFonts w:ascii="Times New Roman" w:hAnsi="Times New Roman"/>
          <w:sz w:val="28"/>
          <w:szCs w:val="28"/>
        </w:rPr>
        <w:t>Н.Е.</w:t>
      </w: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01FD6" w:rsidRDefault="00601FD6" w:rsidP="006932D3">
      <w:pPr>
        <w:contextualSpacing/>
        <w:jc w:val="both"/>
        <w:rPr>
          <w:rFonts w:ascii="Times New Roman" w:eastAsia="Calibri" w:hAnsi="Times New Roman" w:cs="Times New Roman"/>
          <w:sz w:val="28"/>
          <w:szCs w:val="28"/>
        </w:rPr>
      </w:pPr>
    </w:p>
    <w:p w:rsidR="0093749D" w:rsidRDefault="0093749D" w:rsidP="00210A98">
      <w:pPr>
        <w:ind w:left="6381"/>
        <w:rPr>
          <w:rFonts w:ascii="Times New Roman" w:eastAsia="Times New Roman" w:hAnsi="Times New Roman" w:cs="Times New Roman"/>
          <w:sz w:val="28"/>
          <w:szCs w:val="28"/>
          <w:lang w:eastAsia="ru-RU"/>
        </w:rPr>
      </w:pPr>
    </w:p>
    <w:p w:rsidR="0093749D" w:rsidRDefault="0093749D" w:rsidP="00210A98">
      <w:pPr>
        <w:ind w:left="6381"/>
        <w:rPr>
          <w:rFonts w:ascii="Times New Roman" w:eastAsia="Times New Roman" w:hAnsi="Times New Roman" w:cs="Times New Roman"/>
          <w:sz w:val="28"/>
          <w:szCs w:val="28"/>
          <w:lang w:eastAsia="ru-RU"/>
        </w:rPr>
      </w:pPr>
    </w:p>
    <w:p w:rsidR="0093749D" w:rsidRDefault="0093749D" w:rsidP="00210A98">
      <w:pPr>
        <w:ind w:left="6381"/>
        <w:rPr>
          <w:rFonts w:ascii="Times New Roman" w:eastAsia="Times New Roman" w:hAnsi="Times New Roman" w:cs="Times New Roman"/>
          <w:sz w:val="28"/>
          <w:szCs w:val="28"/>
          <w:lang w:eastAsia="ru-RU"/>
        </w:rPr>
      </w:pPr>
    </w:p>
    <w:p w:rsidR="0093749D" w:rsidRDefault="0093749D" w:rsidP="00210A98">
      <w:pPr>
        <w:ind w:left="6381"/>
        <w:rPr>
          <w:rFonts w:ascii="Times New Roman" w:eastAsia="Times New Roman" w:hAnsi="Times New Roman" w:cs="Times New Roman"/>
          <w:sz w:val="28"/>
          <w:szCs w:val="28"/>
          <w:lang w:eastAsia="ru-RU"/>
        </w:rPr>
      </w:pPr>
    </w:p>
    <w:p w:rsidR="0093749D" w:rsidRDefault="0093749D" w:rsidP="00210A98">
      <w:pPr>
        <w:ind w:left="6381"/>
        <w:rPr>
          <w:rFonts w:ascii="Times New Roman" w:eastAsia="Times New Roman" w:hAnsi="Times New Roman" w:cs="Times New Roman"/>
          <w:sz w:val="28"/>
          <w:szCs w:val="28"/>
          <w:lang w:eastAsia="ru-RU"/>
        </w:rPr>
      </w:pPr>
    </w:p>
    <w:p w:rsidR="0093749D" w:rsidRPr="0093749D" w:rsidRDefault="0093749D" w:rsidP="00210A98">
      <w:pPr>
        <w:ind w:left="6381"/>
        <w:rPr>
          <w:rFonts w:ascii="Times New Roman" w:eastAsia="Times New Roman" w:hAnsi="Times New Roman" w:cs="Times New Roman"/>
          <w:sz w:val="28"/>
          <w:szCs w:val="28"/>
          <w:lang w:eastAsia="ru-RU"/>
        </w:rPr>
      </w:pPr>
    </w:p>
    <w:p w:rsidR="0093749D" w:rsidRPr="0093749D" w:rsidRDefault="0093749D" w:rsidP="0093749D">
      <w:pPr>
        <w:rPr>
          <w:rFonts w:ascii="Times New Roman" w:eastAsia="Times New Roman" w:hAnsi="Times New Roman" w:cs="Times New Roman"/>
          <w:sz w:val="28"/>
          <w:szCs w:val="28"/>
          <w:lang w:eastAsia="ru-RU"/>
        </w:rPr>
        <w:sectPr w:rsidR="0093749D" w:rsidRPr="0093749D"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pPr>
    </w:p>
    <w:p w:rsidR="0093749D" w:rsidRDefault="0093749D" w:rsidP="003651CC">
      <w:pPr>
        <w:ind w:left="12053"/>
        <w:rPr>
          <w:rFonts w:ascii="Times New Roman" w:hAnsi="Times New Roman" w:cs="Times New Roman"/>
          <w:sz w:val="28"/>
          <w:szCs w:val="28"/>
        </w:rPr>
      </w:pPr>
      <w:r w:rsidRPr="0093749D">
        <w:rPr>
          <w:rFonts w:ascii="Times New Roman" w:hAnsi="Times New Roman" w:cs="Times New Roman"/>
          <w:sz w:val="28"/>
          <w:szCs w:val="28"/>
        </w:rPr>
        <w:lastRenderedPageBreak/>
        <w:t>УТВЕРЖДЕН</w:t>
      </w:r>
    </w:p>
    <w:p w:rsidR="0093749D" w:rsidRPr="0093749D" w:rsidRDefault="0093749D" w:rsidP="003651CC">
      <w:pPr>
        <w:ind w:left="12053"/>
        <w:rPr>
          <w:rFonts w:ascii="Times New Roman" w:hAnsi="Times New Roman" w:cs="Times New Roman"/>
          <w:sz w:val="28"/>
          <w:szCs w:val="28"/>
        </w:rPr>
      </w:pPr>
      <w:r w:rsidRPr="0093749D">
        <w:rPr>
          <w:rFonts w:ascii="Times New Roman" w:hAnsi="Times New Roman" w:cs="Times New Roman"/>
          <w:sz w:val="28"/>
          <w:szCs w:val="28"/>
        </w:rPr>
        <w:t>постановлением</w:t>
      </w:r>
    </w:p>
    <w:p w:rsidR="003651CC" w:rsidRDefault="003651CC" w:rsidP="003651CC">
      <w:pPr>
        <w:ind w:left="12053"/>
        <w:rPr>
          <w:rFonts w:ascii="Times New Roman" w:hAnsi="Times New Roman" w:cs="Times New Roman"/>
          <w:sz w:val="28"/>
          <w:szCs w:val="28"/>
        </w:rPr>
      </w:pPr>
      <w:r>
        <w:rPr>
          <w:rFonts w:ascii="Times New Roman" w:hAnsi="Times New Roman" w:cs="Times New Roman"/>
          <w:sz w:val="28"/>
          <w:szCs w:val="28"/>
        </w:rPr>
        <w:t>А</w:t>
      </w:r>
      <w:r w:rsidR="0093749D" w:rsidRPr="0093749D">
        <w:rPr>
          <w:rFonts w:ascii="Times New Roman" w:hAnsi="Times New Roman" w:cs="Times New Roman"/>
          <w:sz w:val="28"/>
          <w:szCs w:val="28"/>
        </w:rPr>
        <w:t xml:space="preserve">дминистрации округа </w:t>
      </w:r>
    </w:p>
    <w:p w:rsidR="0093749D" w:rsidRPr="0093749D" w:rsidRDefault="0093749D" w:rsidP="003651CC">
      <w:pPr>
        <w:ind w:left="12053"/>
        <w:rPr>
          <w:rFonts w:ascii="Times New Roman" w:hAnsi="Times New Roman" w:cs="Times New Roman"/>
          <w:sz w:val="28"/>
          <w:szCs w:val="28"/>
        </w:rPr>
      </w:pPr>
      <w:r w:rsidRPr="0093749D">
        <w:rPr>
          <w:rFonts w:ascii="Times New Roman" w:hAnsi="Times New Roman" w:cs="Times New Roman"/>
          <w:sz w:val="28"/>
          <w:szCs w:val="28"/>
        </w:rPr>
        <w:t xml:space="preserve">от </w:t>
      </w:r>
      <w:r w:rsidR="003651CC">
        <w:rPr>
          <w:rFonts w:ascii="Times New Roman" w:hAnsi="Times New Roman" w:cs="Times New Roman"/>
          <w:sz w:val="28"/>
          <w:szCs w:val="28"/>
        </w:rPr>
        <w:t>11.02.2026 № 76</w:t>
      </w:r>
      <w:r w:rsidRPr="0093749D">
        <w:rPr>
          <w:rFonts w:ascii="Times New Roman" w:hAnsi="Times New Roman" w:cs="Times New Roman"/>
          <w:sz w:val="28"/>
          <w:szCs w:val="28"/>
        </w:rPr>
        <w:t xml:space="preserve">      </w:t>
      </w:r>
    </w:p>
    <w:p w:rsidR="0093749D" w:rsidRPr="0093749D" w:rsidRDefault="0093749D" w:rsidP="0093749D">
      <w:pPr>
        <w:jc w:val="center"/>
        <w:rPr>
          <w:rFonts w:ascii="Times New Roman" w:hAnsi="Times New Roman" w:cs="Times New Roman"/>
          <w:b/>
          <w:sz w:val="28"/>
          <w:szCs w:val="28"/>
        </w:rPr>
      </w:pPr>
    </w:p>
    <w:p w:rsidR="0093749D" w:rsidRPr="0093749D" w:rsidRDefault="0093749D" w:rsidP="0093749D">
      <w:pPr>
        <w:jc w:val="center"/>
        <w:rPr>
          <w:rFonts w:ascii="Times New Roman" w:hAnsi="Times New Roman" w:cs="Times New Roman"/>
          <w:b/>
          <w:sz w:val="28"/>
          <w:szCs w:val="28"/>
        </w:rPr>
      </w:pPr>
      <w:r w:rsidRPr="0093749D">
        <w:rPr>
          <w:rFonts w:ascii="Times New Roman" w:hAnsi="Times New Roman" w:cs="Times New Roman"/>
          <w:b/>
          <w:sz w:val="28"/>
          <w:szCs w:val="28"/>
        </w:rPr>
        <w:t xml:space="preserve">Межведомственный план </w:t>
      </w:r>
    </w:p>
    <w:p w:rsidR="0093749D" w:rsidRPr="0093749D" w:rsidRDefault="0093749D" w:rsidP="0093749D">
      <w:pPr>
        <w:jc w:val="center"/>
        <w:rPr>
          <w:rFonts w:ascii="Times New Roman" w:hAnsi="Times New Roman" w:cs="Times New Roman"/>
          <w:b/>
          <w:sz w:val="28"/>
          <w:szCs w:val="28"/>
        </w:rPr>
      </w:pPr>
      <w:r w:rsidRPr="0093749D">
        <w:rPr>
          <w:rFonts w:ascii="Times New Roman" w:hAnsi="Times New Roman" w:cs="Times New Roman"/>
          <w:b/>
          <w:sz w:val="28"/>
          <w:szCs w:val="28"/>
        </w:rPr>
        <w:t xml:space="preserve">мероприятий по реализации Государственной стратегии противодействия </w:t>
      </w:r>
    </w:p>
    <w:p w:rsidR="0093749D" w:rsidRPr="0093749D" w:rsidRDefault="0093749D" w:rsidP="0093749D">
      <w:pPr>
        <w:jc w:val="center"/>
        <w:rPr>
          <w:rFonts w:ascii="Times New Roman" w:hAnsi="Times New Roman" w:cs="Times New Roman"/>
          <w:b/>
          <w:sz w:val="28"/>
          <w:szCs w:val="28"/>
        </w:rPr>
      </w:pPr>
      <w:r w:rsidRPr="0093749D">
        <w:rPr>
          <w:rFonts w:ascii="Times New Roman" w:hAnsi="Times New Roman" w:cs="Times New Roman"/>
          <w:b/>
          <w:sz w:val="28"/>
          <w:szCs w:val="28"/>
        </w:rPr>
        <w:t xml:space="preserve">распространению ВИЧ-инфекции в Российской Федерации </w:t>
      </w:r>
    </w:p>
    <w:p w:rsidR="0093749D" w:rsidRPr="0093749D" w:rsidRDefault="0093749D" w:rsidP="0093749D">
      <w:pPr>
        <w:jc w:val="center"/>
        <w:rPr>
          <w:rFonts w:ascii="Times New Roman" w:hAnsi="Times New Roman" w:cs="Times New Roman"/>
          <w:b/>
          <w:sz w:val="28"/>
          <w:szCs w:val="28"/>
        </w:rPr>
      </w:pPr>
      <w:r w:rsidRPr="0093749D">
        <w:rPr>
          <w:rFonts w:ascii="Times New Roman" w:hAnsi="Times New Roman" w:cs="Times New Roman"/>
          <w:b/>
          <w:sz w:val="28"/>
          <w:szCs w:val="28"/>
        </w:rPr>
        <w:t xml:space="preserve">на территории Череповецкого округа на 2026 год </w:t>
      </w:r>
    </w:p>
    <w:p w:rsidR="0093749D" w:rsidRPr="0093749D" w:rsidRDefault="0093749D" w:rsidP="0093749D">
      <w:pPr>
        <w:jc w:val="center"/>
        <w:rPr>
          <w:rFonts w:ascii="Times New Roman" w:hAnsi="Times New Roman" w:cs="Times New Roman"/>
          <w:b/>
          <w:sz w:val="28"/>
          <w:szCs w:val="28"/>
        </w:rPr>
      </w:pPr>
    </w:p>
    <w:tbl>
      <w:tblPr>
        <w:tblW w:w="14742" w:type="dxa"/>
        <w:tblInd w:w="279" w:type="dxa"/>
        <w:tblLayout w:type="fixed"/>
        <w:tblCellMar>
          <w:top w:w="102" w:type="dxa"/>
          <w:left w:w="62" w:type="dxa"/>
          <w:bottom w:w="102" w:type="dxa"/>
          <w:right w:w="62" w:type="dxa"/>
        </w:tblCellMar>
        <w:tblLook w:val="0000"/>
      </w:tblPr>
      <w:tblGrid>
        <w:gridCol w:w="567"/>
        <w:gridCol w:w="7796"/>
        <w:gridCol w:w="1559"/>
        <w:gridCol w:w="4820"/>
      </w:tblGrid>
      <w:tr w:rsidR="0093749D" w:rsidRPr="0093749D" w:rsidTr="005122A1">
        <w:trPr>
          <w:tblHeader/>
        </w:trPr>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b/>
              </w:rPr>
            </w:pPr>
            <w:r w:rsidRPr="0093749D">
              <w:rPr>
                <w:rFonts w:ascii="Times New Roman" w:hAnsi="Times New Roman" w:cs="Times New Roman"/>
                <w:b/>
              </w:rPr>
              <w:t>N</w:t>
            </w:r>
          </w:p>
          <w:p w:rsidR="0093749D" w:rsidRPr="0093749D" w:rsidRDefault="0093749D" w:rsidP="005122A1">
            <w:pPr>
              <w:widowControl w:val="0"/>
              <w:autoSpaceDE w:val="0"/>
              <w:autoSpaceDN w:val="0"/>
              <w:adjustRightInd w:val="0"/>
              <w:jc w:val="center"/>
              <w:rPr>
                <w:rFonts w:ascii="Times New Roman" w:hAnsi="Times New Roman" w:cs="Times New Roman"/>
                <w:b/>
              </w:rPr>
            </w:pPr>
            <w:proofErr w:type="spellStart"/>
            <w:proofErr w:type="gramStart"/>
            <w:r w:rsidRPr="0093749D">
              <w:rPr>
                <w:rFonts w:ascii="Times New Roman" w:hAnsi="Times New Roman" w:cs="Times New Roman"/>
                <w:b/>
              </w:rPr>
              <w:t>п</w:t>
            </w:r>
            <w:proofErr w:type="spellEnd"/>
            <w:proofErr w:type="gramEnd"/>
            <w:r w:rsidRPr="0093749D">
              <w:rPr>
                <w:rFonts w:ascii="Times New Roman" w:hAnsi="Times New Roman" w:cs="Times New Roman"/>
                <w:b/>
              </w:rPr>
              <w:t>/</w:t>
            </w:r>
            <w:proofErr w:type="spellStart"/>
            <w:r w:rsidRPr="0093749D">
              <w:rPr>
                <w:rFonts w:ascii="Times New Roman" w:hAnsi="Times New Roman" w:cs="Times New Roman"/>
                <w:b/>
              </w:rPr>
              <w:t>п</w:t>
            </w:r>
            <w:proofErr w:type="spellEnd"/>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b/>
              </w:rPr>
            </w:pPr>
            <w:r w:rsidRPr="0093749D">
              <w:rPr>
                <w:rFonts w:ascii="Times New Roman" w:hAnsi="Times New Roman" w:cs="Times New Roman"/>
                <w:b/>
              </w:rPr>
              <w:t>Мероприятие</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b/>
              </w:rPr>
            </w:pPr>
            <w:r w:rsidRPr="0093749D">
              <w:rPr>
                <w:rFonts w:ascii="Times New Roman" w:hAnsi="Times New Roman" w:cs="Times New Roman"/>
                <w:b/>
              </w:rPr>
              <w:t>Сроки</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b/>
              </w:rPr>
            </w:pPr>
            <w:r w:rsidRPr="0093749D">
              <w:rPr>
                <w:rFonts w:ascii="Times New Roman" w:hAnsi="Times New Roman" w:cs="Times New Roman"/>
                <w:b/>
              </w:rPr>
              <w:t>Исполнители</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Координация деятельности структурных подразделений администрации округа, организаций, учреждений, предприятий всех форм собственности по выполнению мероприятий по профилактике ВИЧ-инфекции в Череповецком муниципальном округе</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постоянно</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bCs/>
              </w:rPr>
            </w:pPr>
            <w:r w:rsidRPr="0093749D">
              <w:rPr>
                <w:rFonts w:ascii="Times New Roman" w:hAnsi="Times New Roman" w:cs="Times New Roman"/>
                <w:bCs/>
              </w:rPr>
              <w:t>Заместитель главы округа</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2</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Рассмотрение вопросов выполнения межведомственного  плана мероприятий по профилактике ВИЧ-инфекции на заседании санитарно-противоэпидемической комиссии округа</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1-2 раза в год</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bCs/>
              </w:rPr>
            </w:pPr>
            <w:r w:rsidRPr="0093749D">
              <w:rPr>
                <w:rFonts w:ascii="Times New Roman" w:hAnsi="Times New Roman" w:cs="Times New Roman"/>
                <w:bCs/>
              </w:rPr>
              <w:t>Заместитель главы округа</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3</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Организация размещения в печатных СМИ информационных статей по профилактике ВИЧ-инфекции </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bCs/>
              </w:rPr>
            </w:pPr>
            <w:r w:rsidRPr="0093749D">
              <w:rPr>
                <w:rFonts w:ascii="Times New Roman" w:hAnsi="Times New Roman" w:cs="Times New Roman"/>
                <w:bCs/>
              </w:rPr>
              <w:t>Администрация округа,</w:t>
            </w:r>
          </w:p>
          <w:p w:rsidR="0093749D" w:rsidRPr="0093749D" w:rsidRDefault="0093749D" w:rsidP="005122A1">
            <w:pPr>
              <w:widowControl w:val="0"/>
              <w:autoSpaceDE w:val="0"/>
              <w:autoSpaceDN w:val="0"/>
              <w:adjustRightInd w:val="0"/>
              <w:rPr>
                <w:rFonts w:ascii="Times New Roman" w:hAnsi="Times New Roman" w:cs="Times New Roman"/>
                <w:bCs/>
              </w:rPr>
            </w:pPr>
            <w:r w:rsidRPr="0093749D">
              <w:rPr>
                <w:rFonts w:ascii="Times New Roman" w:hAnsi="Times New Roman" w:cs="Times New Roman"/>
                <w:bCs/>
              </w:rPr>
              <w:t>МУ «Информцентр Череповецкого округа»,</w:t>
            </w:r>
          </w:p>
          <w:p w:rsidR="0093749D" w:rsidRPr="0093749D" w:rsidRDefault="0093749D" w:rsidP="005122A1">
            <w:pPr>
              <w:rPr>
                <w:rFonts w:ascii="Times New Roman" w:eastAsia="Calibri" w:hAnsi="Times New Roman" w:cs="Times New Roman"/>
                <w:color w:val="000000"/>
                <w:shd w:val="clear" w:color="auto" w:fill="FFFFFF"/>
              </w:rPr>
            </w:pPr>
            <w:r w:rsidRPr="0093749D">
              <w:rPr>
                <w:rFonts w:ascii="Times New Roman" w:eastAsia="Calibri" w:hAnsi="Times New Roman" w:cs="Times New Roman"/>
                <w:color w:val="000000"/>
                <w:shd w:val="clear" w:color="auto" w:fill="FFFFFF"/>
              </w:rPr>
              <w:t>БУЗ ВО «Череповецкая городская больница»</w:t>
            </w:r>
            <w:r w:rsidR="003651CC" w:rsidRPr="0093749D">
              <w:rPr>
                <w:rFonts w:ascii="Times New Roman" w:hAnsi="Times New Roman" w:cs="Times New Roman"/>
                <w:bCs/>
              </w:rPr>
              <w:t xml:space="preserve"> *</w:t>
            </w:r>
            <w:r w:rsidRPr="0093749D">
              <w:rPr>
                <w:rFonts w:ascii="Times New Roman" w:eastAsia="Calibri" w:hAnsi="Times New Roman" w:cs="Times New Roman"/>
                <w:color w:val="000000"/>
                <w:shd w:val="clear" w:color="auto" w:fill="FFFFFF"/>
              </w:rPr>
              <w:t xml:space="preserve">, </w:t>
            </w:r>
          </w:p>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руководители организаций и учреждений округа</w:t>
            </w:r>
          </w:p>
        </w:tc>
      </w:tr>
      <w:tr w:rsidR="0093749D" w:rsidRPr="0093749D" w:rsidTr="003651CC">
        <w:trPr>
          <w:trHeight w:val="61"/>
        </w:trPr>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4</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Проведение освидетельствования на ВИЧ-инфекцию среди населения округа с учетом контингентов риска в соответствии с плановыми значениями </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5</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Выполнение целевых показателей реализации Государственной стратегии противодействия распространению ВИЧ-инфекции в РФ на период до 2030 года (утвержденной Правительством РФ от 21.12.2020 № 3468-р):</w:t>
            </w:r>
          </w:p>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охват медицинским освидетельствованием на ВИЧ-инфекцию населения округа</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 xml:space="preserve"> 2026 год – 35% населения округа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6</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Выполнение стандартов по оказанию медицинской помощи ВИЧ-инфицированным лицам</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постоянно</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3651CC">
        <w:trPr>
          <w:trHeight w:val="335"/>
        </w:trPr>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lastRenderedPageBreak/>
              <w:t>7</w:t>
            </w:r>
          </w:p>
        </w:tc>
        <w:tc>
          <w:tcPr>
            <w:tcW w:w="7796" w:type="dxa"/>
            <w:tcBorders>
              <w:top w:val="single" w:sz="4" w:space="0" w:color="auto"/>
              <w:left w:val="single" w:sz="4" w:space="0" w:color="auto"/>
              <w:bottom w:val="nil"/>
              <w:right w:val="single" w:sz="4" w:space="0" w:color="auto"/>
            </w:tcBorders>
          </w:tcPr>
          <w:p w:rsidR="0093749D" w:rsidRPr="0093749D" w:rsidRDefault="0093749D" w:rsidP="005122A1">
            <w:pPr>
              <w:rPr>
                <w:rFonts w:ascii="Times New Roman" w:hAnsi="Times New Roman" w:cs="Times New Roman"/>
              </w:rPr>
            </w:pPr>
            <w:r w:rsidRPr="0093749D">
              <w:rPr>
                <w:rFonts w:ascii="Times New Roman" w:hAnsi="Times New Roman" w:cs="Times New Roman"/>
              </w:rPr>
              <w:t xml:space="preserve">Внесение корректив в межведомственный план по профилактике ВИЧ-инфекции в соответствии с </w:t>
            </w:r>
            <w:proofErr w:type="spellStart"/>
            <w:r w:rsidRPr="0093749D">
              <w:rPr>
                <w:rFonts w:ascii="Times New Roman" w:hAnsi="Times New Roman" w:cs="Times New Roman"/>
              </w:rPr>
              <w:t>эпидситуацией</w:t>
            </w:r>
            <w:proofErr w:type="spellEnd"/>
          </w:p>
        </w:tc>
        <w:tc>
          <w:tcPr>
            <w:tcW w:w="1559" w:type="dxa"/>
            <w:tcBorders>
              <w:top w:val="single" w:sz="4" w:space="0" w:color="auto"/>
              <w:left w:val="single" w:sz="4" w:space="0" w:color="auto"/>
              <w:bottom w:val="nil"/>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ежегодно</w:t>
            </w:r>
          </w:p>
        </w:tc>
        <w:tc>
          <w:tcPr>
            <w:tcW w:w="4820" w:type="dxa"/>
            <w:tcBorders>
              <w:top w:val="single" w:sz="4" w:space="0" w:color="auto"/>
              <w:left w:val="single" w:sz="4" w:space="0" w:color="auto"/>
              <w:bottom w:val="nil"/>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3651CC">
        <w:trPr>
          <w:trHeight w:val="21"/>
        </w:trPr>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8</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Проведение мониторинга состояния заболеваемости ВИЧ-инфекцией и проводимых профилактических мероприятий</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2 раза в год</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9</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Проведение организационно-методической работы с проведением семинаров, конференций по актуальным вопросам ВИЧ-инфекции, обратив особое внимание на лиц старших возрастных групп, в том числе в работающих коллективах</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БУЗ ВО «Череповецкая городская больница»*, </w:t>
            </w:r>
          </w:p>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управление образования администрации округа,</w:t>
            </w:r>
          </w:p>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отдел культуры, молодежи и туризма администрации округа</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10</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Обеспечение обследования пациентов и лиц на ВИЧ-инфекцию в соответствии с СП 3.1.5.2826-10 «Профилактика ВИЧ-инфекции» </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11</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Освидетельствование на ВИЧ-инфекцию проводить с обязательным д</w:t>
            </w:r>
            <w:proofErr w:type="gramStart"/>
            <w:r w:rsidRPr="0093749D">
              <w:rPr>
                <w:rFonts w:ascii="Times New Roman" w:hAnsi="Times New Roman" w:cs="Times New Roman"/>
              </w:rPr>
              <w:t>о-</w:t>
            </w:r>
            <w:proofErr w:type="gramEnd"/>
            <w:r w:rsidRPr="0093749D">
              <w:rPr>
                <w:rFonts w:ascii="Times New Roman" w:hAnsi="Times New Roman" w:cs="Times New Roman"/>
              </w:rPr>
              <w:t xml:space="preserve"> и </w:t>
            </w:r>
            <w:proofErr w:type="spellStart"/>
            <w:r w:rsidRPr="0093749D">
              <w:rPr>
                <w:rFonts w:ascii="Times New Roman" w:hAnsi="Times New Roman" w:cs="Times New Roman"/>
              </w:rPr>
              <w:t>послетестовым</w:t>
            </w:r>
            <w:proofErr w:type="spellEnd"/>
            <w:r w:rsidRPr="0093749D">
              <w:rPr>
                <w:rFonts w:ascii="Times New Roman" w:hAnsi="Times New Roman" w:cs="Times New Roman"/>
              </w:rPr>
              <w:t xml:space="preserve"> консультированием по вопросам профилактики ВИЧ-инфекции с заполнением форм информированного согласия</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12 </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Обеспечение анонимного обследования пациентов на ВИЧ-инфекцию</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13</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Обеспечение ведения реестра ВИЧ-инфицированных граждан, диспансерного наблюдения, активного выявления и обследования контактных</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14</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В </w:t>
            </w:r>
            <w:proofErr w:type="gramStart"/>
            <w:r w:rsidRPr="0093749D">
              <w:rPr>
                <w:rFonts w:ascii="Times New Roman" w:hAnsi="Times New Roman" w:cs="Times New Roman"/>
              </w:rPr>
              <w:t>соответствии</w:t>
            </w:r>
            <w:proofErr w:type="gramEnd"/>
            <w:r w:rsidRPr="0093749D">
              <w:rPr>
                <w:rFonts w:ascii="Times New Roman" w:hAnsi="Times New Roman" w:cs="Times New Roman"/>
              </w:rPr>
              <w:t xml:space="preserve"> с требованиями нормативных документов организация флюорографического обследования ВИЧ-инфицированных пациентов 2 раза в год в целях раннего выявления туберкулеза</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15</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Обеспечение доступности </w:t>
            </w:r>
            <w:proofErr w:type="spellStart"/>
            <w:r w:rsidRPr="0093749D">
              <w:rPr>
                <w:rFonts w:ascii="Times New Roman" w:hAnsi="Times New Roman" w:cs="Times New Roman"/>
              </w:rPr>
              <w:t>антиретровирусных</w:t>
            </w:r>
            <w:proofErr w:type="spellEnd"/>
            <w:r w:rsidRPr="0093749D">
              <w:rPr>
                <w:rFonts w:ascii="Times New Roman" w:hAnsi="Times New Roman" w:cs="Times New Roman"/>
              </w:rPr>
              <w:t xml:space="preserve"> препаратов для экстренной профилактики ВИЧ-инфекции персонала в случае производственного травматизма</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16</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Обеспечение тестирования всех женщин на ВИЧ-инфекцию при взятии на диспансерный учет по беременности и в 34-36 недель беременности</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17</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Обеспечение </w:t>
            </w:r>
            <w:r w:rsidRPr="0093749D">
              <w:rPr>
                <w:rFonts w:ascii="Times New Roman" w:hAnsi="Times New Roman" w:cs="Times New Roman"/>
                <w:b/>
              </w:rPr>
              <w:t>двукратного</w:t>
            </w:r>
            <w:r w:rsidRPr="0093749D">
              <w:rPr>
                <w:rFonts w:ascii="Times New Roman" w:hAnsi="Times New Roman" w:cs="Times New Roman"/>
              </w:rPr>
              <w:t xml:space="preserve"> обследования на ВИЧ супруга  (полового партнера) беременной женщины на добровольной основе по коду 110 с проведением д</w:t>
            </w:r>
            <w:proofErr w:type="gramStart"/>
            <w:r w:rsidRPr="0093749D">
              <w:rPr>
                <w:rFonts w:ascii="Times New Roman" w:hAnsi="Times New Roman" w:cs="Times New Roman"/>
              </w:rPr>
              <w:t>о-</w:t>
            </w:r>
            <w:proofErr w:type="gramEnd"/>
            <w:r w:rsidRPr="0093749D">
              <w:rPr>
                <w:rFonts w:ascii="Times New Roman" w:hAnsi="Times New Roman" w:cs="Times New Roman"/>
              </w:rPr>
              <w:t xml:space="preserve"> и </w:t>
            </w:r>
            <w:proofErr w:type="spellStart"/>
            <w:r w:rsidRPr="0093749D">
              <w:rPr>
                <w:rFonts w:ascii="Times New Roman" w:hAnsi="Times New Roman" w:cs="Times New Roman"/>
              </w:rPr>
              <w:t>послетестового</w:t>
            </w:r>
            <w:proofErr w:type="spellEnd"/>
            <w:r w:rsidRPr="0093749D">
              <w:rPr>
                <w:rFonts w:ascii="Times New Roman" w:hAnsi="Times New Roman" w:cs="Times New Roman"/>
              </w:rPr>
              <w:t xml:space="preserve"> консультирования: при постановке на диспансерный учет беременной в женской консультации и в 36 недель беременности</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lastRenderedPageBreak/>
              <w:t>18</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Обеспечение ведения ВИЧ-инфицированной беременной женщины в соответствии с приказом Департамента здравоохранения области от 24.11.2017 № 528 «О совершенствовании мероприятий по проведению профилактики передачи ВИЧ от матери ребенку в Вологодской области»</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19</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Обеспечение выполнения санитарного законодательства  СП 3.1.5.2826-10 «Профилактика ВИЧ-инфекции», в том числе усиление мероприятий, направленных на профилактику внутрибольничного, профессионального инфицирования ВИЧ</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20</w:t>
            </w:r>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 xml:space="preserve">Оценка потребности ЛПУ в стерилизационном оборудовании, инъекционном инструментарии с инженерной защитой от повторного применения и принятие мер к приобретению недостающего оборудования </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ежегодно в декабре и в течение года</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r w:rsidR="0093749D" w:rsidRPr="0093749D" w:rsidTr="005122A1">
        <w:tc>
          <w:tcPr>
            <w:tcW w:w="567"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21</w:t>
            </w:r>
            <w:bookmarkStart w:id="0" w:name="_GoBack"/>
            <w:bookmarkEnd w:id="0"/>
          </w:p>
        </w:tc>
        <w:tc>
          <w:tcPr>
            <w:tcW w:w="7796"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rPr>
                <w:rFonts w:ascii="Times New Roman" w:hAnsi="Times New Roman" w:cs="Times New Roman"/>
              </w:rPr>
            </w:pPr>
            <w:r w:rsidRPr="0093749D">
              <w:rPr>
                <w:rFonts w:ascii="Times New Roman" w:hAnsi="Times New Roman" w:cs="Times New Roman"/>
              </w:rPr>
              <w:t>Проведение обучения медицинского персонала по вопросам освидетельствования на ВИЧ-инфекцию</w:t>
            </w:r>
          </w:p>
        </w:tc>
        <w:tc>
          <w:tcPr>
            <w:tcW w:w="1559"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widowControl w:val="0"/>
              <w:autoSpaceDE w:val="0"/>
              <w:autoSpaceDN w:val="0"/>
              <w:adjustRightInd w:val="0"/>
              <w:jc w:val="center"/>
              <w:rPr>
                <w:rFonts w:ascii="Times New Roman" w:hAnsi="Times New Roman" w:cs="Times New Roman"/>
              </w:rPr>
            </w:pPr>
            <w:r w:rsidRPr="0093749D">
              <w:rPr>
                <w:rFonts w:ascii="Times New Roman" w:hAnsi="Times New Roman" w:cs="Times New Roman"/>
              </w:rPr>
              <w:t>ежегодно</w:t>
            </w:r>
          </w:p>
        </w:tc>
        <w:tc>
          <w:tcPr>
            <w:tcW w:w="4820" w:type="dxa"/>
            <w:tcBorders>
              <w:top w:val="single" w:sz="4" w:space="0" w:color="auto"/>
              <w:left w:val="single" w:sz="4" w:space="0" w:color="auto"/>
              <w:bottom w:val="single" w:sz="4" w:space="0" w:color="auto"/>
              <w:right w:val="single" w:sz="4" w:space="0" w:color="auto"/>
            </w:tcBorders>
          </w:tcPr>
          <w:p w:rsidR="0093749D" w:rsidRPr="0093749D" w:rsidRDefault="0093749D" w:rsidP="005122A1">
            <w:pPr>
              <w:rPr>
                <w:rFonts w:ascii="Times New Roman" w:hAnsi="Times New Roman" w:cs="Times New Roman"/>
              </w:rPr>
            </w:pPr>
            <w:r w:rsidRPr="0093749D">
              <w:rPr>
                <w:rFonts w:ascii="Times New Roman" w:eastAsia="Calibri" w:hAnsi="Times New Roman" w:cs="Times New Roman"/>
                <w:color w:val="000000"/>
                <w:shd w:val="clear" w:color="auto" w:fill="FFFFFF"/>
              </w:rPr>
              <w:t>БУЗ ВО «Череповецкая городская больница</w:t>
            </w:r>
            <w:r w:rsidRPr="0093749D">
              <w:rPr>
                <w:rFonts w:ascii="Times New Roman" w:hAnsi="Times New Roman" w:cs="Times New Roman"/>
                <w:bCs/>
              </w:rPr>
              <w:t>»*</w:t>
            </w:r>
          </w:p>
        </w:tc>
      </w:tr>
    </w:tbl>
    <w:p w:rsidR="0093749D" w:rsidRPr="0093749D" w:rsidRDefault="0093749D" w:rsidP="0093749D">
      <w:pPr>
        <w:rPr>
          <w:rFonts w:ascii="Times New Roman" w:hAnsi="Times New Roman" w:cs="Times New Roman"/>
        </w:rPr>
      </w:pPr>
      <w:r w:rsidRPr="0093749D">
        <w:rPr>
          <w:rFonts w:ascii="Times New Roman" w:hAnsi="Times New Roman" w:cs="Times New Roman"/>
        </w:rPr>
        <w:t xml:space="preserve">     </w:t>
      </w:r>
    </w:p>
    <w:p w:rsidR="0093749D" w:rsidRPr="0093749D" w:rsidRDefault="0093749D" w:rsidP="0093749D">
      <w:pPr>
        <w:rPr>
          <w:rFonts w:ascii="Times New Roman" w:hAnsi="Times New Roman" w:cs="Times New Roman"/>
        </w:rPr>
      </w:pPr>
      <w:r w:rsidRPr="0093749D">
        <w:rPr>
          <w:rFonts w:ascii="Times New Roman" w:hAnsi="Times New Roman" w:cs="Times New Roman"/>
        </w:rPr>
        <w:t>* по согласованию</w:t>
      </w:r>
    </w:p>
    <w:p w:rsidR="0093749D" w:rsidRDefault="0093749D" w:rsidP="0093749D">
      <w:pPr>
        <w:rPr>
          <w:rFonts w:ascii="Times New Roman" w:eastAsia="Times New Roman" w:hAnsi="Times New Roman" w:cs="Times New Roman"/>
          <w:sz w:val="28"/>
          <w:szCs w:val="28"/>
          <w:lang w:eastAsia="ru-RU"/>
        </w:rPr>
      </w:pPr>
    </w:p>
    <w:sectPr w:rsidR="0093749D" w:rsidSect="003651CC">
      <w:pgSz w:w="16838" w:h="11906" w:orient="landscape"/>
      <w:pgMar w:top="904" w:right="567" w:bottom="567" w:left="1134"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690" w:rsidRDefault="00174690" w:rsidP="00056F8A">
      <w:r>
        <w:separator/>
      </w:r>
    </w:p>
  </w:endnote>
  <w:endnote w:type="continuationSeparator" w:id="0">
    <w:p w:rsidR="00174690" w:rsidRDefault="00174690"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8C21E7"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690" w:rsidRDefault="00174690" w:rsidP="00056F8A">
      <w:r>
        <w:separator/>
      </w:r>
    </w:p>
  </w:footnote>
  <w:footnote w:type="continuationSeparator" w:id="0">
    <w:p w:rsidR="00174690" w:rsidRDefault="00174690"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8C21E7">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3651CC">
          <w:rPr>
            <w:rFonts w:ascii="Times New Roman" w:hAnsi="Times New Roman" w:cs="Times New Roman"/>
            <w:noProof/>
          </w:rPr>
          <w:t>4</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rFonts w:ascii="Times New Roman" w:hAnsi="Times New Roman" w:cs="Times New Roman"/>
        <w:sz w:val="24"/>
        <w:szCs w:val="24"/>
      </w:rPr>
    </w:sdtEndPr>
    <w:sdtContent>
      <w:p w:rsidR="005543C7" w:rsidRPr="0093749D" w:rsidRDefault="008C21E7">
        <w:pPr>
          <w:pStyle w:val="af7"/>
          <w:jc w:val="center"/>
          <w:rPr>
            <w:rFonts w:ascii="Times New Roman" w:hAnsi="Times New Roman" w:cs="Times New Roman"/>
            <w:sz w:val="24"/>
            <w:szCs w:val="24"/>
          </w:rPr>
        </w:pPr>
        <w:r w:rsidRPr="0093749D">
          <w:rPr>
            <w:rFonts w:ascii="Times New Roman" w:hAnsi="Times New Roman" w:cs="Times New Roman"/>
            <w:sz w:val="24"/>
            <w:szCs w:val="24"/>
          </w:rPr>
          <w:fldChar w:fldCharType="begin"/>
        </w:r>
        <w:r w:rsidR="006B61D5" w:rsidRPr="0093749D">
          <w:rPr>
            <w:rFonts w:ascii="Times New Roman" w:hAnsi="Times New Roman" w:cs="Times New Roman"/>
            <w:sz w:val="24"/>
            <w:szCs w:val="24"/>
          </w:rPr>
          <w:instrText xml:space="preserve"> PAGE   \* MERGEFORMAT </w:instrText>
        </w:r>
        <w:r w:rsidRPr="0093749D">
          <w:rPr>
            <w:rFonts w:ascii="Times New Roman" w:hAnsi="Times New Roman" w:cs="Times New Roman"/>
            <w:sz w:val="24"/>
            <w:szCs w:val="24"/>
          </w:rPr>
          <w:fldChar w:fldCharType="separate"/>
        </w:r>
        <w:r w:rsidR="003651CC">
          <w:rPr>
            <w:rFonts w:ascii="Times New Roman" w:hAnsi="Times New Roman" w:cs="Times New Roman"/>
            <w:noProof/>
            <w:sz w:val="24"/>
            <w:szCs w:val="24"/>
          </w:rPr>
          <w:t>1</w:t>
        </w:r>
        <w:r w:rsidRPr="0093749D">
          <w:rPr>
            <w:rFonts w:ascii="Times New Roman" w:hAnsi="Times New Roman" w:cs="Times New Roman"/>
            <w:noProof/>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3">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6">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8">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0"/>
  </w:num>
  <w:num w:numId="3">
    <w:abstractNumId w:val="25"/>
  </w:num>
  <w:num w:numId="4">
    <w:abstractNumId w:val="2"/>
  </w:num>
  <w:num w:numId="5">
    <w:abstractNumId w:val="10"/>
  </w:num>
  <w:num w:numId="6">
    <w:abstractNumId w:val="36"/>
  </w:num>
  <w:num w:numId="7">
    <w:abstractNumId w:val="5"/>
  </w:num>
  <w:num w:numId="8">
    <w:abstractNumId w:val="31"/>
  </w:num>
  <w:num w:numId="9">
    <w:abstractNumId w:val="3"/>
  </w:num>
  <w:num w:numId="10">
    <w:abstractNumId w:val="33"/>
  </w:num>
  <w:num w:numId="11">
    <w:abstractNumId w:val="39"/>
  </w:num>
  <w:num w:numId="12">
    <w:abstractNumId w:val="38"/>
  </w:num>
  <w:num w:numId="13">
    <w:abstractNumId w:val="28"/>
  </w:num>
  <w:num w:numId="14">
    <w:abstractNumId w:val="8"/>
  </w:num>
  <w:num w:numId="15">
    <w:abstractNumId w:val="2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35"/>
  </w:num>
  <w:num w:numId="20">
    <w:abstractNumId w:val="24"/>
  </w:num>
  <w:num w:numId="21">
    <w:abstractNumId w:val="26"/>
  </w:num>
  <w:num w:numId="22">
    <w:abstractNumId w:val="13"/>
  </w:num>
  <w:num w:numId="23">
    <w:abstractNumId w:val="23"/>
  </w:num>
  <w:num w:numId="24">
    <w:abstractNumId w:val="16"/>
  </w:num>
  <w:num w:numId="25">
    <w:abstractNumId w:val="34"/>
  </w:num>
  <w:num w:numId="26">
    <w:abstractNumId w:val="0"/>
  </w:num>
  <w:num w:numId="27">
    <w:abstractNumId w:val="1"/>
  </w:num>
  <w:num w:numId="28">
    <w:abstractNumId w:val="17"/>
  </w:num>
  <w:num w:numId="29">
    <w:abstractNumId w:val="19"/>
  </w:num>
  <w:num w:numId="30">
    <w:abstractNumId w:val="9"/>
  </w:num>
  <w:num w:numId="31">
    <w:abstractNumId w:val="4"/>
  </w:num>
  <w:num w:numId="32">
    <w:abstractNumId w:val="32"/>
  </w:num>
  <w:num w:numId="33">
    <w:abstractNumId w:val="18"/>
  </w:num>
  <w:num w:numId="34">
    <w:abstractNumId w:val="20"/>
  </w:num>
  <w:num w:numId="35">
    <w:abstractNumId w:val="15"/>
  </w:num>
  <w:num w:numId="36">
    <w:abstractNumId w:val="6"/>
  </w:num>
  <w:num w:numId="37">
    <w:abstractNumId w:val="37"/>
  </w:num>
  <w:num w:numId="38">
    <w:abstractNumId w:val="14"/>
  </w:num>
  <w:num w:numId="39">
    <w:abstractNumId w:val="7"/>
  </w:num>
  <w:num w:numId="40">
    <w:abstractNumId w:val="2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690"/>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A98"/>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1CC"/>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1FD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1E7"/>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9D"/>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740"/>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FF9A6-EB02-4EAF-8503-2949A13E8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958</Words>
  <Characters>5461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2026-02-11T11:17:00Z</cp:lastPrinted>
  <dcterms:created xsi:type="dcterms:W3CDTF">2026-02-11T11:17:00Z</dcterms:created>
  <dcterms:modified xsi:type="dcterms:W3CDTF">2026-02-11T11:17:00Z</dcterms:modified>
</cp:coreProperties>
</file>