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81380">
        <w:rPr>
          <w:rFonts w:ascii="Times New Roman" w:hAnsi="Times New Roman" w:cs="Times New Roman"/>
          <w:b/>
          <w:sz w:val="28"/>
          <w:szCs w:val="28"/>
        </w:rPr>
        <w:t>20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5039F5" w:rsidRPr="00C7096B" w:rsidRDefault="005039F5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F5" w:rsidRPr="006F790C" w:rsidRDefault="005039F5" w:rsidP="00503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управление образования </w:t>
      </w:r>
      <w:r w:rsidR="00181380">
        <w:rPr>
          <w:rFonts w:ascii="Times New Roman" w:hAnsi="Times New Roman" w:cs="Times New Roman"/>
          <w:sz w:val="28"/>
          <w:szCs w:val="28"/>
        </w:rPr>
        <w:t xml:space="preserve">и комитет имущественных отношений </w:t>
      </w:r>
      <w:r w:rsidRPr="006F790C">
        <w:rPr>
          <w:rFonts w:ascii="Times New Roman" w:hAnsi="Times New Roman" w:cs="Times New Roman"/>
          <w:sz w:val="28"/>
          <w:szCs w:val="28"/>
        </w:rPr>
        <w:t xml:space="preserve">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1380">
        <w:rPr>
          <w:rFonts w:ascii="Times New Roman" w:hAnsi="Times New Roman" w:cs="Times New Roman"/>
          <w:b/>
          <w:sz w:val="28"/>
          <w:szCs w:val="28"/>
        </w:rPr>
        <w:t>4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1813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1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380" w:rsidRPr="00181380">
        <w:rPr>
          <w:rFonts w:ascii="Times New Roman" w:hAnsi="Times New Roman" w:cs="Times New Roman"/>
          <w:sz w:val="28"/>
          <w:szCs w:val="28"/>
        </w:rPr>
        <w:t>у каждого</w:t>
      </w:r>
      <w:r w:rsidRPr="00181380">
        <w:rPr>
          <w:rFonts w:ascii="Times New Roman" w:hAnsi="Times New Roman" w:cs="Times New Roman"/>
          <w:sz w:val="28"/>
          <w:szCs w:val="28"/>
        </w:rPr>
        <w:t>)</w:t>
      </w:r>
    </w:p>
    <w:p w:rsidR="006F790C" w:rsidRDefault="005039F5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="00181380">
        <w:rPr>
          <w:rFonts w:ascii="Times New Roman" w:hAnsi="Times New Roman" w:cs="Times New Roman"/>
          <w:b/>
          <w:sz w:val="28"/>
          <w:szCs w:val="28"/>
        </w:rPr>
        <w:t>23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181380"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181380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="005039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39F5">
        <w:rPr>
          <w:rFonts w:ascii="Times New Roman" w:hAnsi="Times New Roman" w:cs="Times New Roman"/>
          <w:b/>
          <w:sz w:val="28"/>
          <w:szCs w:val="28"/>
        </w:rPr>
        <w:t>,5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C92396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C923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A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действующей редакции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неправомерного использования бюджетных средств,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5039F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81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181380" w:rsidP="0048147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23,35</w:t>
            </w:r>
          </w:p>
        </w:tc>
      </w:tr>
    </w:tbl>
    <w:p w:rsidR="00A23E3F" w:rsidRDefault="00A23E3F"/>
    <w:sectPr w:rsidR="00A23E3F" w:rsidSect="006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1380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0CFD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5D5D"/>
    <w:rsid w:val="004F6632"/>
    <w:rsid w:val="004F6CF6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863B0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563B1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2</cp:revision>
  <cp:lastPrinted>2021-06-04T11:25:00Z</cp:lastPrinted>
  <dcterms:created xsi:type="dcterms:W3CDTF">2021-06-04T12:07:00Z</dcterms:created>
  <dcterms:modified xsi:type="dcterms:W3CDTF">2021-06-04T12:07:00Z</dcterms:modified>
</cp:coreProperties>
</file>