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Отечественной войне 1941-1945 годов» отдельным категориям граждан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Мурцеву</w:t>
      </w:r>
      <w:proofErr w:type="spellEnd"/>
      <w:r>
        <w:rPr>
          <w:b/>
          <w:sz w:val="28"/>
          <w:szCs w:val="28"/>
        </w:rPr>
        <w:t xml:space="preserve"> М.М.</w:t>
      </w:r>
    </w:p>
    <w:p w:rsidR="004007F7" w:rsidRPr="001137F8" w:rsidRDefault="004007F7" w:rsidP="004007F7">
      <w:pPr>
        <w:jc w:val="center"/>
        <w:rPr>
          <w:sz w:val="28"/>
          <w:szCs w:val="28"/>
        </w:rPr>
      </w:pPr>
    </w:p>
    <w:p w:rsidR="004007F7" w:rsidRPr="00D575B2" w:rsidRDefault="004007F7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соответствии</w:t>
      </w:r>
      <w:proofErr w:type="gramEnd"/>
      <w:r w:rsidRPr="00AC3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F14229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 xml:space="preserve">муниципального района» к 80-й годовщине Победы в Великой Отечественной войне 1941-1945 годов </w:t>
      </w:r>
      <w:bookmarkEnd w:id="0"/>
      <w:proofErr w:type="spellStart"/>
      <w:r w:rsidRPr="004007F7">
        <w:rPr>
          <w:sz w:val="28"/>
          <w:szCs w:val="28"/>
        </w:rPr>
        <w:t>Мурцеву</w:t>
      </w:r>
      <w:proofErr w:type="spellEnd"/>
      <w:r w:rsidRPr="004007F7">
        <w:rPr>
          <w:sz w:val="28"/>
          <w:szCs w:val="28"/>
        </w:rPr>
        <w:t xml:space="preserve"> Михаилу Михайловичу, инвалиду </w:t>
      </w:r>
      <w:r w:rsidRPr="004007F7">
        <w:rPr>
          <w:color w:val="000000"/>
          <w:sz w:val="28"/>
          <w:szCs w:val="28"/>
        </w:rPr>
        <w:t xml:space="preserve">Великой Отечественной войны. 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0BAD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229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mea</cp:lastModifiedBy>
  <cp:revision>3</cp:revision>
  <dcterms:created xsi:type="dcterms:W3CDTF">2025-04-30T12:10:00Z</dcterms:created>
  <dcterms:modified xsi:type="dcterms:W3CDTF">2025-04-30T12:22:00Z</dcterms:modified>
</cp:coreProperties>
</file>