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B8" w:rsidRDefault="002618B8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6C42" w:rsidRDefault="00DC6C42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563746" w:rsidRPr="00BC5ACA" w:rsidRDefault="00563746" w:rsidP="005637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5AC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:rsidR="00DC6C42" w:rsidRDefault="00DC6C42" w:rsidP="00DC6C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DC6C42" w:rsidRDefault="00DC6C42" w:rsidP="00DC6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6A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951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</w:p>
    <w:p w:rsidR="00DC6C42" w:rsidRPr="00FC566F" w:rsidRDefault="00DC6C42" w:rsidP="00DC6C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66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DC6C42" w:rsidRDefault="00DC6C42" w:rsidP="00DC6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6B" w:rsidRPr="00623572" w:rsidRDefault="00B0296B" w:rsidP="00DC6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Pr="00FC566F" w:rsidRDefault="00DC6C42" w:rsidP="00DC6C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6F">
        <w:rPr>
          <w:rFonts w:ascii="Times New Roman" w:hAnsi="Times New Roman" w:cs="Times New Roman"/>
          <w:b/>
          <w:sz w:val="28"/>
          <w:szCs w:val="28"/>
        </w:rPr>
        <w:t>О приостановлении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отдельных </w:t>
      </w:r>
      <w:r w:rsidRPr="00FC566F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C566F">
        <w:rPr>
          <w:rFonts w:ascii="Times New Roman" w:hAnsi="Times New Roman" w:cs="Times New Roman"/>
          <w:b/>
          <w:sz w:val="28"/>
          <w:szCs w:val="28"/>
        </w:rPr>
        <w:t>Муниципального Собрания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33, 34, 86 Бюджетного кодекса Российской Федерации Муниципальное Собрание района</w:t>
      </w: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C6C42" w:rsidRDefault="00836AAC" w:rsidP="00DC6C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Приостановить с 1 января 202</w:t>
      </w:r>
      <w:r w:rsidR="00A951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A9511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C6C42">
        <w:rPr>
          <w:rFonts w:ascii="Times New Roman" w:hAnsi="Times New Roman" w:cs="Times New Roman"/>
          <w:sz w:val="28"/>
          <w:szCs w:val="28"/>
        </w:rPr>
        <w:t xml:space="preserve"> года действие решений Муниципального Собрания района:</w:t>
      </w:r>
    </w:p>
    <w:p w:rsidR="00DC6C42" w:rsidRDefault="00DC6C42" w:rsidP="00DC6C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26.02.2014 № 51 «О социальной поддержке отдельных категорий граждан»;</w:t>
      </w:r>
    </w:p>
    <w:p w:rsidR="00DC6C42" w:rsidRDefault="00DC6C42" w:rsidP="00DC6C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30.01.2019 № 39 </w:t>
      </w:r>
      <w:r w:rsidRPr="00D36F79">
        <w:rPr>
          <w:rFonts w:ascii="Times New Roman" w:hAnsi="Times New Roman" w:cs="Times New Roman"/>
          <w:bCs/>
          <w:sz w:val="28"/>
          <w:szCs w:val="28"/>
        </w:rPr>
        <w:t>«Об установлении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79">
        <w:rPr>
          <w:rFonts w:ascii="Times New Roman" w:hAnsi="Times New Roman" w:cs="Times New Roman"/>
          <w:bCs/>
          <w:sz w:val="28"/>
          <w:szCs w:val="28"/>
        </w:rPr>
        <w:t>социальной поддержки семьям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79">
        <w:rPr>
          <w:rFonts w:ascii="Times New Roman" w:hAnsi="Times New Roman" w:cs="Times New Roman"/>
          <w:bCs/>
          <w:sz w:val="28"/>
          <w:szCs w:val="28"/>
        </w:rPr>
        <w:t>в связи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79">
        <w:rPr>
          <w:rFonts w:ascii="Times New Roman" w:hAnsi="Times New Roman" w:cs="Times New Roman"/>
          <w:bCs/>
          <w:sz w:val="28"/>
          <w:szCs w:val="28"/>
        </w:rPr>
        <w:t>рождением одновременно трех и более детей»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42" w:rsidRDefault="00DC6C42" w:rsidP="00DC6C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C6C42" w:rsidRDefault="00DC6C42" w:rsidP="00DC6C42">
      <w:pPr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tabs>
          <w:tab w:val="left" w:pos="69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C42" w:rsidRDefault="00DC6C42" w:rsidP="00DC6C42">
      <w:pPr>
        <w:jc w:val="both"/>
        <w:rPr>
          <w:rFonts w:ascii="Times New Roman" w:hAnsi="Times New Roman" w:cs="Times New Roman"/>
          <w:sz w:val="28"/>
          <w:szCs w:val="28"/>
        </w:rPr>
      </w:pPr>
      <w:r w:rsidRPr="0029720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 w:rsidRPr="002972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4AD4">
        <w:rPr>
          <w:rFonts w:ascii="Times New Roman" w:hAnsi="Times New Roman" w:cs="Times New Roman"/>
          <w:sz w:val="28"/>
          <w:szCs w:val="28"/>
        </w:rPr>
        <w:t>Л.Г. Киселева</w:t>
      </w:r>
    </w:p>
    <w:p w:rsidR="00FC4864" w:rsidRDefault="00FC4864"/>
    <w:sectPr w:rsidR="00FC4864" w:rsidSect="00C234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6C42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08F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6E6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18B8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028E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9CF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746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3A95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485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AD4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678B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690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78F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AAC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1C3E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1F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CE3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96B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DF8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48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6C42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4716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42"/>
    <w:pPr>
      <w:spacing w:after="0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mea</cp:lastModifiedBy>
  <cp:revision>3</cp:revision>
  <cp:lastPrinted>2024-10-16T11:08:00Z</cp:lastPrinted>
  <dcterms:created xsi:type="dcterms:W3CDTF">2024-10-16T11:09:00Z</dcterms:created>
  <dcterms:modified xsi:type="dcterms:W3CDTF">2024-10-18T09:24:00Z</dcterms:modified>
</cp:coreProperties>
</file>