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2F" w:rsidRPr="00A108FE" w:rsidRDefault="0060182F" w:rsidP="0060182F">
      <w:pPr>
        <w:jc w:val="right"/>
        <w:rPr>
          <w:b/>
          <w:bCs/>
          <w:szCs w:val="24"/>
        </w:rPr>
      </w:pPr>
      <w:bookmarkStart w:id="0" w:name="_GoBack"/>
      <w:bookmarkEnd w:id="0"/>
      <w:r w:rsidRPr="00A108FE">
        <w:rPr>
          <w:b/>
          <w:bCs/>
          <w:szCs w:val="24"/>
        </w:rPr>
        <w:t>ПРОЕКТ</w:t>
      </w:r>
    </w:p>
    <w:p w:rsidR="0060182F" w:rsidRPr="00A108FE" w:rsidRDefault="0060182F" w:rsidP="0060182F">
      <w:pPr>
        <w:jc w:val="center"/>
        <w:rPr>
          <w:b/>
          <w:bCs/>
          <w:szCs w:val="24"/>
        </w:rPr>
      </w:pPr>
      <w:r w:rsidRPr="00A108FE">
        <w:rPr>
          <w:b/>
          <w:bCs/>
          <w:szCs w:val="24"/>
        </w:rPr>
        <w:t xml:space="preserve">АДМИНИСТРАЦИЯ АБАКАНОВСКОГО СЕЛЬСКОГО ПОСЕЛЕНИЯ </w:t>
      </w: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60182F" w:rsidP="0060182F">
      <w:pPr>
        <w:jc w:val="center"/>
        <w:rPr>
          <w:b/>
          <w:bCs/>
          <w:szCs w:val="24"/>
        </w:rPr>
      </w:pPr>
      <w:r w:rsidRPr="00A108FE">
        <w:rPr>
          <w:b/>
          <w:bCs/>
          <w:szCs w:val="24"/>
        </w:rPr>
        <w:t>ПОСТАНОВЛЕНИЕ</w:t>
      </w: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60182F" w:rsidP="0060182F">
      <w:pPr>
        <w:jc w:val="center"/>
        <w:rPr>
          <w:b/>
          <w:bCs/>
          <w:szCs w:val="24"/>
        </w:rPr>
      </w:pPr>
    </w:p>
    <w:p w:rsidR="0060182F" w:rsidRPr="00A108FE" w:rsidRDefault="0060182F" w:rsidP="0060182F">
      <w:pPr>
        <w:rPr>
          <w:szCs w:val="24"/>
        </w:rPr>
      </w:pPr>
      <w:r w:rsidRPr="00A108FE">
        <w:rPr>
          <w:szCs w:val="24"/>
        </w:rPr>
        <w:t>от _______________                                                                                    № _____</w:t>
      </w:r>
    </w:p>
    <w:p w:rsidR="0060182F" w:rsidRPr="00A108FE" w:rsidRDefault="0060182F" w:rsidP="0060182F">
      <w:pPr>
        <w:jc w:val="center"/>
        <w:rPr>
          <w:color w:val="000000" w:themeColor="text1"/>
          <w:szCs w:val="24"/>
        </w:rPr>
      </w:pPr>
    </w:p>
    <w:p w:rsidR="0060182F" w:rsidRPr="00A108FE" w:rsidRDefault="0060182F" w:rsidP="0060182F">
      <w:pPr>
        <w:jc w:val="center"/>
        <w:rPr>
          <w:szCs w:val="24"/>
        </w:rPr>
      </w:pPr>
      <w:r w:rsidRPr="00A108FE">
        <w:rPr>
          <w:color w:val="000000" w:themeColor="text1"/>
          <w:szCs w:val="24"/>
        </w:rPr>
        <w:t xml:space="preserve">с. </w:t>
      </w:r>
      <w:proofErr w:type="spellStart"/>
      <w:r w:rsidRPr="00A108FE">
        <w:rPr>
          <w:color w:val="000000" w:themeColor="text1"/>
          <w:szCs w:val="24"/>
        </w:rPr>
        <w:t>Абаканово</w:t>
      </w:r>
      <w:proofErr w:type="spellEnd"/>
    </w:p>
    <w:p w:rsidR="0060182F" w:rsidRPr="00A108FE" w:rsidRDefault="0060182F" w:rsidP="0060182F">
      <w:pPr>
        <w:jc w:val="both"/>
        <w:rPr>
          <w:szCs w:val="24"/>
        </w:rPr>
      </w:pPr>
    </w:p>
    <w:p w:rsidR="0060182F" w:rsidRPr="00A108FE" w:rsidRDefault="0060182F" w:rsidP="0060182F">
      <w:pPr>
        <w:pStyle w:val="11"/>
        <w:ind w:right="-1" w:firstLine="0"/>
        <w:jc w:val="center"/>
        <w:rPr>
          <w:rStyle w:val="a7"/>
          <w:i w:val="0"/>
          <w:iCs w:val="0"/>
          <w:sz w:val="24"/>
          <w:szCs w:val="24"/>
        </w:rPr>
      </w:pPr>
      <w:r w:rsidRPr="00A108FE">
        <w:rPr>
          <w:rStyle w:val="a7"/>
          <w:rFonts w:eastAsia="Times New Roman"/>
          <w:i w:val="0"/>
          <w:i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по предоставлению жилых помещений </w:t>
      </w:r>
    </w:p>
    <w:p w:rsidR="0060182F" w:rsidRPr="00A108FE" w:rsidRDefault="0060182F" w:rsidP="0060182F">
      <w:pPr>
        <w:pStyle w:val="11"/>
        <w:ind w:right="-1" w:firstLine="0"/>
        <w:jc w:val="center"/>
        <w:rPr>
          <w:rStyle w:val="a7"/>
          <w:rFonts w:eastAsia="Times New Roman"/>
          <w:i w:val="0"/>
          <w:iCs w:val="0"/>
          <w:sz w:val="24"/>
          <w:szCs w:val="24"/>
        </w:rPr>
      </w:pPr>
      <w:r w:rsidRPr="00A108FE">
        <w:rPr>
          <w:rStyle w:val="a7"/>
          <w:rFonts w:eastAsia="Times New Roman"/>
          <w:i w:val="0"/>
          <w:iCs w:val="0"/>
          <w:sz w:val="24"/>
          <w:szCs w:val="24"/>
        </w:rPr>
        <w:t>муниципального жилищного фонда коммерческого использования</w:t>
      </w:r>
    </w:p>
    <w:p w:rsidR="0060182F" w:rsidRPr="00A108FE" w:rsidRDefault="0060182F" w:rsidP="0060182F">
      <w:pPr>
        <w:pStyle w:val="11"/>
        <w:ind w:firstLine="0"/>
        <w:rPr>
          <w:rStyle w:val="a7"/>
          <w:rFonts w:eastAsia="Times New Roman"/>
          <w:i w:val="0"/>
          <w:iCs w:val="0"/>
          <w:sz w:val="24"/>
          <w:szCs w:val="24"/>
        </w:rPr>
      </w:pPr>
    </w:p>
    <w:p w:rsidR="0060182F" w:rsidRPr="00A108FE" w:rsidRDefault="0060182F" w:rsidP="0060182F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proofErr w:type="gramStart"/>
      <w:r w:rsidRPr="00A108FE">
        <w:rPr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2006 года № 135-ФЗ «О защите конкуренции</w:t>
      </w:r>
      <w:proofErr w:type="gramEnd"/>
      <w:r w:rsidRPr="00A108FE">
        <w:rPr>
          <w:szCs w:val="24"/>
        </w:rPr>
        <w:t xml:space="preserve">», </w:t>
      </w:r>
      <w:r w:rsidR="00F96975" w:rsidRPr="00A108FE">
        <w:rPr>
          <w:szCs w:val="24"/>
        </w:rPr>
        <w:t xml:space="preserve">в соответствии с постановлением Администрации </w:t>
      </w:r>
      <w:proofErr w:type="spellStart"/>
      <w:r w:rsidR="00F96975" w:rsidRPr="00A108FE">
        <w:rPr>
          <w:szCs w:val="24"/>
        </w:rPr>
        <w:t>Абакановского</w:t>
      </w:r>
      <w:proofErr w:type="spellEnd"/>
      <w:r w:rsidR="00F96975" w:rsidRPr="00A108FE">
        <w:rPr>
          <w:szCs w:val="24"/>
        </w:rPr>
        <w:t xml:space="preserve"> сельского поселения от 28.09.2022 № 103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F96975" w:rsidRPr="00A108FE">
        <w:rPr>
          <w:szCs w:val="24"/>
        </w:rPr>
        <w:t>Абакановского</w:t>
      </w:r>
      <w:proofErr w:type="spellEnd"/>
      <w:r w:rsidR="00F96975" w:rsidRPr="00A108FE">
        <w:rPr>
          <w:szCs w:val="24"/>
        </w:rPr>
        <w:t xml:space="preserve"> сельского поселения», </w:t>
      </w:r>
      <w:r w:rsidRPr="00A108FE">
        <w:rPr>
          <w:szCs w:val="24"/>
        </w:rPr>
        <w:t xml:space="preserve">Уставом </w:t>
      </w:r>
      <w:proofErr w:type="spellStart"/>
      <w:r w:rsidRPr="00A108FE">
        <w:rPr>
          <w:szCs w:val="24"/>
        </w:rPr>
        <w:t>Абакановского</w:t>
      </w:r>
      <w:proofErr w:type="spellEnd"/>
      <w:r w:rsidRPr="00A108FE">
        <w:rPr>
          <w:szCs w:val="24"/>
        </w:rPr>
        <w:t xml:space="preserve"> сельского поселения,</w:t>
      </w:r>
    </w:p>
    <w:p w:rsidR="0060182F" w:rsidRPr="00A108FE" w:rsidRDefault="0060182F" w:rsidP="0060182F">
      <w:pPr>
        <w:rPr>
          <w:szCs w:val="24"/>
        </w:rPr>
      </w:pPr>
      <w:r w:rsidRPr="00A108FE">
        <w:rPr>
          <w:szCs w:val="24"/>
        </w:rPr>
        <w:tab/>
        <w:t xml:space="preserve">Администрация </w:t>
      </w:r>
      <w:proofErr w:type="spellStart"/>
      <w:r w:rsidRPr="00A108FE">
        <w:rPr>
          <w:szCs w:val="24"/>
        </w:rPr>
        <w:t>Абакановского</w:t>
      </w:r>
      <w:proofErr w:type="spellEnd"/>
      <w:r w:rsidRPr="00A108FE">
        <w:rPr>
          <w:szCs w:val="24"/>
        </w:rPr>
        <w:t xml:space="preserve"> сельского поселения</w:t>
      </w:r>
    </w:p>
    <w:p w:rsidR="0060182F" w:rsidRPr="00A108FE" w:rsidRDefault="0060182F" w:rsidP="0060182F">
      <w:pPr>
        <w:rPr>
          <w:szCs w:val="24"/>
        </w:rPr>
      </w:pPr>
    </w:p>
    <w:p w:rsidR="0060182F" w:rsidRPr="00A108FE" w:rsidRDefault="0060182F" w:rsidP="0060182F">
      <w:pPr>
        <w:rPr>
          <w:b/>
          <w:szCs w:val="24"/>
        </w:rPr>
      </w:pPr>
      <w:r w:rsidRPr="00A108FE">
        <w:rPr>
          <w:szCs w:val="24"/>
        </w:rPr>
        <w:t xml:space="preserve">            </w:t>
      </w:r>
      <w:r w:rsidRPr="00A108FE">
        <w:rPr>
          <w:b/>
          <w:szCs w:val="24"/>
        </w:rPr>
        <w:t>ПОСТАНОВЛЯЕТ:</w:t>
      </w:r>
    </w:p>
    <w:p w:rsidR="0060182F" w:rsidRPr="00A108FE" w:rsidRDefault="0060182F" w:rsidP="0060182F">
      <w:pPr>
        <w:ind w:firstLine="708"/>
        <w:jc w:val="both"/>
        <w:rPr>
          <w:rStyle w:val="10"/>
          <w:sz w:val="24"/>
          <w:szCs w:val="24"/>
        </w:rPr>
      </w:pPr>
      <w:r w:rsidRPr="00A108FE">
        <w:rPr>
          <w:szCs w:val="24"/>
        </w:rPr>
        <w:t xml:space="preserve">1. </w:t>
      </w:r>
      <w:r w:rsidRPr="00A108FE">
        <w:rPr>
          <w:rStyle w:val="10"/>
          <w:sz w:val="24"/>
          <w:szCs w:val="24"/>
        </w:rPr>
        <w:t>Утвердить прилагаемый административный регламент по предоставлению муниципальной услуги по предоставлению жилых помещений муниципального жилищного фонда коммерческого использования.</w:t>
      </w:r>
    </w:p>
    <w:p w:rsidR="0060182F" w:rsidRPr="00A108FE" w:rsidRDefault="0060182F" w:rsidP="0060182F">
      <w:pPr>
        <w:ind w:firstLine="708"/>
        <w:jc w:val="both"/>
        <w:rPr>
          <w:szCs w:val="24"/>
        </w:rPr>
      </w:pPr>
      <w:r w:rsidRPr="00A108FE">
        <w:rPr>
          <w:szCs w:val="24"/>
        </w:rPr>
        <w:t xml:space="preserve">2.  Постановление опубликовать в информационном вестнике </w:t>
      </w:r>
      <w:proofErr w:type="spellStart"/>
      <w:r w:rsidRPr="00A108FE">
        <w:rPr>
          <w:szCs w:val="24"/>
        </w:rPr>
        <w:t>Абакановского</w:t>
      </w:r>
      <w:proofErr w:type="spellEnd"/>
      <w:r w:rsidRPr="00A108FE">
        <w:rPr>
          <w:szCs w:val="24"/>
        </w:rPr>
        <w:t xml:space="preserve"> сельского поселения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ind w:firstLine="709"/>
        <w:jc w:val="both"/>
        <w:rPr>
          <w:szCs w:val="24"/>
        </w:rPr>
      </w:pPr>
    </w:p>
    <w:p w:rsidR="0060182F" w:rsidRPr="00A108FE" w:rsidRDefault="0060182F" w:rsidP="0060182F">
      <w:pPr>
        <w:rPr>
          <w:szCs w:val="24"/>
        </w:rPr>
      </w:pPr>
      <w:r w:rsidRPr="00A108FE">
        <w:rPr>
          <w:szCs w:val="24"/>
        </w:rPr>
        <w:t xml:space="preserve"> Глава  поселения </w:t>
      </w:r>
      <w:r w:rsidRPr="00A108FE">
        <w:rPr>
          <w:szCs w:val="24"/>
        </w:rPr>
        <w:tab/>
      </w:r>
      <w:r w:rsidRPr="00A108FE">
        <w:rPr>
          <w:szCs w:val="24"/>
        </w:rPr>
        <w:tab/>
        <w:t xml:space="preserve">                                                </w:t>
      </w:r>
      <w:r w:rsidRPr="00A108FE">
        <w:rPr>
          <w:szCs w:val="24"/>
        </w:rPr>
        <w:tab/>
      </w:r>
      <w:r w:rsidRPr="00A108FE">
        <w:rPr>
          <w:szCs w:val="24"/>
        </w:rPr>
        <w:tab/>
      </w:r>
      <w:proofErr w:type="spellStart"/>
      <w:r w:rsidRPr="00A108FE">
        <w:rPr>
          <w:szCs w:val="24"/>
        </w:rPr>
        <w:t>А.А.Новоселов</w:t>
      </w:r>
      <w:proofErr w:type="spellEnd"/>
    </w:p>
    <w:p w:rsidR="0060182F" w:rsidRPr="00A108FE" w:rsidRDefault="0060182F" w:rsidP="0060182F">
      <w:pPr>
        <w:pStyle w:val="Normal0"/>
        <w:suppressAutoHyphens/>
        <w:ind w:left="6030"/>
        <w:rPr>
          <w:rFonts w:eastAsia="Times New Roman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108FE" w:rsidRPr="00A108FE" w:rsidRDefault="00A108FE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CC494C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0182F" w:rsidRPr="00A108FE" w:rsidRDefault="0060182F" w:rsidP="0060182F">
      <w:pPr>
        <w:ind w:left="4248"/>
        <w:jc w:val="right"/>
        <w:rPr>
          <w:kern w:val="28"/>
          <w:szCs w:val="24"/>
        </w:rPr>
      </w:pPr>
      <w:r w:rsidRPr="00A108FE">
        <w:rPr>
          <w:kern w:val="28"/>
          <w:szCs w:val="24"/>
        </w:rPr>
        <w:lastRenderedPageBreak/>
        <w:t xml:space="preserve">   УТВЕРЖДЕН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rPr>
          <w:kern w:val="28"/>
          <w:szCs w:val="24"/>
        </w:rPr>
      </w:pPr>
      <w:r w:rsidRPr="00A108FE">
        <w:rPr>
          <w:kern w:val="28"/>
          <w:szCs w:val="24"/>
        </w:rPr>
        <w:t xml:space="preserve">                                                    постановлением Администрации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jc w:val="both"/>
        <w:rPr>
          <w:kern w:val="28"/>
          <w:szCs w:val="24"/>
        </w:rPr>
      </w:pPr>
      <w:r w:rsidRPr="00A108FE">
        <w:rPr>
          <w:kern w:val="28"/>
          <w:szCs w:val="24"/>
        </w:rPr>
        <w:tab/>
      </w:r>
      <w:r w:rsidRPr="00A108FE">
        <w:rPr>
          <w:kern w:val="28"/>
          <w:szCs w:val="24"/>
        </w:rPr>
        <w:tab/>
      </w:r>
      <w:r w:rsidRPr="00A108FE">
        <w:rPr>
          <w:kern w:val="28"/>
          <w:szCs w:val="24"/>
        </w:rPr>
        <w:tab/>
        <w:t xml:space="preserve">                      </w:t>
      </w:r>
      <w:proofErr w:type="spellStart"/>
      <w:r w:rsidRPr="00A108FE">
        <w:rPr>
          <w:kern w:val="28"/>
          <w:szCs w:val="24"/>
        </w:rPr>
        <w:t>Абакановского</w:t>
      </w:r>
      <w:proofErr w:type="spellEnd"/>
      <w:r w:rsidRPr="00A108FE">
        <w:rPr>
          <w:kern w:val="28"/>
          <w:szCs w:val="24"/>
        </w:rPr>
        <w:t xml:space="preserve"> сельского поселения </w:t>
      </w:r>
    </w:p>
    <w:p w:rsidR="0060182F" w:rsidRPr="00A108FE" w:rsidRDefault="0060182F" w:rsidP="0060182F">
      <w:pPr>
        <w:widowControl w:val="0"/>
        <w:autoSpaceDE w:val="0"/>
        <w:autoSpaceDN w:val="0"/>
        <w:adjustRightInd w:val="0"/>
        <w:ind w:left="2829"/>
        <w:jc w:val="both"/>
        <w:rPr>
          <w:rFonts w:eastAsia="PMingLiU"/>
          <w:bCs/>
          <w:szCs w:val="24"/>
        </w:rPr>
      </w:pPr>
      <w:r w:rsidRPr="00A108FE">
        <w:rPr>
          <w:kern w:val="28"/>
          <w:szCs w:val="24"/>
        </w:rPr>
        <w:t xml:space="preserve">                                                                      от ____________№ __</w:t>
      </w:r>
    </w:p>
    <w:p w:rsidR="0060182F" w:rsidRPr="00A108FE" w:rsidRDefault="0060182F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</w:p>
    <w:p w:rsidR="00306CB5" w:rsidRPr="00A108FE" w:rsidRDefault="00306CB5" w:rsidP="00306C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по предоставлению жилых помещений муниципального жилищного фонда коммерческого использования </w:t>
      </w:r>
    </w:p>
    <w:p w:rsidR="00306CB5" w:rsidRPr="00A108FE" w:rsidRDefault="00306CB5" w:rsidP="00306CB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I. Общие положения 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1.2. Заявителями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- заявители).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1.3. Место нахождения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дминистрации Абакановского сельского поселения</w:t>
      </w:r>
      <w:r w:rsidRPr="00A108FE">
        <w:rPr>
          <w:rFonts w:ascii="Times New Roman" w:hAnsi="Times New Roman"/>
          <w:sz w:val="24"/>
          <w:szCs w:val="24"/>
        </w:rPr>
        <w:t xml:space="preserve"> (далее -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дминистрация</w:t>
      </w:r>
      <w:r w:rsidRPr="00A108FE">
        <w:rPr>
          <w:rFonts w:ascii="Times New Roman" w:hAnsi="Times New Roman"/>
          <w:sz w:val="24"/>
          <w:szCs w:val="24"/>
        </w:rPr>
        <w:t>):</w:t>
      </w:r>
      <w:r w:rsidR="00070922" w:rsidRPr="00A108FE">
        <w:rPr>
          <w:rFonts w:ascii="Times New Roman" w:hAnsi="Times New Roman"/>
          <w:sz w:val="24"/>
          <w:szCs w:val="24"/>
        </w:rPr>
        <w:t xml:space="preserve"> Вологодская область, Череповецкий район, </w:t>
      </w:r>
      <w:proofErr w:type="spellStart"/>
      <w:r w:rsidR="00070922" w:rsidRPr="00A108FE">
        <w:rPr>
          <w:rFonts w:ascii="Times New Roman" w:hAnsi="Times New Roman"/>
          <w:sz w:val="24"/>
          <w:szCs w:val="24"/>
        </w:rPr>
        <w:t>с</w:t>
      </w:r>
      <w:proofErr w:type="gramStart"/>
      <w:r w:rsidR="00070922" w:rsidRPr="00A108FE">
        <w:rPr>
          <w:rFonts w:ascii="Times New Roman" w:hAnsi="Times New Roman"/>
          <w:sz w:val="24"/>
          <w:szCs w:val="24"/>
        </w:rPr>
        <w:t>.А</w:t>
      </w:r>
      <w:proofErr w:type="gramEnd"/>
      <w:r w:rsidR="00070922" w:rsidRPr="00A108FE">
        <w:rPr>
          <w:rFonts w:ascii="Times New Roman" w:hAnsi="Times New Roman"/>
          <w:sz w:val="24"/>
          <w:szCs w:val="24"/>
        </w:rPr>
        <w:t>баканово</w:t>
      </w:r>
      <w:proofErr w:type="spellEnd"/>
      <w:r w:rsidR="00070922" w:rsidRPr="00A1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22" w:rsidRPr="00A108FE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070922" w:rsidRPr="00A108FE">
        <w:rPr>
          <w:rFonts w:ascii="Times New Roman" w:hAnsi="Times New Roman"/>
          <w:sz w:val="24"/>
          <w:szCs w:val="24"/>
        </w:rPr>
        <w:t>, д.9.</w:t>
      </w: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  <w:r w:rsidRPr="00A108FE">
        <w:rPr>
          <w:szCs w:val="24"/>
        </w:rPr>
        <w:t>Почтовый адрес</w:t>
      </w:r>
      <w:r w:rsidR="00070922" w:rsidRPr="00A108FE">
        <w:rPr>
          <w:szCs w:val="24"/>
        </w:rPr>
        <w:t xml:space="preserve"> 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 xml:space="preserve">: </w:t>
      </w:r>
      <w:r w:rsidR="00070922" w:rsidRPr="00A108FE">
        <w:rPr>
          <w:szCs w:val="24"/>
        </w:rPr>
        <w:t xml:space="preserve">162682, Вологодская область, Череповецкий район, </w:t>
      </w:r>
      <w:proofErr w:type="spellStart"/>
      <w:r w:rsidR="00070922" w:rsidRPr="00A108FE">
        <w:rPr>
          <w:szCs w:val="24"/>
        </w:rPr>
        <w:t>с</w:t>
      </w:r>
      <w:proofErr w:type="gramStart"/>
      <w:r w:rsidR="00070922" w:rsidRPr="00A108FE">
        <w:rPr>
          <w:szCs w:val="24"/>
        </w:rPr>
        <w:t>.А</w:t>
      </w:r>
      <w:proofErr w:type="gramEnd"/>
      <w:r w:rsidR="00070922" w:rsidRPr="00A108FE">
        <w:rPr>
          <w:szCs w:val="24"/>
        </w:rPr>
        <w:t>баканово</w:t>
      </w:r>
      <w:proofErr w:type="spellEnd"/>
      <w:r w:rsidR="00070922" w:rsidRPr="00A108FE">
        <w:rPr>
          <w:szCs w:val="24"/>
        </w:rPr>
        <w:t xml:space="preserve">, </w:t>
      </w:r>
      <w:proofErr w:type="spellStart"/>
      <w:r w:rsidR="00070922" w:rsidRPr="00A108FE">
        <w:rPr>
          <w:szCs w:val="24"/>
        </w:rPr>
        <w:t>ул.Школьная</w:t>
      </w:r>
      <w:proofErr w:type="spellEnd"/>
      <w:r w:rsidR="00070922" w:rsidRPr="00A108FE">
        <w:rPr>
          <w:szCs w:val="24"/>
        </w:rPr>
        <w:t>, д.9.</w:t>
      </w:r>
    </w:p>
    <w:p w:rsidR="00070922" w:rsidRPr="00A108FE" w:rsidRDefault="00306CB5" w:rsidP="00070922">
      <w:pPr>
        <w:pStyle w:val="ConsPlusNormal"/>
        <w:widowControl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График работы</w:t>
      </w:r>
      <w:r w:rsidR="00070922" w:rsidRPr="00A108FE">
        <w:rPr>
          <w:rFonts w:ascii="Times New Roman" w:hAnsi="Times New Roman"/>
          <w:sz w:val="24"/>
          <w:szCs w:val="24"/>
        </w:rPr>
        <w:t xml:space="preserve"> А</w:t>
      </w:r>
      <w:r w:rsidR="00FD7E61" w:rsidRPr="00A108FE">
        <w:rPr>
          <w:rFonts w:ascii="Times New Roman" w:hAnsi="Times New Roman"/>
          <w:sz w:val="24"/>
          <w:szCs w:val="24"/>
        </w:rPr>
        <w:t>дминистрации</w:t>
      </w:r>
      <w:r w:rsidRPr="00A108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87"/>
        <w:gridCol w:w="6476"/>
      </w:tblGrid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Понедельник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Вторник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Среда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Четверг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с 8-00 до 16-15</w:t>
            </w:r>
          </w:p>
          <w:p w:rsidR="00070922" w:rsidRPr="00A108FE" w:rsidRDefault="00070922" w:rsidP="00E53CE8">
            <w:pPr>
              <w:widowControl w:val="0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Пятница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 8-00 до 16-00</w:t>
            </w:r>
          </w:p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перерыв для отдыха и питания с 12-00 до 13-00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Суббота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Выходной день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ind w:firstLine="709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Воскресенье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Выходной день</w:t>
            </w:r>
          </w:p>
        </w:tc>
      </w:tr>
      <w:tr w:rsidR="00070922" w:rsidRPr="00A108FE" w:rsidTr="00070922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070922">
            <w:pPr>
              <w:widowControl w:val="0"/>
              <w:jc w:val="both"/>
              <w:rPr>
                <w:szCs w:val="24"/>
              </w:rPr>
            </w:pPr>
            <w:r w:rsidRPr="00A108FE">
              <w:rPr>
                <w:szCs w:val="24"/>
              </w:rPr>
              <w:t>Предпраздничные дни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922" w:rsidRPr="00A108FE" w:rsidRDefault="00070922" w:rsidP="00E53CE8">
            <w:pPr>
              <w:tabs>
                <w:tab w:val="left" w:pos="360"/>
              </w:tabs>
              <w:rPr>
                <w:szCs w:val="24"/>
              </w:rPr>
            </w:pPr>
            <w:r w:rsidRPr="00A108FE">
              <w:rPr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070922" w:rsidRPr="00A108FE" w:rsidRDefault="00070922" w:rsidP="00070922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График приема документов: понедельник-среда с 8-00 до 16-15, пятница с 8-00 до 16-00,</w:t>
      </w:r>
    </w:p>
    <w:p w:rsidR="00070922" w:rsidRPr="00A108FE" w:rsidRDefault="00070922" w:rsidP="00070922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108FE">
        <w:rPr>
          <w:rFonts w:ascii="Times New Roman" w:hAnsi="Times New Roman"/>
          <w:sz w:val="24"/>
          <w:szCs w:val="24"/>
        </w:rPr>
        <w:t>перерыв для отдыха и питания с 12-00 до 13-00, четверг – не приемный день.</w:t>
      </w:r>
    </w:p>
    <w:p w:rsidR="00070922" w:rsidRPr="00A108FE" w:rsidRDefault="00070922" w:rsidP="00A108FE">
      <w:pPr>
        <w:ind w:firstLine="709"/>
        <w:jc w:val="both"/>
        <w:rPr>
          <w:bCs/>
          <w:szCs w:val="24"/>
        </w:rPr>
      </w:pPr>
      <w:r w:rsidRPr="00A108FE">
        <w:rPr>
          <w:bCs/>
          <w:szCs w:val="24"/>
        </w:rPr>
        <w:t>Телефон для информирования по вопросам, связанным с предоставлением муниципальной услуги: (8202) 69-57-30.</w:t>
      </w:r>
    </w:p>
    <w:p w:rsidR="00070922" w:rsidRPr="00A108FE" w:rsidRDefault="00070922" w:rsidP="00070922">
      <w:pPr>
        <w:ind w:right="-143" w:firstLine="720"/>
        <w:jc w:val="both"/>
        <w:outlineLvl w:val="0"/>
        <w:rPr>
          <w:szCs w:val="24"/>
        </w:rPr>
      </w:pPr>
      <w:r w:rsidRPr="00A108FE">
        <w:rPr>
          <w:szCs w:val="24"/>
        </w:rPr>
        <w:t>Адрес официального сайта Череповецкого муниципального района в информационно-телекоммуникационной сети «Интернет» (далее – с</w:t>
      </w:r>
      <w:r w:rsidR="00A108FE">
        <w:rPr>
          <w:szCs w:val="24"/>
        </w:rPr>
        <w:t xml:space="preserve">айт района): </w:t>
      </w:r>
      <w:r w:rsidR="00A108FE" w:rsidRPr="00A108FE">
        <w:rPr>
          <w:szCs w:val="24"/>
        </w:rPr>
        <w:t>https://35cherepoveckij.gosuslugi.ru</w:t>
      </w:r>
      <w:r w:rsidRPr="00A108FE">
        <w:rPr>
          <w:szCs w:val="24"/>
        </w:rPr>
        <w:t>.</w:t>
      </w:r>
    </w:p>
    <w:p w:rsidR="00070922" w:rsidRPr="00A108FE" w:rsidRDefault="00070922" w:rsidP="00070922">
      <w:pPr>
        <w:ind w:right="-143" w:firstLine="720"/>
        <w:jc w:val="both"/>
        <w:outlineLvl w:val="0"/>
        <w:rPr>
          <w:szCs w:val="24"/>
        </w:rPr>
      </w:pPr>
      <w:r w:rsidRPr="00A108FE">
        <w:rPr>
          <w:szCs w:val="24"/>
        </w:rPr>
        <w:t xml:space="preserve">Адрес электронной почты Администрации: </w:t>
      </w:r>
    </w:p>
    <w:p w:rsidR="00070922" w:rsidRPr="00A108FE" w:rsidRDefault="0095442A" w:rsidP="00070922">
      <w:pPr>
        <w:ind w:right="-143" w:firstLine="720"/>
        <w:jc w:val="both"/>
        <w:outlineLvl w:val="0"/>
        <w:rPr>
          <w:szCs w:val="24"/>
        </w:rPr>
      </w:pPr>
      <w:hyperlink r:id="rId5" w:history="1">
        <w:r w:rsidR="00070922" w:rsidRPr="00A108FE">
          <w:rPr>
            <w:rStyle w:val="a8"/>
            <w:szCs w:val="24"/>
          </w:rPr>
          <w:t>abakancp@mail.ru</w:t>
        </w:r>
      </w:hyperlink>
      <w:r w:rsidR="00070922" w:rsidRPr="00A108FE">
        <w:rPr>
          <w:szCs w:val="24"/>
        </w:rPr>
        <w:t>.</w:t>
      </w:r>
    </w:p>
    <w:p w:rsidR="00070922" w:rsidRPr="00A108FE" w:rsidRDefault="00070922" w:rsidP="00070922">
      <w:pPr>
        <w:ind w:right="-143" w:firstLine="720"/>
        <w:jc w:val="both"/>
        <w:outlineLvl w:val="0"/>
        <w:rPr>
          <w:szCs w:val="24"/>
        </w:rPr>
      </w:pPr>
    </w:p>
    <w:p w:rsidR="00306CB5" w:rsidRPr="00A108FE" w:rsidRDefault="00306CB5" w:rsidP="00306CB5">
      <w:pPr>
        <w:ind w:firstLine="720"/>
        <w:jc w:val="both"/>
        <w:rPr>
          <w:szCs w:val="24"/>
        </w:rPr>
      </w:pPr>
      <w:r w:rsidRPr="00A108FE">
        <w:rPr>
          <w:szCs w:val="24"/>
        </w:rPr>
        <w:lastRenderedPageBreak/>
        <w:t>1.4. Способы получения информации о правилах предоставления муниципальной услуги: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лично;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телефонной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электронной почты,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почтовой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информационных стендах в помещениях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информационно-телекоммуникационной сети «Интернет»: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официальном сайте</w:t>
      </w:r>
      <w:r w:rsidR="00FD7E61" w:rsidRPr="00A108FE">
        <w:rPr>
          <w:szCs w:val="24"/>
        </w:rPr>
        <w:t xml:space="preserve"> </w:t>
      </w:r>
      <w:r w:rsidR="00C747FE" w:rsidRPr="00A108FE">
        <w:rPr>
          <w:szCs w:val="24"/>
        </w:rPr>
        <w:t>района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Едином портале;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 Региональном портале.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1.5. Порядок информирования о предоставлении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место нахождения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должностные лица и муниципальные служащие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 xml:space="preserve">, уполномоченные предоставлять муниципальную услугу и номера контактных телефонов; </w:t>
      </w:r>
    </w:p>
    <w:p w:rsidR="00306CB5" w:rsidRPr="00A108FE" w:rsidRDefault="00306CB5" w:rsidP="00306CB5">
      <w:pPr>
        <w:ind w:right="-5" w:firstLine="720"/>
        <w:jc w:val="both"/>
        <w:rPr>
          <w:szCs w:val="24"/>
          <w:u w:val="single"/>
        </w:rPr>
      </w:pPr>
      <w:r w:rsidRPr="00A108FE">
        <w:rPr>
          <w:szCs w:val="24"/>
        </w:rPr>
        <w:t>график работы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адрес сайта </w:t>
      </w:r>
      <w:r w:rsidR="00C747FE" w:rsidRPr="00A108FE">
        <w:rPr>
          <w:szCs w:val="24"/>
        </w:rPr>
        <w:t xml:space="preserve">района </w:t>
      </w:r>
      <w:r w:rsidRPr="00A108FE">
        <w:rPr>
          <w:szCs w:val="24"/>
        </w:rPr>
        <w:t>в сети «Интернет»,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адрес электронной почты</w:t>
      </w:r>
      <w:r w:rsidR="00FD7E61" w:rsidRPr="00A108FE">
        <w:rPr>
          <w:szCs w:val="24"/>
        </w:rPr>
        <w:t xml:space="preserve"> </w:t>
      </w:r>
      <w:r w:rsidR="00F96975" w:rsidRPr="00A108FE">
        <w:rPr>
          <w:szCs w:val="24"/>
        </w:rPr>
        <w:t>А</w:t>
      </w:r>
      <w:r w:rsidR="00FD7E61" w:rsidRPr="00A108FE">
        <w:rPr>
          <w:szCs w:val="24"/>
        </w:rPr>
        <w:t>дминистрации</w:t>
      </w:r>
      <w:r w:rsidRPr="00A108FE">
        <w:rPr>
          <w:szCs w:val="24"/>
        </w:rPr>
        <w:t>, МФЦ;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ход предоставления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административные процедуры предоставления муниципальной услуги;</w:t>
      </w:r>
    </w:p>
    <w:p w:rsidR="00306CB5" w:rsidRPr="00A108FE" w:rsidRDefault="00306CB5" w:rsidP="00306CB5">
      <w:pPr>
        <w:tabs>
          <w:tab w:val="left" w:pos="540"/>
        </w:tabs>
        <w:ind w:right="-5" w:firstLine="720"/>
        <w:jc w:val="both"/>
        <w:rPr>
          <w:szCs w:val="24"/>
        </w:rPr>
      </w:pPr>
      <w:r w:rsidRPr="00A108FE">
        <w:rPr>
          <w:szCs w:val="24"/>
        </w:rPr>
        <w:t>срок предоставления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порядок и формы </w:t>
      </w:r>
      <w:proofErr w:type="gramStart"/>
      <w:r w:rsidRPr="00A108FE">
        <w:rPr>
          <w:szCs w:val="24"/>
        </w:rPr>
        <w:t xml:space="preserve">контроля </w:t>
      </w:r>
      <w:r w:rsidR="00F96975" w:rsidRPr="00A108FE">
        <w:rPr>
          <w:szCs w:val="24"/>
        </w:rPr>
        <w:t xml:space="preserve"> </w:t>
      </w:r>
      <w:r w:rsidRPr="00A108FE">
        <w:rPr>
          <w:szCs w:val="24"/>
        </w:rPr>
        <w:t>за</w:t>
      </w:r>
      <w:proofErr w:type="gramEnd"/>
      <w:r w:rsidRPr="00A108FE">
        <w:rPr>
          <w:szCs w:val="24"/>
        </w:rPr>
        <w:t xml:space="preserve"> предоставлением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основания для отказа в предоставлении муниципальной услуги;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иная информация о деятельности</w:t>
      </w:r>
      <w:r w:rsidR="000737A7" w:rsidRPr="00A108FE">
        <w:rPr>
          <w:szCs w:val="24"/>
        </w:rPr>
        <w:t xml:space="preserve">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1.5.2. Информирование (консультирование) осуществляется специалистами </w:t>
      </w:r>
      <w:r w:rsidR="00F96975" w:rsidRPr="00A108FE">
        <w:rPr>
          <w:szCs w:val="24"/>
        </w:rPr>
        <w:t>А</w:t>
      </w:r>
      <w:r w:rsidR="000737A7" w:rsidRPr="00A108FE">
        <w:rPr>
          <w:szCs w:val="24"/>
        </w:rPr>
        <w:t>дминистрации/МФЦ</w:t>
      </w:r>
      <w:r w:rsidRPr="00A108FE">
        <w:rPr>
          <w:szCs w:val="24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</w:t>
      </w:r>
      <w:r w:rsidRPr="00A108FE">
        <w:rPr>
          <w:szCs w:val="24"/>
        </w:rPr>
        <w:lastRenderedPageBreak/>
        <w:t>должностными лицами структурных подразделений органов и организаций, участвующих в предоставлении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дминистрации/МФЦ</w:t>
      </w:r>
      <w:r w:rsidRPr="00A108FE">
        <w:rPr>
          <w:szCs w:val="24"/>
        </w:rPr>
        <w:t xml:space="preserve">, принявший телефонный звонок, разъясняет заявителю право обратиться с письменным обращением в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дминистрацию </w:t>
      </w:r>
      <w:r w:rsidRPr="00A108FE">
        <w:rPr>
          <w:szCs w:val="24"/>
        </w:rPr>
        <w:t>и требования к оформлению обращения.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A108FE">
        <w:rPr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108FE">
        <w:rPr>
          <w:szCs w:val="24"/>
        </w:rPr>
        <w:t xml:space="preserve"> рассмотрения обращений граждан.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r w:rsidR="00CC494C" w:rsidRPr="00A108FE">
        <w:rPr>
          <w:szCs w:val="24"/>
        </w:rPr>
        <w:t>главой поселения А</w:t>
      </w:r>
      <w:r w:rsidR="000737A7" w:rsidRPr="00A108FE">
        <w:rPr>
          <w:szCs w:val="24"/>
        </w:rPr>
        <w:t>дминистраци</w:t>
      </w:r>
      <w:r w:rsidRPr="00A108FE">
        <w:rPr>
          <w:szCs w:val="24"/>
        </w:rPr>
        <w:t xml:space="preserve">и </w:t>
      </w:r>
      <w:r w:rsidR="000737A7" w:rsidRPr="00A108FE">
        <w:rPr>
          <w:szCs w:val="24"/>
        </w:rPr>
        <w:t xml:space="preserve">и </w:t>
      </w:r>
      <w:r w:rsidRPr="00A108FE">
        <w:rPr>
          <w:szCs w:val="24"/>
        </w:rPr>
        <w:t>направляется способом, позволяющим подтвердить факт и дату направления.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</w:t>
      </w:r>
      <w:r w:rsidR="00CC494C" w:rsidRPr="00A108FE">
        <w:rPr>
          <w:szCs w:val="24"/>
        </w:rPr>
        <w:t xml:space="preserve"> главой поселения 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tabs>
          <w:tab w:val="left" w:pos="0"/>
        </w:tabs>
        <w:ind w:right="-5" w:firstLine="720"/>
        <w:jc w:val="both"/>
        <w:rPr>
          <w:szCs w:val="24"/>
        </w:rPr>
      </w:pPr>
      <w:r w:rsidRPr="00A108FE">
        <w:rPr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в средствах массовой информации;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 сайте в сети «Интернет»;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Едином портале;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Региональном портале;</w:t>
      </w:r>
    </w:p>
    <w:p w:rsidR="00306CB5" w:rsidRPr="00A108FE" w:rsidRDefault="00306CB5" w:rsidP="00306CB5">
      <w:pPr>
        <w:widowControl w:val="0"/>
        <w:ind w:right="-5" w:firstLine="720"/>
        <w:jc w:val="both"/>
        <w:rPr>
          <w:szCs w:val="24"/>
        </w:rPr>
      </w:pPr>
      <w:r w:rsidRPr="00A108FE">
        <w:rPr>
          <w:szCs w:val="24"/>
        </w:rPr>
        <w:t>на информационных стендах</w:t>
      </w:r>
      <w:r w:rsidR="000737A7" w:rsidRPr="00A108FE">
        <w:rPr>
          <w:szCs w:val="24"/>
        </w:rPr>
        <w:t xml:space="preserve">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МФЦ.</w:t>
      </w:r>
    </w:p>
    <w:p w:rsidR="00306CB5" w:rsidRPr="00A108FE" w:rsidRDefault="00306CB5" w:rsidP="00306C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II. Стандарт предоставления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2.1.</w:t>
      </w:r>
      <w:r w:rsidRPr="00A108FE">
        <w:rPr>
          <w:sz w:val="24"/>
          <w:szCs w:val="24"/>
        </w:rPr>
        <w:tab/>
        <w:t>Наименование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  <w:r w:rsidRPr="00A108FE">
        <w:rPr>
          <w:szCs w:val="24"/>
        </w:rPr>
        <w:t xml:space="preserve"> Предоставление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widowControl w:val="0"/>
        <w:ind w:firstLine="540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pacing w:val="-4"/>
          <w:szCs w:val="24"/>
          <w:highlight w:val="yellow"/>
        </w:rPr>
      </w:pPr>
      <w:r w:rsidRPr="00A108FE">
        <w:rPr>
          <w:spacing w:val="-4"/>
          <w:szCs w:val="24"/>
          <w:highlight w:val="white"/>
        </w:rPr>
        <w:t>2.2.1. Муниципальная услуга предоставляется:</w:t>
      </w:r>
    </w:p>
    <w:p w:rsidR="00306CB5" w:rsidRPr="00A108FE" w:rsidRDefault="00306CB5" w:rsidP="000737A7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 xml:space="preserve">наименование </w:t>
      </w:r>
      <w:r w:rsidR="00CC494C" w:rsidRPr="00A108FE">
        <w:rPr>
          <w:szCs w:val="24"/>
        </w:rPr>
        <w:t>А</w:t>
      </w:r>
      <w:r w:rsidR="000737A7" w:rsidRPr="00A108FE">
        <w:rPr>
          <w:szCs w:val="24"/>
        </w:rPr>
        <w:t>дминистрации/</w:t>
      </w:r>
      <w:r w:rsidRPr="00A108FE">
        <w:rPr>
          <w:szCs w:val="24"/>
        </w:rPr>
        <w:t>МФЦ по месту жительства заявителя - в части (указать действия МФЦ при предоставлении услуги.</w:t>
      </w:r>
      <w:proofErr w:type="gramEnd"/>
      <w:r w:rsidRPr="00A108FE">
        <w:rPr>
          <w:szCs w:val="24"/>
        </w:rPr>
        <w:t xml:space="preserve"> </w:t>
      </w:r>
      <w:proofErr w:type="gramStart"/>
      <w:r w:rsidRPr="00A108FE">
        <w:rPr>
          <w:szCs w:val="24"/>
        </w:rPr>
        <w:t>Например,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pStyle w:val="2"/>
        <w:spacing w:after="0" w:line="240" w:lineRule="auto"/>
        <w:ind w:firstLine="540"/>
        <w:jc w:val="center"/>
        <w:rPr>
          <w:szCs w:val="24"/>
        </w:rPr>
      </w:pPr>
      <w:r w:rsidRPr="00A108FE">
        <w:rPr>
          <w:szCs w:val="24"/>
        </w:rPr>
        <w:t>2.3. Результат предоставления муниципальной услуги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2.3.1. Результатом предоставления муниципальной услуги является: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принятие решения о предоставлении жилых помещений муниципального жилищного фонда коммерческого использования;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принятие решения об  отказе в предоставлении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2.4. Срок предоставления муниципальной услуги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Срок принятия решения о предоставлении (отказе в предоставлении) жилых помещений муниципального жилищного фонда коммерческого исп</w:t>
      </w:r>
      <w:r w:rsidR="00F96975" w:rsidRPr="00A108FE">
        <w:rPr>
          <w:szCs w:val="24"/>
        </w:rPr>
        <w:t>ользования составляет не более 2</w:t>
      </w:r>
      <w:r w:rsidRPr="00A108FE">
        <w:rPr>
          <w:szCs w:val="24"/>
        </w:rPr>
        <w:t xml:space="preserve">0 рабочих дней со дня регистрации заявления в Уполномоченном органе (МФЦ).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2.5. Правовые основания для предоставления муниципальной услуги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108FE">
        <w:rPr>
          <w:szCs w:val="24"/>
        </w:rPr>
        <w:t>с</w:t>
      </w:r>
      <w:proofErr w:type="gramEnd"/>
      <w:r w:rsidRPr="00A108FE">
        <w:rPr>
          <w:szCs w:val="24"/>
        </w:rPr>
        <w:t>:</w:t>
      </w:r>
    </w:p>
    <w:p w:rsidR="00306CB5" w:rsidRPr="00A108FE" w:rsidRDefault="0095442A" w:rsidP="00306CB5">
      <w:pPr>
        <w:ind w:firstLine="540"/>
        <w:jc w:val="both"/>
        <w:rPr>
          <w:szCs w:val="24"/>
        </w:rPr>
      </w:pPr>
      <w:hyperlink r:id="rId6" w:history="1">
        <w:r w:rsidR="00306CB5" w:rsidRPr="00A108FE">
          <w:rPr>
            <w:szCs w:val="24"/>
          </w:rPr>
          <w:t>Конституцией</w:t>
        </w:r>
      </w:hyperlink>
      <w:r w:rsidR="00306CB5" w:rsidRPr="00A108FE">
        <w:rPr>
          <w:szCs w:val="24"/>
        </w:rPr>
        <w:t xml:space="preserve"> Российской Федерации;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proofErr w:type="gramStart"/>
      <w:r w:rsidRPr="00A108FE">
        <w:rPr>
          <w:szCs w:val="24"/>
        </w:rPr>
        <w:t>Жилищным</w:t>
      </w:r>
      <w:proofErr w:type="gramEnd"/>
      <w:r w:rsidRPr="00A108FE">
        <w:rPr>
          <w:szCs w:val="24"/>
        </w:rPr>
        <w:t xml:space="preserve"> </w:t>
      </w:r>
      <w:hyperlink r:id="rId7" w:history="1">
        <w:r w:rsidRPr="00A108FE">
          <w:rPr>
            <w:szCs w:val="24"/>
          </w:rPr>
          <w:t>кодекс</w:t>
        </w:r>
      </w:hyperlink>
      <w:r w:rsidRPr="00A108FE">
        <w:rPr>
          <w:szCs w:val="24"/>
        </w:rPr>
        <w:t>ом Российской Федерации от 29 декабря 2004 года № 188-ФЗ;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proofErr w:type="gramStart"/>
      <w:r w:rsidRPr="00A108FE">
        <w:rPr>
          <w:szCs w:val="24"/>
        </w:rPr>
        <w:t>Федеральным</w:t>
      </w:r>
      <w:proofErr w:type="gramEnd"/>
      <w:r w:rsidRPr="00A108FE">
        <w:rPr>
          <w:szCs w:val="24"/>
        </w:rPr>
        <w:t xml:space="preserve"> </w:t>
      </w:r>
      <w:hyperlink r:id="rId8" w:history="1">
        <w:r w:rsidRPr="00A108FE">
          <w:rPr>
            <w:szCs w:val="24"/>
          </w:rPr>
          <w:t>закон</w:t>
        </w:r>
      </w:hyperlink>
      <w:r w:rsidRPr="00A108FE">
        <w:rPr>
          <w:szCs w:val="24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proofErr w:type="gramStart"/>
      <w:r w:rsidRPr="00A108FE">
        <w:rPr>
          <w:szCs w:val="24"/>
        </w:rPr>
        <w:t>Федеральным</w:t>
      </w:r>
      <w:proofErr w:type="gramEnd"/>
      <w:r w:rsidRPr="00A108FE">
        <w:rPr>
          <w:szCs w:val="24"/>
        </w:rPr>
        <w:t xml:space="preserve"> </w:t>
      </w:r>
      <w:hyperlink r:id="rId9" w:history="1">
        <w:r w:rsidRPr="00A108FE">
          <w:rPr>
            <w:szCs w:val="24"/>
          </w:rPr>
          <w:t>закон</w:t>
        </w:r>
      </w:hyperlink>
      <w:r w:rsidRPr="00A108FE">
        <w:rPr>
          <w:szCs w:val="24"/>
        </w:rPr>
        <w:t>ом от 27 июля 2010 года № 210-ФЗ «Об организации предоставления государственных и муниципальных услуг»;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Федеральным законом от 06.04.2011 №</w:t>
      </w:r>
      <w:r w:rsidR="00F96975" w:rsidRPr="00A108FE">
        <w:rPr>
          <w:szCs w:val="24"/>
        </w:rPr>
        <w:t xml:space="preserve"> 63-ФЗ «Об электронной подписи».</w:t>
      </w:r>
    </w:p>
    <w:p w:rsidR="00306CB5" w:rsidRPr="00A108FE" w:rsidRDefault="00306CB5" w:rsidP="00F9697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40"/>
        <w:jc w:val="center"/>
        <w:rPr>
          <w:szCs w:val="24"/>
        </w:rPr>
      </w:pPr>
      <w:r w:rsidRPr="00A108FE">
        <w:rPr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06CB5" w:rsidRPr="00A108FE" w:rsidRDefault="00306CB5" w:rsidP="00306CB5">
      <w:pPr>
        <w:ind w:firstLine="540"/>
        <w:jc w:val="center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2.6.1. В целях предоставления муниципальной услуги заявитель – физическое лицо представляет (направляет) следующие документы: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1) заявление о предоставлении  жилых помещений муниципального жилищного фонда коммерческого использования </w:t>
      </w:r>
      <w:r w:rsidR="00F96975" w:rsidRPr="00A108FE">
        <w:rPr>
          <w:szCs w:val="24"/>
        </w:rPr>
        <w:t>по форме согласно приложению</w:t>
      </w:r>
      <w:r w:rsidRPr="00A108FE">
        <w:rPr>
          <w:szCs w:val="24"/>
        </w:rPr>
        <w:t xml:space="preserve"> к настоящему административному регламенту (далее - заявление).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A108FE">
        <w:rPr>
          <w:szCs w:val="24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При заполнении заявления не допускается использование сокращений слов и аббревиатур.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 xml:space="preserve">2) документы, удостоверяющие личность заявителя и лиц, указанных в заявлении </w:t>
      </w:r>
      <w:r w:rsidRPr="00A108FE">
        <w:rPr>
          <w:szCs w:val="24"/>
        </w:rPr>
        <w:lastRenderedPageBreak/>
        <w:t>качестве членов его семьи, достигших совершеннолетия;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 3) документы, подтверждающие состав семьи: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- выписка из регистрационной карточки;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выписка из поквартирной карточки;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выписка из домовой книги;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решения об усыновлении (удочерении);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судебные решения о признании членом семьи;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- иные документы, выданные уполномоченными органами (в целях подтверждения факта наличия семейных отношений).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4) документ, подтверждающий полномочия представителя заявителя </w:t>
      </w:r>
      <w:proofErr w:type="gramStart"/>
      <w:r w:rsidRPr="00A108FE">
        <w:rPr>
          <w:szCs w:val="24"/>
        </w:rPr>
        <w:t>-ф</w:t>
      </w:r>
      <w:proofErr w:type="gramEnd"/>
      <w:r w:rsidRPr="00A108FE">
        <w:rPr>
          <w:szCs w:val="24"/>
        </w:rPr>
        <w:t>изического лица (в случае обращения за получением муниципальной услуги представителя заявителя). В случае</w:t>
      </w:r>
      <w:proofErr w:type="gramStart"/>
      <w:r w:rsidRPr="00A108FE">
        <w:rPr>
          <w:szCs w:val="24"/>
        </w:rPr>
        <w:t>,</w:t>
      </w:r>
      <w:proofErr w:type="gramEnd"/>
      <w:r w:rsidRPr="00A108FE">
        <w:rPr>
          <w:szCs w:val="24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физического лица представляет нотариально удостоверенную доверенность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2.6.2. Для предоставления муниципальной услуги заявители - юридические лица представляют: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заявление по</w:t>
      </w:r>
      <w:r w:rsidR="00CC494C" w:rsidRPr="00A108FE">
        <w:rPr>
          <w:szCs w:val="24"/>
        </w:rPr>
        <w:t xml:space="preserve"> форме согласно приложению</w:t>
      </w:r>
      <w:r w:rsidRPr="00A108FE">
        <w:rPr>
          <w:szCs w:val="24"/>
        </w:rPr>
        <w:t xml:space="preserve"> к настоящему административному регламенту.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Заявление заполняется разборчиво, в машинописном виде или от руки. 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руководитель юридического лица, либо уполномоченный представитель юридического лица вписывает в заявление от руки свои фамилию, имя, отчество (полностью), ставит подпись и заверяет печатью (при наличии).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При заполнении заявления не допускается использование сокращений слов и аббревиатур.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proofErr w:type="gramStart"/>
      <w:r w:rsidRPr="00A108FE">
        <w:rPr>
          <w:szCs w:val="24"/>
        </w:rPr>
        <w:t>2)  письмо -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(работников), не обеспеченного (не обеспеченных) жилым помещением в соответствующем населенном пункте по месту работы, с обоснованием необходимости такого предоставления;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3) копия устава юридического лица заверенного подписью руководителя или главного бухгалтера и печатью юридического лица; 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4) реквизиты банковского счета юридического лица, необходимые для заключения договора.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5) в случае обращения представителя заявителя представляется доверенность. В случае</w:t>
      </w:r>
      <w:proofErr w:type="gramStart"/>
      <w:r w:rsidRPr="00A108FE">
        <w:rPr>
          <w:szCs w:val="24"/>
        </w:rPr>
        <w:t>,</w:t>
      </w:r>
      <w:proofErr w:type="gramEnd"/>
      <w:r w:rsidRPr="00A108FE">
        <w:rPr>
          <w:szCs w:val="24"/>
        </w:rPr>
        <w:t xml:space="preserve">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юридического лица представляет нотариально удостоверенную доверенность.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2.6.3. Заявление и прилагаемые документы могут быть представлены следующими способами: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путем обращения в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дминистрацию </w:t>
      </w:r>
      <w:r w:rsidRPr="00A108FE">
        <w:rPr>
          <w:szCs w:val="24"/>
        </w:rPr>
        <w:t xml:space="preserve">или в МФЦ лично     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либо через своих представителей;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посредством почтовой связи;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по электронной почте;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через Единый портал.</w:t>
      </w:r>
    </w:p>
    <w:p w:rsidR="00306CB5" w:rsidRPr="00A108FE" w:rsidRDefault="00306CB5" w:rsidP="00306CB5">
      <w:pPr>
        <w:ind w:firstLine="709"/>
        <w:jc w:val="both"/>
        <w:rPr>
          <w:szCs w:val="24"/>
          <w:highlight w:val="yellow"/>
        </w:rPr>
      </w:pPr>
      <w:r w:rsidRPr="00A108FE">
        <w:rPr>
          <w:szCs w:val="24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Документ, подтверждающий полномочия представителя заявителя -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Документ, подтверждающий полномочия представителя физического лица,  представленный в форме электронного документа, -  усиленной электронной подписью нотариуса.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2.6.5. В случае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2.6.7.Документы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</w:t>
      </w:r>
    </w:p>
    <w:p w:rsidR="00306CB5" w:rsidRPr="00A108FE" w:rsidRDefault="00306CB5" w:rsidP="00306CB5">
      <w:pPr>
        <w:tabs>
          <w:tab w:val="left" w:pos="851"/>
        </w:tabs>
        <w:ind w:firstLine="540"/>
        <w:jc w:val="center"/>
        <w:outlineLvl w:val="1"/>
        <w:rPr>
          <w:szCs w:val="24"/>
        </w:rPr>
      </w:pPr>
      <w:r w:rsidRPr="00A108FE">
        <w:rPr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06CB5" w:rsidRPr="00A108FE" w:rsidRDefault="00306CB5" w:rsidP="00306CB5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2.7.1. Заявитель по своему усмотрению вправе представить следующие документы (сведения):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 свидетельство о рождении ребенка;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 свидетельство о заключении (расторжении) брака;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3) свидетельство об установлении отцовства;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4) выписка из Единого государственного реестра недвижимости о правах заявителя и членов его семьи на имеющиеся у них объекты недвижимого имущества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5) свидетельство о государственной регистрации юридического лица</w:t>
      </w:r>
      <w:proofErr w:type="gramStart"/>
      <w:r w:rsidRPr="00A108FE">
        <w:rPr>
          <w:szCs w:val="24"/>
        </w:rPr>
        <w:t xml:space="preserve"> ;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6) свидетельство о постановке на налоговый учет (ИНН);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7) выписку из ЕГРП, полученную не позднее, чем за 30 календарных дней, предшествующих обращению за муниципальной услугой.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2.7.2. Запрещено требовать от заявителя: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06CB5" w:rsidRPr="00A108FE" w:rsidRDefault="00306CB5" w:rsidP="00306CB5">
      <w:pPr>
        <w:ind w:firstLine="540"/>
        <w:jc w:val="both"/>
        <w:rPr>
          <w:color w:val="212121"/>
          <w:szCs w:val="24"/>
          <w:highlight w:val="white"/>
        </w:rPr>
      </w:pPr>
      <w:proofErr w:type="gramStart"/>
      <w:r w:rsidRPr="00A108FE">
        <w:rPr>
          <w:color w:val="212121"/>
          <w:szCs w:val="24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A108FE">
        <w:rPr>
          <w:szCs w:val="24"/>
          <w:highlight w:val="white"/>
        </w:rPr>
        <w:t>предусмотренных </w:t>
      </w:r>
      <w:hyperlink r:id="rId10" w:history="1">
        <w:r w:rsidRPr="00A108FE">
          <w:rPr>
            <w:szCs w:val="24"/>
            <w:highlight w:val="white"/>
          </w:rPr>
          <w:t xml:space="preserve">пунктом 4 части 1 статьи </w:t>
        </w:r>
        <w:r w:rsidRPr="00A108FE">
          <w:rPr>
            <w:szCs w:val="24"/>
            <w:highlight w:val="white"/>
          </w:rPr>
          <w:lastRenderedPageBreak/>
          <w:t>7</w:t>
        </w:r>
      </w:hyperlink>
      <w:r w:rsidRPr="00A108FE">
        <w:rPr>
          <w:color w:val="212121"/>
          <w:szCs w:val="24"/>
          <w:highlight w:val="white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</w:rPr>
      </w:pPr>
      <w:proofErr w:type="gramStart"/>
      <w:r w:rsidRPr="00A108FE">
        <w:rPr>
          <w:color w:val="212121"/>
          <w:szCs w:val="24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06CB5" w:rsidRPr="00A108FE" w:rsidRDefault="00306CB5" w:rsidP="00306CB5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306CB5" w:rsidRPr="00A108FE" w:rsidRDefault="00306CB5" w:rsidP="00306CB5">
      <w:pPr>
        <w:widowControl w:val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06CB5" w:rsidRPr="00A108FE" w:rsidRDefault="00306CB5" w:rsidP="00306CB5">
      <w:pPr>
        <w:ind w:firstLine="540"/>
        <w:rPr>
          <w:szCs w:val="24"/>
        </w:rPr>
      </w:pPr>
    </w:p>
    <w:p w:rsidR="00306CB5" w:rsidRPr="00A108FE" w:rsidRDefault="00306CB5" w:rsidP="00306CB5">
      <w:pPr>
        <w:ind w:firstLine="567"/>
        <w:jc w:val="both"/>
        <w:rPr>
          <w:szCs w:val="24"/>
        </w:rPr>
      </w:pPr>
      <w:r w:rsidRPr="00A108FE">
        <w:rPr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A108FE">
          <w:rPr>
            <w:szCs w:val="24"/>
          </w:rPr>
          <w:t>статьей 11</w:t>
        </w:r>
      </w:hyperlink>
      <w:r w:rsidRPr="00A108FE">
        <w:rPr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06CB5" w:rsidRPr="00A108FE" w:rsidRDefault="00306CB5" w:rsidP="00306CB5">
      <w:pPr>
        <w:ind w:firstLine="567"/>
        <w:jc w:val="both"/>
        <w:rPr>
          <w:szCs w:val="24"/>
        </w:rPr>
      </w:pPr>
      <w:r w:rsidRPr="00A108FE">
        <w:rPr>
          <w:szCs w:val="24"/>
        </w:rPr>
        <w:t>2.9.1. Основания для приостановления предоставления муниципальной услуги отсутствуют.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2.9.2. Основания для отказа в предоставлении муниципальной услуги: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не представлены документы, указанные в пунктах 2.6.1 – 2.6.2 настоящего административного регламента;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отсутствие свободных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pStyle w:val="a4"/>
        <w:spacing w:after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06CB5" w:rsidRPr="00A108FE" w:rsidRDefault="00306CB5" w:rsidP="00306CB5">
      <w:pPr>
        <w:pStyle w:val="a4"/>
        <w:spacing w:after="0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center"/>
        <w:rPr>
          <w:szCs w:val="24"/>
        </w:rPr>
      </w:pPr>
      <w:r w:rsidRPr="00A108FE">
        <w:rPr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2.13.1. Регистрация уведомления,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  <w:highlight w:val="white"/>
        </w:rPr>
        <w:t xml:space="preserve">2.13.2. </w:t>
      </w:r>
      <w:r w:rsidRPr="00A108FE">
        <w:rPr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06CB5" w:rsidRPr="00A108FE" w:rsidRDefault="00306CB5" w:rsidP="00306CB5">
      <w:pPr>
        <w:ind w:right="-5" w:firstLine="720"/>
        <w:jc w:val="both"/>
        <w:rPr>
          <w:szCs w:val="24"/>
        </w:rPr>
      </w:pPr>
      <w:r w:rsidRPr="00A108FE">
        <w:rPr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108FE">
        <w:rPr>
          <w:szCs w:val="24"/>
        </w:rPr>
        <w:t>ии и ау</w:t>
      </w:r>
      <w:proofErr w:type="gramEnd"/>
      <w:r w:rsidRPr="00A108FE">
        <w:rPr>
          <w:szCs w:val="24"/>
        </w:rPr>
        <w:t>тентификации.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 xml:space="preserve">2.14.  </w:t>
      </w:r>
      <w:proofErr w:type="gramStart"/>
      <w:r w:rsidRPr="00A108FE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2.14.1. Центральный вход в здание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в котором предоставляется муниципальная услуга, оборудуется вывеской, содержащей информацию о наименовании и режиме работы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108FE">
        <w:rPr>
          <w:szCs w:val="24"/>
        </w:rPr>
        <w:t>утвержденных</w:t>
      </w:r>
      <w:proofErr w:type="gramEnd"/>
      <w:r w:rsidRPr="00A108FE">
        <w:rPr>
          <w:szCs w:val="24"/>
        </w:rPr>
        <w:t xml:space="preserve"> </w:t>
      </w:r>
      <w:hyperlink r:id="rId12" w:history="1">
        <w:r w:rsidRPr="00A108FE">
          <w:rPr>
            <w:szCs w:val="24"/>
          </w:rPr>
          <w:t>приказом</w:t>
        </w:r>
      </w:hyperlink>
      <w:r w:rsidRPr="00A108FE">
        <w:rPr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108FE">
        <w:rPr>
          <w:szCs w:val="24"/>
        </w:rPr>
        <w:t>сурдопереводчика</w:t>
      </w:r>
      <w:proofErr w:type="spellEnd"/>
      <w:r w:rsidRPr="00A108FE">
        <w:rPr>
          <w:szCs w:val="24"/>
        </w:rPr>
        <w:t xml:space="preserve">, </w:t>
      </w:r>
      <w:proofErr w:type="spellStart"/>
      <w:r w:rsidRPr="00A108FE">
        <w:rPr>
          <w:szCs w:val="24"/>
        </w:rPr>
        <w:t>тифлосурдопереводчика</w:t>
      </w:r>
      <w:proofErr w:type="spellEnd"/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оказание сотрудниками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В помещениях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на видном месте устанавливаются схемы размещения средств пожаротушения и путей эвакуации.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Административный регламент, правовой акт о его утверждении должны быть доступны для ознакомления на бумажных носителях.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06CB5" w:rsidRPr="00A108FE" w:rsidRDefault="00306CB5" w:rsidP="00306C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2.15. Показатели доступности и качества муниципальной услуги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2.15.1. Показателями доступности муниципальной услуги являются: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информирование заявителей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 xml:space="preserve">оборудование помещений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 xml:space="preserve">дминистрации </w:t>
      </w:r>
      <w:r w:rsidRPr="00A108FE">
        <w:rPr>
          <w:szCs w:val="24"/>
        </w:rPr>
        <w:t>местами хранения верхней одежды заявителей, местами общего пользования;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соблюдение графика работы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оборудование мест ожидания и мест приема заявителей в</w:t>
      </w:r>
      <w:r w:rsidR="000737A7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0737A7" w:rsidRPr="00A108FE">
        <w:rPr>
          <w:szCs w:val="24"/>
        </w:rPr>
        <w:t>дминистрации</w:t>
      </w:r>
      <w:r w:rsidRPr="00A108FE">
        <w:rPr>
          <w:szCs w:val="24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время, затраченное на получение конечного результата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2.15.2. Показателями качества муниципальной услуги являются: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06CB5" w:rsidRPr="00A108FE" w:rsidRDefault="00306CB5" w:rsidP="00306CB5">
      <w:pPr>
        <w:pStyle w:val="4"/>
        <w:spacing w:before="0"/>
        <w:ind w:firstLine="709"/>
        <w:jc w:val="both"/>
        <w:rPr>
          <w:sz w:val="24"/>
          <w:szCs w:val="24"/>
        </w:rPr>
      </w:pPr>
      <w:proofErr w:type="gramStart"/>
      <w:r w:rsidRPr="00A108FE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2.16. Перечень классов средств электронной подписи, которые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допускаются к использованию при обращении за получением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муниципальной услуги, оказываемой с применением</w:t>
      </w: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усиленной квалифицированной электронной подписи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782B5B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С учетом </w:t>
      </w:r>
      <w:hyperlink r:id="rId13" w:history="1">
        <w:r w:rsidRPr="00A108FE">
          <w:rPr>
            <w:szCs w:val="24"/>
          </w:rPr>
          <w:t>Требований</w:t>
        </w:r>
      </w:hyperlink>
      <w:r w:rsidRPr="00A108FE">
        <w:rPr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A108FE">
        <w:rPr>
          <w:szCs w:val="24"/>
        </w:rPr>
        <w:t>2</w:t>
      </w:r>
      <w:proofErr w:type="gramEnd"/>
      <w:r w:rsidRPr="00A108FE">
        <w:rPr>
          <w:szCs w:val="24"/>
        </w:rPr>
        <w:t>, КС3, К</w:t>
      </w:r>
      <w:r w:rsidR="00782B5B" w:rsidRPr="00A108FE">
        <w:rPr>
          <w:szCs w:val="24"/>
        </w:rPr>
        <w:t>В1, КВ2 и КА1.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3.1. Исчерпывающий перечень административных процедур</w:t>
      </w:r>
    </w:p>
    <w:p w:rsidR="00306CB5" w:rsidRPr="00A108FE" w:rsidRDefault="00306CB5" w:rsidP="00306CB5">
      <w:pPr>
        <w:pStyle w:val="2"/>
        <w:spacing w:after="0" w:line="240" w:lineRule="auto"/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1) прием и регистрация представленных заявления и документов, необходимых для предоставления муниципальной услуги;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использования;</w:t>
      </w:r>
    </w:p>
    <w:p w:rsidR="00306CB5" w:rsidRPr="00A108FE" w:rsidRDefault="00306CB5" w:rsidP="00306CB5">
      <w:pPr>
        <w:ind w:firstLine="540"/>
        <w:jc w:val="both"/>
        <w:rPr>
          <w:szCs w:val="24"/>
          <w:shd w:val="clear" w:color="auto" w:fill="FFD821"/>
        </w:rPr>
      </w:pPr>
      <w:r w:rsidRPr="00A108FE">
        <w:rPr>
          <w:szCs w:val="24"/>
        </w:rPr>
        <w:t xml:space="preserve">3)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</w:t>
      </w:r>
      <w:r w:rsidRPr="00A108FE">
        <w:rPr>
          <w:szCs w:val="24"/>
        </w:rPr>
        <w:lastRenderedPageBreak/>
        <w:t>предоставлении жилых помещений муниципального жилищного фонда коммерческого использования.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        3.2. Прием и регистрация представленных заявления и документов, необходимых для предоставления муниципальной услуги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850"/>
        <w:jc w:val="both"/>
        <w:rPr>
          <w:szCs w:val="24"/>
        </w:rPr>
      </w:pPr>
      <w:r w:rsidRPr="00A108FE">
        <w:rPr>
          <w:szCs w:val="24"/>
        </w:rPr>
        <w:t>Описание административных процедур приводится в соответствии с порядком, действующим в</w:t>
      </w:r>
      <w:r w:rsidR="00F03E33" w:rsidRPr="00A108FE">
        <w:rPr>
          <w:szCs w:val="24"/>
        </w:rPr>
        <w:t xml:space="preserve"> </w:t>
      </w:r>
      <w:r w:rsidR="00CC494C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F03E33">
      <w:pPr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center"/>
        <w:rPr>
          <w:szCs w:val="24"/>
        </w:rPr>
      </w:pPr>
      <w:r w:rsidRPr="00A108FE">
        <w:rPr>
          <w:szCs w:val="24"/>
        </w:rPr>
        <w:t xml:space="preserve">3.3.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</w:t>
      </w:r>
    </w:p>
    <w:p w:rsidR="00306CB5" w:rsidRPr="00A108FE" w:rsidRDefault="00306CB5" w:rsidP="00306CB5">
      <w:pPr>
        <w:ind w:firstLine="540"/>
        <w:jc w:val="center"/>
        <w:rPr>
          <w:szCs w:val="24"/>
        </w:rPr>
      </w:pPr>
    </w:p>
    <w:p w:rsidR="00306CB5" w:rsidRPr="00A108FE" w:rsidRDefault="00306CB5" w:rsidP="00306CB5">
      <w:pPr>
        <w:widowControl w:val="0"/>
        <w:ind w:right="-2" w:firstLine="720"/>
        <w:jc w:val="center"/>
        <w:rPr>
          <w:szCs w:val="24"/>
        </w:rPr>
      </w:pPr>
    </w:p>
    <w:p w:rsidR="00306CB5" w:rsidRPr="00A108FE" w:rsidRDefault="00306CB5" w:rsidP="00306CB5">
      <w:pPr>
        <w:ind w:firstLine="850"/>
        <w:jc w:val="both"/>
        <w:rPr>
          <w:szCs w:val="24"/>
        </w:rPr>
      </w:pPr>
      <w:r w:rsidRPr="00A108FE">
        <w:rPr>
          <w:szCs w:val="24"/>
        </w:rPr>
        <w:t>Описание административных процедур приводится в соответствии с порядком, действующим в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306CB5" w:rsidRPr="00A108FE" w:rsidRDefault="00306CB5" w:rsidP="00306CB5">
      <w:pPr>
        <w:pStyle w:val="ConsPlusNormal"/>
        <w:ind w:left="851" w:firstLine="0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  <w:r w:rsidRPr="00A108FE">
        <w:rPr>
          <w:rFonts w:ascii="Times New Roman" w:hAnsi="Times New Roman"/>
          <w:sz w:val="24"/>
          <w:szCs w:val="24"/>
        </w:rPr>
        <w:t>3.4.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306CB5" w:rsidRPr="00A108FE" w:rsidRDefault="00306CB5" w:rsidP="00306CB5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306CB5">
      <w:pPr>
        <w:ind w:firstLine="850"/>
        <w:jc w:val="both"/>
        <w:rPr>
          <w:szCs w:val="24"/>
        </w:rPr>
      </w:pPr>
      <w:r w:rsidRPr="00A108FE">
        <w:rPr>
          <w:szCs w:val="24"/>
        </w:rPr>
        <w:t>Описание административных процедур приводится в соответствии с порядком, действующим в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pStyle w:val="4"/>
        <w:spacing w:before="0"/>
        <w:ind w:firstLine="540"/>
        <w:rPr>
          <w:sz w:val="24"/>
          <w:szCs w:val="24"/>
        </w:rPr>
      </w:pPr>
      <w:r w:rsidRPr="00A108FE">
        <w:rPr>
          <w:sz w:val="24"/>
          <w:szCs w:val="24"/>
        </w:rPr>
        <w:t xml:space="preserve">IV. Формы </w:t>
      </w:r>
      <w:proofErr w:type="gramStart"/>
      <w:r w:rsidRPr="00A108FE">
        <w:rPr>
          <w:sz w:val="24"/>
          <w:szCs w:val="24"/>
        </w:rPr>
        <w:t>контроля за</w:t>
      </w:r>
      <w:proofErr w:type="gramEnd"/>
      <w:r w:rsidRPr="00A108FE">
        <w:rPr>
          <w:sz w:val="24"/>
          <w:szCs w:val="24"/>
        </w:rPr>
        <w:t xml:space="preserve"> исполнением</w:t>
      </w:r>
    </w:p>
    <w:p w:rsidR="00306CB5" w:rsidRPr="00A108FE" w:rsidRDefault="00306CB5" w:rsidP="00306CB5">
      <w:pPr>
        <w:pStyle w:val="4"/>
        <w:spacing w:before="0"/>
        <w:rPr>
          <w:sz w:val="24"/>
          <w:szCs w:val="24"/>
        </w:rPr>
      </w:pPr>
      <w:r w:rsidRPr="00A108FE">
        <w:rPr>
          <w:sz w:val="24"/>
          <w:szCs w:val="24"/>
        </w:rPr>
        <w:t>административного регламента</w:t>
      </w:r>
    </w:p>
    <w:p w:rsidR="00306CB5" w:rsidRPr="00A108FE" w:rsidRDefault="00306CB5" w:rsidP="00306CB5">
      <w:pPr>
        <w:ind w:firstLine="540"/>
        <w:jc w:val="both"/>
        <w:rPr>
          <w:szCs w:val="24"/>
        </w:rPr>
      </w:pPr>
    </w:p>
    <w:p w:rsidR="00306CB5" w:rsidRPr="00A108FE" w:rsidRDefault="00306CB5" w:rsidP="00306CB5">
      <w:pPr>
        <w:ind w:firstLine="540"/>
        <w:jc w:val="both"/>
        <w:rPr>
          <w:szCs w:val="24"/>
        </w:rPr>
      </w:pPr>
      <w:r w:rsidRPr="00A108FE">
        <w:rPr>
          <w:szCs w:val="24"/>
        </w:rPr>
        <w:t xml:space="preserve">4.1. </w:t>
      </w:r>
      <w:proofErr w:type="gramStart"/>
      <w:r w:rsidRPr="00A108FE">
        <w:rPr>
          <w:szCs w:val="24"/>
        </w:rPr>
        <w:t>Контроль за</w:t>
      </w:r>
      <w:proofErr w:type="gramEnd"/>
      <w:r w:rsidRPr="00A108FE">
        <w:rPr>
          <w:szCs w:val="24"/>
        </w:rPr>
        <w:t xml:space="preserve"> соблюдением и исполнением должностными лицами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06CB5" w:rsidRPr="00A108FE" w:rsidRDefault="00306CB5" w:rsidP="00306CB5">
      <w:pPr>
        <w:tabs>
          <w:tab w:val="left" w:pos="0"/>
        </w:tabs>
        <w:ind w:firstLine="540"/>
        <w:jc w:val="both"/>
        <w:outlineLvl w:val="2"/>
        <w:rPr>
          <w:szCs w:val="24"/>
        </w:rPr>
      </w:pPr>
      <w:r w:rsidRPr="00A108FE">
        <w:rPr>
          <w:szCs w:val="24"/>
        </w:rPr>
        <w:t xml:space="preserve">4.2. Текущий </w:t>
      </w:r>
      <w:proofErr w:type="gramStart"/>
      <w:r w:rsidRPr="00A108FE">
        <w:rPr>
          <w:szCs w:val="24"/>
        </w:rPr>
        <w:t>контроль за</w:t>
      </w:r>
      <w:proofErr w:type="gramEnd"/>
      <w:r w:rsidRPr="00A108FE">
        <w:rPr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Текущий контроль осуществляется на постоянной основе.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4.3. Контроль над полнотой и качеством </w:t>
      </w:r>
      <w:r w:rsidRPr="00A108FE">
        <w:rPr>
          <w:spacing w:val="-4"/>
          <w:szCs w:val="24"/>
        </w:rPr>
        <w:t>предоставления муниципальной услуги</w:t>
      </w:r>
      <w:r w:rsidRPr="00A108FE">
        <w:rPr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Контроль над полнотой и качеством </w:t>
      </w:r>
      <w:r w:rsidRPr="00A108FE">
        <w:rPr>
          <w:spacing w:val="-4"/>
          <w:szCs w:val="24"/>
        </w:rPr>
        <w:t xml:space="preserve">предоставления муниципальной услуги </w:t>
      </w:r>
      <w:r w:rsidRPr="00A108FE">
        <w:rPr>
          <w:szCs w:val="24"/>
        </w:rPr>
        <w:t>осуществляют должностные лица, определенные муниципальным правовым актом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Проверки могут быть плановыми (осуществляться на основании полугодовых или годовых планов работы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) и внеплановыми.</w:t>
      </w: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 xml:space="preserve">Периодичность проверок – </w:t>
      </w:r>
      <w:proofErr w:type="gramStart"/>
      <w:r w:rsidRPr="00A108FE">
        <w:rPr>
          <w:szCs w:val="24"/>
        </w:rPr>
        <w:t>плановы</w:t>
      </w:r>
      <w:r w:rsidR="00E53CE8" w:rsidRPr="00A108FE">
        <w:rPr>
          <w:szCs w:val="24"/>
        </w:rPr>
        <w:t>е</w:t>
      </w:r>
      <w:proofErr w:type="gramEnd"/>
      <w:r w:rsidR="00E53CE8" w:rsidRPr="00A108FE">
        <w:rPr>
          <w:szCs w:val="24"/>
        </w:rPr>
        <w:t xml:space="preserve"> 1 раз в год, внеплановые – по </w:t>
      </w:r>
      <w:r w:rsidRPr="00A108FE">
        <w:rPr>
          <w:szCs w:val="24"/>
        </w:rPr>
        <w:t>конкретному обращению заявителя.</w:t>
      </w:r>
    </w:p>
    <w:p w:rsidR="00306CB5" w:rsidRPr="00A108FE" w:rsidRDefault="00306CB5" w:rsidP="00306CB5">
      <w:pPr>
        <w:tabs>
          <w:tab w:val="left" w:pos="0"/>
        </w:tabs>
        <w:ind w:firstLine="709"/>
        <w:jc w:val="both"/>
        <w:outlineLvl w:val="2"/>
        <w:rPr>
          <w:szCs w:val="24"/>
        </w:rPr>
      </w:pPr>
      <w:r w:rsidRPr="00A108FE">
        <w:rPr>
          <w:szCs w:val="24"/>
        </w:rPr>
        <w:lastRenderedPageBreak/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306CB5" w:rsidRPr="00A108FE" w:rsidRDefault="00306CB5" w:rsidP="00306C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 xml:space="preserve">По результатам текущего контроля составляется заключение о результатах текущего контроля и выявленных нарушениях, </w:t>
      </w:r>
      <w:proofErr w:type="gramStart"/>
      <w:r w:rsidRPr="00A108FE">
        <w:rPr>
          <w:rFonts w:ascii="Times New Roman" w:hAnsi="Times New Roman"/>
          <w:sz w:val="24"/>
          <w:szCs w:val="24"/>
        </w:rPr>
        <w:t>которая</w:t>
      </w:r>
      <w:proofErr w:type="gramEnd"/>
      <w:r w:rsidRPr="00A108FE">
        <w:rPr>
          <w:rFonts w:ascii="Times New Roman" w:hAnsi="Times New Roman"/>
          <w:sz w:val="24"/>
          <w:szCs w:val="24"/>
        </w:rPr>
        <w:t xml:space="preserve"> представляется </w:t>
      </w:r>
      <w:r w:rsidR="00E53CE8" w:rsidRPr="00A108FE">
        <w:rPr>
          <w:rFonts w:ascii="Times New Roman" w:hAnsi="Times New Roman"/>
          <w:sz w:val="24"/>
          <w:szCs w:val="24"/>
        </w:rPr>
        <w:t>главой поселения А</w:t>
      </w:r>
      <w:r w:rsidR="00F03E33" w:rsidRPr="00A108FE">
        <w:rPr>
          <w:rFonts w:ascii="Times New Roman" w:hAnsi="Times New Roman"/>
          <w:sz w:val="24"/>
          <w:szCs w:val="24"/>
        </w:rPr>
        <w:t xml:space="preserve">дминистрации </w:t>
      </w:r>
      <w:r w:rsidRPr="00A108FE">
        <w:rPr>
          <w:rFonts w:ascii="Times New Roman" w:hAnsi="Times New Roman"/>
          <w:sz w:val="24"/>
          <w:szCs w:val="24"/>
        </w:rPr>
        <w:t>в течение 10 рабочих дней после завершения проверки.</w:t>
      </w:r>
    </w:p>
    <w:p w:rsidR="00306CB5" w:rsidRPr="00A108FE" w:rsidRDefault="00306CB5" w:rsidP="00306CB5">
      <w:pPr>
        <w:pStyle w:val="21"/>
        <w:rPr>
          <w:szCs w:val="24"/>
        </w:rPr>
      </w:pPr>
      <w:r w:rsidRPr="00A108FE">
        <w:rPr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06CB5" w:rsidRPr="00A108FE" w:rsidRDefault="00306CB5" w:rsidP="00782B5B">
      <w:pPr>
        <w:pStyle w:val="21"/>
        <w:tabs>
          <w:tab w:val="left" w:pos="900"/>
          <w:tab w:val="left" w:pos="1080"/>
        </w:tabs>
        <w:spacing w:line="240" w:lineRule="auto"/>
        <w:rPr>
          <w:szCs w:val="24"/>
        </w:rPr>
      </w:pPr>
      <w:r w:rsidRPr="00A108FE">
        <w:rPr>
          <w:szCs w:val="24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к ответственности в соответствии с действующим законодательством Российской Федерации.</w:t>
      </w:r>
    </w:p>
    <w:p w:rsidR="00306CB5" w:rsidRPr="00A108FE" w:rsidRDefault="00306CB5" w:rsidP="00306CB5">
      <w:pPr>
        <w:ind w:right="-5" w:firstLine="720"/>
        <w:jc w:val="both"/>
        <w:rPr>
          <w:spacing w:val="-4"/>
          <w:szCs w:val="24"/>
        </w:rPr>
      </w:pPr>
      <w:r w:rsidRPr="00A108FE">
        <w:rPr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A108FE">
        <w:rPr>
          <w:spacing w:val="-4"/>
          <w:szCs w:val="24"/>
        </w:rPr>
        <w:t xml:space="preserve">предоставлению муниципальной услуги, 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pacing w:val="-4"/>
          <w:sz w:val="24"/>
          <w:szCs w:val="24"/>
        </w:rPr>
        <w:t xml:space="preserve">нарушение требований административного регламента, </w:t>
      </w:r>
      <w:proofErr w:type="gramStart"/>
      <w:r w:rsidRPr="00A108FE">
        <w:rPr>
          <w:rFonts w:ascii="Times New Roman" w:hAnsi="Times New Roman"/>
          <w:spacing w:val="-4"/>
          <w:sz w:val="24"/>
          <w:szCs w:val="24"/>
        </w:rPr>
        <w:t>предусмотренная</w:t>
      </w:r>
      <w:proofErr w:type="gramEnd"/>
      <w:r w:rsidRPr="00A108FE">
        <w:rPr>
          <w:rFonts w:ascii="Times New Roman" w:hAnsi="Times New Roman"/>
          <w:spacing w:val="-4"/>
          <w:sz w:val="24"/>
          <w:szCs w:val="24"/>
        </w:rPr>
        <w:t xml:space="preserve"> в соответствии с Трудовым кодексом </w:t>
      </w:r>
      <w:r w:rsidRPr="00A108FE">
        <w:rPr>
          <w:rFonts w:ascii="Times New Roman" w:hAnsi="Times New Roman"/>
          <w:sz w:val="24"/>
          <w:szCs w:val="24"/>
        </w:rPr>
        <w:t>Российской Федерации</w:t>
      </w:r>
      <w:r w:rsidRPr="00A108FE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A108FE">
        <w:rPr>
          <w:rFonts w:ascii="Times New Roman" w:hAnsi="Times New Roman"/>
          <w:sz w:val="24"/>
          <w:szCs w:val="24"/>
        </w:rPr>
        <w:t xml:space="preserve">возлагается на лиц, замещающих должности в </w:t>
      </w:r>
      <w:r w:rsidR="00E53CE8" w:rsidRPr="00A108FE">
        <w:rPr>
          <w:rFonts w:ascii="Times New Roman" w:hAnsi="Times New Roman"/>
          <w:sz w:val="24"/>
          <w:szCs w:val="24"/>
        </w:rPr>
        <w:t>А</w:t>
      </w:r>
      <w:r w:rsidR="00F03E33" w:rsidRPr="00A108FE">
        <w:rPr>
          <w:rFonts w:ascii="Times New Roman" w:hAnsi="Times New Roman"/>
          <w:sz w:val="24"/>
          <w:szCs w:val="24"/>
        </w:rPr>
        <w:t xml:space="preserve">дминистрации, </w:t>
      </w:r>
      <w:r w:rsidRPr="00A108FE">
        <w:rPr>
          <w:rFonts w:ascii="Times New Roman" w:hAnsi="Times New Roman"/>
          <w:sz w:val="24"/>
          <w:szCs w:val="24"/>
        </w:rPr>
        <w:t>и работников МФЦ, ответственных за предоставление муниципальной услуги.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4.7.</w:t>
      </w:r>
      <w:r w:rsidRPr="00A108FE">
        <w:rPr>
          <w:rFonts w:ascii="Times New Roman" w:hAnsi="Times New Roman"/>
          <w:color w:val="212121"/>
          <w:sz w:val="24"/>
          <w:szCs w:val="24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06CB5" w:rsidRPr="00A108FE" w:rsidRDefault="00306CB5" w:rsidP="00306CB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306CB5" w:rsidRPr="00A108FE" w:rsidRDefault="00306CB5" w:rsidP="00E53CE8">
      <w:pPr>
        <w:ind w:right="-5"/>
        <w:jc w:val="center"/>
        <w:rPr>
          <w:szCs w:val="24"/>
        </w:rPr>
      </w:pPr>
      <w:r w:rsidRPr="00A108FE">
        <w:rPr>
          <w:szCs w:val="24"/>
        </w:rPr>
        <w:t>V. Досудебный (внесудебный) порядок обжалований решений и действий (бездействия)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предоставляющего муниципальную услугу, МФЦ, а также их должностных лиц либо муниципальных служащих, работников.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5.1. </w:t>
      </w:r>
      <w:proofErr w:type="gramStart"/>
      <w:r w:rsidRPr="00A108FE">
        <w:rPr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5.2. </w:t>
      </w:r>
      <w:proofErr w:type="gramStart"/>
      <w:r w:rsidRPr="00A108FE">
        <w:rPr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Заявитель может обратиться с жалобой, в том числе в следующих случаях: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1) нарушение срока регистрации запроса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2) нарушение срока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 xml:space="preserve">униципальными правовыми актами </w:t>
      </w:r>
      <w:r w:rsidRPr="00A108FE">
        <w:rPr>
          <w:szCs w:val="24"/>
        </w:rPr>
        <w:t>для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 xml:space="preserve">униципальными правовыми актами </w:t>
      </w:r>
      <w:r w:rsidRPr="00A108FE">
        <w:rPr>
          <w:szCs w:val="24"/>
        </w:rPr>
        <w:t>для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>униципальными правовыми актами</w:t>
      </w:r>
      <w:r w:rsidRPr="00A108FE">
        <w:rPr>
          <w:szCs w:val="24"/>
        </w:rPr>
        <w:t>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</w:t>
      </w:r>
      <w:r w:rsidR="00F03E33" w:rsidRPr="00A108FE">
        <w:rPr>
          <w:szCs w:val="24"/>
        </w:rPr>
        <w:t>униципальными правовыми актами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</w:t>
      </w:r>
      <w:r w:rsidR="00F03E33" w:rsidRPr="00A108FE">
        <w:rPr>
          <w:szCs w:val="24"/>
        </w:rPr>
        <w:t xml:space="preserve"> муниципальными правовыми актами</w:t>
      </w:r>
      <w:r w:rsidRPr="00A108FE">
        <w:rPr>
          <w:szCs w:val="24"/>
        </w:rPr>
        <w:t>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A108FE">
        <w:rPr>
          <w:szCs w:val="24"/>
        </w:rPr>
        <w:t xml:space="preserve"> заявитель, а также приносятся извинения за доставленные неудобства.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lastRenderedPageBreak/>
        <w:t xml:space="preserve">Жалоба подается в письменной форме на бумажном носителе, в электронной форме. </w:t>
      </w:r>
    </w:p>
    <w:p w:rsidR="00306CB5" w:rsidRPr="00A108FE" w:rsidRDefault="00306CB5" w:rsidP="00306CB5">
      <w:pPr>
        <w:ind w:right="-5" w:firstLine="709"/>
        <w:jc w:val="both"/>
        <w:rPr>
          <w:szCs w:val="24"/>
        </w:rPr>
      </w:pPr>
      <w:r w:rsidRPr="00A108FE">
        <w:rPr>
          <w:szCs w:val="24"/>
        </w:rPr>
        <w:t>Жалоба на решения и действия (бездействие)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06CB5" w:rsidRPr="00A108FE" w:rsidRDefault="00306CB5" w:rsidP="00306CB5">
      <w:pPr>
        <w:widowControl w:val="0"/>
        <w:ind w:firstLine="709"/>
        <w:jc w:val="both"/>
        <w:rPr>
          <w:szCs w:val="24"/>
        </w:rPr>
      </w:pPr>
      <w:r w:rsidRPr="00A108FE">
        <w:rPr>
          <w:szCs w:val="24"/>
        </w:rPr>
        <w:t>5.4. В досудебном порядке могут быть обжалованы действия (бездействие) и решения: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должностных лиц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муниципальных служащих –</w:t>
      </w:r>
      <w:r w:rsidR="00E53CE8" w:rsidRPr="00A108FE">
        <w:rPr>
          <w:szCs w:val="24"/>
        </w:rPr>
        <w:t xml:space="preserve"> главе поселения 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работника МФЦ - руководителю МФЦ;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руководителя МФЦ, МФЦ - органу местного самоуправления, являющемуся учредителем МФЦ.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5.6. Жалоба должна содержать: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сведения об обжалуемых решениях и действиях (бездействии)</w:t>
      </w:r>
      <w:r w:rsidR="00F03E33" w:rsidRPr="00A108FE">
        <w:rPr>
          <w:szCs w:val="24"/>
        </w:rPr>
        <w:t xml:space="preserve"> </w:t>
      </w:r>
      <w:r w:rsidR="00C747FE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должностного лица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либо муниципального служащего, МФЦ, его работника;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доводы, на основании которых заявитель не согласен с решением и действием (бездействием)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должностного лица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 xml:space="preserve">дминистрации </w:t>
      </w:r>
      <w:r w:rsidRPr="00A108FE">
        <w:rPr>
          <w:szCs w:val="24"/>
        </w:rPr>
        <w:t>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5.7. </w:t>
      </w:r>
      <w:proofErr w:type="gramStart"/>
      <w:r w:rsidRPr="00A108FE">
        <w:rPr>
          <w:szCs w:val="24"/>
        </w:rPr>
        <w:t>Жалоба, поступившая в</w:t>
      </w:r>
      <w:r w:rsidR="00F03E33" w:rsidRPr="00A108FE">
        <w:rPr>
          <w:szCs w:val="24"/>
        </w:rPr>
        <w:t xml:space="preserve"> </w:t>
      </w:r>
      <w:r w:rsidR="00C747FE" w:rsidRPr="00A108FE">
        <w:rPr>
          <w:szCs w:val="24"/>
        </w:rPr>
        <w:t>А</w:t>
      </w:r>
      <w:r w:rsidR="00F03E33" w:rsidRPr="00A108FE">
        <w:rPr>
          <w:szCs w:val="24"/>
        </w:rPr>
        <w:t>дми</w:t>
      </w:r>
      <w:r w:rsidR="00C747FE" w:rsidRPr="00A108FE">
        <w:rPr>
          <w:szCs w:val="24"/>
        </w:rPr>
        <w:t>нистрацию, сайт</w:t>
      </w:r>
      <w:r w:rsidRPr="00A108FE">
        <w:rPr>
          <w:szCs w:val="24"/>
        </w:rPr>
        <w:t>, МФЦ, учредителю МФЦ, рассматривается в течение 15 рабочих дней со дня ее регистрации, а в случае обжалования отказа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>, должностного лица</w:t>
      </w:r>
      <w:r w:rsidR="00F03E33" w:rsidRPr="00A108FE">
        <w:rPr>
          <w:szCs w:val="24"/>
        </w:rPr>
        <w:t xml:space="preserve"> </w:t>
      </w:r>
      <w:r w:rsidR="00E53CE8" w:rsidRPr="00A108FE">
        <w:rPr>
          <w:szCs w:val="24"/>
        </w:rPr>
        <w:t>А</w:t>
      </w:r>
      <w:r w:rsidR="00F03E33" w:rsidRPr="00A108FE">
        <w:rPr>
          <w:szCs w:val="24"/>
        </w:rPr>
        <w:t>дминистрации</w:t>
      </w:r>
      <w:r w:rsidRPr="00A108FE">
        <w:rPr>
          <w:szCs w:val="24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5.8. По результатам рассмотрения жалобы принимается одно из следующих решений: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proofErr w:type="gramStart"/>
      <w:r w:rsidRPr="00A108FE">
        <w:rPr>
          <w:szCs w:val="24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>в удовлетворении жалобы отказывается.</w:t>
      </w:r>
    </w:p>
    <w:p w:rsidR="00306CB5" w:rsidRPr="00A108FE" w:rsidRDefault="00306CB5" w:rsidP="00F03E33">
      <w:pPr>
        <w:ind w:firstLine="709"/>
        <w:jc w:val="both"/>
        <w:rPr>
          <w:szCs w:val="24"/>
        </w:rPr>
      </w:pPr>
      <w:r w:rsidRPr="00A108FE">
        <w:rPr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108FE">
        <w:rPr>
          <w:szCs w:val="24"/>
        </w:rPr>
        <w:t>неудобства</w:t>
      </w:r>
      <w:proofErr w:type="gramEnd"/>
      <w:r w:rsidRPr="00A108FE">
        <w:rPr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CB5" w:rsidRPr="00A108FE" w:rsidRDefault="00306CB5" w:rsidP="00306CB5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5.11. В случае признания </w:t>
      </w:r>
      <w:proofErr w:type="gramStart"/>
      <w:r w:rsidRPr="00A108FE">
        <w:rPr>
          <w:szCs w:val="24"/>
        </w:rPr>
        <w:t>жалобы</w:t>
      </w:r>
      <w:proofErr w:type="gramEnd"/>
      <w:r w:rsidRPr="00A108FE">
        <w:rPr>
          <w:szCs w:val="24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E33" w:rsidRPr="00A108FE" w:rsidRDefault="00306CB5" w:rsidP="00E53CE8">
      <w:pPr>
        <w:ind w:firstLine="709"/>
        <w:jc w:val="both"/>
        <w:rPr>
          <w:szCs w:val="24"/>
        </w:rPr>
      </w:pPr>
      <w:r w:rsidRPr="00A108FE">
        <w:rPr>
          <w:szCs w:val="24"/>
        </w:rPr>
        <w:t xml:space="preserve">5.12. В случае установления в ходе или по результатам </w:t>
      </w:r>
      <w:proofErr w:type="gramStart"/>
      <w:r w:rsidRPr="00A108FE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108FE">
        <w:rPr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782B5B" w:rsidRDefault="00782B5B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Default="00A108FE" w:rsidP="00E53CE8">
      <w:pPr>
        <w:ind w:firstLine="709"/>
        <w:jc w:val="both"/>
        <w:rPr>
          <w:szCs w:val="24"/>
        </w:rPr>
      </w:pPr>
    </w:p>
    <w:p w:rsidR="00A108FE" w:rsidRPr="00A108FE" w:rsidRDefault="00A108FE" w:rsidP="00E53CE8">
      <w:pPr>
        <w:ind w:firstLine="709"/>
        <w:jc w:val="both"/>
        <w:rPr>
          <w:szCs w:val="24"/>
        </w:rPr>
      </w:pPr>
    </w:p>
    <w:p w:rsidR="00782B5B" w:rsidRPr="00A108FE" w:rsidRDefault="00782B5B" w:rsidP="00E53CE8">
      <w:pPr>
        <w:ind w:firstLine="709"/>
        <w:jc w:val="both"/>
        <w:rPr>
          <w:szCs w:val="24"/>
        </w:rPr>
      </w:pPr>
    </w:p>
    <w:p w:rsidR="00306CB5" w:rsidRPr="00A108FE" w:rsidRDefault="00CC494C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06CB5" w:rsidRPr="00A108FE" w:rsidRDefault="00306CB5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6CB5" w:rsidRPr="00A108FE" w:rsidRDefault="00306CB5" w:rsidP="00306CB5">
      <w:pPr>
        <w:spacing w:line="288" w:lineRule="auto"/>
        <w:ind w:left="4536"/>
        <w:rPr>
          <w:szCs w:val="24"/>
        </w:rPr>
      </w:pPr>
    </w:p>
    <w:p w:rsidR="00306CB5" w:rsidRPr="00A108FE" w:rsidRDefault="00306CB5" w:rsidP="00306CB5">
      <w:pPr>
        <w:ind w:left="4253"/>
        <w:rPr>
          <w:szCs w:val="24"/>
        </w:rPr>
      </w:pPr>
      <w:r w:rsidRPr="00A108FE">
        <w:rPr>
          <w:szCs w:val="24"/>
        </w:rPr>
        <w:t>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           (наименование органа местного самоуправления)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от 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(фамилия, имя, отчество)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дата рождения: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паспорт: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(серия, номер, кем, когда выдан)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зарегистрированног</w:t>
      </w:r>
      <w:proofErr w:type="gramStart"/>
      <w:r w:rsidRPr="00A108FE">
        <w:rPr>
          <w:szCs w:val="24"/>
        </w:rPr>
        <w:t>о(</w:t>
      </w:r>
      <w:proofErr w:type="gramEnd"/>
      <w:r w:rsidRPr="00A108FE">
        <w:rPr>
          <w:szCs w:val="24"/>
        </w:rPr>
        <w:t>ой) по адресу: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проживающег</w:t>
      </w:r>
      <w:proofErr w:type="gramStart"/>
      <w:r w:rsidRPr="00A108FE">
        <w:rPr>
          <w:szCs w:val="24"/>
        </w:rPr>
        <w:t>о(</w:t>
      </w:r>
      <w:proofErr w:type="gramEnd"/>
      <w:r w:rsidRPr="00A108FE">
        <w:rPr>
          <w:szCs w:val="24"/>
        </w:rPr>
        <w:t>ей) по адресу: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телефон: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______________________________________</w:t>
      </w:r>
    </w:p>
    <w:p w:rsidR="00306CB5" w:rsidRPr="00A108FE" w:rsidRDefault="00306CB5" w:rsidP="00306CB5">
      <w:pPr>
        <w:outlineLvl w:val="0"/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ЗАЯВЛЕНИЕ</w:t>
      </w: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о предоставлении жилого помещения муниципального жилищного фонда коммерческого использования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Прошу предоставить мне, _________________________________________________</w:t>
      </w:r>
      <w:r w:rsidR="00CC494C" w:rsidRPr="00A108FE">
        <w:rPr>
          <w:szCs w:val="24"/>
        </w:rPr>
        <w:t>____________________</w:t>
      </w:r>
      <w:r w:rsidRPr="00A108FE">
        <w:rPr>
          <w:szCs w:val="24"/>
        </w:rPr>
        <w:t>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(фамилия, имя, отчество)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и членам моей семьи: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1.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2.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3. ___________________________________________________________</w:t>
      </w:r>
      <w:r w:rsidR="00CC494C" w:rsidRPr="00A108FE">
        <w:rPr>
          <w:szCs w:val="24"/>
        </w:rPr>
        <w:t>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4.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(фамилия, имя, отчество, дата рождения, степень родства)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5. ________________________________________</w:t>
      </w:r>
      <w:r w:rsidR="00CC494C" w:rsidRPr="00A108FE">
        <w:rPr>
          <w:szCs w:val="24"/>
        </w:rPr>
        <w:t>_______________________________</w:t>
      </w:r>
    </w:p>
    <w:p w:rsidR="00306CB5" w:rsidRPr="00A108FE" w:rsidRDefault="00CC494C" w:rsidP="00306CB5">
      <w:pPr>
        <w:jc w:val="both"/>
        <w:rPr>
          <w:szCs w:val="24"/>
        </w:rPr>
      </w:pPr>
      <w:r w:rsidRPr="00A108FE">
        <w:rPr>
          <w:szCs w:val="24"/>
        </w:rPr>
        <w:t xml:space="preserve"> </w:t>
      </w:r>
      <w:r w:rsidR="00306CB5" w:rsidRPr="00A108FE">
        <w:rPr>
          <w:szCs w:val="24"/>
        </w:rPr>
        <w:t xml:space="preserve">         (фамилия, имя, отчество, дата рождения, степень родства)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жилое  помещение  муниципального жилищного фонда коммерческого использования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в связи с тем, что ________________________________________________________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(основания для предоставления)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К заявлению в отношении меня, членов моей семьи прилагаю следующие документы: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CC494C" w:rsidRPr="00A108FE" w:rsidRDefault="00CC494C" w:rsidP="00306CB5">
      <w:pPr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Достоверность представленных сведений подтверждаю.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"__"__________ 20__ г. _____________________ ______________________________</w:t>
      </w:r>
    </w:p>
    <w:p w:rsidR="00F03E33" w:rsidRPr="00A108FE" w:rsidRDefault="00306CB5" w:rsidP="00A108FE">
      <w:pPr>
        <w:jc w:val="both"/>
        <w:rPr>
          <w:szCs w:val="24"/>
        </w:rPr>
      </w:pPr>
      <w:r w:rsidRPr="00A108FE">
        <w:rPr>
          <w:szCs w:val="24"/>
        </w:rPr>
        <w:t xml:space="preserve">         </w:t>
      </w:r>
      <w:r w:rsidR="00CC494C" w:rsidRPr="00A108FE">
        <w:rPr>
          <w:szCs w:val="24"/>
        </w:rPr>
        <w:t xml:space="preserve">   </w:t>
      </w:r>
      <w:r w:rsidRPr="00A108FE">
        <w:rPr>
          <w:szCs w:val="24"/>
        </w:rPr>
        <w:t xml:space="preserve">дата            </w:t>
      </w:r>
      <w:r w:rsidR="00CC494C" w:rsidRPr="00A108FE">
        <w:rPr>
          <w:szCs w:val="24"/>
        </w:rPr>
        <w:t xml:space="preserve">                 </w:t>
      </w:r>
      <w:r w:rsidRPr="00A108FE">
        <w:rPr>
          <w:szCs w:val="24"/>
        </w:rPr>
        <w:t xml:space="preserve">подпись заявителя       </w:t>
      </w:r>
      <w:r w:rsidR="00CC494C" w:rsidRPr="00A108FE">
        <w:rPr>
          <w:szCs w:val="24"/>
        </w:rPr>
        <w:t xml:space="preserve">       </w:t>
      </w:r>
      <w:r w:rsidR="00A108FE">
        <w:rPr>
          <w:szCs w:val="24"/>
        </w:rPr>
        <w:t xml:space="preserve"> расшифровка подписи</w:t>
      </w:r>
    </w:p>
    <w:p w:rsidR="00306CB5" w:rsidRPr="00A108FE" w:rsidRDefault="00CC494C" w:rsidP="00306CB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A108F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  <w:r w:rsidRPr="00A108FE">
        <w:rPr>
          <w:szCs w:val="24"/>
        </w:rPr>
        <w:t>к административному регламенту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</w:p>
    <w:p w:rsidR="00306CB5" w:rsidRPr="00A108FE" w:rsidRDefault="00306CB5" w:rsidP="00306CB5">
      <w:pPr>
        <w:ind w:left="4253"/>
        <w:rPr>
          <w:szCs w:val="24"/>
        </w:rPr>
      </w:pPr>
      <w:r w:rsidRPr="00A108FE">
        <w:rPr>
          <w:szCs w:val="24"/>
        </w:rPr>
        <w:t>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              (наименование органа местного самоуправления)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от 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 </w:t>
      </w:r>
      <w:proofErr w:type="gramStart"/>
      <w:r w:rsidRPr="00A108FE">
        <w:rPr>
          <w:szCs w:val="24"/>
        </w:rPr>
        <w:t xml:space="preserve">(наименование юридического лица,  </w:t>
      </w:r>
      <w:proofErr w:type="gramEnd"/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    реквизиты, данные представителя)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 </w:t>
      </w:r>
    </w:p>
    <w:p w:rsidR="00306CB5" w:rsidRPr="00A108FE" w:rsidRDefault="00306CB5" w:rsidP="00306CB5">
      <w:pPr>
        <w:outlineLvl w:val="0"/>
        <w:rPr>
          <w:szCs w:val="24"/>
        </w:rPr>
      </w:pPr>
    </w:p>
    <w:p w:rsidR="00306CB5" w:rsidRPr="00A108FE" w:rsidRDefault="00306CB5" w:rsidP="00CC494C">
      <w:pPr>
        <w:jc w:val="center"/>
        <w:rPr>
          <w:szCs w:val="24"/>
        </w:rPr>
      </w:pPr>
      <w:r w:rsidRPr="00A108FE">
        <w:rPr>
          <w:szCs w:val="24"/>
        </w:rPr>
        <w:t>ЗАЯВЛЕНИЕ</w:t>
      </w:r>
    </w:p>
    <w:p w:rsidR="00306CB5" w:rsidRPr="00A108FE" w:rsidRDefault="00306CB5" w:rsidP="00306CB5">
      <w:pPr>
        <w:jc w:val="center"/>
        <w:rPr>
          <w:szCs w:val="24"/>
        </w:rPr>
      </w:pPr>
      <w:r w:rsidRPr="00A108FE">
        <w:rPr>
          <w:szCs w:val="24"/>
        </w:rPr>
        <w:t>о предоставлении жилого помещения муниципального жилищного фонда коммерческого использования</w:t>
      </w:r>
    </w:p>
    <w:p w:rsidR="00306CB5" w:rsidRPr="00A108FE" w:rsidRDefault="00306CB5" w:rsidP="00306CB5">
      <w:pPr>
        <w:rPr>
          <w:szCs w:val="24"/>
        </w:rPr>
      </w:pP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Прошу предоставить __________________________________________________,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         (наименование юридического лица)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жилое  помещение  муниципального жилищного фонда коммерческого использования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в связи с тем, что ________________________________________________________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                       (основания для предоставления)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 xml:space="preserve">    К заявлению прилагаю следующие документы: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________________________________________________</w:t>
      </w:r>
      <w:r w:rsidR="00CC494C" w:rsidRPr="00A108FE">
        <w:rPr>
          <w:szCs w:val="24"/>
        </w:rPr>
        <w:t>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rPr>
          <w:szCs w:val="24"/>
        </w:rPr>
      </w:pPr>
      <w:r w:rsidRPr="00A108FE">
        <w:rPr>
          <w:szCs w:val="24"/>
        </w:rPr>
        <w:t>___________________________________________</w:t>
      </w:r>
      <w:r w:rsidR="00CC494C" w:rsidRPr="00A108FE">
        <w:rPr>
          <w:szCs w:val="24"/>
        </w:rPr>
        <w:t>____________________________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Достоверность представленных сведений подтверждаю.</w:t>
      </w:r>
    </w:p>
    <w:p w:rsidR="00306CB5" w:rsidRPr="00A108FE" w:rsidRDefault="00306CB5" w:rsidP="00306CB5">
      <w:pPr>
        <w:jc w:val="both"/>
        <w:rPr>
          <w:szCs w:val="24"/>
        </w:rPr>
      </w:pP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>"__"__________ 20__ г. __________________________________ ___________________</w:t>
      </w:r>
    </w:p>
    <w:p w:rsidR="00306CB5" w:rsidRPr="00A108FE" w:rsidRDefault="00306CB5" w:rsidP="00306CB5">
      <w:pPr>
        <w:jc w:val="both"/>
        <w:rPr>
          <w:szCs w:val="24"/>
        </w:rPr>
      </w:pPr>
      <w:r w:rsidRPr="00A108FE">
        <w:rPr>
          <w:szCs w:val="24"/>
        </w:rPr>
        <w:t xml:space="preserve">         дата       подпись представителя заявителя       расшифровка подписи</w:t>
      </w:r>
    </w:p>
    <w:p w:rsidR="00306CB5" w:rsidRPr="00A108FE" w:rsidRDefault="00306CB5" w:rsidP="00306CB5">
      <w:pPr>
        <w:spacing w:line="288" w:lineRule="auto"/>
        <w:ind w:left="5103"/>
        <w:rPr>
          <w:szCs w:val="24"/>
        </w:rPr>
      </w:pPr>
    </w:p>
    <w:p w:rsidR="00306CB5" w:rsidRPr="00A108FE" w:rsidRDefault="00306CB5" w:rsidP="00306CB5">
      <w:pPr>
        <w:spacing w:line="288" w:lineRule="auto"/>
        <w:jc w:val="center"/>
        <w:rPr>
          <w:szCs w:val="24"/>
        </w:rPr>
      </w:pPr>
    </w:p>
    <w:sectPr w:rsidR="00306CB5" w:rsidRPr="00A108FE" w:rsidSect="00B1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5"/>
    <w:rsid w:val="000111B6"/>
    <w:rsid w:val="00070922"/>
    <w:rsid w:val="000737A7"/>
    <w:rsid w:val="00306CB5"/>
    <w:rsid w:val="0060182F"/>
    <w:rsid w:val="00782B5B"/>
    <w:rsid w:val="0095442A"/>
    <w:rsid w:val="00A108FE"/>
    <w:rsid w:val="00B164A8"/>
    <w:rsid w:val="00C747FE"/>
    <w:rsid w:val="00CC494C"/>
    <w:rsid w:val="00E53CE8"/>
    <w:rsid w:val="00F03E33"/>
    <w:rsid w:val="00F96975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06CB5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6C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06CB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">
    <w:name w:val="Гиперссылка1"/>
    <w:basedOn w:val="a"/>
    <w:rsid w:val="00306CB5"/>
    <w:rPr>
      <w:color w:val="0000FF"/>
      <w:sz w:val="20"/>
      <w:u w:val="single"/>
    </w:rPr>
  </w:style>
  <w:style w:type="character" w:customStyle="1" w:styleId="40">
    <w:name w:val="Заголовок 4 Знак"/>
    <w:basedOn w:val="a0"/>
    <w:link w:val="4"/>
    <w:rsid w:val="00306C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306C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Знак"/>
    <w:basedOn w:val="a"/>
    <w:rsid w:val="00306CB5"/>
    <w:rPr>
      <w:sz w:val="16"/>
    </w:rPr>
  </w:style>
  <w:style w:type="paragraph" w:styleId="a4">
    <w:name w:val="Body Text"/>
    <w:basedOn w:val="a"/>
    <w:link w:val="a5"/>
    <w:rsid w:val="00306CB5"/>
    <w:pPr>
      <w:spacing w:after="120"/>
    </w:pPr>
  </w:style>
  <w:style w:type="character" w:customStyle="1" w:styleId="a5">
    <w:name w:val="Основной текст Знак"/>
    <w:basedOn w:val="a0"/>
    <w:link w:val="a4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qFormat/>
    <w:rsid w:val="0060182F"/>
    <w:rPr>
      <w:rFonts w:ascii="Times New Roman" w:hAnsi="Times New Roman" w:cs="Times New Roman" w:hint="default"/>
      <w:i/>
      <w:iCs/>
    </w:rPr>
  </w:style>
  <w:style w:type="character" w:customStyle="1" w:styleId="10">
    <w:name w:val="Стиль1 Знак"/>
    <w:basedOn w:val="a0"/>
    <w:link w:val="11"/>
    <w:locked/>
    <w:rsid w:val="0060182F"/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Стиль1"/>
    <w:basedOn w:val="a"/>
    <w:link w:val="10"/>
    <w:qFormat/>
    <w:rsid w:val="0060182F"/>
    <w:pPr>
      <w:ind w:firstLine="709"/>
      <w:jc w:val="both"/>
    </w:pPr>
    <w:rPr>
      <w:rFonts w:eastAsia="Calibri"/>
      <w:color w:val="auto"/>
      <w:sz w:val="28"/>
      <w:szCs w:val="22"/>
    </w:rPr>
  </w:style>
  <w:style w:type="paragraph" w:customStyle="1" w:styleId="Normal0">
    <w:name w:val="Normal0"/>
    <w:uiPriority w:val="99"/>
    <w:rsid w:val="0060182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92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70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06CB5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6CB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306CB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">
    <w:name w:val="Гиперссылка1"/>
    <w:basedOn w:val="a"/>
    <w:rsid w:val="00306CB5"/>
    <w:rPr>
      <w:color w:val="0000FF"/>
      <w:sz w:val="20"/>
      <w:u w:val="single"/>
    </w:rPr>
  </w:style>
  <w:style w:type="character" w:customStyle="1" w:styleId="40">
    <w:name w:val="Заголовок 4 Знак"/>
    <w:basedOn w:val="a0"/>
    <w:link w:val="4"/>
    <w:rsid w:val="00306C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306C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Знак"/>
    <w:basedOn w:val="a"/>
    <w:rsid w:val="00306CB5"/>
    <w:rPr>
      <w:sz w:val="16"/>
    </w:rPr>
  </w:style>
  <w:style w:type="paragraph" w:styleId="a4">
    <w:name w:val="Body Text"/>
    <w:basedOn w:val="a"/>
    <w:link w:val="a5"/>
    <w:rsid w:val="00306CB5"/>
    <w:pPr>
      <w:spacing w:after="120"/>
    </w:pPr>
  </w:style>
  <w:style w:type="character" w:customStyle="1" w:styleId="a5">
    <w:name w:val="Основной текст Знак"/>
    <w:basedOn w:val="a0"/>
    <w:link w:val="a4"/>
    <w:rsid w:val="00306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rsid w:val="00306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qFormat/>
    <w:rsid w:val="0060182F"/>
    <w:rPr>
      <w:rFonts w:ascii="Times New Roman" w:hAnsi="Times New Roman" w:cs="Times New Roman" w:hint="default"/>
      <w:i/>
      <w:iCs/>
    </w:rPr>
  </w:style>
  <w:style w:type="character" w:customStyle="1" w:styleId="10">
    <w:name w:val="Стиль1 Знак"/>
    <w:basedOn w:val="a0"/>
    <w:link w:val="11"/>
    <w:locked/>
    <w:rsid w:val="0060182F"/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Стиль1"/>
    <w:basedOn w:val="a"/>
    <w:link w:val="10"/>
    <w:qFormat/>
    <w:rsid w:val="0060182F"/>
    <w:pPr>
      <w:ind w:firstLine="709"/>
      <w:jc w:val="both"/>
    </w:pPr>
    <w:rPr>
      <w:rFonts w:eastAsia="Calibri"/>
      <w:color w:val="auto"/>
      <w:sz w:val="28"/>
      <w:szCs w:val="22"/>
    </w:rPr>
  </w:style>
  <w:style w:type="paragraph" w:customStyle="1" w:styleId="Normal0">
    <w:name w:val="Normal0"/>
    <w:uiPriority w:val="99"/>
    <w:rsid w:val="0060182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92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7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9F78D4F9387567465ADBC8D13D597A1CD1835BD352048A5693C26C65F4ABDB702B7E79A0A6F0738g8F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59F78D4F9387567465ADBC8D13D597A1CD1630BB392048A5693C26C635gFF" TargetMode="Externa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9F78D4F9387567465ADBC8D13D597A2C11933B66B774AF43C3232g3F" TargetMode="Externa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hyperlink" Target="mailto:abakancp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9F78D4F9387567465ADBC8D13D597A1CD1835BD352048A5693C26C65F4ABDB702B7E79A0A6F0738g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7527</Words>
  <Characters>42907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Татьяна</cp:lastModifiedBy>
  <cp:revision>2</cp:revision>
  <cp:lastPrinted>2024-02-16T06:55:00Z</cp:lastPrinted>
  <dcterms:created xsi:type="dcterms:W3CDTF">2024-02-16T07:13:00Z</dcterms:created>
  <dcterms:modified xsi:type="dcterms:W3CDTF">2024-02-16T07:13:00Z</dcterms:modified>
</cp:coreProperties>
</file>