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7" w:rsidRPr="00F2318B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ОБ ИТОГАХ АУКЦИОНА ПО ПРОДАЖЕ </w:t>
      </w:r>
      <w:r w:rsidR="009217BE" w:rsidRPr="009217BE">
        <w:rPr>
          <w:rFonts w:ascii="Times New Roman" w:hAnsi="Times New Roman" w:cs="Times New Roman"/>
          <w:b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</w:t>
      </w:r>
      <w:r w:rsidR="009217BE">
        <w:rPr>
          <w:rFonts w:ascii="Times New Roman" w:hAnsi="Times New Roman" w:cs="Times New Roman"/>
          <w:sz w:val="24"/>
          <w:szCs w:val="24"/>
        </w:rPr>
        <w:t xml:space="preserve"> </w:t>
      </w:r>
      <w:r w:rsidR="00C9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60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="009F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0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="009F4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0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60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9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C932B7" w:rsidRPr="009F48F0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53B" w:rsidRPr="005E47E7" w:rsidRDefault="004D12DC" w:rsidP="005E47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932B7" w:rsidRPr="005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имущественных отношений администрации Череповецкого муниципального района Во</w:t>
      </w:r>
      <w:r w:rsidR="00783C1D" w:rsidRPr="005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логодской области сообщает, что </w:t>
      </w:r>
      <w:r w:rsidR="00E6053B" w:rsidRPr="005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6053B" w:rsidRPr="005E47E7">
        <w:rPr>
          <w:rFonts w:ascii="Times New Roman" w:hAnsi="Times New Roman" w:cs="Times New Roman"/>
          <w:sz w:val="24"/>
          <w:szCs w:val="24"/>
        </w:rPr>
        <w:t xml:space="preserve"> </w:t>
      </w:r>
      <w:r w:rsidR="00E6053B" w:rsidRPr="005E47E7">
        <w:rPr>
          <w:rFonts w:ascii="Times New Roman" w:eastAsia="Calibri" w:hAnsi="Times New Roman" w:cs="Times New Roman"/>
          <w:sz w:val="24"/>
          <w:szCs w:val="24"/>
        </w:rPr>
        <w:t>аук</w:t>
      </w:r>
      <w:r w:rsidR="00E6053B" w:rsidRPr="005E47E7">
        <w:rPr>
          <w:rFonts w:ascii="Times New Roman" w:hAnsi="Times New Roman" w:cs="Times New Roman"/>
          <w:sz w:val="24"/>
          <w:szCs w:val="24"/>
        </w:rPr>
        <w:t>цион</w:t>
      </w:r>
      <w:r w:rsidR="00E6053B" w:rsidRPr="005E47E7">
        <w:rPr>
          <w:rFonts w:ascii="Times New Roman" w:eastAsia="Calibri" w:hAnsi="Times New Roman" w:cs="Times New Roman"/>
          <w:sz w:val="24"/>
          <w:szCs w:val="24"/>
        </w:rPr>
        <w:t xml:space="preserve"> по продаже права</w:t>
      </w:r>
      <w:r w:rsidR="00E6053B" w:rsidRPr="005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7E7">
        <w:rPr>
          <w:rFonts w:ascii="Times New Roman" w:hAnsi="Times New Roman" w:cs="Times New Roman"/>
          <w:sz w:val="24"/>
          <w:szCs w:val="24"/>
        </w:rPr>
        <w:t>на заключение договоров</w:t>
      </w:r>
      <w:r w:rsidR="00E6053B" w:rsidRPr="005E47E7">
        <w:rPr>
          <w:rFonts w:ascii="Times New Roman" w:eastAsia="Calibri" w:hAnsi="Times New Roman" w:cs="Times New Roman"/>
          <w:sz w:val="24"/>
          <w:szCs w:val="24"/>
        </w:rPr>
        <w:t xml:space="preserve"> на установку и </w:t>
      </w:r>
      <w:r w:rsidRPr="005E47E7">
        <w:rPr>
          <w:rFonts w:ascii="Times New Roman" w:hAnsi="Times New Roman" w:cs="Times New Roman"/>
          <w:sz w:val="24"/>
          <w:szCs w:val="24"/>
        </w:rPr>
        <w:t>эксплуатацию рекламных конструкций по лотам 1, 2, 3, 4,</w:t>
      </w:r>
      <w:r w:rsidR="00E6053B" w:rsidRPr="005E4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5D4" w:rsidRPr="005E47E7">
        <w:rPr>
          <w:rFonts w:ascii="Times New Roman" w:hAnsi="Times New Roman" w:cs="Times New Roman"/>
          <w:sz w:val="24"/>
          <w:szCs w:val="24"/>
        </w:rPr>
        <w:t>назначенный</w:t>
      </w:r>
      <w:r w:rsidR="00E6053B" w:rsidRPr="005E47E7">
        <w:rPr>
          <w:rFonts w:ascii="Times New Roman" w:eastAsia="Calibri" w:hAnsi="Times New Roman" w:cs="Times New Roman"/>
          <w:sz w:val="24"/>
          <w:szCs w:val="24"/>
        </w:rPr>
        <w:t xml:space="preserve"> на 05.03.2020 </w:t>
      </w:r>
      <w:r w:rsidR="00C932B7" w:rsidRPr="005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Череповец, ул. </w:t>
      </w:r>
      <w:proofErr w:type="gramStart"/>
      <w:r w:rsidR="00C932B7" w:rsidRPr="005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="00C932B7" w:rsidRPr="005E4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58,</w:t>
      </w:r>
      <w:r w:rsidR="00E6053B" w:rsidRPr="005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53B" w:rsidRPr="005E47E7">
        <w:rPr>
          <w:rFonts w:ascii="Times New Roman" w:hAnsi="Times New Roman" w:cs="Times New Roman"/>
          <w:b/>
          <w:sz w:val="24"/>
          <w:szCs w:val="24"/>
        </w:rPr>
        <w:t xml:space="preserve">признан </w:t>
      </w:r>
      <w:r w:rsidR="00E6053B" w:rsidRPr="005E47E7">
        <w:rPr>
          <w:rFonts w:ascii="Times New Roman" w:eastAsia="Calibri" w:hAnsi="Times New Roman" w:cs="Times New Roman"/>
          <w:b/>
          <w:sz w:val="24"/>
          <w:szCs w:val="24"/>
        </w:rPr>
        <w:t>несостоявшимся</w:t>
      </w:r>
      <w:r w:rsidR="00E6053B" w:rsidRPr="005E47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3865" w:rsidRPr="005E47E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6053B" w:rsidRPr="005E47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5D4" w:rsidRPr="00DA6096" w:rsidRDefault="00F13865" w:rsidP="005E47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7E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C1672" w:rsidRPr="005E4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53B" w:rsidRPr="005E47E7">
        <w:rPr>
          <w:rFonts w:ascii="Times New Roman" w:hAnsi="Times New Roman" w:cs="Times New Roman"/>
          <w:b/>
          <w:sz w:val="24"/>
          <w:szCs w:val="24"/>
        </w:rPr>
        <w:t>Лот</w:t>
      </w:r>
      <w:r w:rsidR="00E6053B" w:rsidRPr="005E47E7">
        <w:rPr>
          <w:rFonts w:ascii="Times New Roman" w:eastAsia="Calibri" w:hAnsi="Times New Roman" w:cs="Times New Roman"/>
          <w:b/>
          <w:sz w:val="24"/>
          <w:szCs w:val="24"/>
        </w:rPr>
        <w:t xml:space="preserve"> № 1 - </w:t>
      </w:r>
      <w:r w:rsidR="00E6053B" w:rsidRPr="005E47E7">
        <w:rPr>
          <w:rFonts w:ascii="Times New Roman" w:eastAsia="Calibri" w:hAnsi="Times New Roman" w:cs="Times New Roman"/>
          <w:sz w:val="24"/>
          <w:szCs w:val="24"/>
        </w:rPr>
        <w:t>право на заключение 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регионального значения «Подъезд к г</w:t>
      </w:r>
      <w:proofErr w:type="gramStart"/>
      <w:r w:rsidR="00E6053B" w:rsidRPr="005E47E7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="00E6053B" w:rsidRPr="005E47E7">
        <w:rPr>
          <w:rFonts w:ascii="Times New Roman" w:eastAsia="Calibri" w:hAnsi="Times New Roman" w:cs="Times New Roman"/>
          <w:sz w:val="24"/>
          <w:szCs w:val="24"/>
        </w:rPr>
        <w:t>ереповец (со стороны «Аммофос»), расстояние от начала дороги 2+270 км (слева), расстояние от оси дороги не менее 16 м, тип (вид) рекламной конструкции – отд</w:t>
      </w:r>
      <w:r w:rsidR="00B115D4" w:rsidRPr="005E47E7">
        <w:rPr>
          <w:rFonts w:ascii="Times New Roman" w:hAnsi="Times New Roman" w:cs="Times New Roman"/>
          <w:sz w:val="24"/>
          <w:szCs w:val="24"/>
        </w:rPr>
        <w:t xml:space="preserve">ельно стоящая щитовая рекламная </w:t>
      </w:r>
      <w:r w:rsidR="00E6053B" w:rsidRPr="005E47E7">
        <w:rPr>
          <w:rFonts w:ascii="Times New Roman" w:eastAsia="Calibri" w:hAnsi="Times New Roman" w:cs="Times New Roman"/>
          <w:sz w:val="24"/>
          <w:szCs w:val="24"/>
        </w:rPr>
        <w:t>конструкция,  состоящая из фундамента, каркаса, опоры и имеющая 2 информационных</w:t>
      </w:r>
      <w:r w:rsidR="00E6053B" w:rsidRPr="00DA6096">
        <w:rPr>
          <w:rFonts w:ascii="Times New Roman" w:eastAsia="Calibri" w:hAnsi="Times New Roman" w:cs="Times New Roman"/>
          <w:sz w:val="24"/>
          <w:szCs w:val="24"/>
        </w:rPr>
        <w:t xml:space="preserve"> поля размером 6x3 м каждый, номер в схеме рекламных конструкций – 33, </w:t>
      </w:r>
      <w:r w:rsidR="00B115D4" w:rsidRPr="00DA6096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DA6096">
        <w:rPr>
          <w:rFonts w:ascii="Times New Roman" w:eastAsia="Calibri" w:hAnsi="Times New Roman" w:cs="Times New Roman"/>
          <w:b/>
          <w:sz w:val="24"/>
          <w:szCs w:val="24"/>
        </w:rPr>
        <w:t>признан</w:t>
      </w:r>
      <w:r w:rsidR="00E6053B" w:rsidRPr="00DA6096">
        <w:rPr>
          <w:rFonts w:ascii="Times New Roman" w:eastAsia="Calibri" w:hAnsi="Times New Roman" w:cs="Times New Roman"/>
          <w:b/>
          <w:sz w:val="24"/>
          <w:szCs w:val="24"/>
        </w:rPr>
        <w:t xml:space="preserve"> не состоявшимся</w:t>
      </w:r>
      <w:r w:rsidR="00B115D4" w:rsidRPr="00DA6096">
        <w:rPr>
          <w:rFonts w:ascii="Times New Roman" w:hAnsi="Times New Roman" w:cs="Times New Roman"/>
          <w:b/>
          <w:sz w:val="24"/>
          <w:szCs w:val="24"/>
        </w:rPr>
        <w:t>.</w:t>
      </w:r>
      <w:r w:rsidR="00B115D4" w:rsidRPr="00DA60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3E40" w:rsidRPr="00DA6096" w:rsidRDefault="00F13865" w:rsidP="005E47E7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 w:rsidRPr="00DA60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15D4" w:rsidRPr="00DA6096">
        <w:rPr>
          <w:rFonts w:ascii="Times New Roman" w:hAnsi="Times New Roman" w:cs="Times New Roman"/>
          <w:sz w:val="24"/>
          <w:szCs w:val="24"/>
        </w:rPr>
        <w:t>Единственный</w:t>
      </w:r>
      <w:r w:rsidR="00B115D4" w:rsidRPr="00DA6096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</w:t>
      </w:r>
      <w:proofErr w:type="gramStart"/>
      <w:r w:rsidR="00B115D4" w:rsidRPr="00DA6096">
        <w:rPr>
          <w:rFonts w:ascii="Times New Roman" w:eastAsia="Calibri" w:hAnsi="Times New Roman" w:cs="Times New Roman"/>
          <w:sz w:val="24"/>
          <w:szCs w:val="24"/>
        </w:rPr>
        <w:t>а</w:t>
      </w:r>
      <w:r w:rsidR="00B115D4"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096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 «Вологда  </w:t>
      </w:r>
      <w:proofErr w:type="spellStart"/>
      <w:r w:rsidRPr="00DA6096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DA6096">
        <w:rPr>
          <w:rFonts w:ascii="Times New Roman" w:eastAsia="Calibri" w:hAnsi="Times New Roman" w:cs="Times New Roman"/>
          <w:sz w:val="24"/>
          <w:szCs w:val="24"/>
        </w:rPr>
        <w:t>»</w:t>
      </w:r>
      <w:r w:rsidRPr="00DA60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15D4"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право на заключение договора  </w:t>
      </w:r>
      <w:r w:rsid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аукциона </w:t>
      </w:r>
      <w:r w:rsidR="00B115D4"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</w:t>
      </w:r>
      <w:r w:rsidR="00B115D4" w:rsidRPr="00DA6096">
        <w:rPr>
          <w:rFonts w:ascii="Times New Roman" w:eastAsia="Calibri" w:hAnsi="Times New Roman" w:cs="Times New Roman"/>
          <w:sz w:val="24"/>
          <w:szCs w:val="24"/>
        </w:rPr>
        <w:t>32 380 рублей 00 копейки</w:t>
      </w:r>
      <w:r w:rsidR="00B115D4" w:rsidRPr="00DA6096">
        <w:rPr>
          <w:rFonts w:ascii="Times New Roman" w:hAnsi="Times New Roman" w:cs="Times New Roman"/>
          <w:sz w:val="24"/>
          <w:szCs w:val="24"/>
        </w:rPr>
        <w:t>.</w:t>
      </w:r>
      <w:r w:rsidR="00B115D4" w:rsidRPr="00DA60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1672" w:rsidRPr="00DA6096" w:rsidRDefault="00F13865" w:rsidP="005E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6096">
        <w:rPr>
          <w:rFonts w:ascii="Times New Roman" w:hAnsi="Times New Roman" w:cs="Times New Roman"/>
          <w:b/>
          <w:sz w:val="24"/>
          <w:szCs w:val="24"/>
        </w:rPr>
        <w:t>Лот №2</w:t>
      </w:r>
      <w:r w:rsidRPr="00DA6096">
        <w:rPr>
          <w:rFonts w:ascii="Times New Roman" w:hAnsi="Times New Roman" w:cs="Times New Roman"/>
          <w:sz w:val="24"/>
          <w:szCs w:val="24"/>
        </w:rPr>
        <w:t xml:space="preserve"> </w:t>
      </w:r>
      <w:r w:rsidRPr="00DA60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A6096">
        <w:rPr>
          <w:rFonts w:ascii="Times New Roman" w:hAnsi="Times New Roman" w:cs="Times New Roman"/>
          <w:sz w:val="24"/>
          <w:szCs w:val="24"/>
        </w:rPr>
        <w:t>право на заключение 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регионального значения «Подъезд к г</w:t>
      </w:r>
      <w:proofErr w:type="gramStart"/>
      <w:r w:rsidRPr="00DA609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A6096">
        <w:rPr>
          <w:rFonts w:ascii="Times New Roman" w:hAnsi="Times New Roman" w:cs="Times New Roman"/>
          <w:sz w:val="24"/>
          <w:szCs w:val="24"/>
        </w:rPr>
        <w:t xml:space="preserve">ереповец (со стороны  «Аммофос»), расстояние от начала дороги 3+390 км (слева), расстояние от оси дороги не менее 16 м,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каждый, номер в схеме рекламных конструкций - 31, аукцион </w:t>
      </w:r>
      <w:r w:rsidRPr="00DA6096">
        <w:rPr>
          <w:rFonts w:ascii="Times New Roman" w:hAnsi="Times New Roman" w:cs="Times New Roman"/>
          <w:b/>
          <w:sz w:val="24"/>
          <w:szCs w:val="24"/>
        </w:rPr>
        <w:t>признан не состоявшимся.</w:t>
      </w:r>
      <w:r w:rsidR="00AC1672" w:rsidRPr="00DA6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096" w:rsidRPr="00DA6096" w:rsidRDefault="00DA6096" w:rsidP="00DA6096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 w:rsidRPr="00DA6096">
        <w:rPr>
          <w:rFonts w:ascii="Times New Roman" w:hAnsi="Times New Roman" w:cs="Times New Roman"/>
          <w:sz w:val="24"/>
          <w:szCs w:val="24"/>
        </w:rPr>
        <w:t xml:space="preserve">                Единственный</w:t>
      </w:r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</w:t>
      </w:r>
      <w:proofErr w:type="gramStart"/>
      <w:r w:rsidRPr="00DA6096">
        <w:rPr>
          <w:rFonts w:ascii="Times New Roman" w:eastAsia="Calibri" w:hAnsi="Times New Roman" w:cs="Times New Roman"/>
          <w:sz w:val="24"/>
          <w:szCs w:val="24"/>
        </w:rPr>
        <w:t>а</w:t>
      </w:r>
      <w:r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096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 «Вологда  </w:t>
      </w:r>
      <w:proofErr w:type="spellStart"/>
      <w:r w:rsidRPr="00DA6096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право на заключение договора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аукциона </w:t>
      </w:r>
      <w:r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</w:t>
      </w:r>
      <w:r w:rsidRPr="00DA6096">
        <w:rPr>
          <w:rFonts w:ascii="Times New Roman" w:eastAsia="Calibri" w:hAnsi="Times New Roman" w:cs="Times New Roman"/>
          <w:sz w:val="24"/>
          <w:szCs w:val="24"/>
        </w:rPr>
        <w:t>32 380 рублей 00 копейки</w:t>
      </w:r>
      <w:r w:rsidRPr="00DA6096">
        <w:rPr>
          <w:rFonts w:ascii="Times New Roman" w:hAnsi="Times New Roman" w:cs="Times New Roman"/>
          <w:sz w:val="24"/>
          <w:szCs w:val="24"/>
        </w:rPr>
        <w:t>.</w:t>
      </w:r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3E40" w:rsidRPr="00DA6096" w:rsidRDefault="00852EE7" w:rsidP="00AC1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9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DA6096">
        <w:rPr>
          <w:rFonts w:ascii="Times New Roman" w:hAnsi="Times New Roman" w:cs="Times New Roman"/>
          <w:b/>
          <w:sz w:val="24"/>
          <w:szCs w:val="24"/>
        </w:rPr>
        <w:t>Лот №3</w:t>
      </w:r>
      <w:r w:rsidRPr="00DA6096">
        <w:rPr>
          <w:rFonts w:ascii="Times New Roman" w:hAnsi="Times New Roman" w:cs="Times New Roman"/>
          <w:sz w:val="24"/>
          <w:szCs w:val="24"/>
        </w:rPr>
        <w:t xml:space="preserve"> -</w:t>
      </w:r>
      <w:r w:rsidR="00AC1672" w:rsidRPr="00DA6096">
        <w:rPr>
          <w:rFonts w:ascii="Times New Roman" w:hAnsi="Times New Roman" w:cs="Times New Roman"/>
          <w:sz w:val="24"/>
          <w:szCs w:val="24"/>
        </w:rPr>
        <w:t xml:space="preserve"> </w:t>
      </w:r>
      <w:r w:rsidRPr="00DA6096">
        <w:rPr>
          <w:rFonts w:ascii="Times New Roman" w:hAnsi="Times New Roman" w:cs="Times New Roman"/>
          <w:sz w:val="24"/>
          <w:szCs w:val="24"/>
        </w:rPr>
        <w:t>право на заключение 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2+575 км (справа), расстояние от оси дороги не менее 25 м</w:t>
      </w:r>
      <w:proofErr w:type="gramEnd"/>
      <w:r w:rsidRPr="00DA6096">
        <w:rPr>
          <w:rFonts w:ascii="Times New Roman" w:hAnsi="Times New Roman" w:cs="Times New Roman"/>
          <w:sz w:val="24"/>
          <w:szCs w:val="24"/>
        </w:rPr>
        <w:t xml:space="preserve">, 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каждый, номер в схеме рекламных конструкций - 13, </w:t>
      </w:r>
      <w:r w:rsidR="00AC1672" w:rsidRPr="00DA6096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AC1672" w:rsidRPr="00DA6096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DA6096">
        <w:rPr>
          <w:rFonts w:ascii="Times New Roman" w:hAnsi="Times New Roman" w:cs="Times New Roman"/>
          <w:b/>
          <w:sz w:val="24"/>
          <w:szCs w:val="24"/>
        </w:rPr>
        <w:t xml:space="preserve"> не состоявшимся.</w:t>
      </w:r>
    </w:p>
    <w:p w:rsidR="00DA6096" w:rsidRPr="00DA6096" w:rsidRDefault="00AC1672" w:rsidP="00DA6096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 w:rsidRPr="00DA60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A6096" w:rsidRPr="00DA6096">
        <w:rPr>
          <w:rFonts w:ascii="Times New Roman" w:hAnsi="Times New Roman" w:cs="Times New Roman"/>
          <w:sz w:val="24"/>
          <w:szCs w:val="24"/>
        </w:rPr>
        <w:t>Единственный</w:t>
      </w:r>
      <w:r w:rsidR="00DA6096" w:rsidRPr="00DA6096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</w:t>
      </w:r>
      <w:proofErr w:type="gramStart"/>
      <w:r w:rsidR="00DA6096" w:rsidRPr="00DA6096">
        <w:rPr>
          <w:rFonts w:ascii="Times New Roman" w:eastAsia="Calibri" w:hAnsi="Times New Roman" w:cs="Times New Roman"/>
          <w:sz w:val="24"/>
          <w:szCs w:val="24"/>
        </w:rPr>
        <w:t>а</w:t>
      </w:r>
      <w:r w:rsidR="00DA6096"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096" w:rsidRPr="00DA6096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DA6096" w:rsidRPr="00DA6096">
        <w:rPr>
          <w:rFonts w:ascii="Times New Roman" w:eastAsia="Calibri" w:hAnsi="Times New Roman" w:cs="Times New Roman"/>
          <w:sz w:val="24"/>
          <w:szCs w:val="24"/>
        </w:rPr>
        <w:t xml:space="preserve"> «Вологда  </w:t>
      </w:r>
      <w:proofErr w:type="spellStart"/>
      <w:r w:rsidR="00DA6096" w:rsidRPr="00DA6096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="00DA6096" w:rsidRPr="00DA609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A6096"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право на заключение договора  </w:t>
      </w:r>
      <w:r w:rsid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аукциона </w:t>
      </w:r>
      <w:r w:rsidR="00DA6096"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</w:t>
      </w:r>
      <w:r w:rsidR="00DA6096" w:rsidRPr="00DA6096">
        <w:rPr>
          <w:rFonts w:ascii="Times New Roman" w:eastAsia="Calibri" w:hAnsi="Times New Roman" w:cs="Times New Roman"/>
          <w:sz w:val="24"/>
          <w:szCs w:val="24"/>
        </w:rPr>
        <w:t>32 380 рублей 00 копейки</w:t>
      </w:r>
      <w:r w:rsidR="00DA6096" w:rsidRPr="00DA6096">
        <w:rPr>
          <w:rFonts w:ascii="Times New Roman" w:hAnsi="Times New Roman" w:cs="Times New Roman"/>
          <w:sz w:val="24"/>
          <w:szCs w:val="24"/>
        </w:rPr>
        <w:t>.</w:t>
      </w:r>
      <w:r w:rsidR="00DA6096" w:rsidRPr="00DA60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096" w:rsidRPr="00DA6096" w:rsidRDefault="00DA6096" w:rsidP="00DA60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AC1672" w:rsidRPr="00DA6096">
        <w:rPr>
          <w:rFonts w:ascii="Times New Roman" w:eastAsia="Calibri" w:hAnsi="Times New Roman" w:cs="Times New Roman"/>
          <w:b/>
          <w:sz w:val="24"/>
          <w:szCs w:val="24"/>
        </w:rPr>
        <w:t>Лот №4</w:t>
      </w:r>
      <w:r w:rsidRPr="00DA6096">
        <w:rPr>
          <w:rFonts w:ascii="Times New Roman" w:hAnsi="Times New Roman" w:cs="Times New Roman"/>
          <w:sz w:val="24"/>
          <w:szCs w:val="24"/>
        </w:rPr>
        <w:t xml:space="preserve"> </w:t>
      </w:r>
      <w:r w:rsidRPr="00DA60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A6096">
        <w:rPr>
          <w:rFonts w:ascii="Times New Roman" w:hAnsi="Times New Roman" w:cs="Times New Roman"/>
          <w:sz w:val="24"/>
          <w:szCs w:val="24"/>
        </w:rPr>
        <w:t xml:space="preserve">право на заключение  договора на установку и эксплуатацию рекламной конструкции сроком на пять лет, выраженное в размере </w:t>
      </w:r>
      <w:r w:rsidR="00757CEC">
        <w:rPr>
          <w:rFonts w:ascii="Times New Roman" w:hAnsi="Times New Roman" w:cs="Times New Roman"/>
          <w:sz w:val="24"/>
          <w:szCs w:val="24"/>
        </w:rPr>
        <w:t>ежегодного платежа, по адресу: а</w:t>
      </w:r>
      <w:r w:rsidRPr="00DA6096">
        <w:rPr>
          <w:rFonts w:ascii="Times New Roman" w:hAnsi="Times New Roman" w:cs="Times New Roman"/>
          <w:sz w:val="24"/>
          <w:szCs w:val="24"/>
        </w:rPr>
        <w:t>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4+325 км (слева), расстояние от оси дороги не менее 25 м</w:t>
      </w:r>
      <w:proofErr w:type="gramEnd"/>
      <w:r w:rsidRPr="00DA60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A6096">
        <w:rPr>
          <w:rFonts w:ascii="Times New Roman" w:hAnsi="Times New Roman" w:cs="Times New Roman"/>
          <w:sz w:val="24"/>
          <w:szCs w:val="24"/>
        </w:rPr>
        <w:t>тип (вид) рекламной конструкции – отдельно стоящая щитовая рекламная конструкция,  состоящая из фундамента, каркаса, опоры и имеющая 2 информационных поля размером 6x3 м каждый</w:t>
      </w:r>
      <w:proofErr w:type="gramEnd"/>
      <w:r w:rsidRPr="00DA6096">
        <w:rPr>
          <w:rFonts w:ascii="Times New Roman" w:hAnsi="Times New Roman" w:cs="Times New Roman"/>
          <w:sz w:val="24"/>
          <w:szCs w:val="24"/>
        </w:rPr>
        <w:t xml:space="preserve">, номер в схеме рекламных конструкций - 20, аукцион </w:t>
      </w:r>
      <w:r w:rsidRPr="00DA6096">
        <w:rPr>
          <w:rFonts w:ascii="Times New Roman" w:hAnsi="Times New Roman" w:cs="Times New Roman"/>
          <w:b/>
          <w:sz w:val="24"/>
          <w:szCs w:val="24"/>
        </w:rPr>
        <w:t>признан не состоявшимся.</w:t>
      </w:r>
    </w:p>
    <w:p w:rsidR="00DA6096" w:rsidRPr="00DA6096" w:rsidRDefault="00DA6096" w:rsidP="00DA6096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6096">
        <w:rPr>
          <w:rFonts w:ascii="Times New Roman" w:hAnsi="Times New Roman" w:cs="Times New Roman"/>
          <w:sz w:val="24"/>
          <w:szCs w:val="24"/>
        </w:rPr>
        <w:t>Единственный</w:t>
      </w:r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</w:t>
      </w:r>
      <w:proofErr w:type="gramStart"/>
      <w:r w:rsidRPr="00DA6096">
        <w:rPr>
          <w:rFonts w:ascii="Times New Roman" w:eastAsia="Calibri" w:hAnsi="Times New Roman" w:cs="Times New Roman"/>
          <w:sz w:val="24"/>
          <w:szCs w:val="24"/>
        </w:rPr>
        <w:t>а</w:t>
      </w:r>
      <w:r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096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 «Вологда  </w:t>
      </w:r>
      <w:proofErr w:type="spellStart"/>
      <w:r w:rsidRPr="00DA6096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право на заключение договора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аукциона </w:t>
      </w:r>
      <w:r w:rsidRPr="00DA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</w:t>
      </w:r>
      <w:r w:rsidRPr="00DA6096">
        <w:rPr>
          <w:rFonts w:ascii="Times New Roman" w:eastAsia="Calibri" w:hAnsi="Times New Roman" w:cs="Times New Roman"/>
          <w:sz w:val="24"/>
          <w:szCs w:val="24"/>
        </w:rPr>
        <w:t>32 380 рублей 00 копейки</w:t>
      </w:r>
      <w:r w:rsidRPr="00DA6096">
        <w:rPr>
          <w:rFonts w:ascii="Times New Roman" w:hAnsi="Times New Roman" w:cs="Times New Roman"/>
          <w:sz w:val="24"/>
          <w:szCs w:val="24"/>
        </w:rPr>
        <w:t>.</w:t>
      </w:r>
      <w:r w:rsidRPr="00DA60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1672" w:rsidRPr="00DA6096" w:rsidRDefault="00AC1672" w:rsidP="00AC16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672" w:rsidRPr="00DA6096" w:rsidRDefault="00AC1672" w:rsidP="00E60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672" w:rsidRPr="00DA6096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03AD"/>
    <w:multiLevelType w:val="hybridMultilevel"/>
    <w:tmpl w:val="6260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D6E6F"/>
    <w:rsid w:val="00101C12"/>
    <w:rsid w:val="00187B73"/>
    <w:rsid w:val="00206FEF"/>
    <w:rsid w:val="00227792"/>
    <w:rsid w:val="00260ADF"/>
    <w:rsid w:val="00267ACB"/>
    <w:rsid w:val="00286742"/>
    <w:rsid w:val="003C168E"/>
    <w:rsid w:val="003D735F"/>
    <w:rsid w:val="003F317A"/>
    <w:rsid w:val="0043111F"/>
    <w:rsid w:val="0044005E"/>
    <w:rsid w:val="0048655B"/>
    <w:rsid w:val="004D12DC"/>
    <w:rsid w:val="005A5BCE"/>
    <w:rsid w:val="005D6500"/>
    <w:rsid w:val="005E47E7"/>
    <w:rsid w:val="00647543"/>
    <w:rsid w:val="00670614"/>
    <w:rsid w:val="007153BD"/>
    <w:rsid w:val="00757CEC"/>
    <w:rsid w:val="00783C1D"/>
    <w:rsid w:val="00790B14"/>
    <w:rsid w:val="00825B35"/>
    <w:rsid w:val="00852EE7"/>
    <w:rsid w:val="008653AA"/>
    <w:rsid w:val="009217BE"/>
    <w:rsid w:val="00942EE7"/>
    <w:rsid w:val="00997453"/>
    <w:rsid w:val="009A0724"/>
    <w:rsid w:val="009F48F0"/>
    <w:rsid w:val="009F605C"/>
    <w:rsid w:val="00A00D52"/>
    <w:rsid w:val="00A2388A"/>
    <w:rsid w:val="00AC0E33"/>
    <w:rsid w:val="00AC1672"/>
    <w:rsid w:val="00AD3E83"/>
    <w:rsid w:val="00B115D4"/>
    <w:rsid w:val="00B50620"/>
    <w:rsid w:val="00B73E40"/>
    <w:rsid w:val="00BE3BBF"/>
    <w:rsid w:val="00C932B7"/>
    <w:rsid w:val="00C951C1"/>
    <w:rsid w:val="00CF5CCA"/>
    <w:rsid w:val="00DA6096"/>
    <w:rsid w:val="00E01FC8"/>
    <w:rsid w:val="00E6053B"/>
    <w:rsid w:val="00E77C3F"/>
    <w:rsid w:val="00EB6A03"/>
    <w:rsid w:val="00F13865"/>
    <w:rsid w:val="00F2318B"/>
    <w:rsid w:val="00F25F41"/>
    <w:rsid w:val="00FB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4719-E7B2-4A00-9EF1-294DB2C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Филиппович</cp:lastModifiedBy>
  <cp:revision>10</cp:revision>
  <cp:lastPrinted>2018-06-28T11:47:00Z</cp:lastPrinted>
  <dcterms:created xsi:type="dcterms:W3CDTF">2020-03-06T07:54:00Z</dcterms:created>
  <dcterms:modified xsi:type="dcterms:W3CDTF">2020-03-06T08:55:00Z</dcterms:modified>
</cp:coreProperties>
</file>