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6A" w:rsidRPr="00AF306A" w:rsidRDefault="00AF306A" w:rsidP="00AF306A">
      <w:pPr>
        <w:shd w:val="clear" w:color="auto" w:fill="FFFFFF"/>
        <w:spacing w:before="161" w:after="161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F30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Письмо Федеральной службы по труду и занятости от 6 июля 2023 г. N ПГ/13721-6-1</w:t>
      </w:r>
      <w:proofErr w:type="gramStart"/>
      <w:r w:rsidRPr="00AF30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</w:t>
      </w:r>
      <w:proofErr w:type="gramEnd"/>
      <w:r w:rsidRPr="00AF30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предоставлении отпуска по беременности и родам на основании письменного заявления и выданного в установленном порядке листка нетрудоспособности как по основному месту работы, так и по совместительству</w:t>
      </w:r>
    </w:p>
    <w:p w:rsidR="00AF306A" w:rsidRPr="00AF306A" w:rsidRDefault="00AF306A" w:rsidP="00AF306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text"/>
      <w:bookmarkEnd w:id="0"/>
      <w:r w:rsidRPr="00AF30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306A" w:rsidRPr="00AF306A" w:rsidRDefault="00AF306A" w:rsidP="00AF306A">
      <w:pPr>
        <w:shd w:val="clear" w:color="auto" w:fill="FFFFFF"/>
        <w:spacing w:after="30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06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служба по труду и занятости, рассмотрев обращение, зарегистрированное 7 июня 2023 года, в пределах компетенции сообщает.</w:t>
      </w:r>
    </w:p>
    <w:p w:rsidR="00AF306A" w:rsidRPr="00AF306A" w:rsidRDefault="00AF306A" w:rsidP="00DA07D4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0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 </w:t>
      </w:r>
      <w:hyperlink r:id="rId5" w:anchor="block_601" w:history="1">
        <w:r w:rsidRPr="00AF30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60.1</w:t>
        </w:r>
      </w:hyperlink>
      <w:r w:rsidRPr="00AF306A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Трудового кодекса Российской Федерации (далее - ТК РФ)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AF306A" w:rsidRPr="00AF306A" w:rsidRDefault="00AF306A" w:rsidP="00DA07D4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30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 </w:t>
      </w:r>
      <w:hyperlink r:id="rId6" w:anchor="block_287" w:history="1">
        <w:r w:rsidRPr="00AF30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287</w:t>
        </w:r>
      </w:hyperlink>
      <w:r w:rsidRPr="00AF306A">
        <w:rPr>
          <w:rFonts w:ascii="Times New Roman" w:eastAsia="Times New Roman" w:hAnsi="Times New Roman" w:cs="Times New Roman"/>
          <w:sz w:val="28"/>
          <w:szCs w:val="28"/>
          <w:lang w:eastAsia="ru-RU"/>
        </w:rPr>
        <w:t> ТК РФ гарантии и компенсации, предусмотренные трудовым законодательством и иными нормативными правовыми актами, содержащими нормы трудового права, коллективными договорами, соглашениями, локальными нормативными актами (за исключением гарантий и компенсаций лицам, совмещающим работу с получением образования, а также лицам, работающим в районах Крайнего Севера и приравненных к ним местностях, которые предоставляются работникам только по основному месту работы), предоставляются</w:t>
      </w:r>
      <w:proofErr w:type="gramEnd"/>
      <w:r w:rsidRPr="00AF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работающим по совместительству, в полном объеме.</w:t>
      </w:r>
    </w:p>
    <w:p w:rsidR="00AF306A" w:rsidRPr="00AF306A" w:rsidRDefault="00DA07D4" w:rsidP="00DA07D4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block_255" w:history="1">
        <w:r w:rsidR="00AF306A" w:rsidRPr="00AF30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255</w:t>
        </w:r>
      </w:hyperlink>
      <w:r w:rsidR="00AF306A" w:rsidRPr="00AF306A">
        <w:rPr>
          <w:rFonts w:ascii="Times New Roman" w:eastAsia="Times New Roman" w:hAnsi="Times New Roman" w:cs="Times New Roman"/>
          <w:sz w:val="28"/>
          <w:szCs w:val="28"/>
          <w:lang w:eastAsia="ru-RU"/>
        </w:rPr>
        <w:t> ТК РФ предусмотрено, что женщинам по их заявлению и на основании выданного в установленном порядке листка нетрудоспособности предоставляются отпуска по беременности и родам с выплатой пособия по государственному социальному страхованию в установленном федеральными законами размере. Отпуск по беременности и родам исчисляется суммарно и предоставляется женщине полностью независимо от числа дней, фактически использованных ею до родов.</w:t>
      </w:r>
    </w:p>
    <w:p w:rsidR="00AF306A" w:rsidRPr="00AF306A" w:rsidRDefault="00AF306A" w:rsidP="00DA07D4">
      <w:pPr>
        <w:shd w:val="clear" w:color="auto" w:fill="FFFFFF"/>
        <w:spacing w:after="30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0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полагаем, что для предоставления отпуска по беременности и родам необходимо волеизъявление женщины, выраженное в ее письменном заявлении. При этом работодатель обязан предоставить такой отпуск с даты, указанной в заявлении работницы, но в пределах периода, указанного в соответствующем листке нетрудоспособности. Указанный порядок применяется как при предоставлении отпуска по беременности и родам по основному месту работы, так и по совместительству.</w:t>
      </w:r>
    </w:p>
    <w:p w:rsidR="00AF306A" w:rsidRPr="00AF306A" w:rsidRDefault="00AF306A" w:rsidP="00DA07D4">
      <w:pPr>
        <w:shd w:val="clear" w:color="auto" w:fill="FFFFFF"/>
        <w:spacing w:after="30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0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письмо не является правовым актом.</w:t>
      </w:r>
    </w:p>
    <w:p w:rsidR="00B80CE5" w:rsidRPr="00AF306A" w:rsidRDefault="00B80CE5" w:rsidP="00AF306A">
      <w:pPr>
        <w:ind w:left="-567"/>
        <w:jc w:val="both"/>
        <w:rPr>
          <w:sz w:val="28"/>
          <w:szCs w:val="28"/>
        </w:rPr>
      </w:pPr>
      <w:bookmarkStart w:id="1" w:name="_GoBack"/>
      <w:bookmarkEnd w:id="1"/>
    </w:p>
    <w:sectPr w:rsidR="00B80CE5" w:rsidRPr="00AF306A" w:rsidSect="00AF30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96"/>
    <w:rsid w:val="000406E6"/>
    <w:rsid w:val="00073B1D"/>
    <w:rsid w:val="00086D89"/>
    <w:rsid w:val="000B7BE7"/>
    <w:rsid w:val="00160532"/>
    <w:rsid w:val="00170206"/>
    <w:rsid w:val="0037410E"/>
    <w:rsid w:val="0037506C"/>
    <w:rsid w:val="004C1424"/>
    <w:rsid w:val="00561645"/>
    <w:rsid w:val="005A12A9"/>
    <w:rsid w:val="005C73B4"/>
    <w:rsid w:val="0066574C"/>
    <w:rsid w:val="006C35C4"/>
    <w:rsid w:val="006F56EC"/>
    <w:rsid w:val="00767596"/>
    <w:rsid w:val="007F4FC4"/>
    <w:rsid w:val="00856E42"/>
    <w:rsid w:val="00934866"/>
    <w:rsid w:val="00990A2A"/>
    <w:rsid w:val="00994AEF"/>
    <w:rsid w:val="009B1C41"/>
    <w:rsid w:val="00AD1373"/>
    <w:rsid w:val="00AF306A"/>
    <w:rsid w:val="00B46116"/>
    <w:rsid w:val="00B80CE5"/>
    <w:rsid w:val="00BE2305"/>
    <w:rsid w:val="00CE69E2"/>
    <w:rsid w:val="00DA07D4"/>
    <w:rsid w:val="00E5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12125268/b725e7ebe1a9edefbd2b44742d2c3e8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12125268/e71109a6ad4bd63cfca759867e9ced8e/" TargetMode="External"/><Relationship Id="rId5" Type="http://schemas.openxmlformats.org/officeDocument/2006/relationships/hyperlink" Target="https://base.garant.ru/12125268/f533d167513979e2d229fe32a1897b7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2023-09-26T13:12:00Z</dcterms:created>
  <dcterms:modified xsi:type="dcterms:W3CDTF">2023-09-26T13:58:00Z</dcterms:modified>
</cp:coreProperties>
</file>