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АДМИНИСТРАЦИЯ  ЯГАНОВСКОГО СЕЛЬСКОГО ПОСЕЛЕНИЯ</w:t>
      </w:r>
    </w:p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ПОСТАНОВЛЕНИЕ</w:t>
      </w:r>
    </w:p>
    <w:p w:rsidR="0050313C" w:rsidRPr="00A57C38" w:rsidRDefault="0050313C" w:rsidP="0050313C">
      <w:pPr>
        <w:autoSpaceDE w:val="0"/>
        <w:autoSpaceDN w:val="0"/>
        <w:adjustRightInd w:val="0"/>
        <w:rPr>
          <w:sz w:val="28"/>
          <w:szCs w:val="28"/>
        </w:rPr>
      </w:pPr>
    </w:p>
    <w:p w:rsidR="00D63C05" w:rsidRDefault="00D63C05" w:rsidP="0050313C">
      <w:pPr>
        <w:autoSpaceDE w:val="0"/>
        <w:autoSpaceDN w:val="0"/>
        <w:adjustRightInd w:val="0"/>
        <w:rPr>
          <w:sz w:val="26"/>
          <w:szCs w:val="26"/>
        </w:rPr>
      </w:pPr>
    </w:p>
    <w:p w:rsidR="0050313C" w:rsidRPr="00D63C05" w:rsidRDefault="0050313C" w:rsidP="0050313C">
      <w:pPr>
        <w:autoSpaceDE w:val="0"/>
        <w:autoSpaceDN w:val="0"/>
        <w:adjustRightInd w:val="0"/>
        <w:rPr>
          <w:sz w:val="26"/>
          <w:szCs w:val="26"/>
        </w:rPr>
      </w:pPr>
      <w:r w:rsidRPr="00D63C05">
        <w:rPr>
          <w:sz w:val="26"/>
          <w:szCs w:val="26"/>
        </w:rPr>
        <w:t xml:space="preserve">от </w:t>
      </w:r>
      <w:r w:rsidR="00D71DD6" w:rsidRPr="00D71DD6">
        <w:rPr>
          <w:sz w:val="26"/>
          <w:szCs w:val="26"/>
        </w:rPr>
        <w:t>01</w:t>
      </w:r>
      <w:r w:rsidR="00851CD8">
        <w:rPr>
          <w:sz w:val="26"/>
          <w:szCs w:val="26"/>
        </w:rPr>
        <w:t>.</w:t>
      </w:r>
      <w:r w:rsidR="00D71DD6">
        <w:rPr>
          <w:sz w:val="26"/>
          <w:szCs w:val="26"/>
        </w:rPr>
        <w:t>0</w:t>
      </w:r>
      <w:r w:rsidR="00D71DD6" w:rsidRPr="00D71DD6">
        <w:rPr>
          <w:sz w:val="26"/>
          <w:szCs w:val="26"/>
        </w:rPr>
        <w:t>8</w:t>
      </w:r>
      <w:r w:rsidR="00851CD8">
        <w:rPr>
          <w:sz w:val="26"/>
          <w:szCs w:val="26"/>
        </w:rPr>
        <w:t>.202</w:t>
      </w:r>
      <w:r w:rsidR="00D01108">
        <w:rPr>
          <w:sz w:val="26"/>
          <w:szCs w:val="26"/>
        </w:rPr>
        <w:t>4</w:t>
      </w:r>
      <w:r w:rsidRPr="00D63C05">
        <w:rPr>
          <w:sz w:val="26"/>
          <w:szCs w:val="26"/>
        </w:rPr>
        <w:t xml:space="preserve"> №</w:t>
      </w:r>
      <w:r w:rsidR="00BA329A" w:rsidRPr="00D63C05">
        <w:rPr>
          <w:sz w:val="26"/>
          <w:szCs w:val="26"/>
        </w:rPr>
        <w:t xml:space="preserve"> </w:t>
      </w:r>
      <w:r w:rsidR="00D71DD6" w:rsidRPr="00D71DD6">
        <w:rPr>
          <w:sz w:val="26"/>
          <w:szCs w:val="26"/>
        </w:rPr>
        <w:t>50</w:t>
      </w:r>
      <w:r w:rsidR="00BA329A" w:rsidRPr="00D63C05">
        <w:rPr>
          <w:sz w:val="26"/>
          <w:szCs w:val="26"/>
        </w:rPr>
        <w:t xml:space="preserve"> </w:t>
      </w:r>
    </w:p>
    <w:p w:rsidR="0050313C" w:rsidRPr="00D63C05" w:rsidRDefault="0050313C" w:rsidP="005031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с. Яганово</w:t>
      </w:r>
    </w:p>
    <w:p w:rsidR="00A87A97" w:rsidRPr="00D63C05" w:rsidRDefault="00A87A97" w:rsidP="00A87A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tbl>
      <w:tblPr>
        <w:tblW w:w="14187" w:type="dxa"/>
        <w:tblLook w:val="04A0"/>
      </w:tblPr>
      <w:tblGrid>
        <w:gridCol w:w="9464"/>
        <w:gridCol w:w="4723"/>
      </w:tblGrid>
      <w:tr w:rsidR="00F81A7C" w:rsidRPr="00D63C05" w:rsidTr="00F81A7C">
        <w:tc>
          <w:tcPr>
            <w:tcW w:w="9464" w:type="dxa"/>
            <w:hideMark/>
          </w:tcPr>
          <w:p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3C05">
              <w:rPr>
                <w:b/>
                <w:sz w:val="26"/>
                <w:szCs w:val="26"/>
                <w:lang w:eastAsia="en-US"/>
              </w:rPr>
              <w:t xml:space="preserve">О  внесении  изменений  в постановление Администрации 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 сельского  поселения от  01.11.2013  № 88  «Об  утверждении муниципальной </w:t>
            </w:r>
            <w:hyperlink r:id="rId8" w:history="1">
              <w:r w:rsidRPr="00D63C05">
                <w:rPr>
                  <w:rStyle w:val="a3"/>
                  <w:b/>
                  <w:color w:val="000000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D63C05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63C05">
              <w:rPr>
                <w:rFonts w:eastAsia="Times New Roman"/>
                <w:b/>
                <w:sz w:val="26"/>
                <w:szCs w:val="26"/>
                <w:lang w:eastAsia="en-US"/>
              </w:rPr>
              <w:t>«</w:t>
            </w:r>
            <w:r w:rsidRPr="00D63C05">
              <w:rPr>
                <w:b/>
                <w:sz w:val="26"/>
                <w:szCs w:val="26"/>
                <w:lang w:eastAsia="en-US"/>
              </w:rPr>
              <w:t xml:space="preserve">Сохранение и развитие  культурного потенциала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сельского  поселения   на 2014-20</w:t>
            </w:r>
            <w:r w:rsidR="00D01108">
              <w:rPr>
                <w:b/>
                <w:sz w:val="26"/>
                <w:szCs w:val="26"/>
                <w:lang w:eastAsia="en-US"/>
              </w:rPr>
              <w:t>2</w:t>
            </w:r>
            <w:r w:rsidR="00965262">
              <w:rPr>
                <w:b/>
                <w:sz w:val="26"/>
                <w:szCs w:val="26"/>
                <w:lang w:eastAsia="en-US"/>
              </w:rPr>
              <w:t>6</w:t>
            </w:r>
            <w:r w:rsidRPr="00D63C05">
              <w:rPr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4723" w:type="dxa"/>
          </w:tcPr>
          <w:p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957EB1" w:rsidRPr="000D0D59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</w:r>
      <w:proofErr w:type="gramStart"/>
      <w:r w:rsidRPr="00D63C05"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06.09.2013 № 60 (с изменениями от 20.03.2015 № 32</w:t>
      </w:r>
      <w:r w:rsidR="004A49FB">
        <w:rPr>
          <w:sz w:val="26"/>
          <w:szCs w:val="26"/>
        </w:rPr>
        <w:t>)</w:t>
      </w:r>
      <w:r w:rsidR="00957EB1" w:rsidRPr="00957EB1">
        <w:rPr>
          <w:sz w:val="26"/>
          <w:szCs w:val="26"/>
        </w:rPr>
        <w:t xml:space="preserve"> </w:t>
      </w:r>
      <w:r w:rsidR="00957EB1">
        <w:rPr>
          <w:sz w:val="26"/>
          <w:szCs w:val="26"/>
        </w:rPr>
        <w:t xml:space="preserve">Перечнем муниципальных программ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</w:t>
      </w:r>
      <w:proofErr w:type="gramEnd"/>
      <w:r w:rsidR="00957EB1">
        <w:rPr>
          <w:sz w:val="26"/>
          <w:szCs w:val="26"/>
        </w:rPr>
        <w:t xml:space="preserve"> от 28.10.2013 № 82 (в редакции постановления от </w:t>
      </w:r>
      <w:r w:rsidR="00D01108">
        <w:rPr>
          <w:sz w:val="26"/>
          <w:szCs w:val="26"/>
        </w:rPr>
        <w:t>21</w:t>
      </w:r>
      <w:r w:rsidR="00957EB1">
        <w:rPr>
          <w:sz w:val="26"/>
          <w:szCs w:val="26"/>
        </w:rPr>
        <w:t>.</w:t>
      </w:r>
      <w:r w:rsidR="00D01108">
        <w:rPr>
          <w:sz w:val="26"/>
          <w:szCs w:val="26"/>
        </w:rPr>
        <w:t>08</w:t>
      </w:r>
      <w:r w:rsidR="00957EB1">
        <w:rPr>
          <w:sz w:val="26"/>
          <w:szCs w:val="26"/>
        </w:rPr>
        <w:t>.202</w:t>
      </w:r>
      <w:r w:rsidR="00D01108">
        <w:rPr>
          <w:sz w:val="26"/>
          <w:szCs w:val="26"/>
        </w:rPr>
        <w:t>3</w:t>
      </w:r>
      <w:r w:rsidR="00957EB1">
        <w:rPr>
          <w:sz w:val="26"/>
          <w:szCs w:val="26"/>
        </w:rPr>
        <w:t xml:space="preserve"> № </w:t>
      </w:r>
      <w:r w:rsidR="00D01108">
        <w:rPr>
          <w:sz w:val="26"/>
          <w:szCs w:val="26"/>
        </w:rPr>
        <w:t>100</w:t>
      </w:r>
      <w:r w:rsidR="00957EB1">
        <w:rPr>
          <w:sz w:val="26"/>
          <w:szCs w:val="26"/>
        </w:rPr>
        <w:t xml:space="preserve">),  решением Совета </w:t>
      </w:r>
      <w:proofErr w:type="spellStart"/>
      <w:r w:rsidR="00957EB1">
        <w:rPr>
          <w:sz w:val="26"/>
          <w:szCs w:val="26"/>
        </w:rPr>
        <w:t>Ягано</w:t>
      </w:r>
      <w:r w:rsidR="00EC2CB2">
        <w:rPr>
          <w:sz w:val="26"/>
          <w:szCs w:val="26"/>
        </w:rPr>
        <w:t>вского</w:t>
      </w:r>
      <w:proofErr w:type="spellEnd"/>
      <w:r w:rsidR="00EC2CB2">
        <w:rPr>
          <w:sz w:val="26"/>
          <w:szCs w:val="26"/>
        </w:rPr>
        <w:t xml:space="preserve"> сельского </w:t>
      </w:r>
      <w:r w:rsidR="00EC2CB2" w:rsidRPr="00480D50">
        <w:rPr>
          <w:sz w:val="26"/>
          <w:szCs w:val="26"/>
        </w:rPr>
        <w:t xml:space="preserve">поселения от </w:t>
      </w:r>
      <w:r w:rsidR="00480D50" w:rsidRPr="00480D50">
        <w:rPr>
          <w:sz w:val="26"/>
          <w:szCs w:val="26"/>
        </w:rPr>
        <w:t>2</w:t>
      </w:r>
      <w:r w:rsidR="00D01108">
        <w:rPr>
          <w:sz w:val="26"/>
          <w:szCs w:val="26"/>
        </w:rPr>
        <w:t>6</w:t>
      </w:r>
      <w:r w:rsidR="00EC2CB2" w:rsidRPr="00480D50">
        <w:rPr>
          <w:sz w:val="26"/>
          <w:szCs w:val="26"/>
        </w:rPr>
        <w:t>.</w:t>
      </w:r>
      <w:r w:rsidR="00D71DD6">
        <w:rPr>
          <w:sz w:val="26"/>
          <w:szCs w:val="26"/>
        </w:rPr>
        <w:t>0</w:t>
      </w:r>
      <w:r w:rsidR="00D71DD6" w:rsidRPr="00D71DD6">
        <w:rPr>
          <w:sz w:val="26"/>
          <w:szCs w:val="26"/>
        </w:rPr>
        <w:t>7</w:t>
      </w:r>
      <w:r w:rsidR="00EC2CB2" w:rsidRPr="00480D50">
        <w:rPr>
          <w:sz w:val="26"/>
          <w:szCs w:val="26"/>
        </w:rPr>
        <w:t>.202</w:t>
      </w:r>
      <w:r w:rsidR="00D01108">
        <w:rPr>
          <w:sz w:val="26"/>
          <w:szCs w:val="26"/>
        </w:rPr>
        <w:t>4</w:t>
      </w:r>
      <w:r w:rsidR="00EC2CB2" w:rsidRPr="00480D50">
        <w:rPr>
          <w:sz w:val="26"/>
          <w:szCs w:val="26"/>
        </w:rPr>
        <w:t xml:space="preserve"> № </w:t>
      </w:r>
      <w:r w:rsidR="00D71DD6" w:rsidRPr="00D71DD6">
        <w:rPr>
          <w:sz w:val="26"/>
          <w:szCs w:val="26"/>
        </w:rPr>
        <w:t>82</w:t>
      </w:r>
      <w:r w:rsidR="00957EB1">
        <w:rPr>
          <w:sz w:val="26"/>
          <w:szCs w:val="26"/>
        </w:rPr>
        <w:t xml:space="preserve"> «О внесении изменений в решение Совета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от 22.12.202</w:t>
      </w:r>
      <w:r w:rsidR="00D01108">
        <w:rPr>
          <w:sz w:val="26"/>
          <w:szCs w:val="26"/>
        </w:rPr>
        <w:t>3</w:t>
      </w:r>
      <w:r w:rsidR="00957EB1">
        <w:rPr>
          <w:sz w:val="26"/>
          <w:szCs w:val="26"/>
        </w:rPr>
        <w:t xml:space="preserve"> № </w:t>
      </w:r>
      <w:r w:rsidR="00D01108">
        <w:rPr>
          <w:sz w:val="26"/>
          <w:szCs w:val="26"/>
        </w:rPr>
        <w:t>57</w:t>
      </w:r>
      <w:r w:rsidR="00957EB1">
        <w:rPr>
          <w:sz w:val="26"/>
          <w:szCs w:val="26"/>
        </w:rPr>
        <w:t xml:space="preserve"> «О бюджете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на 202</w:t>
      </w:r>
      <w:r w:rsidR="00D01108">
        <w:rPr>
          <w:sz w:val="26"/>
          <w:szCs w:val="26"/>
        </w:rPr>
        <w:t>4</w:t>
      </w:r>
      <w:r w:rsidR="00957EB1">
        <w:rPr>
          <w:sz w:val="26"/>
          <w:szCs w:val="26"/>
        </w:rPr>
        <w:t xml:space="preserve"> год и  плановый период 202</w:t>
      </w:r>
      <w:r w:rsidR="00D01108">
        <w:rPr>
          <w:sz w:val="26"/>
          <w:szCs w:val="26"/>
        </w:rPr>
        <w:t xml:space="preserve">5 </w:t>
      </w:r>
      <w:r w:rsidR="00957EB1">
        <w:rPr>
          <w:sz w:val="26"/>
          <w:szCs w:val="26"/>
        </w:rPr>
        <w:t>и 202</w:t>
      </w:r>
      <w:r w:rsidR="00D01108">
        <w:rPr>
          <w:sz w:val="26"/>
          <w:szCs w:val="26"/>
        </w:rPr>
        <w:t>6</w:t>
      </w:r>
      <w:r w:rsidR="00957EB1">
        <w:rPr>
          <w:sz w:val="26"/>
          <w:szCs w:val="26"/>
        </w:rPr>
        <w:t xml:space="preserve"> годов»  </w:t>
      </w:r>
    </w:p>
    <w:p w:rsidR="00A87A97" w:rsidRPr="00D63C05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 xml:space="preserve"> </w:t>
      </w:r>
      <w:r w:rsidRPr="00D63C05">
        <w:rPr>
          <w:sz w:val="26"/>
          <w:szCs w:val="26"/>
        </w:rPr>
        <w:tab/>
        <w:t xml:space="preserve">Администрация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</w:t>
      </w:r>
    </w:p>
    <w:p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ПОСТАНОВЛЯЕТ:</w:t>
      </w:r>
    </w:p>
    <w:p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 01.11.2013 №  88 «Об утверждении муниципальной </w:t>
      </w:r>
      <w:hyperlink r:id="rId9" w:history="1">
        <w:r w:rsidRPr="00D63C05">
          <w:rPr>
            <w:rStyle w:val="a3"/>
            <w:color w:val="000000"/>
            <w:sz w:val="26"/>
            <w:szCs w:val="26"/>
            <w:u w:val="none"/>
          </w:rPr>
          <w:t>Программы</w:t>
        </w:r>
      </w:hyperlink>
      <w:r w:rsidRPr="00D63C05">
        <w:rPr>
          <w:color w:val="000000"/>
          <w:sz w:val="26"/>
          <w:szCs w:val="26"/>
        </w:rPr>
        <w:t xml:space="preserve"> </w:t>
      </w:r>
      <w:r w:rsidRPr="00D63C05">
        <w:rPr>
          <w:rFonts w:eastAsia="Times New Roman"/>
          <w:sz w:val="26"/>
          <w:szCs w:val="26"/>
        </w:rPr>
        <w:t>«</w:t>
      </w:r>
      <w:r w:rsidRPr="00D63C05">
        <w:rPr>
          <w:sz w:val="26"/>
          <w:szCs w:val="26"/>
        </w:rPr>
        <w:t xml:space="preserve">Сохранение и развитие культурного потенциала 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на  2014-202</w:t>
      </w:r>
      <w:r w:rsidR="00965262">
        <w:rPr>
          <w:sz w:val="26"/>
          <w:szCs w:val="26"/>
        </w:rPr>
        <w:t>6</w:t>
      </w:r>
      <w:r w:rsidRPr="00D63C05">
        <w:rPr>
          <w:sz w:val="26"/>
          <w:szCs w:val="26"/>
        </w:rPr>
        <w:t xml:space="preserve">  годы» следующие изменения:</w:t>
      </w:r>
    </w:p>
    <w:p w:rsidR="00A87A97" w:rsidRPr="00D63C05" w:rsidRDefault="00A87A97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sz w:val="26"/>
          <w:szCs w:val="26"/>
        </w:rPr>
        <w:tab/>
      </w:r>
      <w:r w:rsidRPr="00D63C05">
        <w:rPr>
          <w:rFonts w:ascii="Times New Roman" w:hAnsi="Times New Roman" w:cs="Times New Roman"/>
          <w:sz w:val="26"/>
          <w:szCs w:val="26"/>
        </w:rPr>
        <w:t>1.1.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в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 xml:space="preserve">Паспорте  программы раздел «Объемы и источники финансирования Программы» 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63C05" w:rsidRPr="00D63C05" w:rsidRDefault="00D63C05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8789"/>
      </w:tblGrid>
      <w:tr w:rsidR="00D63C05" w:rsidRPr="00A57C38" w:rsidTr="00C963A4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05" w:rsidRPr="006B0EE4" w:rsidRDefault="00D63C05" w:rsidP="004D2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D63C05" w:rsidRPr="006B0EE4" w:rsidRDefault="00D63C05" w:rsidP="004D2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5"/>
              <w:gridCol w:w="567"/>
              <w:gridCol w:w="567"/>
              <w:gridCol w:w="425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5247" w:rsidRPr="001D1C21" w:rsidTr="0039734D">
              <w:trPr>
                <w:cantSplit/>
                <w:trHeight w:val="564"/>
              </w:trPr>
              <w:tc>
                <w:tcPr>
                  <w:tcW w:w="8642" w:type="dxa"/>
                  <w:gridSpan w:val="14"/>
                </w:tcPr>
                <w:p w:rsidR="00ED5247" w:rsidRPr="006B0EE4" w:rsidRDefault="00ED5247" w:rsidP="00ED5247">
                  <w:pPr>
                    <w:rPr>
                      <w:rFonts w:eastAsia="Times New Roman"/>
                    </w:rPr>
                  </w:pPr>
                  <w:r w:rsidRPr="006B0EE4">
                    <w:rPr>
                      <w:rFonts w:eastAsia="Times New Roman"/>
                    </w:rPr>
                    <w:t xml:space="preserve">Объем финансирования Программы всего </w:t>
                  </w:r>
                  <w:r w:rsidR="00D71DD6">
                    <w:rPr>
                      <w:rFonts w:eastAsia="Times New Roman"/>
                      <w:sz w:val="26"/>
                      <w:szCs w:val="26"/>
                    </w:rPr>
                    <w:t>20824,7</w:t>
                  </w:r>
                  <w:r w:rsidR="00201668" w:rsidRPr="00D63C05">
                    <w:rPr>
                      <w:sz w:val="26"/>
                      <w:szCs w:val="26"/>
                    </w:rPr>
                    <w:t xml:space="preserve"> </w:t>
                  </w:r>
                  <w:r w:rsidRPr="006B0EE4">
                    <w:rPr>
                      <w:rFonts w:eastAsia="Times New Roman"/>
                    </w:rPr>
                    <w:t>тыс. руб.,</w:t>
                  </w:r>
                </w:p>
                <w:p w:rsidR="00ED5247" w:rsidRPr="00FC3D58" w:rsidRDefault="00ED5247" w:rsidP="00C963A4">
                  <w:pPr>
                    <w:pStyle w:val="ConsPlusCell"/>
                  </w:pPr>
                  <w:r w:rsidRPr="006B0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 по годам и источникам финансирования</w:t>
                  </w:r>
                </w:p>
              </w:tc>
            </w:tr>
            <w:tr w:rsidR="0039734D" w:rsidRPr="001D1C21" w:rsidTr="0039734D">
              <w:trPr>
                <w:cantSplit/>
                <w:trHeight w:val="1134"/>
              </w:trPr>
              <w:tc>
                <w:tcPr>
                  <w:tcW w:w="1555" w:type="dxa"/>
                </w:tcPr>
                <w:p w:rsidR="00D773A2" w:rsidRPr="00FC3D58" w:rsidRDefault="00D773A2" w:rsidP="00957EB1">
                  <w:pPr>
                    <w:rPr>
                      <w:rFonts w:eastAsia="Times New Roman"/>
                    </w:rPr>
                  </w:pPr>
                  <w:r w:rsidRPr="00DE3C10">
                    <w:rPr>
                      <w:rFonts w:eastAsia="Times New Roman"/>
                    </w:rPr>
                    <w:t xml:space="preserve"> 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2014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2017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2018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2019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2021 год</w:t>
                  </w:r>
                </w:p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D773A2" w:rsidRPr="004F5C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2022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2026 год</w:t>
                  </w:r>
                </w:p>
              </w:tc>
            </w:tr>
            <w:tr w:rsidR="0039734D" w:rsidRPr="001D1C21" w:rsidTr="0039734D">
              <w:trPr>
                <w:cantSplit/>
                <w:trHeight w:val="1239"/>
              </w:trPr>
              <w:tc>
                <w:tcPr>
                  <w:tcW w:w="1555" w:type="dxa"/>
                </w:tcPr>
                <w:p w:rsidR="00D773A2" w:rsidRPr="00FC3D58" w:rsidRDefault="00D773A2" w:rsidP="00957EB1">
                  <w:pPr>
                    <w:ind w:right="-108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 xml:space="preserve">Объем </w:t>
                  </w:r>
                  <w:proofErr w:type="spellStart"/>
                  <w:r w:rsidRPr="00FC3D58">
                    <w:rPr>
                      <w:rFonts w:eastAsia="Times New Roman"/>
                    </w:rPr>
                    <w:t>финанси-рования</w:t>
                  </w:r>
                  <w:proofErr w:type="spellEnd"/>
                  <w:r w:rsidRPr="00FC3D58">
                    <w:rPr>
                      <w:rFonts w:eastAsia="Times New Roman"/>
                    </w:rPr>
                    <w:t xml:space="preserve"> Программы, всего (тыс.руб.)                     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1641</w:t>
                  </w:r>
                  <w:r>
                    <w:rPr>
                      <w:rFonts w:eastAsia="Times New Roman"/>
                    </w:rPr>
                    <w:t>,0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1430,2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1278,6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1596,6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1487,6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1400,0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1307,3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1429,3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4F5C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1668,9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1910,9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D71DD6" w:rsidRDefault="00D71DD6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2070</w:t>
                  </w:r>
                  <w:r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1DD6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1722,3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773A2" w:rsidRPr="00FC3D58" w:rsidRDefault="00D71DD6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1881,6</w:t>
                  </w:r>
                </w:p>
              </w:tc>
            </w:tr>
          </w:tbl>
          <w:p w:rsidR="00D63C05" w:rsidRPr="00A57C38" w:rsidRDefault="00D63C05" w:rsidP="00ED5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63C05">
        <w:rPr>
          <w:sz w:val="28"/>
          <w:szCs w:val="28"/>
        </w:rPr>
        <w:t xml:space="preserve">                              </w:t>
      </w:r>
      <w:r w:rsidR="00530B12">
        <w:rPr>
          <w:sz w:val="28"/>
          <w:szCs w:val="28"/>
        </w:rPr>
        <w:t xml:space="preserve">        </w:t>
      </w:r>
      <w:r w:rsidR="00D63C05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C05" w:rsidRDefault="00D63C05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25A4" w:rsidRDefault="00466DF8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25A4">
        <w:rPr>
          <w:sz w:val="26"/>
          <w:szCs w:val="26"/>
        </w:rPr>
        <w:t>В р</w:t>
      </w:r>
      <w:r w:rsidR="00A87A97" w:rsidRPr="00D63C05">
        <w:rPr>
          <w:sz w:val="26"/>
          <w:szCs w:val="26"/>
        </w:rPr>
        <w:t>аздел</w:t>
      </w:r>
      <w:r w:rsidR="009C25A4">
        <w:rPr>
          <w:sz w:val="26"/>
          <w:szCs w:val="26"/>
        </w:rPr>
        <w:t>е</w:t>
      </w:r>
      <w:r w:rsidR="00A87A97" w:rsidRPr="00D63C05">
        <w:rPr>
          <w:sz w:val="26"/>
          <w:szCs w:val="26"/>
        </w:rPr>
        <w:t xml:space="preserve"> 3 </w:t>
      </w:r>
      <w:r>
        <w:rPr>
          <w:sz w:val="26"/>
          <w:szCs w:val="26"/>
        </w:rPr>
        <w:t>П</w:t>
      </w:r>
      <w:r w:rsidR="00A87A97" w:rsidRPr="00D63C05">
        <w:rPr>
          <w:sz w:val="26"/>
          <w:szCs w:val="26"/>
        </w:rPr>
        <w:t xml:space="preserve">рограммы </w:t>
      </w:r>
      <w:r w:rsidR="001A6A85">
        <w:rPr>
          <w:sz w:val="26"/>
          <w:szCs w:val="26"/>
        </w:rPr>
        <w:t>слова</w:t>
      </w:r>
      <w:r w:rsidR="00AF3F14">
        <w:rPr>
          <w:sz w:val="26"/>
          <w:szCs w:val="26"/>
        </w:rPr>
        <w:t xml:space="preserve"> и таблицу:</w:t>
      </w:r>
      <w:r w:rsidR="009C25A4">
        <w:rPr>
          <w:sz w:val="26"/>
          <w:szCs w:val="26"/>
        </w:rPr>
        <w:t xml:space="preserve"> </w:t>
      </w:r>
    </w:p>
    <w:p w:rsidR="003D15DB" w:rsidRPr="00D63C05" w:rsidRDefault="003D15DB" w:rsidP="003D15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D71DD6">
        <w:rPr>
          <w:rFonts w:eastAsia="Times New Roman"/>
          <w:sz w:val="26"/>
          <w:szCs w:val="26"/>
        </w:rPr>
        <w:t>20668,8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927CE7" w:rsidRPr="001D1C21" w:rsidTr="0039734D">
        <w:trPr>
          <w:cantSplit/>
          <w:trHeight w:val="497"/>
        </w:trPr>
        <w:tc>
          <w:tcPr>
            <w:tcW w:w="1276" w:type="dxa"/>
          </w:tcPr>
          <w:p w:rsidR="00927CE7" w:rsidRPr="001D1C21" w:rsidRDefault="00927CE7" w:rsidP="00636617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927CE7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27CE7" w:rsidRDefault="00927CE7" w:rsidP="00D43B74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  <w:p w:rsidR="00927CE7" w:rsidRPr="001D1C21" w:rsidRDefault="00927CE7" w:rsidP="00927CE7">
            <w:pPr>
              <w:spacing w:after="200" w:line="276" w:lineRule="auto"/>
              <w:ind w:right="-108"/>
            </w:pPr>
            <w:r>
              <w:rPr>
                <w:rFonts w:eastAsia="Times New Roman"/>
              </w:rPr>
              <w:t>год</w:t>
            </w:r>
          </w:p>
        </w:tc>
      </w:tr>
      <w:tr w:rsidR="00927CE7" w:rsidRPr="001D1C21" w:rsidTr="0039734D">
        <w:trPr>
          <w:cantSplit/>
          <w:trHeight w:val="1134"/>
        </w:trPr>
        <w:tc>
          <w:tcPr>
            <w:tcW w:w="1276" w:type="dxa"/>
          </w:tcPr>
          <w:p w:rsidR="00927CE7" w:rsidRPr="001D1C21" w:rsidRDefault="00927CE7" w:rsidP="00636617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1641,0</w:t>
            </w:r>
          </w:p>
        </w:tc>
        <w:tc>
          <w:tcPr>
            <w:tcW w:w="708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1430,2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BatangChe"/>
                <w:sz w:val="22"/>
                <w:szCs w:val="22"/>
              </w:rPr>
              <w:t>1278,6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BatangChe"/>
                <w:bCs/>
                <w:color w:val="000000"/>
                <w:sz w:val="22"/>
                <w:szCs w:val="22"/>
              </w:rPr>
              <w:t>1596,6</w:t>
            </w:r>
          </w:p>
        </w:tc>
        <w:tc>
          <w:tcPr>
            <w:tcW w:w="708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1487,6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1400,0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1307,3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1429,3</w:t>
            </w:r>
          </w:p>
        </w:tc>
        <w:tc>
          <w:tcPr>
            <w:tcW w:w="708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1668,9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1910,9</w:t>
            </w:r>
          </w:p>
        </w:tc>
        <w:tc>
          <w:tcPr>
            <w:tcW w:w="709" w:type="dxa"/>
          </w:tcPr>
          <w:p w:rsidR="00927CE7" w:rsidRPr="0039734D" w:rsidRDefault="00D71DD6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1966,5</w:t>
            </w:r>
          </w:p>
        </w:tc>
        <w:tc>
          <w:tcPr>
            <w:tcW w:w="709" w:type="dxa"/>
          </w:tcPr>
          <w:p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1696,3</w:t>
            </w:r>
          </w:p>
        </w:tc>
        <w:tc>
          <w:tcPr>
            <w:tcW w:w="709" w:type="dxa"/>
            <w:shd w:val="clear" w:color="auto" w:fill="auto"/>
          </w:tcPr>
          <w:p w:rsidR="00927CE7" w:rsidRPr="0039734D" w:rsidRDefault="00927CE7" w:rsidP="00927CE7">
            <w:pPr>
              <w:spacing w:after="200" w:line="276" w:lineRule="auto"/>
              <w:ind w:left="-108" w:right="-108"/>
              <w:jc w:val="both"/>
            </w:pPr>
            <w:r w:rsidRPr="0039734D">
              <w:rPr>
                <w:sz w:val="22"/>
                <w:szCs w:val="22"/>
              </w:rPr>
              <w:t>1855</w:t>
            </w:r>
            <w:r>
              <w:rPr>
                <w:sz w:val="22"/>
                <w:szCs w:val="22"/>
              </w:rPr>
              <w:t>,</w:t>
            </w:r>
            <w:r w:rsidRPr="0039734D">
              <w:rPr>
                <w:sz w:val="22"/>
                <w:szCs w:val="22"/>
              </w:rPr>
              <w:t>6</w:t>
            </w:r>
          </w:p>
        </w:tc>
      </w:tr>
    </w:tbl>
    <w:p w:rsidR="00F419FB" w:rsidRPr="00D63C05" w:rsidRDefault="00037F26" w:rsidP="00F419F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A87A97" w:rsidRDefault="00A87A97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изложить в следующей редакции:</w:t>
      </w:r>
    </w:p>
    <w:p w:rsidR="00AF3F14" w:rsidRPr="00D63C05" w:rsidRDefault="00AF3F14" w:rsidP="00AF3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Hlk155725465"/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D71DD6">
        <w:rPr>
          <w:rFonts w:eastAsia="Times New Roman"/>
          <w:sz w:val="26"/>
          <w:szCs w:val="26"/>
        </w:rPr>
        <w:t>20824,7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9734D" w:rsidRPr="001D1C21" w:rsidTr="0039734D">
        <w:trPr>
          <w:cantSplit/>
          <w:trHeight w:val="497"/>
        </w:trPr>
        <w:tc>
          <w:tcPr>
            <w:tcW w:w="1276" w:type="dxa"/>
          </w:tcPr>
          <w:p w:rsidR="0039734D" w:rsidRPr="001D1C21" w:rsidRDefault="0039734D" w:rsidP="00AD2AA1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39734D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39734D" w:rsidRPr="001D1C21" w:rsidRDefault="0039734D">
            <w:pPr>
              <w:spacing w:after="200" w:line="276" w:lineRule="auto"/>
            </w:pPr>
            <w:r>
              <w:t>2026год</w:t>
            </w:r>
          </w:p>
        </w:tc>
      </w:tr>
      <w:tr w:rsidR="0039734D" w:rsidRPr="001D1C21" w:rsidTr="0039734D">
        <w:trPr>
          <w:cantSplit/>
          <w:trHeight w:val="1134"/>
        </w:trPr>
        <w:tc>
          <w:tcPr>
            <w:tcW w:w="1276" w:type="dxa"/>
          </w:tcPr>
          <w:p w:rsidR="0039734D" w:rsidRPr="001D1C21" w:rsidRDefault="0039734D" w:rsidP="00AD2AA1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1641,0</w:t>
            </w:r>
          </w:p>
        </w:tc>
        <w:tc>
          <w:tcPr>
            <w:tcW w:w="708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1430,2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</w:rPr>
              <w:t>1278,6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  <w:bCs/>
                <w:color w:val="000000"/>
              </w:rPr>
              <w:t>1596,6</w:t>
            </w:r>
          </w:p>
        </w:tc>
        <w:tc>
          <w:tcPr>
            <w:tcW w:w="708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1487,6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1400,0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1307,3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1429,3</w:t>
            </w:r>
          </w:p>
        </w:tc>
        <w:tc>
          <w:tcPr>
            <w:tcW w:w="708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1668,9</w:t>
            </w:r>
          </w:p>
        </w:tc>
        <w:tc>
          <w:tcPr>
            <w:tcW w:w="709" w:type="dxa"/>
          </w:tcPr>
          <w:p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1910,9</w:t>
            </w:r>
          </w:p>
        </w:tc>
        <w:tc>
          <w:tcPr>
            <w:tcW w:w="709" w:type="dxa"/>
          </w:tcPr>
          <w:p w:rsidR="0039734D" w:rsidRPr="00382939" w:rsidRDefault="00D71DD6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2070,4</w:t>
            </w:r>
          </w:p>
        </w:tc>
        <w:tc>
          <w:tcPr>
            <w:tcW w:w="709" w:type="dxa"/>
          </w:tcPr>
          <w:p w:rsidR="0039734D" w:rsidRPr="00382939" w:rsidRDefault="00D71DD6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1722,3</w:t>
            </w:r>
          </w:p>
        </w:tc>
        <w:tc>
          <w:tcPr>
            <w:tcW w:w="709" w:type="dxa"/>
            <w:shd w:val="clear" w:color="auto" w:fill="auto"/>
          </w:tcPr>
          <w:p w:rsidR="0039734D" w:rsidRPr="001D1C21" w:rsidRDefault="00D71DD6" w:rsidP="00927CE7">
            <w:pPr>
              <w:spacing w:after="200" w:line="276" w:lineRule="auto"/>
              <w:ind w:left="-108" w:right="-108"/>
            </w:pPr>
            <w:r>
              <w:t>1881,6</w:t>
            </w:r>
          </w:p>
        </w:tc>
      </w:tr>
    </w:tbl>
    <w:bookmarkEnd w:id="0"/>
    <w:p w:rsidR="00AF3F14" w:rsidRPr="00D63C05" w:rsidRDefault="00AF3F14" w:rsidP="00AF3F1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A87A97" w:rsidRDefault="00A87A97" w:rsidP="00A87A97">
      <w:pPr>
        <w:widowControl w:val="0"/>
        <w:autoSpaceDE w:val="0"/>
        <w:autoSpaceDN w:val="0"/>
        <w:adjustRightInd w:val="0"/>
        <w:outlineLvl w:val="1"/>
      </w:pPr>
    </w:p>
    <w:p w:rsidR="00AF3F14" w:rsidRPr="00AF3F14" w:rsidRDefault="00AF3F14" w:rsidP="00A87A9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>
        <w:tab/>
      </w:r>
      <w:r w:rsidRPr="00AF3F14">
        <w:rPr>
          <w:sz w:val="26"/>
          <w:szCs w:val="26"/>
        </w:rPr>
        <w:t>1.</w:t>
      </w:r>
      <w:r w:rsidR="00AA3353">
        <w:rPr>
          <w:sz w:val="26"/>
          <w:szCs w:val="26"/>
        </w:rPr>
        <w:t>3</w:t>
      </w:r>
      <w:r w:rsidRPr="00AF3F14">
        <w:rPr>
          <w:sz w:val="26"/>
          <w:szCs w:val="26"/>
        </w:rPr>
        <w:t xml:space="preserve">. Таблицу 1.2.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 w:rsidRPr="00AF3F14">
        <w:rPr>
          <w:sz w:val="26"/>
          <w:szCs w:val="26"/>
        </w:rPr>
        <w:t>изложить следующей редакции:</w:t>
      </w:r>
    </w:p>
    <w:p w:rsidR="00A87A97" w:rsidRPr="00DD230C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1.2</w:t>
      </w:r>
    </w:p>
    <w:p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Ресурсное обеспечение</w:t>
      </w:r>
      <w:r>
        <w:rPr>
          <w:sz w:val="26"/>
          <w:szCs w:val="26"/>
        </w:rPr>
        <w:t xml:space="preserve"> реализации Программы (этап 2) </w:t>
      </w:r>
    </w:p>
    <w:p w:rsidR="00A87A97" w:rsidRPr="00491C06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850"/>
        <w:gridCol w:w="851"/>
        <w:gridCol w:w="850"/>
        <w:gridCol w:w="851"/>
        <w:gridCol w:w="850"/>
        <w:gridCol w:w="851"/>
        <w:gridCol w:w="992"/>
      </w:tblGrid>
      <w:tr w:rsidR="00A9547E" w:rsidRPr="001D1C21" w:rsidTr="00A9547E">
        <w:trPr>
          <w:trHeight w:val="30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:rsidR="00A9547E" w:rsidRPr="001D1C21" w:rsidRDefault="00A9547E" w:rsidP="00C80681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          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A9547E" w:rsidRPr="001D1C21" w:rsidRDefault="00A9547E" w:rsidP="00C80681">
            <w:pPr>
              <w:ind w:right="-106"/>
            </w:pPr>
            <w:r w:rsidRPr="001D1C21">
              <w:rPr>
                <w:rFonts w:eastAsia="Times New Roman"/>
              </w:rPr>
              <w:t xml:space="preserve">Расходы бюджета </w:t>
            </w:r>
            <w:proofErr w:type="spellStart"/>
            <w:r w:rsidRPr="001D1C21">
              <w:rPr>
                <w:rFonts w:eastAsia="Times New Roman"/>
              </w:rPr>
              <w:t>Ягановского</w:t>
            </w:r>
            <w:proofErr w:type="spellEnd"/>
            <w:r w:rsidRPr="001D1C21">
              <w:rPr>
                <w:rFonts w:eastAsia="Times New Roman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A9547E" w:rsidRPr="001D1C21" w:rsidTr="00A9547E">
        <w:trPr>
          <w:cantSplit/>
          <w:trHeight w:val="617"/>
        </w:trPr>
        <w:tc>
          <w:tcPr>
            <w:tcW w:w="4268" w:type="dxa"/>
            <w:vMerge/>
            <w:shd w:val="clear" w:color="auto" w:fill="auto"/>
            <w:vAlign w:val="center"/>
          </w:tcPr>
          <w:p w:rsidR="00A9547E" w:rsidRPr="001D1C21" w:rsidRDefault="00A9547E" w:rsidP="00C8068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  <w:highlight w:val="yellow"/>
              </w:rPr>
            </w:pPr>
            <w:r w:rsidRPr="001D1C21">
              <w:rPr>
                <w:rFonts w:eastAsia="Times New Roman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547E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FB0294" w:rsidRDefault="00A9547E" w:rsidP="00C80681">
            <w:pPr>
              <w:contextualSpacing/>
              <w:jc w:val="center"/>
            </w:pPr>
            <w:r w:rsidRPr="00FB0294">
              <w:t>2026 год</w:t>
            </w:r>
          </w:p>
        </w:tc>
      </w:tr>
      <w:tr w:rsidR="00A9547E" w:rsidRPr="001D1C21" w:rsidTr="00A9547E">
        <w:trPr>
          <w:cantSplit/>
          <w:trHeight w:val="401"/>
        </w:trPr>
        <w:tc>
          <w:tcPr>
            <w:tcW w:w="4268" w:type="dxa"/>
            <w:shd w:val="clear" w:color="auto" w:fill="auto"/>
            <w:vAlign w:val="center"/>
          </w:tcPr>
          <w:p w:rsidR="00A9547E" w:rsidRPr="001D1C21" w:rsidRDefault="00A9547E" w:rsidP="00C80681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FB0294" w:rsidRDefault="00A9547E" w:rsidP="00C80681">
            <w:pPr>
              <w:contextualSpacing/>
              <w:jc w:val="center"/>
            </w:pPr>
            <w:r w:rsidRPr="00FB0294">
              <w:t>9</w:t>
            </w:r>
          </w:p>
        </w:tc>
      </w:tr>
      <w:tr w:rsidR="00A9547E" w:rsidRPr="001D1C21" w:rsidTr="00A9547E">
        <w:trPr>
          <w:cantSplit/>
          <w:trHeight w:val="465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547E" w:rsidRPr="00A41F9B" w:rsidRDefault="007874A4" w:rsidP="00C80681">
            <w:pPr>
              <w:ind w:left="-108" w:right="-108"/>
              <w:contextualSpacing/>
              <w:jc w:val="center"/>
            </w:pPr>
            <w:r w:rsidRPr="00A41F9B">
              <w:t>2070,4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547E" w:rsidRPr="00A41F9B" w:rsidRDefault="007874A4" w:rsidP="00C80681">
            <w:pPr>
              <w:ind w:right="-108"/>
              <w:contextualSpacing/>
              <w:jc w:val="center"/>
            </w:pPr>
            <w:r w:rsidRPr="00A41F9B">
              <w:t>1722,3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A41F9B" w:rsidRDefault="007874A4" w:rsidP="00C80681">
            <w:pPr>
              <w:contextualSpacing/>
              <w:jc w:val="center"/>
            </w:pPr>
            <w:r w:rsidRPr="00A41F9B">
              <w:t>1881,6</w:t>
            </w:r>
          </w:p>
        </w:tc>
      </w:tr>
      <w:tr w:rsidR="00A9547E" w:rsidRPr="001D1C21" w:rsidTr="00A9547E">
        <w:trPr>
          <w:cantSplit/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E" w:rsidRPr="00A41F9B" w:rsidRDefault="00A41F9B" w:rsidP="00D315E3">
            <w:pPr>
              <w:ind w:left="-108" w:right="-108"/>
              <w:contextualSpacing/>
              <w:jc w:val="center"/>
            </w:pPr>
            <w:r w:rsidRPr="00A41F9B">
              <w:t>1792,4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E" w:rsidRPr="00A41F9B" w:rsidRDefault="00A41F9B" w:rsidP="00C80681">
            <w:pPr>
              <w:ind w:left="-108" w:right="-108"/>
              <w:contextualSpacing/>
              <w:jc w:val="center"/>
            </w:pPr>
            <w:r w:rsidRPr="00A41F9B">
              <w:t>1722,3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A41F9B" w:rsidRDefault="00A41F9B" w:rsidP="00C80681">
            <w:pPr>
              <w:contextualSpacing/>
              <w:jc w:val="center"/>
            </w:pPr>
            <w:r w:rsidRPr="00A41F9B">
              <w:t>1881,6</w:t>
            </w:r>
          </w:p>
        </w:tc>
      </w:tr>
      <w:tr w:rsidR="00A9547E" w:rsidRPr="001D1C21" w:rsidTr="00A9547E">
        <w:trPr>
          <w:cantSplit/>
          <w:trHeight w:val="414"/>
        </w:trPr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47E" w:rsidRPr="00A41F9B" w:rsidRDefault="00A9547E" w:rsidP="00C80681">
            <w:pPr>
              <w:contextualSpacing/>
              <w:jc w:val="center"/>
            </w:pPr>
            <w:r w:rsidRPr="00A41F9B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47E" w:rsidRPr="00A41F9B" w:rsidRDefault="00A9547E" w:rsidP="00C80681">
            <w:pPr>
              <w:contextualSpacing/>
              <w:jc w:val="center"/>
            </w:pPr>
            <w:r w:rsidRPr="00A41F9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A41F9B" w:rsidRDefault="00A9547E" w:rsidP="00C80681">
            <w:pPr>
              <w:contextualSpacing/>
              <w:jc w:val="center"/>
            </w:pPr>
            <w:r w:rsidRPr="00A41F9B">
              <w:t>-</w:t>
            </w:r>
          </w:p>
        </w:tc>
      </w:tr>
      <w:tr w:rsidR="00A9547E" w:rsidRPr="001D1C21" w:rsidTr="00A9547E">
        <w:trPr>
          <w:cantSplit/>
          <w:trHeight w:val="704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547E" w:rsidRPr="00A41F9B" w:rsidRDefault="00A41F9B" w:rsidP="00D315E3">
            <w:pPr>
              <w:contextualSpacing/>
              <w:jc w:val="center"/>
            </w:pPr>
            <w:r w:rsidRPr="00A41F9B">
              <w:t>278,0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547E" w:rsidRPr="00A41F9B" w:rsidRDefault="00A9547E" w:rsidP="00C80681">
            <w:pPr>
              <w:contextualSpacing/>
              <w:jc w:val="center"/>
            </w:pPr>
            <w:r w:rsidRPr="00A41F9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47E" w:rsidRPr="00A41F9B" w:rsidRDefault="00A9547E" w:rsidP="00C80681">
            <w:pPr>
              <w:contextualSpacing/>
              <w:jc w:val="center"/>
            </w:pPr>
            <w:r w:rsidRPr="00A41F9B">
              <w:t>-</w:t>
            </w:r>
          </w:p>
        </w:tc>
      </w:tr>
    </w:tbl>
    <w:p w:rsidR="00A87A97" w:rsidRDefault="00AF3F14" w:rsidP="00AF3F14">
      <w:pPr>
        <w:widowControl w:val="0"/>
        <w:autoSpaceDE w:val="0"/>
        <w:autoSpaceDN w:val="0"/>
        <w:adjustRightInd w:val="0"/>
        <w:ind w:firstLine="708"/>
        <w:jc w:val="right"/>
        <w:outlineLvl w:val="1"/>
      </w:pPr>
      <w:r>
        <w:t>»;</w:t>
      </w:r>
    </w:p>
    <w:p w:rsidR="001A6A85" w:rsidRDefault="001A6A85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A87A97" w:rsidRPr="007D58E8" w:rsidRDefault="00AF3F14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AA3353">
        <w:rPr>
          <w:sz w:val="26"/>
          <w:szCs w:val="26"/>
        </w:rPr>
        <w:t>4</w:t>
      </w:r>
      <w:r>
        <w:rPr>
          <w:sz w:val="26"/>
          <w:szCs w:val="26"/>
        </w:rPr>
        <w:t>. Т</w:t>
      </w:r>
      <w:r w:rsidR="005E2C1A">
        <w:rPr>
          <w:sz w:val="26"/>
          <w:szCs w:val="26"/>
        </w:rPr>
        <w:t>аблиц</w:t>
      </w:r>
      <w:r>
        <w:rPr>
          <w:sz w:val="26"/>
          <w:szCs w:val="26"/>
        </w:rPr>
        <w:t xml:space="preserve">у </w:t>
      </w:r>
      <w:r w:rsidR="00A87A97" w:rsidRPr="007D58E8">
        <w:rPr>
          <w:sz w:val="26"/>
          <w:szCs w:val="26"/>
        </w:rPr>
        <w:t xml:space="preserve">2.2.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изложить в следующей редакции:</w:t>
      </w:r>
    </w:p>
    <w:p w:rsidR="00A87A97" w:rsidRPr="00491C06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2.</w:t>
      </w:r>
      <w:r w:rsidR="00A87A97" w:rsidRPr="00491C06">
        <w:rPr>
          <w:sz w:val="26"/>
          <w:szCs w:val="26"/>
        </w:rPr>
        <w:t>2</w:t>
      </w:r>
    </w:p>
    <w:p w:rsidR="00A87A97" w:rsidRPr="00DD230C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 xml:space="preserve">Информация о распределении средств </w:t>
      </w:r>
    </w:p>
    <w:p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в разрезе основных мероприятий Программы (2 этап)</w:t>
      </w:r>
    </w:p>
    <w:p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13"/>
        <w:tblW w:w="9923" w:type="dxa"/>
        <w:tblInd w:w="108" w:type="dxa"/>
        <w:tblLayout w:type="fixed"/>
        <w:tblLook w:val="04A0"/>
      </w:tblPr>
      <w:tblGrid>
        <w:gridCol w:w="1560"/>
        <w:gridCol w:w="3260"/>
        <w:gridCol w:w="709"/>
        <w:gridCol w:w="850"/>
        <w:gridCol w:w="709"/>
        <w:gridCol w:w="708"/>
        <w:gridCol w:w="709"/>
        <w:gridCol w:w="709"/>
        <w:gridCol w:w="709"/>
      </w:tblGrid>
      <w:tr w:rsidR="00D07AD2" w:rsidRPr="001D1C21" w:rsidTr="00D315E3">
        <w:tc>
          <w:tcPr>
            <w:tcW w:w="1560" w:type="dxa"/>
            <w:vMerge w:val="restart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D1C21">
              <w:rPr>
                <w:rFonts w:eastAsia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3260" w:type="dxa"/>
            <w:vMerge w:val="restart"/>
          </w:tcPr>
          <w:p w:rsidR="00D07AD2" w:rsidRPr="00EF1231" w:rsidRDefault="00D07AD2" w:rsidP="00C806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F1231">
              <w:rPr>
                <w:rFonts w:eastAsia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7"/>
          </w:tcPr>
          <w:p w:rsidR="00D07AD2" w:rsidRPr="001D1C21" w:rsidRDefault="00D07AD2" w:rsidP="00C80681">
            <w:r w:rsidRPr="001D1C21">
              <w:rPr>
                <w:rFonts w:eastAsia="Times New Roman"/>
                <w:sz w:val="24"/>
                <w:szCs w:val="24"/>
              </w:rPr>
              <w:t>Расходы, всего (тыс. руб.)</w:t>
            </w:r>
          </w:p>
        </w:tc>
      </w:tr>
      <w:tr w:rsidR="00D07AD2" w:rsidRPr="001D1C21" w:rsidTr="00D315E3">
        <w:tc>
          <w:tcPr>
            <w:tcW w:w="1560" w:type="dxa"/>
            <w:vMerge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2020</w:t>
            </w:r>
          </w:p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2022</w:t>
            </w:r>
          </w:p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2023</w:t>
            </w:r>
          </w:p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 w:rsidRPr="0053574A">
              <w:rPr>
                <w:sz w:val="24"/>
                <w:szCs w:val="24"/>
              </w:rPr>
              <w:t>2026 год</w:t>
            </w:r>
          </w:p>
        </w:tc>
      </w:tr>
      <w:tr w:rsidR="00D07AD2" w:rsidRPr="001D1C21" w:rsidTr="00D315E3">
        <w:tc>
          <w:tcPr>
            <w:tcW w:w="1560" w:type="dxa"/>
          </w:tcPr>
          <w:p w:rsidR="00D07AD2" w:rsidRPr="001D1C21" w:rsidRDefault="00D07AD2" w:rsidP="00C806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07AD2" w:rsidRPr="001D1C21" w:rsidTr="00D315E3">
        <w:trPr>
          <w:trHeight w:val="784"/>
        </w:trPr>
        <w:tc>
          <w:tcPr>
            <w:tcW w:w="1560" w:type="dxa"/>
            <w:vMerge w:val="restart"/>
          </w:tcPr>
          <w:p w:rsidR="00D07AD2" w:rsidRPr="001D1C21" w:rsidRDefault="00D07AD2" w:rsidP="00C80681">
            <w:pPr>
              <w:ind w:right="-108"/>
              <w:rPr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Основн</w:t>
            </w:r>
            <w:r>
              <w:rPr>
                <w:rFonts w:eastAsia="Times New Roman"/>
                <w:sz w:val="24"/>
                <w:szCs w:val="24"/>
              </w:rPr>
              <w:t xml:space="preserve">ые </w:t>
            </w:r>
            <w:r w:rsidRPr="001D1C21">
              <w:rPr>
                <w:rFonts w:eastAsia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26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«Расходы на обеспечение деятельности учреждений культуры»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708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1587,3</w:t>
            </w:r>
          </w:p>
        </w:tc>
        <w:tc>
          <w:tcPr>
            <w:tcW w:w="709" w:type="dxa"/>
          </w:tcPr>
          <w:p w:rsidR="00D07AD2" w:rsidRPr="001D1C21" w:rsidRDefault="007874A4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1695,1</w:t>
            </w:r>
          </w:p>
        </w:tc>
        <w:tc>
          <w:tcPr>
            <w:tcW w:w="709" w:type="dxa"/>
          </w:tcPr>
          <w:p w:rsidR="00D07AD2" w:rsidRPr="001D1C21" w:rsidRDefault="007874A4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1722,3</w:t>
            </w:r>
          </w:p>
        </w:tc>
        <w:tc>
          <w:tcPr>
            <w:tcW w:w="709" w:type="dxa"/>
            <w:shd w:val="clear" w:color="auto" w:fill="auto"/>
          </w:tcPr>
          <w:p w:rsidR="00D07AD2" w:rsidRPr="0053574A" w:rsidRDefault="007874A4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1881,6</w:t>
            </w:r>
          </w:p>
        </w:tc>
      </w:tr>
      <w:tr w:rsidR="00D07AD2" w:rsidRPr="001D1C21" w:rsidTr="00D315E3">
        <w:trPr>
          <w:trHeight w:val="1484"/>
        </w:trPr>
        <w:tc>
          <w:tcPr>
            <w:tcW w:w="1560" w:type="dxa"/>
            <w:vMerge/>
          </w:tcPr>
          <w:p w:rsidR="00D07AD2" w:rsidRPr="001D1C21" w:rsidRDefault="00D07AD2" w:rsidP="00C80681">
            <w:pPr>
              <w:ind w:right="-10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отдельных мероприятий  муниципальной программы, не связанных с выполнением муниципального задания»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709" w:type="dxa"/>
          </w:tcPr>
          <w:p w:rsidR="00D07AD2" w:rsidRDefault="007874A4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375,3</w:t>
            </w:r>
          </w:p>
        </w:tc>
        <w:tc>
          <w:tcPr>
            <w:tcW w:w="709" w:type="dxa"/>
          </w:tcPr>
          <w:p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7AD2" w:rsidRPr="001D1C21" w:rsidTr="00D315E3">
        <w:trPr>
          <w:trHeight w:val="652"/>
        </w:trPr>
        <w:tc>
          <w:tcPr>
            <w:tcW w:w="156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</w:t>
            </w:r>
            <w:r w:rsidRPr="001D1C21">
              <w:rPr>
                <w:sz w:val="24"/>
                <w:szCs w:val="24"/>
              </w:rPr>
              <w:t>униципальной программе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709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708" w:type="dxa"/>
          </w:tcPr>
          <w:p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1910,9</w:t>
            </w:r>
          </w:p>
        </w:tc>
        <w:tc>
          <w:tcPr>
            <w:tcW w:w="709" w:type="dxa"/>
          </w:tcPr>
          <w:p w:rsidR="00D07AD2" w:rsidRPr="001D1C21" w:rsidRDefault="007874A4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2070,4</w:t>
            </w:r>
          </w:p>
        </w:tc>
        <w:tc>
          <w:tcPr>
            <w:tcW w:w="709" w:type="dxa"/>
          </w:tcPr>
          <w:p w:rsidR="00D07AD2" w:rsidRPr="001D1C21" w:rsidRDefault="007874A4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1722,3</w:t>
            </w:r>
          </w:p>
        </w:tc>
        <w:tc>
          <w:tcPr>
            <w:tcW w:w="709" w:type="dxa"/>
            <w:shd w:val="clear" w:color="auto" w:fill="auto"/>
          </w:tcPr>
          <w:p w:rsidR="00D07AD2" w:rsidRPr="0053574A" w:rsidRDefault="007874A4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1881,6</w:t>
            </w:r>
          </w:p>
        </w:tc>
      </w:tr>
    </w:tbl>
    <w:p w:rsidR="00A87A97" w:rsidRDefault="00A87A97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1529C">
        <w:rPr>
          <w:sz w:val="28"/>
          <w:szCs w:val="28"/>
        </w:rPr>
        <w:t>».</w:t>
      </w:r>
    </w:p>
    <w:p w:rsidR="00984E92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4E92" w:rsidRPr="007D58E8" w:rsidRDefault="00984E92" w:rsidP="00984E9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323D5A">
        <w:rPr>
          <w:sz w:val="26"/>
          <w:szCs w:val="26"/>
        </w:rPr>
        <w:t>5</w:t>
      </w:r>
      <w:bookmarkStart w:id="1" w:name="_GoBack"/>
      <w:bookmarkEnd w:id="1"/>
      <w:r>
        <w:rPr>
          <w:sz w:val="26"/>
          <w:szCs w:val="26"/>
        </w:rPr>
        <w:t>. Таблицу 4</w:t>
      </w:r>
      <w:r w:rsidRPr="007D58E8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4 Программы изложить в следующей редакции:</w:t>
      </w:r>
    </w:p>
    <w:p w:rsidR="00984E92" w:rsidRPr="00984E92" w:rsidRDefault="00984E92" w:rsidP="00984E9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>Таблица 4</w:t>
      </w:r>
    </w:p>
    <w:p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7AD2" w:rsidRPr="00B751FA" w:rsidTr="00C80681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№</w:t>
            </w:r>
          </w:p>
          <w:p w:rsidR="00D07AD2" w:rsidRPr="00440B82" w:rsidRDefault="00D07AD2" w:rsidP="00C80681">
            <w:pPr>
              <w:contextualSpacing/>
              <w:jc w:val="center"/>
            </w:pPr>
            <w:r w:rsidRPr="00440B82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Задачи, направленные 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ind w:left="-108" w:right="-108"/>
              <w:contextualSpacing/>
              <w:jc w:val="center"/>
            </w:pPr>
            <w:r w:rsidRPr="00440B82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Ед.</w:t>
            </w:r>
          </w:p>
          <w:p w:rsidR="00D07AD2" w:rsidRPr="00440B82" w:rsidRDefault="00D07AD2" w:rsidP="00C80681">
            <w:pPr>
              <w:contextualSpacing/>
              <w:jc w:val="center"/>
            </w:pPr>
            <w:proofErr w:type="spellStart"/>
            <w:r w:rsidRPr="00440B82">
              <w:t>изм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07AD2" w:rsidRPr="00B751FA" w:rsidRDefault="00D07AD2" w:rsidP="00C80681">
            <w:pPr>
              <w:contextualSpacing/>
              <w:jc w:val="center"/>
            </w:pPr>
            <w:r w:rsidRPr="00440B82">
              <w:t>Значения показателей</w:t>
            </w:r>
          </w:p>
        </w:tc>
      </w:tr>
      <w:tr w:rsidR="00D07AD2" w:rsidRPr="00B751FA" w:rsidTr="00C806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8" w:right="-108"/>
              <w:contextualSpacing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20</w:t>
            </w:r>
            <w:r w:rsidRPr="00440B82"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</w:t>
            </w:r>
            <w:r w:rsidRPr="00440B82">
              <w:t>1</w:t>
            </w:r>
          </w:p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  <w:rPr>
                <w:lang w:val="en-US"/>
              </w:rPr>
            </w:pPr>
            <w:r w:rsidRPr="00440B82">
              <w:t>20</w:t>
            </w:r>
            <w:r w:rsidRPr="00440B82">
              <w:rPr>
                <w:lang w:val="en-US"/>
              </w:rPr>
              <w:t>22</w:t>
            </w:r>
          </w:p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23</w:t>
            </w:r>
          </w:p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</w:t>
            </w:r>
            <w:r w:rsidRPr="00440B82">
              <w:t>4</w:t>
            </w:r>
          </w:p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2025</w:t>
            </w:r>
          </w:p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2026 год</w:t>
            </w:r>
          </w:p>
        </w:tc>
      </w:tr>
      <w:tr w:rsidR="00D07AD2" w:rsidRPr="00B751FA" w:rsidTr="00C80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ind w:left="-108" w:right="-108"/>
              <w:contextualSpacing/>
              <w:jc w:val="center"/>
            </w:pPr>
            <w:r w:rsidRPr="00440B8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12</w:t>
            </w:r>
          </w:p>
        </w:tc>
      </w:tr>
      <w:tr w:rsidR="00D07AD2" w:rsidRPr="00B751FA" w:rsidTr="00C80681">
        <w:trPr>
          <w:trHeight w:val="8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D2" w:rsidRPr="00EF1231" w:rsidRDefault="00D07AD2" w:rsidP="00C80681">
            <w:pPr>
              <w:tabs>
                <w:tab w:val="num" w:pos="405"/>
              </w:tabs>
              <w:autoSpaceDE w:val="0"/>
              <w:autoSpaceDN w:val="0"/>
              <w:adjustRightInd w:val="0"/>
              <w:ind w:right="-108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Сохранение   культурного и исторического наследия поселения; развитие отрасли «культура» на территории поселения по направлениям культурно-досуговой деятельности, повышение роли учреждения культуры поселения в социально-экономическом развитии поселения; обеспечение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D07AD2" w:rsidRPr="00EF1231" w:rsidRDefault="00D07AD2" w:rsidP="00D07AD2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расширение перечня услуг, предоставляемых учреждением культуры поселения населению;</w:t>
            </w:r>
          </w:p>
          <w:p w:rsidR="00D07AD2" w:rsidRPr="00EF1231" w:rsidRDefault="00D07AD2" w:rsidP="00D07AD2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укрепление и развитие </w:t>
            </w:r>
            <w:proofErr w:type="spellStart"/>
            <w:r w:rsidRPr="00EF1231">
              <w:rPr>
                <w:sz w:val="20"/>
                <w:szCs w:val="20"/>
              </w:rPr>
              <w:t>межпоселенческого</w:t>
            </w:r>
            <w:proofErr w:type="spellEnd"/>
            <w:r w:rsidRPr="00EF1231">
              <w:rPr>
                <w:sz w:val="20"/>
                <w:szCs w:val="20"/>
              </w:rPr>
              <w:t xml:space="preserve">, межрегионального сотрудничества в области культуры; развитие кадрового потенциала, повышение   уровня профессиональной подготовки кадров в сфере культуры; </w:t>
            </w:r>
          </w:p>
          <w:p w:rsidR="00D07AD2" w:rsidRPr="00EF1231" w:rsidRDefault="00D07AD2" w:rsidP="00D315E3">
            <w:p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внедрение информационно-коммуникационных      технологий в учреждении культуры поселения;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EF1231">
              <w:rPr>
                <w:rFonts w:eastAsia="Times New Roman"/>
                <w:sz w:val="20"/>
                <w:szCs w:val="20"/>
              </w:rPr>
              <w:t>(платная)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Ед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70</w:t>
            </w:r>
          </w:p>
        </w:tc>
      </w:tr>
      <w:tr w:rsidR="00D07AD2" w:rsidRPr="00B751FA" w:rsidTr="00C8068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EF1231" w:rsidRDefault="00D07AD2" w:rsidP="00C8068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EF1231">
              <w:rPr>
                <w:rFonts w:eastAsia="Times New Roman"/>
                <w:sz w:val="20"/>
                <w:szCs w:val="20"/>
              </w:rPr>
              <w:t>(бесплатная)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B751FA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</w:tr>
      <w:tr w:rsidR="00D07AD2" w:rsidRPr="00B751FA" w:rsidTr="00C80681">
        <w:trPr>
          <w:trHeight w:val="1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D2" w:rsidRPr="00EF1231" w:rsidRDefault="00D07AD2" w:rsidP="00C8068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(бесплатные)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contextualSpacing/>
              <w:jc w:val="center"/>
            </w:pPr>
            <w:r w:rsidRPr="00440B82"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  <w:rPr>
                <w:lang w:val="en-US"/>
              </w:rPr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B751FA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</w:tr>
      <w:tr w:rsidR="00D07AD2" w:rsidRPr="00984E92" w:rsidTr="00C80681">
        <w:trPr>
          <w:trHeight w:val="938"/>
        </w:trPr>
        <w:tc>
          <w:tcPr>
            <w:tcW w:w="567" w:type="dxa"/>
            <w:vMerge w:val="restart"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Обеспечение учреждений культуры в целях подготовки и проведения капитального ремонта учреждений культуры</w:t>
            </w:r>
          </w:p>
        </w:tc>
        <w:tc>
          <w:tcPr>
            <w:tcW w:w="1984" w:type="dxa"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Подготовка сметной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Ед.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</w:tr>
      <w:tr w:rsidR="00D07AD2" w:rsidRPr="00984E92" w:rsidTr="00C80681">
        <w:trPr>
          <w:trHeight w:val="272"/>
        </w:trPr>
        <w:tc>
          <w:tcPr>
            <w:tcW w:w="567" w:type="dxa"/>
            <w:vMerge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Проведение государственной экспертизы сметной 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Ед.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</w:tr>
      <w:tr w:rsidR="00A41F9B" w:rsidRPr="00984E92" w:rsidTr="00A41F9B">
        <w:trPr>
          <w:trHeight w:val="272"/>
        </w:trPr>
        <w:tc>
          <w:tcPr>
            <w:tcW w:w="567" w:type="dxa"/>
            <w:vMerge w:val="restart"/>
            <w:shd w:val="clear" w:color="auto" w:fill="auto"/>
          </w:tcPr>
          <w:p w:rsidR="00A41F9B" w:rsidRPr="00486DC7" w:rsidRDefault="00A41F9B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86DC7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41F9B" w:rsidRPr="00486DC7" w:rsidRDefault="00A41F9B" w:rsidP="00384C85">
            <w:pPr>
              <w:ind w:right="-108"/>
              <w:contextualSpacing/>
              <w:rPr>
                <w:sz w:val="20"/>
                <w:szCs w:val="20"/>
              </w:rPr>
            </w:pPr>
            <w:r w:rsidRPr="00486DC7">
              <w:rPr>
                <w:sz w:val="20"/>
                <w:szCs w:val="20"/>
              </w:rPr>
              <w:t>Реализация мероприятий в рамках проекта «Народный бюджет»</w:t>
            </w:r>
          </w:p>
        </w:tc>
        <w:tc>
          <w:tcPr>
            <w:tcW w:w="1984" w:type="dxa"/>
            <w:shd w:val="clear" w:color="auto" w:fill="auto"/>
          </w:tcPr>
          <w:p w:rsidR="00A41F9B" w:rsidRPr="00065E7A" w:rsidRDefault="00A41F9B" w:rsidP="00F9700D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65E7A">
              <w:rPr>
                <w:sz w:val="20"/>
                <w:szCs w:val="20"/>
              </w:rPr>
              <w:t xml:space="preserve">Приобретение звукового оборудования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486DC7" w:rsidRDefault="00A41F9B" w:rsidP="00C80681">
            <w:pPr>
              <w:contextualSpacing/>
              <w:jc w:val="center"/>
            </w:pPr>
            <w:r w:rsidRPr="00486DC7"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  <w:rPr>
                <w:lang w:val="en-US"/>
              </w:rPr>
            </w:pPr>
            <w:r w:rsidRPr="00065E7A">
              <w:rPr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</w:tr>
      <w:tr w:rsidR="00A41F9B" w:rsidRPr="00984E92" w:rsidTr="00A41F9B">
        <w:trPr>
          <w:trHeight w:val="635"/>
        </w:trPr>
        <w:tc>
          <w:tcPr>
            <w:tcW w:w="567" w:type="dxa"/>
            <w:vMerge/>
            <w:shd w:val="clear" w:color="auto" w:fill="auto"/>
          </w:tcPr>
          <w:p w:rsidR="00A41F9B" w:rsidRPr="00486DC7" w:rsidRDefault="00A41F9B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41F9B" w:rsidRPr="00486DC7" w:rsidRDefault="00A41F9B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41F9B" w:rsidRPr="00065E7A" w:rsidRDefault="00A41F9B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65E7A">
              <w:rPr>
                <w:sz w:val="20"/>
                <w:szCs w:val="20"/>
              </w:rPr>
              <w:t>Приобретение концертных костюмов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486DC7" w:rsidRDefault="00A41F9B" w:rsidP="00C80681">
            <w:pPr>
              <w:contextualSpacing/>
              <w:jc w:val="center"/>
            </w:pPr>
            <w:r w:rsidRPr="00486DC7"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  <w:rPr>
                <w:lang w:val="en-US"/>
              </w:rPr>
            </w:pPr>
            <w:r w:rsidRPr="00065E7A">
              <w:rPr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 w:rsidRPr="00065E7A">
              <w:t>0</w:t>
            </w:r>
          </w:p>
        </w:tc>
      </w:tr>
      <w:tr w:rsidR="00A41F9B" w:rsidRPr="00984E92" w:rsidTr="00A41F9B">
        <w:trPr>
          <w:trHeight w:val="635"/>
        </w:trPr>
        <w:tc>
          <w:tcPr>
            <w:tcW w:w="567" w:type="dxa"/>
            <w:vMerge/>
            <w:shd w:val="clear" w:color="auto" w:fill="auto"/>
          </w:tcPr>
          <w:p w:rsidR="00A41F9B" w:rsidRPr="00486DC7" w:rsidRDefault="00A41F9B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41F9B" w:rsidRPr="00486DC7" w:rsidRDefault="00A41F9B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41F9B" w:rsidRPr="00065E7A" w:rsidRDefault="00A41F9B" w:rsidP="00A41F9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новогодней искусственной елки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486DC7" w:rsidRDefault="00A41F9B" w:rsidP="00C80681">
            <w:pPr>
              <w:contextualSpacing/>
              <w:jc w:val="center"/>
            </w:pPr>
            <w: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7874A4" w:rsidRDefault="00A41F9B" w:rsidP="00C80681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1F9B" w:rsidRPr="00065E7A" w:rsidRDefault="00A41F9B" w:rsidP="00C80681">
            <w:pPr>
              <w:contextualSpacing/>
              <w:jc w:val="center"/>
            </w:pPr>
            <w:r>
              <w:t>0</w:t>
            </w:r>
          </w:p>
        </w:tc>
      </w:tr>
      <w:tr w:rsidR="00487616" w:rsidRPr="00984E92" w:rsidTr="00A41F9B">
        <w:trPr>
          <w:trHeight w:val="635"/>
        </w:trPr>
        <w:tc>
          <w:tcPr>
            <w:tcW w:w="567" w:type="dxa"/>
            <w:vMerge w:val="restart"/>
            <w:shd w:val="clear" w:color="auto" w:fill="auto"/>
          </w:tcPr>
          <w:p w:rsidR="00487616" w:rsidRPr="00486DC7" w:rsidRDefault="00487616" w:rsidP="00384C85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87616" w:rsidRPr="00487616" w:rsidRDefault="00487616" w:rsidP="0048761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Реализация </w:t>
            </w:r>
            <w:r w:rsidRPr="00487616">
              <w:rPr>
                <w:rFonts w:eastAsiaTheme="minorEastAsia"/>
                <w:sz w:val="20"/>
                <w:szCs w:val="20"/>
              </w:rPr>
              <w:t>мероприяти</w:t>
            </w:r>
            <w:r>
              <w:rPr>
                <w:rFonts w:eastAsiaTheme="minorEastAsia"/>
                <w:sz w:val="20"/>
                <w:szCs w:val="20"/>
              </w:rPr>
              <w:t>й</w:t>
            </w:r>
            <w:r w:rsidRPr="00487616">
              <w:rPr>
                <w:rFonts w:eastAsiaTheme="minorEastAsia"/>
                <w:sz w:val="20"/>
                <w:szCs w:val="20"/>
              </w:rPr>
              <w:t xml:space="preserve"> по антитеррористической защищенности объектов культуры</w:t>
            </w:r>
          </w:p>
          <w:p w:rsidR="00487616" w:rsidRPr="00486DC7" w:rsidRDefault="00487616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87616" w:rsidRDefault="00487616" w:rsidP="00A41F9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системы экстренного оповещения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486DC7" w:rsidRDefault="00487616" w:rsidP="00AD418A">
            <w:pPr>
              <w:contextualSpacing/>
              <w:jc w:val="center"/>
            </w:pPr>
            <w: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Default="00487616" w:rsidP="00C80681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065E7A" w:rsidRDefault="00487616" w:rsidP="00AD418A">
            <w:pPr>
              <w:contextualSpacing/>
              <w:jc w:val="center"/>
            </w:pPr>
            <w:r>
              <w:t>0</w:t>
            </w:r>
          </w:p>
        </w:tc>
      </w:tr>
      <w:tr w:rsidR="00487616" w:rsidRPr="00984E92" w:rsidTr="00A41F9B">
        <w:trPr>
          <w:trHeight w:val="635"/>
        </w:trPr>
        <w:tc>
          <w:tcPr>
            <w:tcW w:w="567" w:type="dxa"/>
            <w:vMerge/>
            <w:shd w:val="clear" w:color="auto" w:fill="auto"/>
          </w:tcPr>
          <w:p w:rsidR="00487616" w:rsidRPr="00486DC7" w:rsidRDefault="00487616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87616" w:rsidRPr="00486DC7" w:rsidRDefault="00487616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87616" w:rsidRPr="00C46F1E" w:rsidRDefault="00487616" w:rsidP="00487616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C46F1E">
              <w:rPr>
                <w:sz w:val="20"/>
                <w:szCs w:val="20"/>
              </w:rPr>
              <w:t>Приобретение и установка «тревожной копки»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C80681">
            <w:pPr>
              <w:contextualSpacing/>
              <w:jc w:val="center"/>
            </w:pPr>
            <w:r w:rsidRPr="00C46F1E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616" w:rsidRPr="00C46F1E" w:rsidRDefault="00487616" w:rsidP="00AD418A">
            <w:pPr>
              <w:contextualSpacing/>
              <w:jc w:val="center"/>
            </w:pPr>
            <w:r w:rsidRPr="00C46F1E">
              <w:t>0</w:t>
            </w:r>
          </w:p>
        </w:tc>
      </w:tr>
    </w:tbl>
    <w:p w:rsidR="00984E92" w:rsidRPr="00984E92" w:rsidRDefault="00984E92" w:rsidP="00984E92">
      <w:pPr>
        <w:ind w:firstLine="720"/>
        <w:jc w:val="both"/>
        <w:rPr>
          <w:bCs/>
        </w:rPr>
      </w:pPr>
    </w:p>
    <w:p w:rsidR="00984E92" w:rsidRPr="0011529C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E2C1A">
        <w:rPr>
          <w:sz w:val="26"/>
          <w:szCs w:val="26"/>
        </w:rPr>
        <w:t xml:space="preserve">2. План реализации муниципальной  </w:t>
      </w:r>
      <w:r w:rsidRPr="005E2C1A">
        <w:rPr>
          <w:color w:val="000000"/>
          <w:sz w:val="26"/>
          <w:szCs w:val="26"/>
        </w:rPr>
        <w:t xml:space="preserve">Программы </w:t>
      </w:r>
      <w:r w:rsidRPr="005E2C1A">
        <w:rPr>
          <w:rFonts w:eastAsia="Times New Roman"/>
          <w:sz w:val="26"/>
          <w:szCs w:val="26"/>
        </w:rPr>
        <w:t>«</w:t>
      </w:r>
      <w:r w:rsidRPr="005E2C1A">
        <w:rPr>
          <w:sz w:val="26"/>
          <w:szCs w:val="26"/>
        </w:rPr>
        <w:t xml:space="preserve">Сохранение и развитие культурного потенциала </w:t>
      </w:r>
      <w:proofErr w:type="spellStart"/>
      <w:r w:rsidRPr="005E2C1A">
        <w:rPr>
          <w:sz w:val="26"/>
          <w:szCs w:val="26"/>
        </w:rPr>
        <w:t>Ягановского</w:t>
      </w:r>
      <w:proofErr w:type="spellEnd"/>
      <w:r w:rsidRPr="005E2C1A">
        <w:rPr>
          <w:sz w:val="26"/>
          <w:szCs w:val="26"/>
        </w:rPr>
        <w:t xml:space="preserve"> сельского поселения на 2014-202</w:t>
      </w:r>
      <w:r w:rsidR="00965262">
        <w:rPr>
          <w:sz w:val="26"/>
          <w:szCs w:val="26"/>
        </w:rPr>
        <w:t>6</w:t>
      </w:r>
      <w:r w:rsidRPr="005E2C1A">
        <w:rPr>
          <w:sz w:val="26"/>
          <w:szCs w:val="26"/>
        </w:rPr>
        <w:t xml:space="preserve"> годы»  на 20</w:t>
      </w:r>
      <w:r w:rsidR="00957EB1">
        <w:rPr>
          <w:sz w:val="26"/>
          <w:szCs w:val="26"/>
        </w:rPr>
        <w:t>2</w:t>
      </w:r>
      <w:r w:rsidR="00D07AD2">
        <w:rPr>
          <w:sz w:val="26"/>
          <w:szCs w:val="26"/>
        </w:rPr>
        <w:t>4</w:t>
      </w:r>
      <w:r w:rsidR="00C01707" w:rsidRPr="005E2C1A">
        <w:rPr>
          <w:sz w:val="26"/>
          <w:szCs w:val="26"/>
        </w:rPr>
        <w:t xml:space="preserve"> год</w:t>
      </w:r>
      <w:r w:rsidRPr="005E2C1A">
        <w:rPr>
          <w:sz w:val="26"/>
          <w:szCs w:val="26"/>
        </w:rPr>
        <w:t xml:space="preserve"> изложить в новой редакции согласно приложению  к настоящему постановлению.</w:t>
      </w:r>
    </w:p>
    <w:p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3. Контроль за исполнением постановления оставляю за собой.</w:t>
      </w:r>
    </w:p>
    <w:p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 w:rsidRPr="005E2C1A">
        <w:rPr>
          <w:sz w:val="26"/>
          <w:szCs w:val="26"/>
        </w:rPr>
        <w:t>Ягановский</w:t>
      </w:r>
      <w:proofErr w:type="spellEnd"/>
      <w:r w:rsidRPr="005E2C1A">
        <w:rPr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A87A97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8C0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8C0" w:rsidRPr="005E2C1A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A97" w:rsidRPr="005E2C1A" w:rsidRDefault="00A87A97" w:rsidP="00A87A97">
      <w:pPr>
        <w:rPr>
          <w:sz w:val="26"/>
          <w:szCs w:val="26"/>
        </w:rPr>
      </w:pPr>
      <w:r w:rsidRPr="005E2C1A">
        <w:rPr>
          <w:sz w:val="26"/>
          <w:szCs w:val="26"/>
        </w:rPr>
        <w:t xml:space="preserve">Глава поселения                                                                     </w:t>
      </w:r>
      <w:r w:rsidR="00C01707" w:rsidRPr="005E2C1A">
        <w:rPr>
          <w:sz w:val="26"/>
          <w:szCs w:val="26"/>
        </w:rPr>
        <w:t xml:space="preserve">         </w:t>
      </w:r>
      <w:r w:rsidR="002A08C0">
        <w:rPr>
          <w:sz w:val="26"/>
          <w:szCs w:val="26"/>
        </w:rPr>
        <w:t xml:space="preserve">                 </w:t>
      </w:r>
      <w:r w:rsidR="00C01707" w:rsidRPr="005E2C1A">
        <w:rPr>
          <w:sz w:val="26"/>
          <w:szCs w:val="26"/>
        </w:rPr>
        <w:t xml:space="preserve">  Е.С.</w:t>
      </w:r>
      <w:r w:rsidR="005E2C1A">
        <w:rPr>
          <w:sz w:val="26"/>
          <w:szCs w:val="26"/>
        </w:rPr>
        <w:t xml:space="preserve"> </w:t>
      </w:r>
      <w:proofErr w:type="spellStart"/>
      <w:r w:rsidR="00C01707" w:rsidRPr="005E2C1A">
        <w:rPr>
          <w:sz w:val="26"/>
          <w:szCs w:val="26"/>
        </w:rPr>
        <w:t>Штанова</w:t>
      </w:r>
      <w:proofErr w:type="spellEnd"/>
    </w:p>
    <w:p w:rsidR="00463265" w:rsidRPr="005E2C1A" w:rsidRDefault="00463265" w:rsidP="00463265">
      <w:pPr>
        <w:pStyle w:val="aa"/>
        <w:ind w:firstLine="709"/>
        <w:jc w:val="both"/>
        <w:rPr>
          <w:sz w:val="26"/>
          <w:szCs w:val="26"/>
        </w:rPr>
        <w:sectPr w:rsidR="00463265" w:rsidRPr="005E2C1A" w:rsidSect="00DB0205">
          <w:footerReference w:type="even" r:id="rId10"/>
          <w:footerReference w:type="default" r:id="rId11"/>
          <w:pgSz w:w="11906" w:h="16838"/>
          <w:pgMar w:top="567" w:right="851" w:bottom="851" w:left="1202" w:header="709" w:footer="709" w:gutter="0"/>
          <w:cols w:space="720"/>
        </w:sectPr>
      </w:pPr>
    </w:p>
    <w:tbl>
      <w:tblPr>
        <w:tblpPr w:leftFromText="180" w:rightFromText="180" w:horzAnchor="margin" w:tblpX="-34" w:tblpY="-894"/>
        <w:tblW w:w="15255" w:type="dxa"/>
        <w:tblLayout w:type="fixed"/>
        <w:tblLook w:val="00A0"/>
      </w:tblPr>
      <w:tblGrid>
        <w:gridCol w:w="3261"/>
        <w:gridCol w:w="1701"/>
        <w:gridCol w:w="1480"/>
        <w:gridCol w:w="1497"/>
        <w:gridCol w:w="2976"/>
        <w:gridCol w:w="2801"/>
        <w:gridCol w:w="1539"/>
      </w:tblGrid>
      <w:tr w:rsidR="00463265" w:rsidRPr="00A57C38" w:rsidTr="009A7840">
        <w:trPr>
          <w:trHeight w:val="705"/>
        </w:trPr>
        <w:tc>
          <w:tcPr>
            <w:tcW w:w="15255" w:type="dxa"/>
            <w:gridSpan w:val="7"/>
          </w:tcPr>
          <w:p w:rsidR="00DB0205" w:rsidRDefault="00DB0205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1C06" w:rsidRDefault="00491C06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3265" w:rsidRPr="00A57C38" w:rsidRDefault="00C01707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 w:rsidR="00463265" w:rsidRPr="00A57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к постановлению Администрации </w:t>
            </w:r>
          </w:p>
          <w:p w:rsidR="0071732C" w:rsidRDefault="00463265" w:rsidP="0071732C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</w:t>
            </w:r>
          </w:p>
          <w:p w:rsidR="0071732C" w:rsidRPr="0071732C" w:rsidRDefault="0071732C" w:rsidP="0071732C">
            <w:pPr>
              <w:autoSpaceDE w:val="0"/>
              <w:autoSpaceDN w:val="0"/>
              <w:adjustRightInd w:val="0"/>
              <w:ind w:left="8377"/>
              <w:jc w:val="both"/>
            </w:pPr>
            <w:r>
              <w:t xml:space="preserve">         </w:t>
            </w:r>
            <w:r w:rsidR="00877BC3" w:rsidRPr="0071732C">
              <w:t xml:space="preserve">от </w:t>
            </w:r>
            <w:r w:rsidR="00A41F9B">
              <w:t>0</w:t>
            </w:r>
            <w:r w:rsidR="007874A4">
              <w:t>1</w:t>
            </w:r>
            <w:r w:rsidR="00851CD8">
              <w:t>.</w:t>
            </w:r>
            <w:r w:rsidR="007874A4">
              <w:t>08</w:t>
            </w:r>
            <w:r w:rsidR="00851CD8">
              <w:t>.202</w:t>
            </w:r>
            <w:r w:rsidR="00D07AD2">
              <w:t>4</w:t>
            </w:r>
            <w:r w:rsidR="00851CD8">
              <w:t xml:space="preserve"> </w:t>
            </w:r>
            <w:r w:rsidR="00463265" w:rsidRPr="0071732C">
              <w:t>№</w:t>
            </w:r>
            <w:r w:rsidR="00463265" w:rsidRPr="0071732C">
              <w:rPr>
                <w:bCs/>
              </w:rPr>
              <w:t xml:space="preserve"> </w:t>
            </w:r>
            <w:r w:rsidR="007874A4">
              <w:rPr>
                <w:bCs/>
              </w:rPr>
              <w:t>50</w:t>
            </w:r>
          </w:p>
          <w:p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  <w:rPr>
                <w:bCs/>
              </w:rPr>
            </w:pPr>
          </w:p>
          <w:p w:rsidR="00463265" w:rsidRPr="00A57C38" w:rsidRDefault="00463265" w:rsidP="009A7840">
            <w:pPr>
              <w:autoSpaceDE w:val="0"/>
              <w:autoSpaceDN w:val="0"/>
              <w:adjustRightInd w:val="0"/>
              <w:ind w:left="8789"/>
              <w:jc w:val="both"/>
              <w:rPr>
                <w:b/>
                <w:bCs/>
              </w:rPr>
            </w:pPr>
          </w:p>
        </w:tc>
      </w:tr>
      <w:tr w:rsidR="00463265" w:rsidRPr="00A57C38" w:rsidTr="009E68CE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65" w:rsidRPr="00A57C38" w:rsidRDefault="00463265" w:rsidP="009A7840">
            <w:pPr>
              <w:jc w:val="center"/>
              <w:rPr>
                <w:b/>
                <w:bCs/>
              </w:rPr>
            </w:pPr>
            <w:r w:rsidRPr="00A57C38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0853F6" w:rsidRDefault="00463265" w:rsidP="009A7840">
            <w:pPr>
              <w:jc w:val="center"/>
              <w:rPr>
                <w:b/>
              </w:rPr>
            </w:pPr>
            <w:r w:rsidRPr="00A57C38">
              <w:rPr>
                <w:b/>
              </w:rPr>
              <w:t xml:space="preserve">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Ягановского</w:t>
            </w:r>
            <w:proofErr w:type="spellEnd"/>
            <w:r w:rsidRPr="00A57C38">
              <w:rPr>
                <w:b/>
              </w:rPr>
              <w:t xml:space="preserve"> сельского поселения на 2014-20</w:t>
            </w:r>
            <w:r w:rsidR="00877BC3" w:rsidRPr="00877BC3">
              <w:rPr>
                <w:b/>
              </w:rPr>
              <w:t>2</w:t>
            </w:r>
            <w:r w:rsidR="00965262">
              <w:rPr>
                <w:b/>
              </w:rPr>
              <w:t>6</w:t>
            </w:r>
            <w:r w:rsidRPr="00A57C38">
              <w:rPr>
                <w:b/>
              </w:rPr>
              <w:t xml:space="preserve"> годы» </w:t>
            </w:r>
          </w:p>
          <w:p w:rsidR="00463265" w:rsidRPr="00A57C38" w:rsidRDefault="00877BC3" w:rsidP="009A7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Pr="00877BC3">
              <w:rPr>
                <w:b/>
                <w:bCs/>
              </w:rPr>
              <w:t>2</w:t>
            </w:r>
            <w:r w:rsidR="00D07AD2">
              <w:rPr>
                <w:b/>
                <w:bCs/>
              </w:rPr>
              <w:t>4</w:t>
            </w:r>
            <w:r w:rsidR="009A7840">
              <w:rPr>
                <w:b/>
                <w:bCs/>
              </w:rPr>
              <w:t xml:space="preserve"> </w:t>
            </w:r>
            <w:r w:rsidR="00463265" w:rsidRPr="00A57C38">
              <w:rPr>
                <w:b/>
                <w:bCs/>
              </w:rPr>
              <w:t>год</w:t>
            </w:r>
          </w:p>
        </w:tc>
      </w:tr>
      <w:tr w:rsidR="00463265" w:rsidRPr="00A57C38" w:rsidTr="009A7840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Объемы финансирования, тыс.руб.</w:t>
            </w:r>
          </w:p>
        </w:tc>
      </w:tr>
      <w:tr w:rsidR="00463265" w:rsidRPr="00A57C38" w:rsidTr="00965262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/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65" w:rsidRPr="00A57C38" w:rsidRDefault="00463265" w:rsidP="007569C7"/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Источник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265" w:rsidRPr="00A57C38" w:rsidRDefault="00463265" w:rsidP="007569C7">
            <w:pPr>
              <w:jc w:val="center"/>
            </w:pPr>
            <w:r w:rsidRPr="00A57C38">
              <w:t>Сумма (тыс.руб.)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1729"/>
        <w:gridCol w:w="1476"/>
        <w:gridCol w:w="1476"/>
        <w:gridCol w:w="2982"/>
        <w:gridCol w:w="2835"/>
        <w:gridCol w:w="1518"/>
      </w:tblGrid>
      <w:tr w:rsidR="009A7394" w:rsidRPr="00A57C38" w:rsidTr="007569C7">
        <w:trPr>
          <w:trHeight w:val="1666"/>
        </w:trPr>
        <w:tc>
          <w:tcPr>
            <w:tcW w:w="3252" w:type="dxa"/>
          </w:tcPr>
          <w:p w:rsidR="009A7394" w:rsidRPr="00A57C38" w:rsidRDefault="009A7394" w:rsidP="007569C7">
            <w:pPr>
              <w:rPr>
                <w:b/>
              </w:rPr>
            </w:pPr>
            <w:r w:rsidRPr="00A57C38">
              <w:rPr>
                <w:b/>
              </w:rPr>
              <w:t xml:space="preserve">Программа 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Ягановское</w:t>
            </w:r>
            <w:proofErr w:type="spellEnd"/>
            <w:r w:rsidRPr="00A57C38">
              <w:rPr>
                <w:b/>
              </w:rPr>
              <w:t xml:space="preserve"> сельского поселения на </w:t>
            </w:r>
            <w:r w:rsidRPr="00A57C38">
              <w:rPr>
                <w:b/>
                <w:color w:val="000000"/>
              </w:rPr>
              <w:t>2014-20</w:t>
            </w:r>
            <w:r>
              <w:rPr>
                <w:b/>
                <w:color w:val="000000"/>
              </w:rPr>
              <w:t>2</w:t>
            </w:r>
            <w:r w:rsidR="00AC04A0">
              <w:rPr>
                <w:b/>
                <w:color w:val="000000"/>
              </w:rPr>
              <w:t>5</w:t>
            </w:r>
            <w:r w:rsidRPr="00A57C38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29" w:type="dxa"/>
            <w:vMerge w:val="restart"/>
          </w:tcPr>
          <w:p w:rsidR="009A7394" w:rsidRDefault="009A7394" w:rsidP="007569C7">
            <w:pPr>
              <w:jc w:val="center"/>
            </w:pPr>
            <w:r w:rsidRPr="00A57C38">
              <w:t>Глава поселения</w:t>
            </w:r>
          </w:p>
          <w:p w:rsidR="009A7394" w:rsidRDefault="009A7394" w:rsidP="007569C7">
            <w:pPr>
              <w:jc w:val="center"/>
            </w:pPr>
            <w:r w:rsidRPr="00A57C38">
              <w:t xml:space="preserve">Директор </w:t>
            </w:r>
          </w:p>
          <w:p w:rsidR="009A7394" w:rsidRDefault="009A7394" w:rsidP="007569C7">
            <w:pPr>
              <w:jc w:val="center"/>
            </w:pPr>
          </w:p>
          <w:p w:rsidR="009A7394" w:rsidRPr="00A57C38" w:rsidRDefault="009A7394" w:rsidP="007569C7">
            <w:pPr>
              <w:jc w:val="center"/>
            </w:pPr>
            <w:r w:rsidRPr="00A57C38">
              <w:t>МУК «</w:t>
            </w:r>
            <w:proofErr w:type="spellStart"/>
            <w:r w:rsidRPr="00A57C38">
              <w:t>Ягановское</w:t>
            </w:r>
            <w:proofErr w:type="spellEnd"/>
            <w:r w:rsidRPr="00A57C38">
              <w:t xml:space="preserve"> СКО»</w:t>
            </w:r>
          </w:p>
          <w:p w:rsidR="009A7394" w:rsidRDefault="009A7394" w:rsidP="007569C7">
            <w:pPr>
              <w:jc w:val="center"/>
            </w:pPr>
          </w:p>
          <w:p w:rsidR="009A7394" w:rsidRDefault="009A7394" w:rsidP="007569C7">
            <w:pPr>
              <w:jc w:val="center"/>
            </w:pPr>
          </w:p>
          <w:p w:rsidR="009A7394" w:rsidRDefault="009A7394" w:rsidP="007569C7">
            <w:pPr>
              <w:jc w:val="center"/>
            </w:pPr>
          </w:p>
          <w:p w:rsidR="009A7394" w:rsidRDefault="009A7394" w:rsidP="007569C7">
            <w:pPr>
              <w:jc w:val="center"/>
            </w:pPr>
          </w:p>
          <w:p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 w:val="restart"/>
          </w:tcPr>
          <w:p w:rsidR="009A7394" w:rsidRPr="006725AE" w:rsidRDefault="009A7394" w:rsidP="007569C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25AE">
              <w:rPr>
                <w:rFonts w:ascii="Times New Roman" w:hAnsi="Times New Roman"/>
                <w:lang w:val="ru-RU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увеличение количества участников культурно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досуговых мероприятий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:rsidR="009A7394" w:rsidRPr="006725AE" w:rsidRDefault="009A7394" w:rsidP="007569C7">
            <w:pPr>
              <w:jc w:val="center"/>
            </w:pPr>
            <w:r w:rsidRPr="006725AE">
              <w:t>участие в мероприятиях областного, районного, регионального и российского формата</w:t>
            </w:r>
            <w:r>
              <w:t>.</w:t>
            </w:r>
          </w:p>
        </w:tc>
        <w:tc>
          <w:tcPr>
            <w:tcW w:w="2835" w:type="dxa"/>
          </w:tcPr>
          <w:p w:rsidR="009A7394" w:rsidRDefault="009A7394" w:rsidP="007569C7">
            <w:r w:rsidRPr="00A57C38">
              <w:t>ВСЕГО:</w:t>
            </w:r>
          </w:p>
          <w:p w:rsidR="009A7394" w:rsidRDefault="009A7394" w:rsidP="007569C7"/>
          <w:p w:rsidR="009A7394" w:rsidRDefault="009A7394" w:rsidP="007569C7">
            <w:r>
              <w:t>в т.ч. бюджет поселения</w:t>
            </w:r>
          </w:p>
          <w:p w:rsidR="00486DC7" w:rsidRPr="00A57C38" w:rsidRDefault="00486DC7" w:rsidP="007569C7">
            <w:r>
              <w:t xml:space="preserve">         областной бюджет</w:t>
            </w:r>
          </w:p>
        </w:tc>
        <w:tc>
          <w:tcPr>
            <w:tcW w:w="1518" w:type="dxa"/>
          </w:tcPr>
          <w:p w:rsidR="009A7394" w:rsidRPr="001353CF" w:rsidRDefault="007874A4" w:rsidP="007569C7">
            <w:pPr>
              <w:jc w:val="center"/>
            </w:pPr>
            <w:r>
              <w:t>2070</w:t>
            </w:r>
            <w:r w:rsidR="00A41F9B">
              <w:t>,</w:t>
            </w:r>
            <w:r>
              <w:t>4</w:t>
            </w:r>
          </w:p>
          <w:p w:rsidR="001353CF" w:rsidRPr="001353CF" w:rsidRDefault="001353CF" w:rsidP="007569C7">
            <w:pPr>
              <w:jc w:val="center"/>
            </w:pPr>
          </w:p>
          <w:p w:rsidR="001353CF" w:rsidRPr="00A41F9B" w:rsidRDefault="00A41F9B" w:rsidP="007569C7">
            <w:pPr>
              <w:jc w:val="center"/>
            </w:pPr>
            <w:r w:rsidRPr="00A41F9B">
              <w:t>1792,4</w:t>
            </w:r>
          </w:p>
          <w:p w:rsidR="00486DC7" w:rsidRPr="001353CF" w:rsidRDefault="00A41F9B" w:rsidP="007569C7">
            <w:pPr>
              <w:jc w:val="center"/>
            </w:pPr>
            <w:r>
              <w:t>278,0</w:t>
            </w:r>
          </w:p>
        </w:tc>
      </w:tr>
      <w:tr w:rsidR="009A7394" w:rsidRPr="00A57C38" w:rsidTr="007569C7">
        <w:trPr>
          <w:trHeight w:val="1407"/>
        </w:trPr>
        <w:tc>
          <w:tcPr>
            <w:tcW w:w="3252" w:type="dxa"/>
          </w:tcPr>
          <w:p w:rsidR="009A7394" w:rsidRPr="00A57C38" w:rsidRDefault="009A7394" w:rsidP="007569C7">
            <w:pPr>
              <w:rPr>
                <w:rFonts w:eastAsia="Times New Roman"/>
                <w:color w:val="000000"/>
              </w:rPr>
            </w:pPr>
            <w:r w:rsidRPr="00A57C38">
              <w:rPr>
                <w:rFonts w:eastAsia="Times New Roman"/>
                <w:color w:val="000000"/>
              </w:rPr>
              <w:t xml:space="preserve">Основное мероприятие </w:t>
            </w:r>
            <w:r>
              <w:rPr>
                <w:rFonts w:eastAsia="Times New Roman"/>
                <w:color w:val="000000"/>
              </w:rPr>
              <w:t>«Расходы на обеспечение деятельности учреждений культуры»</w:t>
            </w:r>
          </w:p>
        </w:tc>
        <w:tc>
          <w:tcPr>
            <w:tcW w:w="1729" w:type="dxa"/>
            <w:vMerge/>
          </w:tcPr>
          <w:p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/>
          </w:tcPr>
          <w:p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:rsidR="009A7394" w:rsidRDefault="009A7394" w:rsidP="007569C7">
            <w:r w:rsidRPr="00A57C38">
              <w:t>ВСЕГО:</w:t>
            </w:r>
          </w:p>
          <w:p w:rsidR="009A7394" w:rsidRDefault="009A7394" w:rsidP="007569C7"/>
          <w:p w:rsidR="009A7394" w:rsidRPr="00A57C38" w:rsidRDefault="009A7394" w:rsidP="007569C7">
            <w:r>
              <w:t>в т.ч. бюджет поселения</w:t>
            </w:r>
          </w:p>
        </w:tc>
        <w:tc>
          <w:tcPr>
            <w:tcW w:w="1518" w:type="dxa"/>
          </w:tcPr>
          <w:p w:rsidR="009A7394" w:rsidRDefault="007874A4" w:rsidP="007569C7">
            <w:pPr>
              <w:jc w:val="center"/>
            </w:pPr>
            <w:r>
              <w:t>1</w:t>
            </w:r>
            <w:r w:rsidR="00A41F9B">
              <w:t xml:space="preserve"> </w:t>
            </w:r>
            <w:r>
              <w:t>695,1</w:t>
            </w:r>
          </w:p>
          <w:p w:rsidR="001353CF" w:rsidRDefault="001353CF" w:rsidP="007569C7">
            <w:pPr>
              <w:jc w:val="center"/>
            </w:pPr>
          </w:p>
          <w:p w:rsidR="001353CF" w:rsidRPr="001353CF" w:rsidRDefault="00A41F9B" w:rsidP="007569C7">
            <w:pPr>
              <w:jc w:val="center"/>
            </w:pPr>
            <w:r>
              <w:t>1 695,1</w:t>
            </w:r>
          </w:p>
        </w:tc>
      </w:tr>
      <w:tr w:rsidR="009A7394" w:rsidRPr="00A57C38" w:rsidTr="00196398">
        <w:trPr>
          <w:trHeight w:val="1245"/>
        </w:trPr>
        <w:tc>
          <w:tcPr>
            <w:tcW w:w="3252" w:type="dxa"/>
          </w:tcPr>
          <w:p w:rsidR="009A7394" w:rsidRPr="009A7394" w:rsidRDefault="009A7394" w:rsidP="007569C7">
            <w:r w:rsidRPr="009A7394">
              <w:t>Основное мероприятие «</w:t>
            </w:r>
            <w:r w:rsidR="00624F07">
              <w:t>Р</w:t>
            </w:r>
            <w:r w:rsidRPr="009A7394">
              <w:t xml:space="preserve">еализация отдельных мероприятий муниципальной программы, не связанных с выполнением муниципального задания» </w:t>
            </w:r>
          </w:p>
        </w:tc>
        <w:tc>
          <w:tcPr>
            <w:tcW w:w="1729" w:type="dxa"/>
            <w:vMerge/>
          </w:tcPr>
          <w:p w:rsidR="009A7394" w:rsidRDefault="009A7394" w:rsidP="007569C7">
            <w:pPr>
              <w:jc w:val="center"/>
            </w:pP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/>
          </w:tcPr>
          <w:p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:rsidR="009A7394" w:rsidRDefault="009A7394" w:rsidP="007569C7">
            <w:r w:rsidRPr="00A57C38">
              <w:t>ВСЕГО:</w:t>
            </w:r>
          </w:p>
          <w:p w:rsidR="009A7394" w:rsidRDefault="009A7394" w:rsidP="007569C7"/>
          <w:p w:rsidR="009A7394" w:rsidRDefault="009A7394" w:rsidP="007569C7">
            <w:r>
              <w:t>в т.ч. бюджет поселения</w:t>
            </w:r>
          </w:p>
          <w:p w:rsidR="00B76174" w:rsidRPr="00A57C38" w:rsidRDefault="00B76174" w:rsidP="007569C7">
            <w:r>
              <w:t xml:space="preserve">         областной бюджет</w:t>
            </w:r>
          </w:p>
        </w:tc>
        <w:tc>
          <w:tcPr>
            <w:tcW w:w="1518" w:type="dxa"/>
            <w:shd w:val="clear" w:color="auto" w:fill="auto"/>
          </w:tcPr>
          <w:p w:rsidR="009A7394" w:rsidRPr="00196398" w:rsidRDefault="007874A4" w:rsidP="007569C7">
            <w:pPr>
              <w:jc w:val="center"/>
            </w:pPr>
            <w:r w:rsidRPr="00196398">
              <w:t>375,3</w:t>
            </w:r>
          </w:p>
          <w:p w:rsidR="009A7394" w:rsidRPr="00196398" w:rsidRDefault="009A7394" w:rsidP="007569C7">
            <w:pPr>
              <w:jc w:val="center"/>
            </w:pPr>
          </w:p>
          <w:p w:rsidR="009A7394" w:rsidRPr="00196398" w:rsidRDefault="00A41F9B" w:rsidP="007569C7">
            <w:pPr>
              <w:jc w:val="center"/>
            </w:pPr>
            <w:r w:rsidRPr="00196398">
              <w:t>97,3</w:t>
            </w:r>
          </w:p>
          <w:p w:rsidR="00B76174" w:rsidRPr="001353CF" w:rsidRDefault="00A41F9B" w:rsidP="00486DC7">
            <w:pPr>
              <w:jc w:val="center"/>
            </w:pPr>
            <w:r w:rsidRPr="00196398">
              <w:t>278,0</w:t>
            </w:r>
          </w:p>
        </w:tc>
      </w:tr>
    </w:tbl>
    <w:p w:rsidR="00A87A97" w:rsidRDefault="00A87A97" w:rsidP="0050313C">
      <w:pPr>
        <w:pStyle w:val="ConsPlusTitle"/>
        <w:widowControl/>
        <w:tabs>
          <w:tab w:val="left" w:pos="163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87A97" w:rsidSect="00DB0205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83" w:rsidRDefault="009D7683" w:rsidP="009A7E4C">
      <w:r>
        <w:separator/>
      </w:r>
    </w:p>
  </w:endnote>
  <w:endnote w:type="continuationSeparator" w:id="0">
    <w:p w:rsidR="009D7683" w:rsidRDefault="009D7683" w:rsidP="009A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1B" w:rsidRDefault="00B57D98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1F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F1B">
      <w:rPr>
        <w:rStyle w:val="a6"/>
        <w:noProof/>
      </w:rPr>
      <w:t>10</w:t>
    </w:r>
    <w:r>
      <w:rPr>
        <w:rStyle w:val="a6"/>
      </w:rPr>
      <w:fldChar w:fldCharType="end"/>
    </w:r>
  </w:p>
  <w:p w:rsidR="004B1F1B" w:rsidRDefault="004B1F1B" w:rsidP="00CB55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1B" w:rsidRDefault="00B57D98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1F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F1E">
      <w:rPr>
        <w:rStyle w:val="a6"/>
        <w:noProof/>
      </w:rPr>
      <w:t>5</w:t>
    </w:r>
    <w:r>
      <w:rPr>
        <w:rStyle w:val="a6"/>
      </w:rPr>
      <w:fldChar w:fldCharType="end"/>
    </w:r>
  </w:p>
  <w:p w:rsidR="004B1F1B" w:rsidRDefault="004B1F1B" w:rsidP="00CB553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83" w:rsidRDefault="009D7683" w:rsidP="009A7E4C">
      <w:r>
        <w:separator/>
      </w:r>
    </w:p>
  </w:footnote>
  <w:footnote w:type="continuationSeparator" w:id="0">
    <w:p w:rsidR="009D7683" w:rsidRDefault="009D7683" w:rsidP="009A7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EA16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8E17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DAF5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A88E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222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DE55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60E9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3C"/>
    <w:rsid w:val="00010AD9"/>
    <w:rsid w:val="0002645D"/>
    <w:rsid w:val="00037F26"/>
    <w:rsid w:val="00045E8F"/>
    <w:rsid w:val="00063CFC"/>
    <w:rsid w:val="00065E7A"/>
    <w:rsid w:val="00083D03"/>
    <w:rsid w:val="000853F6"/>
    <w:rsid w:val="00087871"/>
    <w:rsid w:val="00094D65"/>
    <w:rsid w:val="000D371D"/>
    <w:rsid w:val="000D520E"/>
    <w:rsid w:val="00101B31"/>
    <w:rsid w:val="0011547A"/>
    <w:rsid w:val="001156AD"/>
    <w:rsid w:val="0012317D"/>
    <w:rsid w:val="001353CF"/>
    <w:rsid w:val="001665D7"/>
    <w:rsid w:val="0017005B"/>
    <w:rsid w:val="00171187"/>
    <w:rsid w:val="00196398"/>
    <w:rsid w:val="001A6A85"/>
    <w:rsid w:val="001B4D0F"/>
    <w:rsid w:val="001B6E5E"/>
    <w:rsid w:val="001D6BB7"/>
    <w:rsid w:val="001E1A59"/>
    <w:rsid w:val="00201668"/>
    <w:rsid w:val="00201F49"/>
    <w:rsid w:val="00226649"/>
    <w:rsid w:val="002272C7"/>
    <w:rsid w:val="00275C0B"/>
    <w:rsid w:val="002A08C0"/>
    <w:rsid w:val="002A12ED"/>
    <w:rsid w:val="002B11C0"/>
    <w:rsid w:val="002E0021"/>
    <w:rsid w:val="002E4C2D"/>
    <w:rsid w:val="002F7152"/>
    <w:rsid w:val="00302020"/>
    <w:rsid w:val="00307DAE"/>
    <w:rsid w:val="00323D5A"/>
    <w:rsid w:val="003243CD"/>
    <w:rsid w:val="003357E1"/>
    <w:rsid w:val="00351AA6"/>
    <w:rsid w:val="003552A7"/>
    <w:rsid w:val="00367A2A"/>
    <w:rsid w:val="00384C85"/>
    <w:rsid w:val="0039734D"/>
    <w:rsid w:val="003A01E2"/>
    <w:rsid w:val="003B393F"/>
    <w:rsid w:val="003D15DB"/>
    <w:rsid w:val="003D5051"/>
    <w:rsid w:val="004160AF"/>
    <w:rsid w:val="0042738D"/>
    <w:rsid w:val="00463265"/>
    <w:rsid w:val="00466DF8"/>
    <w:rsid w:val="004676AA"/>
    <w:rsid w:val="004742FC"/>
    <w:rsid w:val="00480D50"/>
    <w:rsid w:val="00486DC7"/>
    <w:rsid w:val="00487616"/>
    <w:rsid w:val="0049157D"/>
    <w:rsid w:val="00491C06"/>
    <w:rsid w:val="00492A34"/>
    <w:rsid w:val="004A49FB"/>
    <w:rsid w:val="004B1F1B"/>
    <w:rsid w:val="004E2383"/>
    <w:rsid w:val="004F5C58"/>
    <w:rsid w:val="0050313C"/>
    <w:rsid w:val="0051506B"/>
    <w:rsid w:val="00515242"/>
    <w:rsid w:val="005210A3"/>
    <w:rsid w:val="00530B12"/>
    <w:rsid w:val="00544344"/>
    <w:rsid w:val="005643E5"/>
    <w:rsid w:val="00593C30"/>
    <w:rsid w:val="00597A99"/>
    <w:rsid w:val="005A56CD"/>
    <w:rsid w:val="005B4723"/>
    <w:rsid w:val="005E2C1A"/>
    <w:rsid w:val="00613772"/>
    <w:rsid w:val="00616DCA"/>
    <w:rsid w:val="00622E4E"/>
    <w:rsid w:val="00624F07"/>
    <w:rsid w:val="00661007"/>
    <w:rsid w:val="0066168A"/>
    <w:rsid w:val="00663A1F"/>
    <w:rsid w:val="006725AE"/>
    <w:rsid w:val="0067335B"/>
    <w:rsid w:val="00677463"/>
    <w:rsid w:val="00687E1A"/>
    <w:rsid w:val="006A27CB"/>
    <w:rsid w:val="006B0EE4"/>
    <w:rsid w:val="006B2D90"/>
    <w:rsid w:val="006B6863"/>
    <w:rsid w:val="006C403A"/>
    <w:rsid w:val="006C4C39"/>
    <w:rsid w:val="006D551D"/>
    <w:rsid w:val="006D5B1B"/>
    <w:rsid w:val="0071732C"/>
    <w:rsid w:val="007569C7"/>
    <w:rsid w:val="007638AD"/>
    <w:rsid w:val="00763902"/>
    <w:rsid w:val="00785EC5"/>
    <w:rsid w:val="007874A4"/>
    <w:rsid w:val="0078773F"/>
    <w:rsid w:val="00793C04"/>
    <w:rsid w:val="007C0464"/>
    <w:rsid w:val="007D58E8"/>
    <w:rsid w:val="007E4DCF"/>
    <w:rsid w:val="007E5DF0"/>
    <w:rsid w:val="007F5444"/>
    <w:rsid w:val="007F59A7"/>
    <w:rsid w:val="00805B31"/>
    <w:rsid w:val="00844C63"/>
    <w:rsid w:val="0084502D"/>
    <w:rsid w:val="00845342"/>
    <w:rsid w:val="00851CD8"/>
    <w:rsid w:val="00856E3B"/>
    <w:rsid w:val="008730BE"/>
    <w:rsid w:val="00874193"/>
    <w:rsid w:val="0087651E"/>
    <w:rsid w:val="00877BC3"/>
    <w:rsid w:val="008A22CB"/>
    <w:rsid w:val="008A2306"/>
    <w:rsid w:val="008A318B"/>
    <w:rsid w:val="008B3AED"/>
    <w:rsid w:val="008C72C2"/>
    <w:rsid w:val="008D5C22"/>
    <w:rsid w:val="008E1A93"/>
    <w:rsid w:val="008F2E15"/>
    <w:rsid w:val="0090478B"/>
    <w:rsid w:val="00906088"/>
    <w:rsid w:val="0090665C"/>
    <w:rsid w:val="00924A7C"/>
    <w:rsid w:val="00927CE7"/>
    <w:rsid w:val="0093292D"/>
    <w:rsid w:val="0093785C"/>
    <w:rsid w:val="00957BDF"/>
    <w:rsid w:val="00957EB1"/>
    <w:rsid w:val="00965262"/>
    <w:rsid w:val="009756AB"/>
    <w:rsid w:val="00984E92"/>
    <w:rsid w:val="00992E51"/>
    <w:rsid w:val="00996BC0"/>
    <w:rsid w:val="009A7394"/>
    <w:rsid w:val="009A7840"/>
    <w:rsid w:val="009A7E4C"/>
    <w:rsid w:val="009C25A4"/>
    <w:rsid w:val="009D4F68"/>
    <w:rsid w:val="009D7683"/>
    <w:rsid w:val="009D7C58"/>
    <w:rsid w:val="009E11D0"/>
    <w:rsid w:val="009E68CE"/>
    <w:rsid w:val="00A15CEB"/>
    <w:rsid w:val="00A3471F"/>
    <w:rsid w:val="00A41F9B"/>
    <w:rsid w:val="00A72C67"/>
    <w:rsid w:val="00A840BE"/>
    <w:rsid w:val="00A87A97"/>
    <w:rsid w:val="00A9547E"/>
    <w:rsid w:val="00AA3353"/>
    <w:rsid w:val="00AB6B6F"/>
    <w:rsid w:val="00AC04A0"/>
    <w:rsid w:val="00AC7D30"/>
    <w:rsid w:val="00AF3F14"/>
    <w:rsid w:val="00B00E7D"/>
    <w:rsid w:val="00B444F1"/>
    <w:rsid w:val="00B57939"/>
    <w:rsid w:val="00B57D98"/>
    <w:rsid w:val="00B63A51"/>
    <w:rsid w:val="00B737AA"/>
    <w:rsid w:val="00B76174"/>
    <w:rsid w:val="00B964C7"/>
    <w:rsid w:val="00BA329A"/>
    <w:rsid w:val="00BB230F"/>
    <w:rsid w:val="00C01707"/>
    <w:rsid w:val="00C10CC3"/>
    <w:rsid w:val="00C46F1E"/>
    <w:rsid w:val="00C57F84"/>
    <w:rsid w:val="00C6064B"/>
    <w:rsid w:val="00C76F9F"/>
    <w:rsid w:val="00C85344"/>
    <w:rsid w:val="00C963A4"/>
    <w:rsid w:val="00CB5537"/>
    <w:rsid w:val="00CE1518"/>
    <w:rsid w:val="00D01108"/>
    <w:rsid w:val="00D030E3"/>
    <w:rsid w:val="00D07AD2"/>
    <w:rsid w:val="00D315E3"/>
    <w:rsid w:val="00D50DF9"/>
    <w:rsid w:val="00D63C05"/>
    <w:rsid w:val="00D64570"/>
    <w:rsid w:val="00D669C6"/>
    <w:rsid w:val="00D71DD6"/>
    <w:rsid w:val="00D74904"/>
    <w:rsid w:val="00D773A2"/>
    <w:rsid w:val="00D81BAE"/>
    <w:rsid w:val="00DB0205"/>
    <w:rsid w:val="00DD230C"/>
    <w:rsid w:val="00E47701"/>
    <w:rsid w:val="00E75F53"/>
    <w:rsid w:val="00EA5A21"/>
    <w:rsid w:val="00EB4E71"/>
    <w:rsid w:val="00EC2CB2"/>
    <w:rsid w:val="00ED5247"/>
    <w:rsid w:val="00ED5D8F"/>
    <w:rsid w:val="00F12E4A"/>
    <w:rsid w:val="00F419FB"/>
    <w:rsid w:val="00F64DAD"/>
    <w:rsid w:val="00F80A18"/>
    <w:rsid w:val="00F80ABE"/>
    <w:rsid w:val="00F81A7C"/>
    <w:rsid w:val="00F849E7"/>
    <w:rsid w:val="00F85AAF"/>
    <w:rsid w:val="00F9700D"/>
    <w:rsid w:val="00FC3E06"/>
    <w:rsid w:val="00FE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3C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50313C"/>
    <w:rPr>
      <w:rFonts w:ascii="Calibri" w:eastAsia="Calibri" w:hAnsi="Calibri"/>
      <w:sz w:val="24"/>
      <w:szCs w:val="24"/>
    </w:rPr>
  </w:style>
  <w:style w:type="paragraph" w:styleId="a5">
    <w:name w:val="footer"/>
    <w:basedOn w:val="a"/>
    <w:link w:val="a4"/>
    <w:rsid w:val="0050313C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031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50313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50313C"/>
  </w:style>
  <w:style w:type="character" w:styleId="a7">
    <w:name w:val="Strong"/>
    <w:uiPriority w:val="22"/>
    <w:qFormat/>
    <w:rsid w:val="0046326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463265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9">
    <w:name w:val="Название Знак"/>
    <w:link w:val="aa"/>
    <w:locked/>
    <w:rsid w:val="00463265"/>
    <w:rPr>
      <w:rFonts w:ascii="Calibri" w:eastAsia="Calibri" w:hAnsi="Calibri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463265"/>
    <w:pPr>
      <w:jc w:val="center"/>
    </w:pPr>
    <w:rPr>
      <w:rFonts w:ascii="Calibri" w:hAnsi="Calibri" w:cstheme="minorBidi"/>
      <w:b/>
      <w:bCs/>
    </w:rPr>
  </w:style>
  <w:style w:type="character" w:customStyle="1" w:styleId="10">
    <w:name w:val="Название Знак1"/>
    <w:basedOn w:val="a0"/>
    <w:uiPriority w:val="10"/>
    <w:rsid w:val="00463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463265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463265"/>
    <w:pPr>
      <w:spacing w:after="120" w:line="480" w:lineRule="auto"/>
      <w:ind w:left="283"/>
    </w:pPr>
    <w:rPr>
      <w:rFonts w:ascii="Calibri" w:hAnsi="Calibr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463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326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12">
    <w:name w:val="Без интервала1"/>
    <w:rsid w:val="004632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basedOn w:val="a"/>
    <w:link w:val="ac"/>
    <w:qFormat/>
    <w:rsid w:val="00463265"/>
    <w:rPr>
      <w:rFonts w:ascii="Calibri" w:eastAsia="Times New Roman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locked/>
    <w:rsid w:val="0046326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Normal1">
    <w:name w:val="Normal1"/>
    <w:rsid w:val="00BA32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1C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1C06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D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95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69504-CC64-4AB0-B5BC-608FF5DA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Ягановского поселения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146</cp:revision>
  <cp:lastPrinted>2024-05-23T13:44:00Z</cp:lastPrinted>
  <dcterms:created xsi:type="dcterms:W3CDTF">2016-11-07T07:55:00Z</dcterms:created>
  <dcterms:modified xsi:type="dcterms:W3CDTF">2024-08-07T09:24:00Z</dcterms:modified>
</cp:coreProperties>
</file>