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50CBB" w14:textId="77777777" w:rsidR="00847A6B" w:rsidRPr="00847A6B" w:rsidRDefault="00847A6B" w:rsidP="00847A6B">
      <w:pPr>
        <w:spacing w:after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847A6B">
        <w:rPr>
          <w:rFonts w:ascii="Times New Roman" w:hAnsi="Times New Roman"/>
          <w:b/>
          <w:sz w:val="28"/>
          <w:szCs w:val="28"/>
          <w:lang w:eastAsia="en-US"/>
        </w:rPr>
        <w:t>АДМИНИСТРАЦИЯ ЯГАНОВСКОГО СЕЛЬСКОГО ПОСЕЛЕНИЯ</w:t>
      </w:r>
    </w:p>
    <w:p w14:paraId="0BE62F7D" w14:textId="77777777" w:rsidR="00847A6B" w:rsidRPr="00847A6B" w:rsidRDefault="00847A6B" w:rsidP="00847A6B">
      <w:pPr>
        <w:spacing w:after="0"/>
        <w:ind w:left="720"/>
        <w:jc w:val="center"/>
        <w:rPr>
          <w:b/>
          <w:lang w:eastAsia="en-US"/>
        </w:rPr>
      </w:pPr>
    </w:p>
    <w:p w14:paraId="18B881D0" w14:textId="77777777" w:rsidR="00847A6B" w:rsidRPr="00847A6B" w:rsidRDefault="00847A6B" w:rsidP="00847A6B">
      <w:pPr>
        <w:keepNext/>
        <w:spacing w:after="0" w:line="240" w:lineRule="auto"/>
        <w:ind w:left="720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847A6B">
        <w:rPr>
          <w:rFonts w:ascii="Times New Roman" w:eastAsia="Times New Roman" w:hAnsi="Times New Roman"/>
          <w:b/>
          <w:sz w:val="28"/>
          <w:szCs w:val="28"/>
        </w:rPr>
        <w:t>ПОСТАНОВЛЕНИЕ</w:t>
      </w:r>
    </w:p>
    <w:p w14:paraId="7C232506" w14:textId="77777777" w:rsidR="00A0736B" w:rsidRDefault="00A0736B" w:rsidP="00A0736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1A1A1A"/>
          <w:sz w:val="28"/>
          <w:szCs w:val="28"/>
        </w:rPr>
      </w:pPr>
    </w:p>
    <w:p w14:paraId="6B506132" w14:textId="77777777" w:rsidR="00A0736B" w:rsidRPr="0038089A" w:rsidRDefault="00A0736B" w:rsidP="00A0736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1A1A1A"/>
          <w:sz w:val="28"/>
          <w:szCs w:val="28"/>
        </w:rPr>
      </w:pPr>
    </w:p>
    <w:p w14:paraId="05ADAB7C" w14:textId="1EC24CF0" w:rsidR="00A0736B" w:rsidRPr="00302A9F" w:rsidRDefault="00623401" w:rsidP="00A0736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6"/>
          <w:szCs w:val="26"/>
        </w:rPr>
      </w:pPr>
      <w:r w:rsidRPr="00302A9F">
        <w:rPr>
          <w:rFonts w:ascii="Times New Roman" w:hAnsi="Times New Roman"/>
          <w:color w:val="1A1A1A"/>
          <w:sz w:val="26"/>
          <w:szCs w:val="26"/>
        </w:rPr>
        <w:t>О</w:t>
      </w:r>
      <w:r w:rsidR="00A0736B" w:rsidRPr="00302A9F">
        <w:rPr>
          <w:rFonts w:ascii="Times New Roman" w:hAnsi="Times New Roman"/>
          <w:color w:val="1A1A1A"/>
          <w:sz w:val="26"/>
          <w:szCs w:val="26"/>
        </w:rPr>
        <w:t>т</w:t>
      </w:r>
      <w:r>
        <w:rPr>
          <w:rFonts w:ascii="Times New Roman" w:hAnsi="Times New Roman"/>
          <w:color w:val="1A1A1A"/>
          <w:sz w:val="26"/>
          <w:szCs w:val="26"/>
        </w:rPr>
        <w:t xml:space="preserve"> 30.09.2024</w:t>
      </w:r>
      <w:r w:rsidR="00A0736B" w:rsidRPr="00302A9F">
        <w:rPr>
          <w:rFonts w:ascii="Times New Roman" w:hAnsi="Times New Roman"/>
          <w:color w:val="1A1A1A"/>
          <w:sz w:val="26"/>
          <w:szCs w:val="26"/>
        </w:rPr>
        <w:tab/>
      </w:r>
      <w:proofErr w:type="gramStart"/>
      <w:r w:rsidR="00A0736B" w:rsidRPr="00302A9F">
        <w:rPr>
          <w:rFonts w:ascii="Times New Roman" w:hAnsi="Times New Roman"/>
          <w:color w:val="1A1A1A"/>
          <w:sz w:val="26"/>
          <w:szCs w:val="26"/>
        </w:rPr>
        <w:t xml:space="preserve">№ </w:t>
      </w:r>
      <w:r w:rsidR="00DD1ABC">
        <w:rPr>
          <w:rFonts w:ascii="Times New Roman" w:hAnsi="Times New Roman"/>
          <w:color w:val="1A1A1A"/>
          <w:sz w:val="26"/>
          <w:szCs w:val="26"/>
        </w:rPr>
        <w:t xml:space="preserve"> </w:t>
      </w:r>
      <w:r>
        <w:rPr>
          <w:rFonts w:ascii="Times New Roman" w:hAnsi="Times New Roman"/>
          <w:color w:val="1A1A1A"/>
          <w:sz w:val="26"/>
          <w:szCs w:val="26"/>
        </w:rPr>
        <w:t>67</w:t>
      </w:r>
      <w:proofErr w:type="gramEnd"/>
    </w:p>
    <w:p w14:paraId="7298724F" w14:textId="77777777" w:rsidR="00A0736B" w:rsidRPr="00302A9F" w:rsidRDefault="00A0736B" w:rsidP="00A0736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6"/>
          <w:szCs w:val="26"/>
        </w:rPr>
      </w:pPr>
    </w:p>
    <w:p w14:paraId="5D663EBA" w14:textId="6163B1B3" w:rsidR="00A0736B" w:rsidRPr="00302A9F" w:rsidRDefault="00847A6B" w:rsidP="00847A6B">
      <w:pPr>
        <w:spacing w:after="0" w:line="240" w:lineRule="auto"/>
        <w:rPr>
          <w:rFonts w:ascii="Times New Roman" w:hAnsi="Times New Roman"/>
          <w:color w:val="1A1A1A"/>
          <w:sz w:val="26"/>
          <w:szCs w:val="26"/>
        </w:rPr>
      </w:pPr>
      <w:r>
        <w:rPr>
          <w:rFonts w:ascii="Times New Roman" w:hAnsi="Times New Roman"/>
          <w:color w:val="1A1A1A"/>
          <w:sz w:val="26"/>
          <w:szCs w:val="26"/>
        </w:rPr>
        <w:t>с</w:t>
      </w:r>
      <w:r w:rsidR="00A0736B" w:rsidRPr="00302A9F">
        <w:rPr>
          <w:rFonts w:ascii="Times New Roman" w:hAnsi="Times New Roman"/>
          <w:color w:val="1A1A1A"/>
          <w:sz w:val="26"/>
          <w:szCs w:val="26"/>
        </w:rPr>
        <w:t>.</w:t>
      </w:r>
      <w:r>
        <w:rPr>
          <w:rFonts w:ascii="Times New Roman" w:hAnsi="Times New Roman"/>
          <w:color w:val="1A1A1A"/>
          <w:sz w:val="26"/>
          <w:szCs w:val="26"/>
        </w:rPr>
        <w:t>Яганово</w:t>
      </w:r>
    </w:p>
    <w:p w14:paraId="3681537E" w14:textId="77777777" w:rsidR="00E2681F" w:rsidRPr="001D7F34" w:rsidRDefault="00E2681F" w:rsidP="23012CA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14:paraId="1A6CCE29" w14:textId="37DF4A7F" w:rsidR="004F4B2F" w:rsidRPr="00ED3646" w:rsidRDefault="00DD1ABC" w:rsidP="00A0736B">
      <w:pPr>
        <w:pStyle w:val="12"/>
        <w:jc w:val="center"/>
        <w:rPr>
          <w:rStyle w:val="a3"/>
          <w:rFonts w:ascii="Times New Roman" w:eastAsia="Times New Roman" w:hAnsi="Times New Roman"/>
          <w:b/>
          <w:i w:val="0"/>
          <w:iCs w:val="0"/>
          <w:sz w:val="24"/>
          <w:szCs w:val="24"/>
        </w:rPr>
      </w:pPr>
      <w:r>
        <w:rPr>
          <w:rStyle w:val="a3"/>
          <w:rFonts w:ascii="Times New Roman" w:eastAsia="Times New Roman" w:hAnsi="Times New Roman"/>
          <w:b/>
          <w:i w:val="0"/>
          <w:iCs w:val="0"/>
          <w:sz w:val="24"/>
          <w:szCs w:val="24"/>
        </w:rPr>
        <w:t xml:space="preserve">О внесении изменений в </w:t>
      </w:r>
      <w:r w:rsidR="00847A6B">
        <w:rPr>
          <w:rStyle w:val="a3"/>
          <w:rFonts w:ascii="Times New Roman" w:eastAsia="Times New Roman" w:hAnsi="Times New Roman"/>
          <w:b/>
          <w:i w:val="0"/>
          <w:iCs w:val="0"/>
          <w:sz w:val="24"/>
          <w:szCs w:val="24"/>
        </w:rPr>
        <w:t>постановление администрации Ягановского сельского поселения от 30.10.2023 №129 «</w:t>
      </w:r>
      <w:r w:rsidR="00847A6B" w:rsidRPr="00847A6B">
        <w:rPr>
          <w:rStyle w:val="a3"/>
          <w:rFonts w:ascii="Times New Roman" w:eastAsia="Times New Roman" w:hAnsi="Times New Roman"/>
          <w:b/>
          <w:i w:val="0"/>
          <w:iCs w:val="0"/>
          <w:sz w:val="24"/>
          <w:szCs w:val="24"/>
        </w:rPr>
        <w:t xml:space="preserve">Об </w:t>
      </w:r>
      <w:bookmarkStart w:id="0" w:name="_GoBack"/>
      <w:bookmarkEnd w:id="0"/>
      <w:r w:rsidR="00847A6B" w:rsidRPr="00847A6B">
        <w:rPr>
          <w:rStyle w:val="a3"/>
          <w:rFonts w:ascii="Times New Roman" w:eastAsia="Times New Roman" w:hAnsi="Times New Roman"/>
          <w:b/>
          <w:i w:val="0"/>
          <w:iCs w:val="0"/>
          <w:sz w:val="24"/>
          <w:szCs w:val="24"/>
        </w:rPr>
        <w:t>утверждении административного регламента по предоставлению муниципальной услуги по установлению публичного сервитута в отношении земельных участков, находящихся в муниципальной собственности Ягановского сельского поселения</w:t>
      </w:r>
      <w:r w:rsidR="00847A6B">
        <w:rPr>
          <w:rStyle w:val="a3"/>
          <w:rFonts w:ascii="Times New Roman" w:eastAsia="Times New Roman" w:hAnsi="Times New Roman"/>
          <w:b/>
          <w:i w:val="0"/>
          <w:iCs w:val="0"/>
          <w:sz w:val="24"/>
          <w:szCs w:val="24"/>
        </w:rPr>
        <w:t>»</w:t>
      </w:r>
    </w:p>
    <w:p w14:paraId="5B2DB603" w14:textId="77777777" w:rsidR="00E2681F" w:rsidRPr="00ED3646" w:rsidRDefault="00E2681F" w:rsidP="23012CA8">
      <w:pPr>
        <w:pStyle w:val="1"/>
        <w:ind w:firstLine="0"/>
        <w:rPr>
          <w:rStyle w:val="a3"/>
          <w:rFonts w:eastAsia="Times New Roman"/>
          <w:i w:val="0"/>
          <w:iCs w:val="0"/>
          <w:sz w:val="24"/>
          <w:szCs w:val="24"/>
        </w:rPr>
      </w:pPr>
    </w:p>
    <w:p w14:paraId="03AC76FF" w14:textId="639569FC" w:rsidR="00E2681F" w:rsidRPr="00ED3646" w:rsidRDefault="23012CA8" w:rsidP="23012CA8">
      <w:pPr>
        <w:pStyle w:val="1"/>
        <w:rPr>
          <w:rFonts w:eastAsia="Times New Roman"/>
          <w:sz w:val="24"/>
          <w:szCs w:val="24"/>
        </w:rPr>
      </w:pPr>
      <w:r w:rsidRPr="00ED3646">
        <w:rPr>
          <w:rFonts w:eastAsia="Times New Roman"/>
          <w:sz w:val="24"/>
          <w:szCs w:val="24"/>
        </w:rPr>
        <w:t xml:space="preserve">В соответствии с Земельным кодексом Российской Федерации, Федеральным законом от 25.10.2001 № 137-ФЗ «О введении в действие Земельного кодекса Российской Федерации», Федеральным законом от 27.07.2010 № 210-ФЗ «Об организации предоставления государственных и муниципальных услуг», в соответствии с </w:t>
      </w:r>
      <w:r w:rsidR="00847A6B" w:rsidRPr="00847A6B">
        <w:rPr>
          <w:rFonts w:eastAsia="Times New Roman"/>
          <w:sz w:val="24"/>
          <w:szCs w:val="24"/>
        </w:rPr>
        <w:t>постановлением Администрации Ягановского сельского поселения от 03.11.2022 № 92 «Об утверждении Порядка разработки и утверждения административных регламентов предоставления муниципальных услуг Администрацией Ягановского сельского поселения»</w:t>
      </w:r>
      <w:r w:rsidRPr="00ED3646">
        <w:rPr>
          <w:rFonts w:eastAsia="Times New Roman"/>
          <w:sz w:val="24"/>
          <w:szCs w:val="24"/>
        </w:rPr>
        <w:t xml:space="preserve">, в целях упорядочения работы по предоставлению земельных участков на территории </w:t>
      </w:r>
      <w:r w:rsidR="00847A6B">
        <w:rPr>
          <w:rStyle w:val="a3"/>
          <w:rFonts w:eastAsia="Times New Roman"/>
          <w:i w:val="0"/>
          <w:iCs w:val="0"/>
          <w:sz w:val="24"/>
          <w:szCs w:val="24"/>
        </w:rPr>
        <w:t>Ягановского</w:t>
      </w:r>
      <w:r w:rsidRPr="00ED3646">
        <w:rPr>
          <w:rFonts w:eastAsia="Times New Roman"/>
          <w:sz w:val="24"/>
          <w:szCs w:val="24"/>
        </w:rPr>
        <w:t xml:space="preserve"> сельского поселения,</w:t>
      </w:r>
    </w:p>
    <w:p w14:paraId="0A5DC951" w14:textId="6AA6FF05" w:rsidR="00E2681F" w:rsidRPr="00ED3646" w:rsidRDefault="00A0736B" w:rsidP="23012CA8">
      <w:pPr>
        <w:pStyle w:val="1"/>
        <w:ind w:firstLine="0"/>
        <w:rPr>
          <w:rFonts w:eastAsia="Times New Roman"/>
          <w:sz w:val="24"/>
          <w:szCs w:val="24"/>
        </w:rPr>
      </w:pPr>
      <w:r w:rsidRPr="00ED3646">
        <w:rPr>
          <w:rFonts w:eastAsia="Times New Roman"/>
          <w:sz w:val="24"/>
          <w:szCs w:val="24"/>
        </w:rPr>
        <w:t xml:space="preserve">       </w:t>
      </w:r>
      <w:r w:rsidR="23012CA8" w:rsidRPr="00ED3646">
        <w:rPr>
          <w:rFonts w:eastAsia="Times New Roman"/>
          <w:sz w:val="24"/>
          <w:szCs w:val="24"/>
        </w:rPr>
        <w:t xml:space="preserve">Администрация </w:t>
      </w:r>
      <w:r w:rsidR="00847A6B">
        <w:rPr>
          <w:rStyle w:val="a3"/>
          <w:rFonts w:eastAsia="Times New Roman"/>
          <w:i w:val="0"/>
          <w:iCs w:val="0"/>
          <w:sz w:val="24"/>
          <w:szCs w:val="24"/>
        </w:rPr>
        <w:t>Ягановского</w:t>
      </w:r>
      <w:r w:rsidR="23012CA8" w:rsidRPr="00ED3646">
        <w:rPr>
          <w:rFonts w:eastAsia="Times New Roman"/>
          <w:sz w:val="24"/>
          <w:szCs w:val="24"/>
        </w:rPr>
        <w:t xml:space="preserve"> сельского поселения</w:t>
      </w:r>
    </w:p>
    <w:p w14:paraId="4B00D023" w14:textId="77777777" w:rsidR="00E2681F" w:rsidRPr="00ED3646" w:rsidRDefault="00E2681F" w:rsidP="23012CA8">
      <w:pPr>
        <w:pStyle w:val="1"/>
        <w:ind w:firstLine="0"/>
        <w:rPr>
          <w:rFonts w:eastAsia="Times New Roman"/>
          <w:sz w:val="24"/>
          <w:szCs w:val="24"/>
        </w:rPr>
      </w:pPr>
    </w:p>
    <w:p w14:paraId="793DB2E4" w14:textId="77777777" w:rsidR="00E2681F" w:rsidRPr="00ED3646" w:rsidRDefault="23012CA8" w:rsidP="23012CA8">
      <w:pPr>
        <w:pStyle w:val="1"/>
        <w:ind w:firstLine="0"/>
        <w:rPr>
          <w:rFonts w:eastAsia="Times New Roman"/>
          <w:sz w:val="24"/>
          <w:szCs w:val="24"/>
        </w:rPr>
      </w:pPr>
      <w:r w:rsidRPr="00ED3646">
        <w:rPr>
          <w:rFonts w:eastAsia="Times New Roman"/>
          <w:sz w:val="24"/>
          <w:szCs w:val="24"/>
        </w:rPr>
        <w:t>ПОСТАНОВЛЯЕТ:</w:t>
      </w:r>
    </w:p>
    <w:p w14:paraId="4F04CF69" w14:textId="77777777" w:rsidR="23012CA8" w:rsidRPr="00ED3646" w:rsidRDefault="23012CA8" w:rsidP="23012CA8">
      <w:pPr>
        <w:pStyle w:val="1"/>
        <w:ind w:firstLine="0"/>
        <w:rPr>
          <w:rFonts w:eastAsia="Times New Roman"/>
          <w:sz w:val="24"/>
          <w:szCs w:val="24"/>
        </w:rPr>
      </w:pPr>
    </w:p>
    <w:p w14:paraId="0695CF48" w14:textId="3DE4B2B4" w:rsidR="00E2681F" w:rsidRPr="003B2D70" w:rsidRDefault="00DD1ABC" w:rsidP="003B2D70">
      <w:pPr>
        <w:pStyle w:val="1"/>
        <w:numPr>
          <w:ilvl w:val="0"/>
          <w:numId w:val="18"/>
        </w:numPr>
        <w:ind w:left="0" w:firstLine="709"/>
        <w:rPr>
          <w:rStyle w:val="a3"/>
          <w:rFonts w:eastAsia="Times New Roman"/>
          <w:i w:val="0"/>
          <w:iCs w:val="0"/>
          <w:sz w:val="24"/>
          <w:szCs w:val="24"/>
        </w:rPr>
      </w:pPr>
      <w:r w:rsidRPr="003B2D70">
        <w:rPr>
          <w:rFonts w:eastAsia="Times New Roman"/>
          <w:sz w:val="24"/>
          <w:szCs w:val="24"/>
        </w:rPr>
        <w:t>Внести в</w:t>
      </w:r>
      <w:r w:rsidR="23012CA8" w:rsidRPr="003B2D70">
        <w:rPr>
          <w:rFonts w:eastAsia="Times New Roman"/>
          <w:sz w:val="24"/>
          <w:szCs w:val="24"/>
        </w:rPr>
        <w:t xml:space="preserve"> административный регламент по предоставлению </w:t>
      </w:r>
      <w:r w:rsidR="23012CA8" w:rsidRPr="003B2D70">
        <w:rPr>
          <w:rStyle w:val="a3"/>
          <w:rFonts w:eastAsia="Times New Roman"/>
          <w:i w:val="0"/>
          <w:iCs w:val="0"/>
          <w:sz w:val="24"/>
          <w:szCs w:val="24"/>
        </w:rPr>
        <w:t xml:space="preserve">муниципальной услуги по </w:t>
      </w:r>
      <w:r w:rsidR="00F02017" w:rsidRPr="003B2D70">
        <w:rPr>
          <w:rStyle w:val="a3"/>
          <w:rFonts w:eastAsia="Times New Roman"/>
          <w:i w:val="0"/>
          <w:iCs w:val="0"/>
          <w:sz w:val="24"/>
          <w:szCs w:val="24"/>
        </w:rPr>
        <w:t xml:space="preserve">установлению публичного сервитута в отношении земельных участков, находящихся в муниципальной собственности </w:t>
      </w:r>
      <w:r w:rsidR="00847A6B">
        <w:rPr>
          <w:rStyle w:val="a3"/>
          <w:rFonts w:eastAsia="Times New Roman"/>
          <w:i w:val="0"/>
          <w:iCs w:val="0"/>
          <w:sz w:val="24"/>
          <w:szCs w:val="24"/>
        </w:rPr>
        <w:t>Ягановского</w:t>
      </w:r>
      <w:r w:rsidR="00F02017" w:rsidRPr="003B2D70">
        <w:rPr>
          <w:rStyle w:val="a3"/>
          <w:rFonts w:eastAsia="Times New Roman"/>
          <w:i w:val="0"/>
          <w:iCs w:val="0"/>
          <w:sz w:val="24"/>
          <w:szCs w:val="24"/>
        </w:rPr>
        <w:t xml:space="preserve"> сельского поселения</w:t>
      </w:r>
      <w:r w:rsidRPr="003B2D70">
        <w:rPr>
          <w:rStyle w:val="a3"/>
          <w:rFonts w:eastAsia="Times New Roman"/>
          <w:i w:val="0"/>
          <w:iCs w:val="0"/>
          <w:sz w:val="24"/>
          <w:szCs w:val="24"/>
        </w:rPr>
        <w:t xml:space="preserve">, утвержденный постановлением Администрации </w:t>
      </w:r>
      <w:r w:rsidR="00847A6B">
        <w:rPr>
          <w:rStyle w:val="a3"/>
          <w:rFonts w:eastAsia="Times New Roman"/>
          <w:i w:val="0"/>
          <w:iCs w:val="0"/>
          <w:sz w:val="24"/>
          <w:szCs w:val="24"/>
        </w:rPr>
        <w:t>Ягановского</w:t>
      </w:r>
      <w:r w:rsidRPr="003B2D70">
        <w:rPr>
          <w:rStyle w:val="a3"/>
          <w:rFonts w:eastAsia="Times New Roman"/>
          <w:i w:val="0"/>
          <w:iCs w:val="0"/>
          <w:sz w:val="24"/>
          <w:szCs w:val="24"/>
        </w:rPr>
        <w:t xml:space="preserve"> сельского поселения от </w:t>
      </w:r>
      <w:r w:rsidR="00847A6B">
        <w:rPr>
          <w:rStyle w:val="a3"/>
          <w:rFonts w:eastAsia="Times New Roman"/>
          <w:i w:val="0"/>
          <w:iCs w:val="0"/>
          <w:sz w:val="24"/>
          <w:szCs w:val="24"/>
        </w:rPr>
        <w:t>30</w:t>
      </w:r>
      <w:r w:rsidRPr="003B2D70">
        <w:rPr>
          <w:rStyle w:val="a3"/>
          <w:rFonts w:eastAsia="Times New Roman"/>
          <w:i w:val="0"/>
          <w:iCs w:val="0"/>
          <w:sz w:val="24"/>
          <w:szCs w:val="24"/>
        </w:rPr>
        <w:t>.1</w:t>
      </w:r>
      <w:r w:rsidR="00847A6B">
        <w:rPr>
          <w:rStyle w:val="a3"/>
          <w:rFonts w:eastAsia="Times New Roman"/>
          <w:i w:val="0"/>
          <w:iCs w:val="0"/>
          <w:sz w:val="24"/>
          <w:szCs w:val="24"/>
        </w:rPr>
        <w:t>0</w:t>
      </w:r>
      <w:r w:rsidRPr="003B2D70">
        <w:rPr>
          <w:rStyle w:val="a3"/>
          <w:rFonts w:eastAsia="Times New Roman"/>
          <w:i w:val="0"/>
          <w:iCs w:val="0"/>
          <w:sz w:val="24"/>
          <w:szCs w:val="24"/>
        </w:rPr>
        <w:t xml:space="preserve">.2023 № </w:t>
      </w:r>
      <w:r w:rsidR="00847A6B">
        <w:rPr>
          <w:rStyle w:val="a3"/>
          <w:rFonts w:eastAsia="Times New Roman"/>
          <w:i w:val="0"/>
          <w:iCs w:val="0"/>
          <w:sz w:val="24"/>
          <w:szCs w:val="24"/>
        </w:rPr>
        <w:t>129</w:t>
      </w:r>
      <w:r w:rsidRPr="003B2D70">
        <w:rPr>
          <w:rStyle w:val="a3"/>
          <w:rFonts w:eastAsia="Times New Roman"/>
          <w:i w:val="0"/>
          <w:iCs w:val="0"/>
          <w:sz w:val="24"/>
          <w:szCs w:val="24"/>
        </w:rPr>
        <w:t xml:space="preserve"> (далее – Административный регламент), следующие изменения:</w:t>
      </w:r>
    </w:p>
    <w:p w14:paraId="3C3DB25B" w14:textId="77777777" w:rsidR="0006728C" w:rsidRPr="003B2D70" w:rsidRDefault="0006728C" w:rsidP="003B2D70">
      <w:pPr>
        <w:pStyle w:val="1"/>
        <w:numPr>
          <w:ilvl w:val="1"/>
          <w:numId w:val="45"/>
        </w:numPr>
        <w:ind w:left="0" w:firstLine="709"/>
        <w:rPr>
          <w:rStyle w:val="a3"/>
          <w:rFonts w:eastAsia="Times New Roman"/>
          <w:i w:val="0"/>
          <w:iCs w:val="0"/>
          <w:sz w:val="24"/>
          <w:szCs w:val="24"/>
        </w:rPr>
      </w:pPr>
      <w:r w:rsidRPr="003B2D70">
        <w:rPr>
          <w:rStyle w:val="a3"/>
          <w:rFonts w:eastAsia="Times New Roman"/>
          <w:i w:val="0"/>
          <w:iCs w:val="0"/>
          <w:sz w:val="24"/>
          <w:szCs w:val="24"/>
        </w:rPr>
        <w:t>Пункт 1.2 Административного регламента дополнить абзацем следующего содержания:</w:t>
      </w:r>
    </w:p>
    <w:p w14:paraId="25F0258D" w14:textId="77777777" w:rsidR="003328D4" w:rsidRPr="003B2D70" w:rsidRDefault="0006728C" w:rsidP="003B2D70">
      <w:pPr>
        <w:pStyle w:val="1"/>
        <w:rPr>
          <w:sz w:val="24"/>
          <w:szCs w:val="24"/>
        </w:rPr>
      </w:pPr>
      <w:r w:rsidRPr="003B2D70">
        <w:rPr>
          <w:rStyle w:val="a3"/>
          <w:rFonts w:eastAsia="Times New Roman"/>
          <w:i w:val="0"/>
          <w:iCs w:val="0"/>
          <w:sz w:val="24"/>
          <w:szCs w:val="24"/>
        </w:rPr>
        <w:t xml:space="preserve">«- </w:t>
      </w:r>
      <w:r w:rsidRPr="003B2D70">
        <w:rPr>
          <w:sz w:val="24"/>
          <w:szCs w:val="24"/>
        </w:rPr>
        <w:t>предусмотренное пунктом 1 статьи 56.4 Земельного Кодекса России и подавшая ходатайство об изъятии земельного участка для государственных или муниципальных нужд, - в случае установления сервитута в целях реконструкции инженерного сооружения, которое переносится в связи с изъятием такого земельного участка для государственных или муниципальных нужд»;</w:t>
      </w:r>
    </w:p>
    <w:p w14:paraId="08DD598F" w14:textId="77777777" w:rsidR="003328D4" w:rsidRPr="003B2D70" w:rsidRDefault="003328D4" w:rsidP="003B2D70">
      <w:pPr>
        <w:pStyle w:val="1"/>
        <w:rPr>
          <w:sz w:val="24"/>
          <w:szCs w:val="24"/>
        </w:rPr>
      </w:pPr>
      <w:r w:rsidRPr="003B2D70">
        <w:rPr>
          <w:sz w:val="24"/>
          <w:szCs w:val="24"/>
        </w:rPr>
        <w:t xml:space="preserve">1.2 </w:t>
      </w:r>
      <w:r w:rsidRPr="003B2D70">
        <w:rPr>
          <w:sz w:val="24"/>
          <w:szCs w:val="24"/>
        </w:rPr>
        <w:tab/>
        <w:t xml:space="preserve">Пункт 2.2 Административного регламента изложить в новой редакции: </w:t>
      </w:r>
    </w:p>
    <w:p w14:paraId="2EC1736E" w14:textId="77777777" w:rsidR="003328D4" w:rsidRPr="003B2D70" w:rsidRDefault="003328D4" w:rsidP="003B2D70">
      <w:pPr>
        <w:pStyle w:val="ae"/>
        <w:shd w:val="clear" w:color="auto" w:fill="FFFFFF"/>
        <w:spacing w:before="0" w:after="0"/>
        <w:jc w:val="both"/>
        <w:rPr>
          <w:rFonts w:ascii="Times New Roman" w:hAnsi="Times New Roman" w:cs="Times New Roman"/>
          <w:szCs w:val="24"/>
        </w:rPr>
      </w:pPr>
      <w:r w:rsidRPr="003B2D70">
        <w:rPr>
          <w:rFonts w:ascii="Times New Roman" w:hAnsi="Times New Roman" w:cs="Times New Roman"/>
          <w:szCs w:val="24"/>
        </w:rPr>
        <w:t xml:space="preserve">«2.2. </w:t>
      </w:r>
      <w:r w:rsidRPr="003B2D70">
        <w:rPr>
          <w:rFonts w:ascii="Times New Roman" w:hAnsi="Times New Roman" w:cs="Times New Roman"/>
          <w:szCs w:val="24"/>
          <w:shd w:val="clear" w:color="auto" w:fill="FFFFFF"/>
        </w:rPr>
        <w:t>Заявление и прилагаемые документы представляются заявителем в Уполномоченный орган (МФЦ) лично или посредством почтовой связи на бумажном носителе либо в форме электронного документа с использованием информационно-телекоммуникационной сети «Интернет» (с использованием «Единого портала государственных и муниципальных услуг</w:t>
      </w:r>
      <w:r w:rsidR="003B2D70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Pr="003B2D70">
        <w:rPr>
          <w:rFonts w:ascii="Times New Roman" w:hAnsi="Times New Roman" w:cs="Times New Roman"/>
          <w:szCs w:val="24"/>
          <w:shd w:val="clear" w:color="auto" w:fill="FFFFFF"/>
        </w:rPr>
        <w:t xml:space="preserve">(функций) в сети Интернет: </w:t>
      </w:r>
      <w:r w:rsidRPr="003B2D70">
        <w:rPr>
          <w:rFonts w:ascii="Times New Roman" w:hAnsi="Times New Roman" w:cs="Times New Roman"/>
          <w:szCs w:val="24"/>
          <w:shd w:val="clear" w:color="auto" w:fill="FFFFFF"/>
          <w:lang w:val="en-US"/>
        </w:rPr>
        <w:t>www</w:t>
      </w:r>
      <w:r w:rsidRPr="003B2D70">
        <w:rPr>
          <w:rFonts w:ascii="Times New Roman" w:hAnsi="Times New Roman" w:cs="Times New Roman"/>
          <w:szCs w:val="24"/>
          <w:shd w:val="clear" w:color="auto" w:fill="FFFFFF"/>
        </w:rPr>
        <w:t>.</w:t>
      </w:r>
      <w:proofErr w:type="spellStart"/>
      <w:r w:rsidRPr="003B2D70">
        <w:rPr>
          <w:rFonts w:ascii="Times New Roman" w:hAnsi="Times New Roman" w:cs="Times New Roman"/>
          <w:szCs w:val="24"/>
          <w:shd w:val="clear" w:color="auto" w:fill="FFFFFF"/>
          <w:lang w:val="en-US"/>
        </w:rPr>
        <w:t>gosuslugi</w:t>
      </w:r>
      <w:proofErr w:type="spellEnd"/>
      <w:r w:rsidRPr="003B2D70">
        <w:rPr>
          <w:rFonts w:ascii="Times New Roman" w:hAnsi="Times New Roman" w:cs="Times New Roman"/>
          <w:szCs w:val="24"/>
          <w:shd w:val="clear" w:color="auto" w:fill="FFFFFF"/>
        </w:rPr>
        <w:t>.</w:t>
      </w:r>
      <w:proofErr w:type="spellStart"/>
      <w:r w:rsidRPr="003B2D70">
        <w:rPr>
          <w:rFonts w:ascii="Times New Roman" w:hAnsi="Times New Roman" w:cs="Times New Roman"/>
          <w:szCs w:val="24"/>
          <w:shd w:val="clear" w:color="auto" w:fill="FFFFFF"/>
          <w:lang w:val="en-US"/>
        </w:rPr>
        <w:t>ru</w:t>
      </w:r>
      <w:proofErr w:type="spellEnd"/>
      <w:r w:rsidRPr="003B2D70">
        <w:rPr>
          <w:rFonts w:ascii="Times New Roman" w:hAnsi="Times New Roman" w:cs="Times New Roman"/>
          <w:szCs w:val="24"/>
          <w:shd w:val="clear" w:color="auto" w:fill="FFFFFF"/>
        </w:rPr>
        <w:t>», либо путем направления электронного документа на официальную электронную почту Уполномоченного органа).</w:t>
      </w:r>
    </w:p>
    <w:p w14:paraId="4E760A71" w14:textId="77777777" w:rsidR="003328D4" w:rsidRPr="003B2D70" w:rsidRDefault="003328D4" w:rsidP="003B2D70">
      <w:pPr>
        <w:pStyle w:val="ae"/>
        <w:shd w:val="clear" w:color="auto" w:fill="FFFFFF"/>
        <w:spacing w:before="0" w:after="0"/>
        <w:ind w:firstLine="708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3B2D70">
        <w:rPr>
          <w:rFonts w:ascii="Times New Roman" w:hAnsi="Times New Roman" w:cs="Times New Roman"/>
          <w:szCs w:val="24"/>
          <w:shd w:val="clear" w:color="auto" w:fill="FFFFFF"/>
        </w:rPr>
        <w:t xml:space="preserve">Не допускается требовать от заявителя осуществления действий, в том числе согласований, необходимых для получения муниципальной услуги и связанных с </w:t>
      </w:r>
      <w:r w:rsidRPr="003B2D70">
        <w:rPr>
          <w:rFonts w:ascii="Times New Roman" w:hAnsi="Times New Roman" w:cs="Times New Roman"/>
          <w:szCs w:val="24"/>
          <w:shd w:val="clear" w:color="auto" w:fill="FFFFFF"/>
        </w:rPr>
        <w:lastRenderedPageBreak/>
        <w:t>обращением в иные органы и организации, не предусмотренных настоящим административным регламентом»;</w:t>
      </w:r>
    </w:p>
    <w:p w14:paraId="217B75D5" w14:textId="77777777" w:rsidR="0006728C" w:rsidRPr="003B2D70" w:rsidRDefault="00ED3646" w:rsidP="003B2D70">
      <w:pPr>
        <w:pStyle w:val="1"/>
        <w:numPr>
          <w:ilvl w:val="1"/>
          <w:numId w:val="46"/>
        </w:numPr>
        <w:ind w:left="0" w:firstLine="709"/>
        <w:rPr>
          <w:sz w:val="24"/>
          <w:szCs w:val="24"/>
        </w:rPr>
      </w:pPr>
      <w:r w:rsidRPr="003B2D70">
        <w:rPr>
          <w:sz w:val="24"/>
          <w:szCs w:val="24"/>
        </w:rPr>
        <w:t>Подпункт 2.4.1 пункта 2.4 Административного регламента изложить в новой редакции:</w:t>
      </w:r>
    </w:p>
    <w:p w14:paraId="18642B9F" w14:textId="77777777" w:rsidR="00ED3646" w:rsidRPr="003B2D70" w:rsidRDefault="00ED3646" w:rsidP="003B2D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 xml:space="preserve">«2.4.1 </w:t>
      </w:r>
      <w:r w:rsidRPr="003B2D70">
        <w:rPr>
          <w:rFonts w:ascii="Times New Roman" w:eastAsia="Times New Roman" w:hAnsi="Times New Roman"/>
          <w:color w:val="000000" w:themeColor="text1"/>
          <w:sz w:val="24"/>
          <w:szCs w:val="24"/>
        </w:rPr>
        <w:t>Срок предоставления муниципальной услуги составляет:</w:t>
      </w:r>
    </w:p>
    <w:p w14:paraId="55EA31ED" w14:textId="77777777" w:rsidR="00ED3646" w:rsidRPr="003B2D70" w:rsidRDefault="00ED3646" w:rsidP="003B2D70">
      <w:pPr>
        <w:pStyle w:val="ae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szCs w:val="24"/>
        </w:rPr>
      </w:pPr>
      <w:r w:rsidRPr="003B2D70">
        <w:rPr>
          <w:rFonts w:ascii="Times New Roman" w:hAnsi="Times New Roman" w:cs="Times New Roman"/>
          <w:szCs w:val="24"/>
        </w:rPr>
        <w:t xml:space="preserve">- </w:t>
      </w:r>
      <w:r w:rsidRPr="003B2D70">
        <w:rPr>
          <w:rFonts w:ascii="Times New Roman" w:hAnsi="Times New Roman" w:cs="Times New Roman"/>
          <w:szCs w:val="24"/>
          <w:shd w:val="clear" w:color="auto" w:fill="FFFFFF"/>
        </w:rPr>
        <w:t>в течение</w:t>
      </w:r>
      <w:r w:rsidRPr="003B2D70">
        <w:rPr>
          <w:rFonts w:ascii="Times New Roman" w:hAnsi="Times New Roman" w:cs="Times New Roman"/>
          <w:szCs w:val="24"/>
        </w:rPr>
        <w:t xml:space="preserve"> двадцати дней со дня поступления ходатайства об установлении публичного сервитута и прилагаемых к ходатайству документов в целях, предусмотренных подпунктом 3 статьи 39.37 Земельного Кодекса РФ;</w:t>
      </w:r>
    </w:p>
    <w:p w14:paraId="148A2FA9" w14:textId="77777777" w:rsidR="00ED3646" w:rsidRPr="003B2D70" w:rsidRDefault="00ED3646" w:rsidP="003B2D7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-</w:t>
      </w:r>
      <w:r w:rsidRPr="003B2D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течение</w:t>
      </w:r>
      <w:r w:rsidRPr="003B2D70">
        <w:rPr>
          <w:rFonts w:ascii="Times New Roman" w:hAnsi="Times New Roman"/>
          <w:sz w:val="24"/>
          <w:szCs w:val="24"/>
        </w:rPr>
        <w:t xml:space="preserve"> тридцати дней со дня поступления ходатайства об установлении публичного сервитута и прилагаемых к ходатайству документов в целях, предусмотренных </w:t>
      </w:r>
      <w:hyperlink r:id="rId8" w:anchor="dst2411" w:history="1">
        <w:r w:rsidRPr="003B2D70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подпунктами 1</w:t>
        </w:r>
      </w:hyperlink>
      <w:r w:rsidRPr="003B2D70">
        <w:rPr>
          <w:rFonts w:ascii="Times New Roman" w:hAnsi="Times New Roman"/>
          <w:sz w:val="24"/>
          <w:szCs w:val="24"/>
        </w:rPr>
        <w:t>, </w:t>
      </w:r>
      <w:hyperlink r:id="rId9" w:anchor="dst2017" w:history="1">
        <w:r w:rsidRPr="003B2D70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2</w:t>
        </w:r>
      </w:hyperlink>
      <w:r w:rsidRPr="003B2D70">
        <w:rPr>
          <w:rFonts w:ascii="Times New Roman" w:hAnsi="Times New Roman"/>
          <w:sz w:val="24"/>
          <w:szCs w:val="24"/>
        </w:rPr>
        <w:t>, </w:t>
      </w:r>
      <w:hyperlink r:id="rId10" w:anchor="dst2019" w:history="1">
        <w:r w:rsidRPr="003B2D70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4</w:t>
        </w:r>
      </w:hyperlink>
      <w:r w:rsidRPr="003B2D70">
        <w:rPr>
          <w:rFonts w:ascii="Times New Roman" w:hAnsi="Times New Roman"/>
          <w:sz w:val="24"/>
          <w:szCs w:val="24"/>
        </w:rPr>
        <w:t>, </w:t>
      </w:r>
      <w:hyperlink r:id="rId11" w:anchor="dst2557" w:history="1">
        <w:r w:rsidRPr="003B2D70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4.1</w:t>
        </w:r>
      </w:hyperlink>
      <w:r w:rsidRPr="003B2D70">
        <w:rPr>
          <w:rFonts w:ascii="Times New Roman" w:hAnsi="Times New Roman"/>
          <w:sz w:val="24"/>
          <w:szCs w:val="24"/>
        </w:rPr>
        <w:t> и </w:t>
      </w:r>
      <w:hyperlink r:id="rId12" w:anchor="dst2020" w:history="1">
        <w:r w:rsidRPr="003B2D70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5 статьи 39.37</w:t>
        </w:r>
      </w:hyperlink>
      <w:r w:rsidRPr="003B2D70">
        <w:rPr>
          <w:rFonts w:ascii="Times New Roman" w:hAnsi="Times New Roman"/>
          <w:sz w:val="24"/>
          <w:szCs w:val="24"/>
        </w:rPr>
        <w:t> Земельного Кодекса РФ, а также в целях установления публичного сервитута для реконструкции участков (частей) инженерных сооружений, предусмотренного </w:t>
      </w:r>
      <w:hyperlink r:id="rId13" w:anchor="dst2412" w:history="1">
        <w:r w:rsidRPr="003B2D70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подпунктом 6 статьи 39.37</w:t>
        </w:r>
      </w:hyperlink>
      <w:r w:rsidRPr="003B2D70">
        <w:rPr>
          <w:rFonts w:ascii="Times New Roman" w:hAnsi="Times New Roman"/>
          <w:sz w:val="24"/>
          <w:szCs w:val="24"/>
        </w:rPr>
        <w:t> Земельного Кодекса РФ, но не ранее чем пятнадцать дней со дня опубликования сообщения о поступившем ходатайстве об установлении публичного сервитута, предусмотренного подпунктом 1 пункта 3 статьи 39.42 Земельного Кодекса РФ(за исключением случая, предусмотренного пунктом 10 статьи 39.42 Земельного Кодекса РФ);</w:t>
      </w:r>
    </w:p>
    <w:p w14:paraId="145322B7" w14:textId="77777777" w:rsidR="00ED3646" w:rsidRPr="003B2D70" w:rsidRDefault="00ED3646" w:rsidP="003B2D70">
      <w:pPr>
        <w:pStyle w:val="ae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szCs w:val="24"/>
        </w:rPr>
      </w:pPr>
      <w:r w:rsidRPr="003B2D70">
        <w:rPr>
          <w:rFonts w:ascii="Times New Roman" w:hAnsi="Times New Roman" w:cs="Times New Roman"/>
          <w:szCs w:val="24"/>
        </w:rPr>
        <w:t xml:space="preserve">- </w:t>
      </w:r>
      <w:r w:rsidRPr="003B2D70">
        <w:rPr>
          <w:rFonts w:ascii="Times New Roman" w:hAnsi="Times New Roman" w:cs="Times New Roman"/>
          <w:szCs w:val="24"/>
          <w:shd w:val="clear" w:color="auto" w:fill="FFFFFF"/>
        </w:rPr>
        <w:t>в течение</w:t>
      </w:r>
      <w:r w:rsidRPr="003B2D70">
        <w:rPr>
          <w:rFonts w:ascii="Times New Roman" w:hAnsi="Times New Roman" w:cs="Times New Roman"/>
          <w:szCs w:val="24"/>
        </w:rPr>
        <w:t xml:space="preserve">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(частей) инженерных сооружений, предусмотренного подпунктом 6 статьи 39.37 Земельного Кодекса РФ»;</w:t>
      </w:r>
    </w:p>
    <w:p w14:paraId="5467826C" w14:textId="77777777" w:rsidR="00ED3646" w:rsidRPr="003B2D70" w:rsidRDefault="00182DA8" w:rsidP="003B2D70">
      <w:pPr>
        <w:pStyle w:val="ae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szCs w:val="24"/>
        </w:rPr>
      </w:pPr>
      <w:r w:rsidRPr="003B2D70">
        <w:rPr>
          <w:rFonts w:ascii="Times New Roman" w:hAnsi="Times New Roman" w:cs="Times New Roman"/>
          <w:szCs w:val="24"/>
        </w:rPr>
        <w:t>1.4</w:t>
      </w:r>
      <w:r w:rsidRPr="003B2D70">
        <w:rPr>
          <w:rFonts w:ascii="Times New Roman" w:hAnsi="Times New Roman" w:cs="Times New Roman"/>
          <w:szCs w:val="24"/>
        </w:rPr>
        <w:tab/>
      </w:r>
      <w:r w:rsidR="00ED3646" w:rsidRPr="003B2D70">
        <w:rPr>
          <w:rFonts w:ascii="Times New Roman" w:hAnsi="Times New Roman" w:cs="Times New Roman"/>
          <w:szCs w:val="24"/>
        </w:rPr>
        <w:t>Подпункт 2.6.1 пункта 2.6 Административного регламента дополнить абзацами следующего содержания:</w:t>
      </w:r>
    </w:p>
    <w:p w14:paraId="22034F10" w14:textId="77777777" w:rsidR="00ED3646" w:rsidRPr="003B2D70" w:rsidRDefault="00ED3646" w:rsidP="003B2D70">
      <w:pPr>
        <w:pStyle w:val="ae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szCs w:val="24"/>
        </w:rPr>
      </w:pPr>
      <w:r w:rsidRPr="003B2D70">
        <w:rPr>
          <w:rFonts w:ascii="Times New Roman" w:hAnsi="Times New Roman" w:cs="Times New Roman"/>
          <w:szCs w:val="24"/>
        </w:rPr>
        <w:t>«к) копия договора о прокладке, переустройстве, переносе инженерных коммуникаций, их эксплуатации;</w:t>
      </w:r>
    </w:p>
    <w:p w14:paraId="73FCECE1" w14:textId="77777777" w:rsidR="00ED3646" w:rsidRPr="003B2D70" w:rsidRDefault="003328D4" w:rsidP="003B2D70">
      <w:pPr>
        <w:pStyle w:val="ae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szCs w:val="24"/>
        </w:rPr>
      </w:pPr>
      <w:r w:rsidRPr="003B2D70">
        <w:rPr>
          <w:rFonts w:ascii="Times New Roman" w:hAnsi="Times New Roman" w:cs="Times New Roman"/>
          <w:szCs w:val="24"/>
        </w:rPr>
        <w:t>м</w:t>
      </w:r>
      <w:r w:rsidR="00ED3646" w:rsidRPr="003B2D70">
        <w:rPr>
          <w:rFonts w:ascii="Times New Roman" w:hAnsi="Times New Roman" w:cs="Times New Roman"/>
          <w:szCs w:val="24"/>
        </w:rPr>
        <w:t xml:space="preserve">) копия договора, на основании которого осуществляется реконструкция, капитальный ремонт </w:t>
      </w:r>
      <w:r w:rsidRPr="003B2D70">
        <w:rPr>
          <w:rFonts w:ascii="Times New Roman" w:hAnsi="Times New Roman" w:cs="Times New Roman"/>
          <w:szCs w:val="24"/>
        </w:rPr>
        <w:t>линейных</w:t>
      </w:r>
      <w:r w:rsidR="00ED3646" w:rsidRPr="003B2D70">
        <w:rPr>
          <w:rFonts w:ascii="Times New Roman" w:hAnsi="Times New Roman" w:cs="Times New Roman"/>
          <w:szCs w:val="24"/>
        </w:rPr>
        <w:t xml:space="preserve"> объектов в связи с планируемыми </w:t>
      </w:r>
      <w:r w:rsidRPr="003B2D70">
        <w:rPr>
          <w:rFonts w:ascii="Times New Roman" w:hAnsi="Times New Roman" w:cs="Times New Roman"/>
          <w:szCs w:val="24"/>
        </w:rPr>
        <w:t>строительством, реконструкцией или капитальным ремонтом объектов капитального строительства;</w:t>
      </w:r>
    </w:p>
    <w:p w14:paraId="49186C4C" w14:textId="77777777" w:rsidR="003328D4" w:rsidRPr="003B2D70" w:rsidRDefault="003328D4" w:rsidP="003B2D70">
      <w:pPr>
        <w:pStyle w:val="ae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szCs w:val="24"/>
        </w:rPr>
      </w:pPr>
      <w:r w:rsidRPr="003B2D70">
        <w:rPr>
          <w:rFonts w:ascii="Times New Roman" w:hAnsi="Times New Roman" w:cs="Times New Roman"/>
          <w:szCs w:val="24"/>
        </w:rPr>
        <w:t>м) копия договора о подключении (технологическом присоединении) к сетям инженерно – технического обеспечения с указанием сторон такого договора и сроков технологического присоединения;</w:t>
      </w:r>
    </w:p>
    <w:p w14:paraId="48FF837D" w14:textId="77777777" w:rsidR="003328D4" w:rsidRPr="003B2D70" w:rsidRDefault="003328D4" w:rsidP="003B2D70">
      <w:pPr>
        <w:pStyle w:val="ae"/>
        <w:shd w:val="clear" w:color="auto" w:fill="FFFFFF"/>
        <w:spacing w:before="0" w:after="0"/>
        <w:ind w:firstLine="709"/>
        <w:jc w:val="both"/>
        <w:rPr>
          <w:rStyle w:val="a3"/>
          <w:rFonts w:ascii="Times New Roman" w:hAnsi="Times New Roman"/>
          <w:i w:val="0"/>
          <w:iCs w:val="0"/>
          <w:szCs w:val="24"/>
        </w:rPr>
      </w:pPr>
      <w:r w:rsidRPr="003B2D70">
        <w:rPr>
          <w:rStyle w:val="a3"/>
          <w:rFonts w:ascii="Times New Roman" w:hAnsi="Times New Roman"/>
          <w:i w:val="0"/>
          <w:iCs w:val="0"/>
          <w:szCs w:val="24"/>
        </w:rPr>
        <w:t>н)</w:t>
      </w:r>
      <w:r w:rsidR="00182DA8" w:rsidRPr="003B2D70">
        <w:rPr>
          <w:rStyle w:val="a3"/>
          <w:rFonts w:ascii="Times New Roman" w:hAnsi="Times New Roman"/>
          <w:i w:val="0"/>
          <w:iCs w:val="0"/>
          <w:szCs w:val="24"/>
        </w:rPr>
        <w:t xml:space="preserve"> </w:t>
      </w:r>
      <w:r w:rsidRPr="003B2D70">
        <w:rPr>
          <w:rStyle w:val="a3"/>
          <w:rFonts w:ascii="Times New Roman" w:hAnsi="Times New Roman"/>
          <w:i w:val="0"/>
          <w:iCs w:val="0"/>
          <w:szCs w:val="24"/>
        </w:rPr>
        <w:t>копия проекта организации строительства, который является разделом проектной документации объекта капитального строительства в составе которого определяются в том числе места временного складирования строительных и иных материалов, размещения строительной техники, возведения некапитальных строений, сооружений на срок строительства»;</w:t>
      </w:r>
    </w:p>
    <w:p w14:paraId="0D64311F" w14:textId="77777777" w:rsidR="00427A68" w:rsidRPr="003B2D70" w:rsidRDefault="00427A68" w:rsidP="003B2D70">
      <w:pPr>
        <w:pStyle w:val="ae"/>
        <w:spacing w:before="0" w:after="0"/>
        <w:ind w:firstLine="708"/>
        <w:textAlignment w:val="baseline"/>
        <w:rPr>
          <w:rFonts w:ascii="Times New Roman" w:eastAsia="Times New Roman" w:hAnsi="Times New Roman" w:cs="Times New Roman"/>
          <w:color w:val="auto"/>
          <w:szCs w:val="24"/>
          <w:lang w:eastAsia="ru-RU"/>
        </w:rPr>
      </w:pPr>
      <w:r w:rsidRPr="003B2D70">
        <w:rPr>
          <w:rStyle w:val="a3"/>
          <w:rFonts w:ascii="Times New Roman" w:hAnsi="Times New Roman"/>
          <w:i w:val="0"/>
          <w:iCs w:val="0"/>
          <w:szCs w:val="24"/>
        </w:rPr>
        <w:t xml:space="preserve">1.5. </w:t>
      </w:r>
      <w:r w:rsidRPr="003B2D70">
        <w:rPr>
          <w:rStyle w:val="a3"/>
          <w:rFonts w:ascii="Times New Roman" w:hAnsi="Times New Roman"/>
          <w:i w:val="0"/>
          <w:iCs w:val="0"/>
          <w:color w:val="auto"/>
          <w:szCs w:val="24"/>
        </w:rPr>
        <w:t>Подпункт 2.7.1 пункта 7.1 Административного регламента дополнить абзацами следующего</w:t>
      </w:r>
      <w:r w:rsidR="003B2D70">
        <w:rPr>
          <w:rStyle w:val="a3"/>
          <w:rFonts w:ascii="Times New Roman" w:hAnsi="Times New Roman"/>
          <w:i w:val="0"/>
          <w:iCs w:val="0"/>
          <w:color w:val="auto"/>
          <w:szCs w:val="24"/>
        </w:rPr>
        <w:t xml:space="preserve"> </w:t>
      </w:r>
      <w:r w:rsidRPr="003B2D70">
        <w:rPr>
          <w:rStyle w:val="a3"/>
          <w:rFonts w:ascii="Times New Roman" w:hAnsi="Times New Roman"/>
          <w:i w:val="0"/>
          <w:iCs w:val="0"/>
          <w:color w:val="auto"/>
          <w:szCs w:val="24"/>
        </w:rPr>
        <w:t>содержания:</w:t>
      </w:r>
      <w:r w:rsidRPr="003B2D70">
        <w:rPr>
          <w:rStyle w:val="a3"/>
          <w:rFonts w:ascii="Times New Roman" w:hAnsi="Times New Roman"/>
          <w:i w:val="0"/>
          <w:iCs w:val="0"/>
          <w:color w:val="auto"/>
          <w:szCs w:val="24"/>
        </w:rPr>
        <w:br/>
        <w:t>«-</w:t>
      </w:r>
      <w:r w:rsidRPr="003B2D70">
        <w:rPr>
          <w:rFonts w:ascii="Times New Roman" w:eastAsia="Times New Roman" w:hAnsi="Times New Roman" w:cs="Times New Roman"/>
          <w:color w:val="auto"/>
          <w:szCs w:val="24"/>
          <w:bdr w:val="none" w:sz="0" w:space="0" w:color="auto" w:frame="1"/>
          <w:lang w:eastAsia="ru-RU"/>
        </w:rPr>
        <w:t xml:space="preserve"> сведения (выписка) из Единого государственного реестра юридических лиц (ЕГРЮЛ);</w:t>
      </w:r>
    </w:p>
    <w:p w14:paraId="57BD3C84" w14:textId="77777777" w:rsidR="00427A68" w:rsidRPr="003B2D70" w:rsidRDefault="00427A68" w:rsidP="003B2D70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3B2D70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- сведения (выписка) из Единого государственного реестра недвижимости (ЕГРН) о земельном участке»;</w:t>
      </w:r>
    </w:p>
    <w:p w14:paraId="11C76E05" w14:textId="77777777" w:rsidR="00F2681B" w:rsidRPr="003B2D70" w:rsidRDefault="00F40DAE" w:rsidP="003B2D70">
      <w:pPr>
        <w:pStyle w:val="ae"/>
        <w:shd w:val="clear" w:color="auto" w:fill="FFFFFF"/>
        <w:spacing w:before="0" w:after="0"/>
        <w:ind w:firstLine="709"/>
        <w:rPr>
          <w:rStyle w:val="a3"/>
          <w:rFonts w:ascii="Times New Roman" w:eastAsia="Times New Roman" w:hAnsi="Times New Roman"/>
          <w:i w:val="0"/>
          <w:iCs w:val="0"/>
          <w:color w:val="333333"/>
          <w:szCs w:val="24"/>
          <w:lang w:eastAsia="ru-RU"/>
        </w:rPr>
      </w:pPr>
      <w:r w:rsidRPr="003B2D70">
        <w:rPr>
          <w:rStyle w:val="a3"/>
          <w:rFonts w:ascii="Times New Roman" w:hAnsi="Times New Roman"/>
          <w:i w:val="0"/>
          <w:iCs w:val="0"/>
          <w:szCs w:val="24"/>
        </w:rPr>
        <w:t xml:space="preserve">1.6.   </w:t>
      </w:r>
      <w:r w:rsidR="006E23FE" w:rsidRPr="003B2D70">
        <w:rPr>
          <w:rStyle w:val="a3"/>
          <w:rFonts w:ascii="Times New Roman" w:hAnsi="Times New Roman"/>
          <w:i w:val="0"/>
          <w:iCs w:val="0"/>
          <w:szCs w:val="24"/>
        </w:rPr>
        <w:t>Подпункт 2.9.3 пункта 2.9 Административного регламента изложить в новой редакции следующего содержания:</w:t>
      </w:r>
      <w:r w:rsidR="006E23FE" w:rsidRPr="003B2D70">
        <w:rPr>
          <w:rStyle w:val="a3"/>
          <w:rFonts w:ascii="Times New Roman" w:hAnsi="Times New Roman"/>
          <w:i w:val="0"/>
          <w:iCs w:val="0"/>
          <w:szCs w:val="24"/>
        </w:rPr>
        <w:br/>
        <w:t xml:space="preserve">«2.9.3 </w:t>
      </w:r>
      <w:r w:rsidR="00F2681B" w:rsidRPr="003B2D70">
        <w:rPr>
          <w:rFonts w:ascii="Times New Roman" w:hAnsi="Times New Roman" w:cs="Times New Roman"/>
          <w:szCs w:val="24"/>
        </w:rPr>
        <w:t>Основаниями для отказа в предоставлении муниципальной услуги являются:</w:t>
      </w:r>
    </w:p>
    <w:p w14:paraId="2AD47608" w14:textId="77777777" w:rsidR="006E23FE" w:rsidRPr="003B2D70" w:rsidRDefault="00F2681B" w:rsidP="003B2D70">
      <w:pPr>
        <w:pStyle w:val="ae"/>
        <w:shd w:val="clear" w:color="auto" w:fill="FFFFFF"/>
        <w:spacing w:before="0" w:after="0"/>
        <w:ind w:left="720" w:firstLine="0"/>
        <w:jc w:val="both"/>
        <w:rPr>
          <w:rFonts w:ascii="Times New Roman" w:eastAsia="Times New Roman" w:hAnsi="Times New Roman" w:cs="Times New Roman"/>
          <w:color w:val="auto"/>
          <w:szCs w:val="24"/>
          <w:lang w:eastAsia="ru-RU"/>
        </w:rPr>
      </w:pPr>
      <w:r w:rsidRPr="003B2D70">
        <w:rPr>
          <w:rStyle w:val="a3"/>
          <w:rFonts w:ascii="Times New Roman" w:hAnsi="Times New Roman"/>
          <w:i w:val="0"/>
          <w:iCs w:val="0"/>
          <w:color w:val="auto"/>
          <w:szCs w:val="24"/>
        </w:rPr>
        <w:t xml:space="preserve">- </w:t>
      </w:r>
      <w:r w:rsidR="006E23FE" w:rsidRPr="003B2D70">
        <w:rPr>
          <w:rFonts w:ascii="Times New Roman" w:eastAsia="Times New Roman" w:hAnsi="Times New Roman" w:cs="Times New Roman"/>
          <w:bCs/>
          <w:color w:val="auto"/>
          <w:szCs w:val="24"/>
          <w:lang w:eastAsia="ru-RU"/>
        </w:rPr>
        <w:t>Ходатайство об установлении публичного сервитута подано в Администрацию, в полномочия которой не входит предоставление услуги</w:t>
      </w:r>
      <w:r w:rsidRPr="003B2D70">
        <w:rPr>
          <w:rFonts w:ascii="Times New Roman" w:eastAsia="Times New Roman" w:hAnsi="Times New Roman" w:cs="Times New Roman"/>
          <w:bCs/>
          <w:color w:val="auto"/>
          <w:szCs w:val="24"/>
          <w:lang w:eastAsia="ru-RU"/>
        </w:rPr>
        <w:t>;</w:t>
      </w:r>
    </w:p>
    <w:p w14:paraId="33C0DDEF" w14:textId="77777777" w:rsidR="006E23FE" w:rsidRPr="003B2D70" w:rsidRDefault="006E23FE" w:rsidP="003B2D7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3B2D70">
        <w:rPr>
          <w:rFonts w:ascii="Times New Roman" w:eastAsia="Times New Roman" w:hAnsi="Times New Roman"/>
          <w:bCs/>
          <w:sz w:val="24"/>
          <w:szCs w:val="24"/>
        </w:rPr>
        <w:t>- 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F2681B" w:rsidRPr="003B2D70">
        <w:rPr>
          <w:rFonts w:ascii="Times New Roman" w:eastAsia="Times New Roman" w:hAnsi="Times New Roman"/>
          <w:bCs/>
          <w:sz w:val="24"/>
          <w:szCs w:val="24"/>
        </w:rPr>
        <w:t>;</w:t>
      </w:r>
    </w:p>
    <w:p w14:paraId="090EE92D" w14:textId="77777777" w:rsidR="006E23FE" w:rsidRPr="003B2D70" w:rsidRDefault="006E23FE" w:rsidP="003B2D7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3B2D70">
        <w:rPr>
          <w:rFonts w:ascii="Times New Roman" w:eastAsia="Times New Roman" w:hAnsi="Times New Roman"/>
          <w:bCs/>
          <w:sz w:val="24"/>
          <w:szCs w:val="24"/>
        </w:rPr>
        <w:t xml:space="preserve">- Публичный сервитут испрашивается в целях реконструкции инженерного сооружения, которое предполагалось перенести в связи с изъятием земельного участка для государственных или муниципальных нужд, и принято решение об </w:t>
      </w:r>
      <w:r w:rsidRPr="003B2D70">
        <w:rPr>
          <w:rFonts w:ascii="Times New Roman" w:eastAsia="Times New Roman" w:hAnsi="Times New Roman"/>
          <w:bCs/>
          <w:sz w:val="24"/>
          <w:szCs w:val="24"/>
        </w:rPr>
        <w:lastRenderedPageBreak/>
        <w:t>отказе в удовлетворении ходатайства об изъятии такого земельного участка для государственных или муниципальных нужд</w:t>
      </w:r>
      <w:r w:rsidR="00F2681B" w:rsidRPr="003B2D70">
        <w:rPr>
          <w:rFonts w:ascii="Times New Roman" w:eastAsia="Times New Roman" w:hAnsi="Times New Roman"/>
          <w:bCs/>
          <w:sz w:val="24"/>
          <w:szCs w:val="24"/>
        </w:rPr>
        <w:t>;</w:t>
      </w:r>
    </w:p>
    <w:p w14:paraId="1C14248A" w14:textId="77777777" w:rsidR="006E23FE" w:rsidRPr="003B2D70" w:rsidRDefault="006E23FE" w:rsidP="003B2D7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3B2D70">
        <w:rPr>
          <w:rFonts w:ascii="Times New Roman" w:eastAsia="Times New Roman" w:hAnsi="Times New Roman"/>
          <w:bCs/>
          <w:sz w:val="24"/>
          <w:szCs w:val="24"/>
        </w:rPr>
        <w:t>- Установление публичного сервитута в границах, указанных в ходатайстве, препятствует размещению иных объектов, предусмотренных утвержденным проектом планировки территории</w:t>
      </w:r>
      <w:r w:rsidR="00F2681B" w:rsidRPr="003B2D70">
        <w:rPr>
          <w:rFonts w:ascii="Times New Roman" w:eastAsia="Times New Roman" w:hAnsi="Times New Roman"/>
          <w:bCs/>
          <w:sz w:val="24"/>
          <w:szCs w:val="24"/>
        </w:rPr>
        <w:t>;</w:t>
      </w:r>
    </w:p>
    <w:p w14:paraId="4BCA76A8" w14:textId="77777777" w:rsidR="006E23FE" w:rsidRPr="003B2D70" w:rsidRDefault="006E23FE" w:rsidP="003B2D7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3B2D70">
        <w:rPr>
          <w:rFonts w:ascii="Times New Roman" w:eastAsia="Times New Roman" w:hAnsi="Times New Roman"/>
          <w:bCs/>
          <w:sz w:val="24"/>
          <w:szCs w:val="24"/>
        </w:rPr>
        <w:t>- Границы публичного сервитута не соответствуют предусмотренной документацией по планировке территории зоне размещения инженерного сооружения в случае подачи ходатайства об установлении публичного сервитута в целях, предусмотренных подпунктами 1, 6 статьи 39.37 ЗК РФ, за исключением случая установления публичного сервитута в целях капитального ремонта инженерных сооружений, являющихся линейными объектами, а также в целях капитального ремонта участков (частей) таких инженерных сооружений</w:t>
      </w:r>
      <w:r w:rsidR="00F2681B" w:rsidRPr="003B2D70">
        <w:rPr>
          <w:rFonts w:ascii="Times New Roman" w:eastAsia="Times New Roman" w:hAnsi="Times New Roman"/>
          <w:bCs/>
          <w:sz w:val="24"/>
          <w:szCs w:val="24"/>
        </w:rPr>
        <w:t>;</w:t>
      </w:r>
    </w:p>
    <w:p w14:paraId="3136F189" w14:textId="77777777" w:rsidR="006E23FE" w:rsidRPr="003B2D70" w:rsidRDefault="006E23FE" w:rsidP="003B2D7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3B2D70">
        <w:rPr>
          <w:rFonts w:ascii="Times New Roman" w:eastAsia="Times New Roman" w:hAnsi="Times New Roman"/>
          <w:bCs/>
          <w:sz w:val="24"/>
          <w:szCs w:val="24"/>
        </w:rPr>
        <w:t>- Осуществление деятельности, для обеспечения которой подано ходатайство об установлении публичного сервитута, повлечет необходимость реконструкции (переноса), сноса линейного объекта или иного сооружения, размещенных на земельном участке и (или) землях, указанных в ходатайстве, и не предоставлено соглашение в письменной форме между заявителем и собственником данных линейного объекта, сооружения об условиях таких реконструкции (переноса), сноса</w:t>
      </w:r>
      <w:r w:rsidR="00F2681B" w:rsidRPr="003B2D70">
        <w:rPr>
          <w:rFonts w:ascii="Times New Roman" w:eastAsia="Times New Roman" w:hAnsi="Times New Roman"/>
          <w:bCs/>
          <w:sz w:val="24"/>
          <w:szCs w:val="24"/>
        </w:rPr>
        <w:t>;</w:t>
      </w:r>
    </w:p>
    <w:p w14:paraId="23DCDAD4" w14:textId="77777777" w:rsidR="006E23FE" w:rsidRPr="003B2D70" w:rsidRDefault="006E23FE" w:rsidP="003B2D7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3B2D70">
        <w:rPr>
          <w:rFonts w:ascii="Times New Roman" w:eastAsia="Times New Roman" w:hAnsi="Times New Roman"/>
          <w:bCs/>
          <w:sz w:val="24"/>
          <w:szCs w:val="24"/>
        </w:rPr>
        <w:t>- 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(или)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гражданами садоводства или огородничества для собственных нужд, или одного года в отношении иных земельных участков</w:t>
      </w:r>
      <w:r w:rsidR="00F2681B" w:rsidRPr="003B2D70">
        <w:rPr>
          <w:rFonts w:ascii="Times New Roman" w:eastAsia="Times New Roman" w:hAnsi="Times New Roman"/>
          <w:bCs/>
          <w:sz w:val="24"/>
          <w:szCs w:val="24"/>
        </w:rPr>
        <w:t>;</w:t>
      </w:r>
    </w:p>
    <w:p w14:paraId="6AC3CA7C" w14:textId="77777777" w:rsidR="006E23FE" w:rsidRPr="003B2D70" w:rsidRDefault="006E23FE" w:rsidP="003B2D7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3B2D70">
        <w:rPr>
          <w:rFonts w:ascii="Times New Roman" w:eastAsia="Times New Roman" w:hAnsi="Times New Roman"/>
          <w:bCs/>
          <w:sz w:val="24"/>
          <w:szCs w:val="24"/>
        </w:rPr>
        <w:t>- Осуществление деятельности, для обеспечения которой испрашивается публичный сервитут, запрещено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которых предлагается установить публичный сервитут</w:t>
      </w:r>
      <w:r w:rsidR="00F2681B" w:rsidRPr="003B2D70">
        <w:rPr>
          <w:rFonts w:ascii="Times New Roman" w:eastAsia="Times New Roman" w:hAnsi="Times New Roman"/>
          <w:bCs/>
          <w:sz w:val="24"/>
          <w:szCs w:val="24"/>
        </w:rPr>
        <w:t>;</w:t>
      </w:r>
    </w:p>
    <w:p w14:paraId="743BDE38" w14:textId="77777777" w:rsidR="006E23FE" w:rsidRPr="003B2D70" w:rsidRDefault="006E23FE" w:rsidP="003B2D7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3B2D70">
        <w:rPr>
          <w:rFonts w:ascii="Times New Roman" w:eastAsia="Times New Roman" w:hAnsi="Times New Roman"/>
          <w:bCs/>
          <w:sz w:val="24"/>
          <w:szCs w:val="24"/>
        </w:rPr>
        <w:t>- Не соблюдены условия установления публичного сервитута, предусмотренные статьями 23 и 39.39 ЗК РФ</w:t>
      </w:r>
      <w:r w:rsidR="00F2681B" w:rsidRPr="003B2D70">
        <w:rPr>
          <w:rFonts w:ascii="Times New Roman" w:eastAsia="Times New Roman" w:hAnsi="Times New Roman"/>
          <w:bCs/>
          <w:sz w:val="24"/>
          <w:szCs w:val="24"/>
        </w:rPr>
        <w:t>;</w:t>
      </w:r>
    </w:p>
    <w:p w14:paraId="37C90F1E" w14:textId="77777777" w:rsidR="006E23FE" w:rsidRPr="003B2D70" w:rsidRDefault="006E23FE" w:rsidP="003B2D7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3B2D70">
        <w:rPr>
          <w:rFonts w:ascii="Times New Roman" w:eastAsia="Times New Roman" w:hAnsi="Times New Roman"/>
          <w:bCs/>
          <w:sz w:val="24"/>
          <w:szCs w:val="24"/>
        </w:rPr>
        <w:t>- В ходатайстве об установлении публичного сервитута отсутствуют сведения, предусмотренные статьей 39.41 ЗК РФ,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с пунктами 2 и 3 статьи 39.41 ЗК РФ</w:t>
      </w:r>
      <w:r w:rsidR="00F2681B" w:rsidRPr="003B2D70">
        <w:rPr>
          <w:rFonts w:ascii="Times New Roman" w:eastAsia="Times New Roman" w:hAnsi="Times New Roman"/>
          <w:bCs/>
          <w:sz w:val="24"/>
          <w:szCs w:val="24"/>
        </w:rPr>
        <w:t>;</w:t>
      </w:r>
    </w:p>
    <w:p w14:paraId="3755C6A5" w14:textId="77777777" w:rsidR="006E23FE" w:rsidRPr="003B2D70" w:rsidRDefault="006E23FE" w:rsidP="003B2D7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3B2D70">
        <w:rPr>
          <w:rFonts w:ascii="Times New Roman" w:eastAsia="Times New Roman" w:hAnsi="Times New Roman"/>
          <w:bCs/>
          <w:sz w:val="24"/>
          <w:szCs w:val="24"/>
        </w:rPr>
        <w:t>-Ходатайство об установлении публичного сервитута и приложенные к нему документы не соответствуют требованиям, установленным в соответствии с пунктом 4 статьи 39.41 ЗК РФ</w:t>
      </w:r>
      <w:r w:rsidR="00F2681B" w:rsidRPr="003B2D70">
        <w:rPr>
          <w:rFonts w:ascii="Times New Roman" w:eastAsia="Times New Roman" w:hAnsi="Times New Roman"/>
          <w:bCs/>
          <w:sz w:val="24"/>
          <w:szCs w:val="24"/>
        </w:rPr>
        <w:t>;</w:t>
      </w:r>
    </w:p>
    <w:p w14:paraId="70B26C20" w14:textId="77777777" w:rsidR="006E23FE" w:rsidRPr="003B2D70" w:rsidRDefault="006E23FE" w:rsidP="003B2D7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3B2D70">
        <w:rPr>
          <w:rFonts w:ascii="Times New Roman" w:eastAsia="Times New Roman" w:hAnsi="Times New Roman"/>
          <w:bCs/>
          <w:sz w:val="24"/>
          <w:szCs w:val="24"/>
        </w:rPr>
        <w:t>- Подано ходатайство об установлении публичного сервитута в целях, не предусмотренных статьей 39.37 ЗК РФ</w:t>
      </w:r>
      <w:r w:rsidR="00F2681B" w:rsidRPr="003B2D70">
        <w:rPr>
          <w:rFonts w:ascii="Times New Roman" w:eastAsia="Times New Roman" w:hAnsi="Times New Roman"/>
          <w:bCs/>
          <w:sz w:val="24"/>
          <w:szCs w:val="24"/>
        </w:rPr>
        <w:t>;</w:t>
      </w:r>
    </w:p>
    <w:p w14:paraId="07EAECB5" w14:textId="77777777" w:rsidR="006E23FE" w:rsidRPr="003B2D70" w:rsidRDefault="006E23FE" w:rsidP="003B2D7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3B2D70">
        <w:rPr>
          <w:rFonts w:ascii="Times New Roman" w:eastAsia="Times New Roman" w:hAnsi="Times New Roman"/>
          <w:bCs/>
          <w:sz w:val="24"/>
          <w:szCs w:val="24"/>
        </w:rPr>
        <w:t>- Заявитель не является лицом, предусмотренным статьей 39.40 ЗК РФ</w:t>
      </w:r>
      <w:r w:rsidR="00F2681B" w:rsidRPr="003B2D70">
        <w:rPr>
          <w:rFonts w:ascii="Times New Roman" w:eastAsia="Times New Roman" w:hAnsi="Times New Roman"/>
          <w:bCs/>
          <w:sz w:val="24"/>
          <w:szCs w:val="24"/>
        </w:rPr>
        <w:t>;</w:t>
      </w:r>
    </w:p>
    <w:p w14:paraId="5A879094" w14:textId="77777777" w:rsidR="006E23FE" w:rsidRPr="003B2D70" w:rsidRDefault="006E23FE" w:rsidP="003B2D7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3B2D70">
        <w:rPr>
          <w:rFonts w:ascii="Times New Roman" w:eastAsia="Times New Roman" w:hAnsi="Times New Roman"/>
          <w:bCs/>
          <w:sz w:val="24"/>
          <w:szCs w:val="24"/>
        </w:rPr>
        <w:t>- Ходатайство об установлении сервитута в отдельных целях подано лицом, не имеющим полномочий представлять интересы заявителя</w:t>
      </w:r>
      <w:r w:rsidR="00F2681B" w:rsidRPr="003B2D70">
        <w:rPr>
          <w:rFonts w:ascii="Times New Roman" w:eastAsia="Times New Roman" w:hAnsi="Times New Roman"/>
          <w:bCs/>
          <w:sz w:val="24"/>
          <w:szCs w:val="24"/>
        </w:rPr>
        <w:t>;</w:t>
      </w:r>
    </w:p>
    <w:p w14:paraId="1DC259C8" w14:textId="77777777" w:rsidR="006E23FE" w:rsidRPr="003B2D70" w:rsidRDefault="006E23FE" w:rsidP="003B2D7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3B2D70">
        <w:rPr>
          <w:rFonts w:ascii="Times New Roman" w:eastAsia="Times New Roman" w:hAnsi="Times New Roman"/>
          <w:bCs/>
          <w:sz w:val="24"/>
          <w:szCs w:val="24"/>
        </w:rPr>
        <w:t>- Ходатайство об установлении сервитута в отдельных целях подано в Администрацию, в полномочия которой не входит предоставление Муниципальной услуги</w:t>
      </w:r>
      <w:r w:rsidR="00F2681B" w:rsidRPr="003B2D70">
        <w:rPr>
          <w:rFonts w:ascii="Times New Roman" w:eastAsia="Times New Roman" w:hAnsi="Times New Roman"/>
          <w:bCs/>
          <w:sz w:val="24"/>
          <w:szCs w:val="24"/>
        </w:rPr>
        <w:t>;</w:t>
      </w:r>
    </w:p>
    <w:p w14:paraId="43FB033B" w14:textId="77777777" w:rsidR="006E23FE" w:rsidRPr="003B2D70" w:rsidRDefault="006E23FE" w:rsidP="003B2D7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3B2D70">
        <w:rPr>
          <w:rFonts w:ascii="Times New Roman" w:eastAsia="Times New Roman" w:hAnsi="Times New Roman"/>
          <w:bCs/>
          <w:sz w:val="24"/>
          <w:szCs w:val="24"/>
        </w:rPr>
        <w:lastRenderedPageBreak/>
        <w:t>-Подача ходатайства об установлении сервитута в отдельных целях и документов, необходимых для предоставления Муниципальной услуги, в электронной форме с нарушением требований, установленных подпунктами 2.6.1., 2.6.2. Административного регламента</w:t>
      </w:r>
      <w:r w:rsidR="00F2681B" w:rsidRPr="003B2D70">
        <w:rPr>
          <w:rFonts w:ascii="Times New Roman" w:eastAsia="Times New Roman" w:hAnsi="Times New Roman"/>
          <w:bCs/>
          <w:sz w:val="24"/>
          <w:szCs w:val="24"/>
        </w:rPr>
        <w:t>;</w:t>
      </w:r>
    </w:p>
    <w:p w14:paraId="0FB7C368" w14:textId="77777777" w:rsidR="006E23FE" w:rsidRPr="003B2D70" w:rsidRDefault="006E23FE" w:rsidP="003B2D7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3B2D70">
        <w:rPr>
          <w:rFonts w:ascii="Times New Roman" w:eastAsia="Times New Roman" w:hAnsi="Times New Roman"/>
          <w:sz w:val="24"/>
          <w:szCs w:val="24"/>
        </w:rPr>
        <w:t>-</w:t>
      </w:r>
      <w:r w:rsidRPr="003B2D70">
        <w:rPr>
          <w:rFonts w:ascii="Times New Roman" w:eastAsia="Times New Roman" w:hAnsi="Times New Roman"/>
          <w:bCs/>
          <w:sz w:val="24"/>
          <w:szCs w:val="24"/>
        </w:rPr>
        <w:t xml:space="preserve"> Некорректное заполнение обязательных полей в форме ходатайства об установлении сервитута в отдельных целях (отсутствие заполнения, недостоверное, неполное либо неправильное заполнение)</w:t>
      </w:r>
      <w:r w:rsidR="00F2681B" w:rsidRPr="003B2D70">
        <w:rPr>
          <w:rFonts w:ascii="Times New Roman" w:eastAsia="Times New Roman" w:hAnsi="Times New Roman"/>
          <w:bCs/>
          <w:sz w:val="24"/>
          <w:szCs w:val="24"/>
        </w:rPr>
        <w:t>;</w:t>
      </w:r>
    </w:p>
    <w:p w14:paraId="17D01F83" w14:textId="77777777" w:rsidR="006E23FE" w:rsidRPr="003B2D70" w:rsidRDefault="006E23FE" w:rsidP="003B2D7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3B2D70">
        <w:rPr>
          <w:rFonts w:ascii="Times New Roman" w:eastAsia="Times New Roman" w:hAnsi="Times New Roman"/>
          <w:bCs/>
          <w:sz w:val="24"/>
          <w:szCs w:val="24"/>
        </w:rPr>
        <w:t>- Представленные заявителем документы утратили силу на момент обращения за Муниципальной услугой</w:t>
      </w:r>
      <w:r w:rsidR="00F2681B" w:rsidRPr="003B2D70">
        <w:rPr>
          <w:rFonts w:ascii="Times New Roman" w:eastAsia="Times New Roman" w:hAnsi="Times New Roman"/>
          <w:bCs/>
          <w:sz w:val="24"/>
          <w:szCs w:val="24"/>
        </w:rPr>
        <w:t>;</w:t>
      </w:r>
    </w:p>
    <w:p w14:paraId="265596F2" w14:textId="77777777" w:rsidR="006E23FE" w:rsidRPr="003B2D70" w:rsidRDefault="006E23FE" w:rsidP="003B2D7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3B2D70">
        <w:rPr>
          <w:rFonts w:ascii="Times New Roman" w:eastAsia="Times New Roman" w:hAnsi="Times New Roman"/>
          <w:bCs/>
          <w:sz w:val="24"/>
          <w:szCs w:val="24"/>
        </w:rPr>
        <w:t>- Представленные заявителем документы содержат недостоверные и (или) противоречивые сведения, подчистки и исправления текста, не заверенные в порядке, установленном законодательством Российской Федерации</w:t>
      </w:r>
      <w:r w:rsidR="00F2681B" w:rsidRPr="003B2D70">
        <w:rPr>
          <w:rFonts w:ascii="Times New Roman" w:eastAsia="Times New Roman" w:hAnsi="Times New Roman"/>
          <w:bCs/>
          <w:sz w:val="24"/>
          <w:szCs w:val="24"/>
        </w:rPr>
        <w:t>;</w:t>
      </w:r>
    </w:p>
    <w:p w14:paraId="3C8C77CA" w14:textId="77777777" w:rsidR="006E23FE" w:rsidRPr="003B2D70" w:rsidRDefault="006E23FE" w:rsidP="003B2D7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3B2D70">
        <w:rPr>
          <w:rFonts w:ascii="Times New Roman" w:eastAsia="Times New Roman" w:hAnsi="Times New Roman"/>
          <w:bCs/>
          <w:sz w:val="24"/>
          <w:szCs w:val="24"/>
        </w:rPr>
        <w:t>-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</w:t>
      </w:r>
      <w:r w:rsidR="00F2681B" w:rsidRPr="003B2D70">
        <w:rPr>
          <w:rFonts w:ascii="Times New Roman" w:eastAsia="Times New Roman" w:hAnsi="Times New Roman"/>
          <w:bCs/>
          <w:sz w:val="24"/>
          <w:szCs w:val="24"/>
        </w:rPr>
        <w:t>;</w:t>
      </w:r>
    </w:p>
    <w:p w14:paraId="73DC4ADC" w14:textId="77777777" w:rsidR="00427A68" w:rsidRPr="003B2D70" w:rsidRDefault="006E23FE" w:rsidP="003B2D70">
      <w:pPr>
        <w:shd w:val="clear" w:color="auto" w:fill="FFFFFF"/>
        <w:spacing w:after="0" w:line="240" w:lineRule="auto"/>
        <w:ind w:left="720"/>
        <w:jc w:val="both"/>
        <w:rPr>
          <w:rStyle w:val="a3"/>
          <w:rFonts w:ascii="Times New Roman" w:eastAsia="Times New Roman" w:hAnsi="Times New Roman"/>
          <w:i w:val="0"/>
          <w:iCs w:val="0"/>
          <w:sz w:val="24"/>
          <w:szCs w:val="24"/>
        </w:rPr>
      </w:pPr>
      <w:r w:rsidRPr="003B2D70">
        <w:rPr>
          <w:rFonts w:ascii="Times New Roman" w:eastAsia="Times New Roman" w:hAnsi="Times New Roman"/>
          <w:bCs/>
          <w:sz w:val="24"/>
          <w:szCs w:val="24"/>
        </w:rPr>
        <w:t>- Предоставление неполного комплекта документов, указанных в пункте 2.6 Административного регламента, необходимых для предоставления Муниципальной услуги</w:t>
      </w:r>
      <w:r w:rsidR="00F2681B" w:rsidRPr="003B2D70">
        <w:rPr>
          <w:rFonts w:ascii="Times New Roman" w:eastAsia="Times New Roman" w:hAnsi="Times New Roman"/>
          <w:bCs/>
          <w:sz w:val="24"/>
          <w:szCs w:val="24"/>
        </w:rPr>
        <w:t>»;</w:t>
      </w:r>
    </w:p>
    <w:p w14:paraId="6530C8E4" w14:textId="77777777" w:rsidR="00E30497" w:rsidRPr="003B2D70" w:rsidRDefault="00427A68" w:rsidP="003B2D70">
      <w:pPr>
        <w:pStyle w:val="ae"/>
        <w:shd w:val="clear" w:color="auto" w:fill="FFFFFF"/>
        <w:spacing w:before="0" w:after="0"/>
        <w:jc w:val="both"/>
        <w:rPr>
          <w:rFonts w:ascii="Times New Roman" w:hAnsi="Times New Roman" w:cs="Times New Roman"/>
          <w:szCs w:val="24"/>
        </w:rPr>
      </w:pPr>
      <w:r w:rsidRPr="003B2D70">
        <w:rPr>
          <w:rStyle w:val="a3"/>
          <w:rFonts w:ascii="Times New Roman" w:hAnsi="Times New Roman"/>
          <w:i w:val="0"/>
          <w:iCs w:val="0"/>
          <w:szCs w:val="24"/>
        </w:rPr>
        <w:t>1.</w:t>
      </w:r>
      <w:r w:rsidR="00F40DAE" w:rsidRPr="003B2D70">
        <w:rPr>
          <w:rStyle w:val="a3"/>
          <w:rFonts w:ascii="Times New Roman" w:hAnsi="Times New Roman"/>
          <w:i w:val="0"/>
          <w:iCs w:val="0"/>
          <w:szCs w:val="24"/>
        </w:rPr>
        <w:t xml:space="preserve">7. </w:t>
      </w:r>
      <w:r w:rsidR="00E30497" w:rsidRPr="003B2D70">
        <w:rPr>
          <w:rFonts w:ascii="Times New Roman" w:hAnsi="Times New Roman" w:cs="Times New Roman"/>
          <w:szCs w:val="24"/>
        </w:rPr>
        <w:t>Главу 3 Административного регламента изложить в новой редакции:</w:t>
      </w:r>
    </w:p>
    <w:p w14:paraId="1B97AD1F" w14:textId="77777777" w:rsidR="00E30497" w:rsidRPr="003B2D70" w:rsidRDefault="00E30497" w:rsidP="003B2D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«</w:t>
      </w:r>
      <w:r w:rsidRPr="003B2D70">
        <w:rPr>
          <w:rFonts w:ascii="Times New Roman" w:hAnsi="Times New Roman"/>
          <w:b/>
          <w:sz w:val="24"/>
          <w:szCs w:val="24"/>
        </w:rPr>
        <w:t>3. Состав, последовательность и сроки выполнения</w:t>
      </w:r>
    </w:p>
    <w:p w14:paraId="24D92D05" w14:textId="77777777" w:rsidR="00E30497" w:rsidRPr="003B2D70" w:rsidRDefault="00E30497" w:rsidP="003B2D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2D70">
        <w:rPr>
          <w:rFonts w:ascii="Times New Roman" w:hAnsi="Times New Roman"/>
          <w:b/>
          <w:sz w:val="24"/>
          <w:szCs w:val="24"/>
        </w:rPr>
        <w:t>административных процедур, требования к порядку их</w:t>
      </w:r>
    </w:p>
    <w:p w14:paraId="3AA0D97B" w14:textId="77777777" w:rsidR="00E30497" w:rsidRPr="003B2D70" w:rsidRDefault="00E30497" w:rsidP="003B2D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2D70">
        <w:rPr>
          <w:rFonts w:ascii="Times New Roman" w:hAnsi="Times New Roman"/>
          <w:b/>
          <w:sz w:val="24"/>
          <w:szCs w:val="24"/>
        </w:rPr>
        <w:t>выполнения, в том числе особенности выполнения</w:t>
      </w:r>
    </w:p>
    <w:p w14:paraId="47C41428" w14:textId="77777777" w:rsidR="00E30497" w:rsidRPr="003B2D70" w:rsidRDefault="00E30497" w:rsidP="003B2D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2D70">
        <w:rPr>
          <w:rFonts w:ascii="Times New Roman" w:hAnsi="Times New Roman"/>
          <w:b/>
          <w:sz w:val="24"/>
          <w:szCs w:val="24"/>
        </w:rPr>
        <w:t>административных процедур в электронной форме.</w:t>
      </w:r>
    </w:p>
    <w:p w14:paraId="48461F84" w14:textId="77777777" w:rsidR="00E30497" w:rsidRPr="003B2D70" w:rsidRDefault="00E30497" w:rsidP="003B2D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33F4C0" w14:textId="77777777" w:rsidR="00E30497" w:rsidRPr="003B2D70" w:rsidRDefault="00E30497" w:rsidP="003B2D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3.1. Состав, последовательность и сроки выполнения административных процедур, требования к порядку их выполнения</w:t>
      </w:r>
    </w:p>
    <w:p w14:paraId="754155DE" w14:textId="77777777" w:rsidR="00E30497" w:rsidRPr="003B2D70" w:rsidRDefault="00E30497" w:rsidP="003B2D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3.1.1. Предоставления муниципальной услуги включает в себя следующие административные процедуры:</w:t>
      </w:r>
    </w:p>
    <w:p w14:paraId="668829F8" w14:textId="77777777" w:rsidR="00E30497" w:rsidRPr="003B2D70" w:rsidRDefault="00E30497" w:rsidP="003B2D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- прием и регистрация заявления и документов о предоставлении муниципальной услуги – 1 рабочий день;</w:t>
      </w:r>
    </w:p>
    <w:p w14:paraId="10BF06E8" w14:textId="77777777" w:rsidR="00E30497" w:rsidRPr="003B2D70" w:rsidRDefault="00E30497" w:rsidP="003B2D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- рассмотрение заявления и документов о предоставлении муниципальной услуги – 10 рабочих дней;</w:t>
      </w:r>
    </w:p>
    <w:p w14:paraId="0B78B6C5" w14:textId="77777777" w:rsidR="00E30497" w:rsidRPr="003B2D70" w:rsidRDefault="00E30497" w:rsidP="003B2D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В случае установления специалистом оснований, перечисленных в пункте 2.10 административного регламента рассмотрение заявления и документов о предоставлении муниципальной услуги- 4 рабочих дня.</w:t>
      </w:r>
    </w:p>
    <w:p w14:paraId="310857CB" w14:textId="77777777" w:rsidR="00E30497" w:rsidRPr="003B2D70" w:rsidRDefault="00E30497" w:rsidP="003B2D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Принятие решения о предоставлении муниципальной услуги или об отказе в предоставлении муниципальной услуги – 2 рабочих дня;</w:t>
      </w:r>
    </w:p>
    <w:p w14:paraId="281CD160" w14:textId="77777777" w:rsidR="00E30497" w:rsidRPr="003B2D70" w:rsidRDefault="00E30497" w:rsidP="003B2D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Выдача результата предоставления муниципальной услуги – 1 рабочий день.</w:t>
      </w:r>
    </w:p>
    <w:p w14:paraId="7499266A" w14:textId="77777777" w:rsidR="00E30497" w:rsidRPr="003B2D70" w:rsidRDefault="00E30497" w:rsidP="003B2D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" w:name="Bookmark14"/>
      <w:bookmarkEnd w:id="1"/>
      <w:r w:rsidRPr="003B2D70">
        <w:rPr>
          <w:rFonts w:ascii="Times New Roman" w:hAnsi="Times New Roman"/>
          <w:sz w:val="24"/>
          <w:szCs w:val="24"/>
        </w:rPr>
        <w:t>3.1.2. Прием и регистрация заявления и документов о предоставлении муниципальной услуги.</w:t>
      </w:r>
    </w:p>
    <w:p w14:paraId="3263A8D8" w14:textId="77777777" w:rsidR="00E30497" w:rsidRPr="003B2D70" w:rsidRDefault="00E30497" w:rsidP="003B2D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3.1.2.1. Основание для начала административной процедуры: поступление в Администрацию заявления и документов, предусмотренных п. 2.6 административного регламента.</w:t>
      </w:r>
    </w:p>
    <w:p w14:paraId="34513585" w14:textId="77777777" w:rsidR="00E30497" w:rsidRPr="003B2D70" w:rsidRDefault="00E30497" w:rsidP="003B2D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3.1.2.2. Содержание административного действия, продолжительность и(или) максимальный срок его выполнения: работник Администрации, ответственный за обработку входящих документов, принимает представленные на бумажном носителе либо направленные заявителем заявление и документы в систему межведомственного электронного взаимодействия Вологодской области (далее — региональная система взаимодействия) и в случае отсутствия установленных пунктом 2.</w:t>
      </w:r>
      <w:r w:rsidR="005149D6" w:rsidRPr="003B2D70">
        <w:rPr>
          <w:rFonts w:ascii="Times New Roman" w:hAnsi="Times New Roman"/>
          <w:sz w:val="24"/>
          <w:szCs w:val="24"/>
        </w:rPr>
        <w:t>8</w:t>
      </w:r>
      <w:r w:rsidRPr="003B2D70">
        <w:rPr>
          <w:rFonts w:ascii="Times New Roman" w:hAnsi="Times New Roman"/>
          <w:sz w:val="24"/>
          <w:szCs w:val="24"/>
        </w:rPr>
        <w:t xml:space="preserve"> административного регламента оснований для отказа в приеме, перенаправляет их работнику Администрации, ответственному за рассмотрение документов и формирование проекта решения, на бумажном носителе либо посредством региональной системы взаимодействия в </w:t>
      </w:r>
      <w:r w:rsidRPr="003B2D70">
        <w:rPr>
          <w:rFonts w:ascii="Times New Roman" w:hAnsi="Times New Roman"/>
          <w:sz w:val="24"/>
          <w:szCs w:val="24"/>
        </w:rPr>
        <w:lastRenderedPageBreak/>
        <w:t>соответствии с правилами делопроизводства, установленными в Администрации, в течение не более 1 рабочего дня.</w:t>
      </w:r>
    </w:p>
    <w:p w14:paraId="2A7EFAFF" w14:textId="77777777" w:rsidR="00E30497" w:rsidRPr="003B2D70" w:rsidRDefault="00E30497" w:rsidP="003B2D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3.1.2.2.1. При наличии оснований для отказа в приеме документов, предусмотренных пун</w:t>
      </w:r>
      <w:r w:rsidR="005149D6" w:rsidRPr="003B2D70">
        <w:rPr>
          <w:rFonts w:ascii="Times New Roman" w:hAnsi="Times New Roman"/>
          <w:sz w:val="24"/>
          <w:szCs w:val="24"/>
        </w:rPr>
        <w:t>ктом 2.8</w:t>
      </w:r>
      <w:r w:rsidRPr="003B2D70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работник Администрации, ответственный за делопроизводство, в тот же день с помощью указанных в заявлении средств связи уведомляет заявителя об отказе в приеме документов с указанием оснований такого отказа, возвращает заявление и документы заявителю с указанием соответствующего статуса в региональной системе взаимодействия.</w:t>
      </w:r>
    </w:p>
    <w:p w14:paraId="646FCDA5" w14:textId="77777777" w:rsidR="00E30497" w:rsidRPr="003B2D70" w:rsidRDefault="00E30497" w:rsidP="003B2D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3.1.2.3. Лицо, ответственное за выполнение административной процедуры: работник Администрации, ответственный за обработку входящих документов.</w:t>
      </w:r>
    </w:p>
    <w:p w14:paraId="303117F2" w14:textId="77777777" w:rsidR="00E30497" w:rsidRPr="003B2D70" w:rsidRDefault="00E30497" w:rsidP="003B2D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3.1.2.4. Критерий принятия решения: наличие/отсутствие оснований для отказа в приеме документов, необходимых для предоставления муниципальной услуги, установленных пунктом 2.9 административного регламента.</w:t>
      </w:r>
    </w:p>
    <w:p w14:paraId="6670730E" w14:textId="77777777" w:rsidR="00E30497" w:rsidRPr="003B2D70" w:rsidRDefault="00E30497" w:rsidP="003B2D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3.1.2.5. Результат выполнения административной процедуры:</w:t>
      </w:r>
    </w:p>
    <w:p w14:paraId="02FADF9E" w14:textId="77777777" w:rsidR="00E30497" w:rsidRPr="003B2D70" w:rsidRDefault="00E30497" w:rsidP="003B2D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— отказ в приеме заявления и документов о предоставлении муниципальной услуги и выдача решения об отказе в Администрации или в МФЦ либо направление соответствующего статуса в региональной системе взаимодействия заявителю в личный кабинет ЕПГУ;</w:t>
      </w:r>
    </w:p>
    <w:p w14:paraId="6D6169B7" w14:textId="77777777" w:rsidR="00E30497" w:rsidRPr="003B2D70" w:rsidRDefault="00E30497" w:rsidP="003B2D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— прием заявления и документов о предоставлении муниципальной услуги к рассмотрению на бумажном носителе либо в региональной системе взаимодействия.</w:t>
      </w:r>
    </w:p>
    <w:p w14:paraId="4D218FF6" w14:textId="77777777" w:rsidR="00E30497" w:rsidRPr="003B2D70" w:rsidRDefault="00E30497" w:rsidP="003B2D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2" w:name="Bookmark15"/>
      <w:bookmarkEnd w:id="2"/>
      <w:r w:rsidRPr="003B2D70">
        <w:rPr>
          <w:rFonts w:ascii="Times New Roman" w:hAnsi="Times New Roman"/>
          <w:sz w:val="24"/>
          <w:szCs w:val="24"/>
        </w:rPr>
        <w:t>3.1.3. Рассмотрение заявления и документов о предоставлении муниципальной услуги.</w:t>
      </w:r>
    </w:p>
    <w:p w14:paraId="1B9CB24D" w14:textId="77777777" w:rsidR="00E30497" w:rsidRPr="003B2D70" w:rsidRDefault="00E30497" w:rsidP="003B2D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3.1.3.1. Основание для начала административной процедуры: прием заявления и документов в региональной системе взаимодействия работником Администрации, ответственным за рассмотрение документов и формирование проекта решения.</w:t>
      </w:r>
    </w:p>
    <w:p w14:paraId="6570F6F5" w14:textId="77777777" w:rsidR="00E30497" w:rsidRPr="003B2D70" w:rsidRDefault="00E30497" w:rsidP="003B2D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3.1.3.2. Содержание административного действия (административных действий), продолжительность и(или) максимальный срок его (их) выполнения:</w:t>
      </w:r>
    </w:p>
    <w:p w14:paraId="39BEFDAE" w14:textId="77777777" w:rsidR="00E30497" w:rsidRPr="003B2D70" w:rsidRDefault="00E30497" w:rsidP="003B2D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1 действие: 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услуги;</w:t>
      </w:r>
    </w:p>
    <w:p w14:paraId="6F16CC88" w14:textId="77777777" w:rsidR="00E30497" w:rsidRPr="003B2D70" w:rsidRDefault="00E30497" w:rsidP="003B2D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2 действие: сбор документов/сведений, предусмотренных пунктом 2.7.4 административного регламента с использованием системы межведомственного информационного взаимодействия и, при наличии технической возможности, региональной системе взаимодействия;</w:t>
      </w:r>
    </w:p>
    <w:p w14:paraId="58B172D1" w14:textId="77777777" w:rsidR="00E30497" w:rsidRPr="003B2D70" w:rsidRDefault="00E30497" w:rsidP="003B2D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Срок подготовки и направления ответа на межведомственный запрос: в электронной форме с использованием системы межведомственного электронного взаимодействия — не более 48 часов, при осуществлении межведомственного информационного взаимодействия на бумажном носителе — не более 5 рабочих дней со дня его поступления в орган или организацию, предоставляющие документ и информацию;</w:t>
      </w:r>
    </w:p>
    <w:p w14:paraId="2A8EAE0B" w14:textId="77777777" w:rsidR="00E30497" w:rsidRPr="003B2D70" w:rsidRDefault="00E30497" w:rsidP="003B2D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3 действие: подготовка и представление проекта решения, а также заявления о предоставлении муниципальной услуги и документов должностному лицу Администрации, ответственному за принятие и подписание соответствующего решения.</w:t>
      </w:r>
    </w:p>
    <w:p w14:paraId="3EB7A7F9" w14:textId="77777777" w:rsidR="00E30497" w:rsidRPr="003B2D70" w:rsidRDefault="00E30497" w:rsidP="003B2D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3.1.3.3. Лицо, ответственное за выполнение административной процедуры: специалист Администрации, отвечающий за рассмотрение документов и формирование проекта решения.</w:t>
      </w:r>
    </w:p>
    <w:p w14:paraId="26B3DC57" w14:textId="77777777" w:rsidR="00E30497" w:rsidRPr="003B2D70" w:rsidRDefault="00E30497" w:rsidP="003B2D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3.1.3.4. Критерии принятия решения: отсутствие (наличие) оснований для отказа в предоставлении муниципальной услуги, установленных п. 2.</w:t>
      </w:r>
      <w:r w:rsidR="005149D6" w:rsidRPr="003B2D70">
        <w:rPr>
          <w:rFonts w:ascii="Times New Roman" w:hAnsi="Times New Roman"/>
          <w:sz w:val="24"/>
          <w:szCs w:val="24"/>
        </w:rPr>
        <w:t>8</w:t>
      </w:r>
      <w:r w:rsidRPr="003B2D70">
        <w:rPr>
          <w:rFonts w:ascii="Times New Roman" w:hAnsi="Times New Roman"/>
          <w:sz w:val="24"/>
          <w:szCs w:val="24"/>
        </w:rPr>
        <w:t xml:space="preserve"> административного регламента либо оснований для возврата заявления о предоставлении муниципальной услуги и прилагаемых к нему документов, установленных п. 2.9.2 административного регламента.</w:t>
      </w:r>
    </w:p>
    <w:p w14:paraId="5D18CA20" w14:textId="77777777" w:rsidR="00E30497" w:rsidRPr="003B2D70" w:rsidRDefault="00E30497" w:rsidP="003B2D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3.1.3.4. Результат выполнения административной процедуры:</w:t>
      </w:r>
    </w:p>
    <w:p w14:paraId="1B0F0345" w14:textId="77777777" w:rsidR="00E30497" w:rsidRPr="003B2D70" w:rsidRDefault="00E30497" w:rsidP="003B2D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FD3925" w14:textId="77777777" w:rsidR="00E30497" w:rsidRPr="00E30497" w:rsidRDefault="00E30497" w:rsidP="003B2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</w:rPr>
      </w:pPr>
      <w:r w:rsidRPr="00E30497">
        <w:rPr>
          <w:rFonts w:ascii="Times New Roman" w:eastAsia="Times New Roman" w:hAnsi="Times New Roman"/>
          <w:color w:val="1A1A1A"/>
          <w:sz w:val="24"/>
          <w:szCs w:val="24"/>
        </w:rPr>
        <w:lastRenderedPageBreak/>
        <w:t>- заключение соглашения об установлении сервитута;</w:t>
      </w:r>
    </w:p>
    <w:p w14:paraId="72861A6D" w14:textId="77777777" w:rsidR="00E30497" w:rsidRPr="00E30497" w:rsidRDefault="00E30497" w:rsidP="003B2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</w:rPr>
      </w:pPr>
      <w:r w:rsidRPr="00E30497">
        <w:rPr>
          <w:rFonts w:ascii="Times New Roman" w:eastAsia="Times New Roman" w:hAnsi="Times New Roman"/>
          <w:color w:val="1A1A1A"/>
          <w:sz w:val="24"/>
          <w:szCs w:val="24"/>
        </w:rPr>
        <w:t>- ус</w:t>
      </w:r>
      <w:r w:rsidR="003B2D70" w:rsidRPr="003B2D70">
        <w:rPr>
          <w:rFonts w:ascii="Times New Roman" w:eastAsia="Times New Roman" w:hAnsi="Times New Roman"/>
          <w:color w:val="1A1A1A"/>
          <w:sz w:val="24"/>
          <w:szCs w:val="24"/>
        </w:rPr>
        <w:t>тановление публичного сервитута.</w:t>
      </w:r>
    </w:p>
    <w:p w14:paraId="1DB0CD92" w14:textId="77777777" w:rsidR="00E30497" w:rsidRPr="003B2D70" w:rsidRDefault="00E30497" w:rsidP="003B2D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3.1.4. Принятие решения о предоставлении муниципальной услуги или об отказе в предоставлении муниципальной услуги.</w:t>
      </w:r>
    </w:p>
    <w:p w14:paraId="22CB2B30" w14:textId="77777777" w:rsidR="00E30497" w:rsidRPr="003B2D70" w:rsidRDefault="00E30497" w:rsidP="003B2D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3.1.4.1. Основание для начала административной процедуры: представление заявления и документов, а также проекта решения должностному лицу Администрации, ответственному за принятие и подписание соответствующего решения.</w:t>
      </w:r>
    </w:p>
    <w:p w14:paraId="67449F69" w14:textId="77777777" w:rsidR="00E30497" w:rsidRPr="003B2D70" w:rsidRDefault="00E30497" w:rsidP="003B2D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3.1.4.2. Содержание административного действия (административных действий), продолжительность и(или) максимальный срок его (их) выполнения: рассмотрение, заявления и документов, а также проекта решения должностным лицом Администрации, ответственным за принятие и подписание соответствующего решения, в течение не более 2 рабочих дней с даты окончания второй административной процедуры.</w:t>
      </w:r>
    </w:p>
    <w:p w14:paraId="4EA46A37" w14:textId="77777777" w:rsidR="00E30497" w:rsidRPr="003B2D70" w:rsidRDefault="00E30497" w:rsidP="003B2D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3.1.4.3. Лицо ответственное за выполнение административной процедуры: должностное лицо Администрации, ответственное за принятие и подписание соответствующего решения.</w:t>
      </w:r>
    </w:p>
    <w:p w14:paraId="148BAF7A" w14:textId="77777777" w:rsidR="00E30497" w:rsidRPr="003B2D70" w:rsidRDefault="00E30497" w:rsidP="003B2D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3.1.4.4. Критерии принятия решения: наличие/отсутствие у заявителя права на получение муниципальной услуги.</w:t>
      </w:r>
    </w:p>
    <w:p w14:paraId="4DD79996" w14:textId="77777777" w:rsidR="00E30497" w:rsidRPr="003B2D70" w:rsidRDefault="00E30497" w:rsidP="003B2D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3.1.4.5. Результат выполнения административной процедуры:</w:t>
      </w:r>
    </w:p>
    <w:p w14:paraId="632BE728" w14:textId="77777777" w:rsidR="003B2D70" w:rsidRPr="003B2D70" w:rsidRDefault="003B2D70" w:rsidP="003B2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</w:rPr>
      </w:pPr>
      <w:r w:rsidRPr="003B2D70">
        <w:rPr>
          <w:rFonts w:ascii="Times New Roman" w:eastAsia="Times New Roman" w:hAnsi="Times New Roman"/>
          <w:color w:val="1A1A1A"/>
          <w:sz w:val="24"/>
          <w:szCs w:val="24"/>
        </w:rPr>
        <w:t>- принятие решения об установлении публичного сервитута;</w:t>
      </w:r>
    </w:p>
    <w:p w14:paraId="264FD74E" w14:textId="77777777" w:rsidR="003B2D70" w:rsidRPr="003B2D70" w:rsidRDefault="003B2D70" w:rsidP="003B2D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- решение об отказе в предоставлении муниципальной услуги.</w:t>
      </w:r>
    </w:p>
    <w:p w14:paraId="600382C8" w14:textId="77777777" w:rsidR="00E30497" w:rsidRPr="003B2D70" w:rsidRDefault="00E30497" w:rsidP="003B2D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3.1.5. Выдача результата предоставления муниципальной услуги.</w:t>
      </w:r>
    </w:p>
    <w:p w14:paraId="01BD1C62" w14:textId="77777777" w:rsidR="00E30497" w:rsidRPr="003B2D70" w:rsidRDefault="00E30497" w:rsidP="003B2D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3.1.5.1. Основание для начала административной процедуры: подписание соответствующего решения, являющегося результатом предоставления муниципальной услуги.</w:t>
      </w:r>
    </w:p>
    <w:p w14:paraId="4EF69A64" w14:textId="77777777" w:rsidR="00E30497" w:rsidRPr="003B2D70" w:rsidRDefault="00E30497" w:rsidP="003B2D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3.1.5.2. Содержание административного действия, продолжительность и(или) максимальный срок его выполнения: работник Администрации, ответственный за делопроизводство, загружает результат (подписанное решение) предоставления муниципальной услуги в региональной системе взаимодействия и направляет заявителю способом, указанным в заявлении, в течение 1 рабочего дня с даты окончания третьей административной процедуры.</w:t>
      </w:r>
    </w:p>
    <w:p w14:paraId="658DD069" w14:textId="77777777" w:rsidR="00E30497" w:rsidRPr="003B2D70" w:rsidRDefault="00E30497" w:rsidP="003B2D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3.1.5.3. Лицо, ответственное за выполнение административной процедуры: работник Администрации, ответственный за делопроизводство.</w:t>
      </w:r>
    </w:p>
    <w:p w14:paraId="0C813413" w14:textId="77777777" w:rsidR="00E30497" w:rsidRPr="003B2D70" w:rsidRDefault="00E30497" w:rsidP="003B2D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 xml:space="preserve">3.1.5.4. Результат выполнения административной процедуры: внесение сведений </w:t>
      </w:r>
      <w:r w:rsidR="005149D6" w:rsidRPr="003B2D70">
        <w:rPr>
          <w:rFonts w:ascii="Times New Roman" w:hAnsi="Times New Roman"/>
          <w:sz w:val="24"/>
          <w:szCs w:val="24"/>
        </w:rPr>
        <w:t xml:space="preserve">              </w:t>
      </w:r>
      <w:r w:rsidRPr="003B2D70">
        <w:rPr>
          <w:rFonts w:ascii="Times New Roman" w:hAnsi="Times New Roman"/>
          <w:sz w:val="24"/>
          <w:szCs w:val="24"/>
        </w:rPr>
        <w:t>о принятом решении в региональной системе взаимодействия и направление результата предоставления муниципальной услуги способом, указанным в заявлении.</w:t>
      </w:r>
    </w:p>
    <w:p w14:paraId="53B76DE8" w14:textId="77777777" w:rsidR="00E30497" w:rsidRPr="003B2D70" w:rsidRDefault="00E30497" w:rsidP="003B2D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3" w:name="__RefHeading__1738_533746700"/>
      <w:bookmarkEnd w:id="3"/>
      <w:r w:rsidRPr="003B2D70">
        <w:rPr>
          <w:rFonts w:ascii="Times New Roman" w:hAnsi="Times New Roman"/>
          <w:sz w:val="24"/>
          <w:szCs w:val="24"/>
        </w:rPr>
        <w:t>3.2. Особенности выполнения административных процедур в электронной форме.</w:t>
      </w:r>
    </w:p>
    <w:p w14:paraId="3F002F2E" w14:textId="77777777" w:rsidR="00E30497" w:rsidRPr="003B2D70" w:rsidRDefault="00E30497" w:rsidP="003B2D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 xml:space="preserve">3.2.1. Предоставление муниципальной услуги на ЕПГУ осуществляется </w:t>
      </w:r>
      <w:r w:rsidR="005149D6" w:rsidRPr="003B2D70">
        <w:rPr>
          <w:rFonts w:ascii="Times New Roman" w:hAnsi="Times New Roman"/>
          <w:sz w:val="24"/>
          <w:szCs w:val="24"/>
        </w:rPr>
        <w:t xml:space="preserve">                            </w:t>
      </w:r>
      <w:r w:rsidRPr="003B2D70">
        <w:rPr>
          <w:rFonts w:ascii="Times New Roman" w:hAnsi="Times New Roman"/>
          <w:sz w:val="24"/>
          <w:szCs w:val="24"/>
        </w:rPr>
        <w:t xml:space="preserve">в соответствии с Федеральным законом № 210-ФЗ, Федеральным законом от 27.07.2006 № 149-ФЗ «Об информации, информационных технологиях и о защите информации», постановлением Правительства Российской Федерации от 25.06.2012 </w:t>
      </w:r>
      <w:r w:rsidR="005149D6" w:rsidRPr="003B2D70">
        <w:rPr>
          <w:rFonts w:ascii="Times New Roman" w:hAnsi="Times New Roman"/>
          <w:sz w:val="24"/>
          <w:szCs w:val="24"/>
        </w:rPr>
        <w:t xml:space="preserve">                </w:t>
      </w:r>
      <w:r w:rsidRPr="003B2D70">
        <w:rPr>
          <w:rFonts w:ascii="Times New Roman" w:hAnsi="Times New Roman"/>
          <w:sz w:val="24"/>
          <w:szCs w:val="24"/>
        </w:rPr>
        <w:t>№ 634 «О видах электронной подписи, использование которых допускается при обращении за получением муниципальных услуг».</w:t>
      </w:r>
    </w:p>
    <w:p w14:paraId="051EBFA5" w14:textId="77777777" w:rsidR="00E30497" w:rsidRPr="003B2D70" w:rsidRDefault="00E30497" w:rsidP="003B2D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 xml:space="preserve">3.2.2. Для получения муниципальной услуги через ЕПГУ заявителю необходимо предварительно пройти процесс регистрации в Единой системе идентификации </w:t>
      </w:r>
      <w:r w:rsidR="005149D6" w:rsidRPr="003B2D70">
        <w:rPr>
          <w:rFonts w:ascii="Times New Roman" w:hAnsi="Times New Roman"/>
          <w:sz w:val="24"/>
          <w:szCs w:val="24"/>
        </w:rPr>
        <w:t xml:space="preserve">                           </w:t>
      </w:r>
      <w:r w:rsidRPr="003B2D70">
        <w:rPr>
          <w:rFonts w:ascii="Times New Roman" w:hAnsi="Times New Roman"/>
          <w:sz w:val="24"/>
          <w:szCs w:val="24"/>
        </w:rPr>
        <w:t>и аутентификации (далее — ЕСИА).</w:t>
      </w:r>
    </w:p>
    <w:p w14:paraId="07AADECF" w14:textId="77777777" w:rsidR="00E30497" w:rsidRPr="003B2D70" w:rsidRDefault="00E30497" w:rsidP="003B2D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3.2.3. Муниципальная услуга может быть получена через ЕПГУ.</w:t>
      </w:r>
    </w:p>
    <w:p w14:paraId="413251B6" w14:textId="77777777" w:rsidR="00E30497" w:rsidRPr="003B2D70" w:rsidRDefault="00E30497" w:rsidP="003B2D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3.2.4. Для подачи заявления через ЕПГУ заявитель должен выполнить следующие действия:</w:t>
      </w:r>
    </w:p>
    <w:p w14:paraId="42759AE5" w14:textId="77777777" w:rsidR="00E30497" w:rsidRPr="003B2D70" w:rsidRDefault="00E30497" w:rsidP="003B2D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пройти идентификацию и аутентификацию в ЕСИА;</w:t>
      </w:r>
    </w:p>
    <w:p w14:paraId="34C40C9F" w14:textId="77777777" w:rsidR="00E30497" w:rsidRPr="003B2D70" w:rsidRDefault="00E30497" w:rsidP="003B2D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в личном кабинете на ЕПГУ заполнить в электронной форме заявление на оказание муниципальной услуги;</w:t>
      </w:r>
    </w:p>
    <w:p w14:paraId="602509E6" w14:textId="77777777" w:rsidR="00E30497" w:rsidRPr="003B2D70" w:rsidRDefault="00E30497" w:rsidP="003B2D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lastRenderedPageBreak/>
        <w:t>— приложить к заявлению электронные документы и направить пакет электронных документов в Администрацию посредством функционала ЕПГУ.</w:t>
      </w:r>
    </w:p>
    <w:p w14:paraId="07F9AA1B" w14:textId="77777777" w:rsidR="00E30497" w:rsidRPr="003B2D70" w:rsidRDefault="00E30497" w:rsidP="003B2D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3.2.5. В результате направления пакета электронных документов посредством ЕПГУ, в региональной системе взаимодействия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ЕПГУ.</w:t>
      </w:r>
    </w:p>
    <w:p w14:paraId="0FFF705B" w14:textId="77777777" w:rsidR="00E30497" w:rsidRPr="003B2D70" w:rsidRDefault="00E30497" w:rsidP="003B2D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3.2.6. При предоставлении муниципальной услуги через ЕПГУ, должностное лицо Администрации выполняет следующие действия:</w:t>
      </w:r>
    </w:p>
    <w:p w14:paraId="5585FC6B" w14:textId="77777777" w:rsidR="00E30497" w:rsidRPr="003B2D70" w:rsidRDefault="00E30497" w:rsidP="003B2D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— формирует проект решения на основании документов, поступивших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14:paraId="103178E7" w14:textId="77777777" w:rsidR="00E30497" w:rsidRPr="003B2D70" w:rsidRDefault="00E30497" w:rsidP="003B2D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—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региональной системе взаимодействия формы о принятом решении и переводит дело в архив региональной системы взаимодействия</w:t>
      </w:r>
    </w:p>
    <w:p w14:paraId="54F7FC33" w14:textId="77777777" w:rsidR="00E30497" w:rsidRPr="003B2D70" w:rsidRDefault="00E30497" w:rsidP="003B2D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— уведомляет заявителя о принятом решении с помощью указанных в заявлении средств связи,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ЕПГУ.</w:t>
      </w:r>
    </w:p>
    <w:p w14:paraId="489318E7" w14:textId="77777777" w:rsidR="00E30497" w:rsidRPr="003B2D70" w:rsidRDefault="00E30497" w:rsidP="003B2D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3.2.7. В случае поступления всех документов, указанных в пункте 2.6 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в ЕПГУ.</w:t>
      </w:r>
    </w:p>
    <w:p w14:paraId="4E2F30BB" w14:textId="77777777" w:rsidR="00E30497" w:rsidRPr="003B2D70" w:rsidRDefault="00E30497" w:rsidP="003B2D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ЕПГУ.</w:t>
      </w:r>
    </w:p>
    <w:p w14:paraId="036D5579" w14:textId="77777777" w:rsidR="00E30497" w:rsidRPr="003B2D70" w:rsidRDefault="00E30497" w:rsidP="003B2D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3.2.8. Администрация при поступлении документов от заявителя посредством ЕПГУ по требованию заявителя направляет результат предоставления муниципальной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муниципальной услуги отмечает в соответствующем поле такую необходимость).</w:t>
      </w:r>
    </w:p>
    <w:p w14:paraId="1474A6C7" w14:textId="77777777" w:rsidR="00E30497" w:rsidRPr="003B2D70" w:rsidRDefault="00E30497" w:rsidP="003B2D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14:paraId="5A2ECD06" w14:textId="77777777" w:rsidR="00E30497" w:rsidRPr="003B2D70" w:rsidRDefault="00E30497" w:rsidP="003B2D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14:paraId="507C49E0" w14:textId="77777777" w:rsidR="00E30497" w:rsidRPr="003B2D70" w:rsidRDefault="00E30497" w:rsidP="003B2D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 непосредственно, посредством ЕПГУ подписанное заявителем, заверенное печатью заявителя (при наличии) или оформленное в форме электронного документа и подписанное электронной подписью заявление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</w:p>
    <w:p w14:paraId="4B2B0964" w14:textId="77777777" w:rsidR="00182DA8" w:rsidRPr="003B2D70" w:rsidRDefault="00E30497" w:rsidP="003B2D70">
      <w:pPr>
        <w:spacing w:after="0" w:line="240" w:lineRule="auto"/>
        <w:ind w:firstLine="708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 xml:space="preserve">3.3.2. В течение 5 рабочих дней со дня регистрации заявления об исправлении опечаток и(или)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</w:t>
      </w:r>
      <w:r w:rsidRPr="003B2D70">
        <w:rPr>
          <w:rFonts w:ascii="Times New Roman" w:hAnsi="Times New Roman"/>
          <w:sz w:val="24"/>
          <w:szCs w:val="24"/>
        </w:rPr>
        <w:lastRenderedPageBreak/>
        <w:t>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 (или) ошибок»;</w:t>
      </w:r>
    </w:p>
    <w:p w14:paraId="4D141433" w14:textId="0D5D2BC0" w:rsidR="00A0736B" w:rsidRPr="003B2D70" w:rsidRDefault="00E30497" w:rsidP="003B2D70">
      <w:pPr>
        <w:pStyle w:val="1"/>
        <w:rPr>
          <w:rFonts w:eastAsia="Times New Roman"/>
          <w:sz w:val="24"/>
          <w:szCs w:val="24"/>
        </w:rPr>
      </w:pPr>
      <w:r w:rsidRPr="003B2D70">
        <w:rPr>
          <w:rFonts w:eastAsia="Times New Roman"/>
          <w:sz w:val="24"/>
          <w:szCs w:val="24"/>
        </w:rPr>
        <w:t>2</w:t>
      </w:r>
      <w:r w:rsidR="00A0736B" w:rsidRPr="003B2D70">
        <w:rPr>
          <w:rFonts w:eastAsia="Times New Roman"/>
          <w:sz w:val="24"/>
          <w:szCs w:val="24"/>
        </w:rPr>
        <w:t xml:space="preserve">. </w:t>
      </w:r>
      <w:r w:rsidR="00847A6B" w:rsidRPr="00847A6B">
        <w:rPr>
          <w:sz w:val="24"/>
          <w:szCs w:val="24"/>
        </w:rPr>
        <w:t>Настоящее постановление опубликовать в информационном бюллетене «Ягановский вестник» и разместить на официальном сайте Череповецкого муниципального района в информационно-телекоммуникационной сети «Интернет».</w:t>
      </w:r>
    </w:p>
    <w:p w14:paraId="1657BE53" w14:textId="77777777" w:rsidR="00E2681F" w:rsidRPr="003B2D70" w:rsidRDefault="00E2681F" w:rsidP="003B2D70">
      <w:pPr>
        <w:pStyle w:val="1"/>
        <w:ind w:firstLine="0"/>
        <w:rPr>
          <w:rFonts w:eastAsia="Times New Roman"/>
          <w:sz w:val="24"/>
          <w:szCs w:val="24"/>
        </w:rPr>
      </w:pPr>
    </w:p>
    <w:p w14:paraId="3F2D28CE" w14:textId="77777777" w:rsidR="00E2681F" w:rsidRPr="003B2D70" w:rsidRDefault="00E2681F" w:rsidP="003B2D70">
      <w:pPr>
        <w:pStyle w:val="1"/>
        <w:ind w:firstLine="0"/>
        <w:rPr>
          <w:rFonts w:eastAsia="Times New Roman"/>
          <w:sz w:val="24"/>
          <w:szCs w:val="24"/>
        </w:rPr>
      </w:pPr>
    </w:p>
    <w:p w14:paraId="42833895" w14:textId="77777777" w:rsidR="00E2681F" w:rsidRPr="003B2D70" w:rsidRDefault="00E2681F" w:rsidP="003B2D70">
      <w:pPr>
        <w:pStyle w:val="1"/>
        <w:ind w:firstLine="0"/>
        <w:rPr>
          <w:rFonts w:eastAsia="Times New Roman"/>
          <w:sz w:val="24"/>
          <w:szCs w:val="24"/>
        </w:rPr>
      </w:pPr>
    </w:p>
    <w:p w14:paraId="3F1E8C7D" w14:textId="722577BE" w:rsidR="00A0736B" w:rsidRPr="001C04B4" w:rsidRDefault="23012CA8" w:rsidP="001C04B4">
      <w:pPr>
        <w:pStyle w:val="1"/>
        <w:ind w:firstLine="0"/>
        <w:rPr>
          <w:rFonts w:eastAsia="Times New Roman"/>
          <w:sz w:val="24"/>
          <w:szCs w:val="24"/>
        </w:rPr>
      </w:pPr>
      <w:r w:rsidRPr="003B2D70">
        <w:rPr>
          <w:rFonts w:eastAsia="Times New Roman"/>
          <w:sz w:val="24"/>
          <w:szCs w:val="24"/>
        </w:rPr>
        <w:t>Глава</w:t>
      </w:r>
      <w:r w:rsidR="00A0736B" w:rsidRPr="003B2D70">
        <w:rPr>
          <w:rFonts w:eastAsia="Times New Roman"/>
          <w:sz w:val="24"/>
          <w:szCs w:val="24"/>
        </w:rPr>
        <w:t xml:space="preserve"> </w:t>
      </w:r>
      <w:r w:rsidR="00847A6B">
        <w:rPr>
          <w:rFonts w:eastAsia="Times New Roman"/>
          <w:sz w:val="24"/>
          <w:szCs w:val="24"/>
        </w:rPr>
        <w:t>Ягановского</w:t>
      </w:r>
      <w:r w:rsidR="00A0736B" w:rsidRPr="003B2D70">
        <w:rPr>
          <w:rFonts w:eastAsia="Times New Roman"/>
          <w:sz w:val="24"/>
          <w:szCs w:val="24"/>
        </w:rPr>
        <w:t xml:space="preserve"> сельского поселения </w:t>
      </w:r>
      <w:r w:rsidRPr="003B2D70">
        <w:rPr>
          <w:rFonts w:eastAsia="Times New Roman"/>
          <w:sz w:val="24"/>
          <w:szCs w:val="24"/>
        </w:rPr>
        <w:t xml:space="preserve"> </w:t>
      </w:r>
      <w:r w:rsidR="00A0736B" w:rsidRPr="003B2D70">
        <w:rPr>
          <w:rFonts w:eastAsia="Times New Roman"/>
          <w:sz w:val="24"/>
          <w:szCs w:val="24"/>
        </w:rPr>
        <w:t xml:space="preserve">                              </w:t>
      </w:r>
      <w:r w:rsidR="00847A6B">
        <w:rPr>
          <w:rFonts w:eastAsia="Times New Roman"/>
          <w:sz w:val="24"/>
          <w:szCs w:val="24"/>
        </w:rPr>
        <w:t xml:space="preserve">               </w:t>
      </w:r>
      <w:r w:rsidR="00A0736B" w:rsidRPr="003B2D70">
        <w:rPr>
          <w:rFonts w:eastAsia="Times New Roman"/>
          <w:sz w:val="24"/>
          <w:szCs w:val="24"/>
        </w:rPr>
        <w:t xml:space="preserve">       </w:t>
      </w:r>
      <w:proofErr w:type="spellStart"/>
      <w:r w:rsidR="00847A6B">
        <w:rPr>
          <w:rFonts w:eastAsia="Times New Roman"/>
          <w:sz w:val="24"/>
          <w:szCs w:val="24"/>
        </w:rPr>
        <w:t>Е.С.Штанова</w:t>
      </w:r>
      <w:proofErr w:type="spellEnd"/>
      <w:r w:rsidRPr="003B2D70">
        <w:rPr>
          <w:rFonts w:eastAsia="Times New Roman"/>
          <w:sz w:val="24"/>
          <w:szCs w:val="24"/>
        </w:rPr>
        <w:t xml:space="preserve">                                         </w:t>
      </w:r>
      <w:r w:rsidR="001C04B4">
        <w:rPr>
          <w:rFonts w:eastAsia="Times New Roman"/>
          <w:sz w:val="24"/>
          <w:szCs w:val="24"/>
        </w:rPr>
        <w:t xml:space="preserve">                               </w:t>
      </w:r>
    </w:p>
    <w:sectPr w:rsidR="00A0736B" w:rsidRPr="001C04B4" w:rsidSect="009C3D77">
      <w:pgSz w:w="11906" w:h="16838"/>
      <w:pgMar w:top="1134" w:right="850" w:bottom="1134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288DF5" w14:textId="77777777" w:rsidR="00D91888" w:rsidRDefault="00D91888">
      <w:pPr>
        <w:spacing w:after="0" w:line="240" w:lineRule="auto"/>
      </w:pPr>
      <w:r>
        <w:separator/>
      </w:r>
    </w:p>
  </w:endnote>
  <w:endnote w:type="continuationSeparator" w:id="0">
    <w:p w14:paraId="314180D6" w14:textId="77777777" w:rsidR="00D91888" w:rsidRDefault="00D91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2913FB" w14:textId="77777777" w:rsidR="00D91888" w:rsidRDefault="00D91888">
      <w:pPr>
        <w:spacing w:after="0" w:line="240" w:lineRule="auto"/>
      </w:pPr>
      <w:r>
        <w:separator/>
      </w:r>
    </w:p>
  </w:footnote>
  <w:footnote w:type="continuationSeparator" w:id="0">
    <w:p w14:paraId="7D005617" w14:textId="77777777" w:rsidR="00D91888" w:rsidRDefault="00D918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259A6"/>
    <w:multiLevelType w:val="multilevel"/>
    <w:tmpl w:val="0B9831C4"/>
    <w:lvl w:ilvl="0">
      <w:start w:val="1"/>
      <w:numFmt w:val="upperRoman"/>
      <w:lvlText w:val="%1."/>
      <w:lvlJc w:val="left"/>
      <w:pPr>
        <w:ind w:left="9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2160"/>
      </w:pPr>
      <w:rPr>
        <w:rFonts w:hint="default"/>
      </w:rPr>
    </w:lvl>
  </w:abstractNum>
  <w:abstractNum w:abstractNumId="1" w15:restartNumberingAfterBreak="0">
    <w:nsid w:val="0BF89117"/>
    <w:multiLevelType w:val="multilevel"/>
    <w:tmpl w:val="67B036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3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" w15:restartNumberingAfterBreak="0">
    <w:nsid w:val="0D80D242"/>
    <w:multiLevelType w:val="multilevel"/>
    <w:tmpl w:val="918044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2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" w15:restartNumberingAfterBreak="0">
    <w:nsid w:val="10C509A8"/>
    <w:multiLevelType w:val="multilevel"/>
    <w:tmpl w:val="C0B8EF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/>
      </w:rPr>
    </w:lvl>
  </w:abstractNum>
  <w:abstractNum w:abstractNumId="4" w15:restartNumberingAfterBreak="0">
    <w:nsid w:val="11BF1128"/>
    <w:multiLevelType w:val="multilevel"/>
    <w:tmpl w:val="DE3EA5E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5" w15:restartNumberingAfterBreak="0">
    <w:nsid w:val="1227287F"/>
    <w:multiLevelType w:val="multilevel"/>
    <w:tmpl w:val="723A7C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2BD0FD5"/>
    <w:multiLevelType w:val="multilevel"/>
    <w:tmpl w:val="FB96583A"/>
    <w:lvl w:ilvl="0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57E296D"/>
    <w:multiLevelType w:val="multilevel"/>
    <w:tmpl w:val="DE3EA5E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8" w15:restartNumberingAfterBreak="0">
    <w:nsid w:val="1E2225F1"/>
    <w:multiLevelType w:val="multilevel"/>
    <w:tmpl w:val="4F4A3D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2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9" w15:restartNumberingAfterBreak="0">
    <w:nsid w:val="1EEE64EC"/>
    <w:multiLevelType w:val="multilevel"/>
    <w:tmpl w:val="350ED6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0" w15:restartNumberingAfterBreak="0">
    <w:nsid w:val="21224366"/>
    <w:multiLevelType w:val="multilevel"/>
    <w:tmpl w:val="D24A0250"/>
    <w:lvl w:ilvl="0">
      <w:start w:val="3"/>
      <w:numFmt w:val="decimal"/>
      <w:lvlText w:val="%1."/>
      <w:lvlJc w:val="left"/>
      <w:pPr>
        <w:ind w:left="390" w:hanging="39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eastAsia="Calibri" w:hint="default"/>
      </w:rPr>
    </w:lvl>
  </w:abstractNum>
  <w:abstractNum w:abstractNumId="11" w15:restartNumberingAfterBreak="0">
    <w:nsid w:val="264C641E"/>
    <w:multiLevelType w:val="multilevel"/>
    <w:tmpl w:val="4C92FE08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39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307C4E66"/>
    <w:multiLevelType w:val="multilevel"/>
    <w:tmpl w:val="D24A0250"/>
    <w:lvl w:ilvl="0">
      <w:start w:val="3"/>
      <w:numFmt w:val="decimal"/>
      <w:lvlText w:val="%1."/>
      <w:lvlJc w:val="left"/>
      <w:pPr>
        <w:ind w:left="390" w:hanging="39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eastAsia="Calibri" w:hint="default"/>
      </w:rPr>
    </w:lvl>
  </w:abstractNum>
  <w:abstractNum w:abstractNumId="13" w15:restartNumberingAfterBreak="0">
    <w:nsid w:val="30FD734B"/>
    <w:multiLevelType w:val="multilevel"/>
    <w:tmpl w:val="EA821C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2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4" w15:restartNumberingAfterBreak="0">
    <w:nsid w:val="32A9AE9C"/>
    <w:multiLevelType w:val="multilevel"/>
    <w:tmpl w:val="0B7CD0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2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5" w15:restartNumberingAfterBreak="0">
    <w:nsid w:val="35E095CD"/>
    <w:multiLevelType w:val="multilevel"/>
    <w:tmpl w:val="39942E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6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6" w15:restartNumberingAfterBreak="0">
    <w:nsid w:val="37586B25"/>
    <w:multiLevelType w:val="hybridMultilevel"/>
    <w:tmpl w:val="ACEC69AE"/>
    <w:lvl w:ilvl="0" w:tplc="125801C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8E6077E"/>
    <w:multiLevelType w:val="multilevel"/>
    <w:tmpl w:val="D24A0250"/>
    <w:lvl w:ilvl="0">
      <w:start w:val="3"/>
      <w:numFmt w:val="decimal"/>
      <w:lvlText w:val="%1."/>
      <w:lvlJc w:val="left"/>
      <w:pPr>
        <w:ind w:left="390" w:hanging="39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eastAsia="Calibri" w:hint="default"/>
      </w:rPr>
    </w:lvl>
  </w:abstractNum>
  <w:abstractNum w:abstractNumId="18" w15:restartNumberingAfterBreak="0">
    <w:nsid w:val="3CED1993"/>
    <w:multiLevelType w:val="multilevel"/>
    <w:tmpl w:val="D24A0250"/>
    <w:lvl w:ilvl="0">
      <w:start w:val="3"/>
      <w:numFmt w:val="decimal"/>
      <w:lvlText w:val="%1."/>
      <w:lvlJc w:val="left"/>
      <w:pPr>
        <w:ind w:left="390" w:hanging="39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eastAsia="Calibri" w:hint="default"/>
      </w:rPr>
    </w:lvl>
  </w:abstractNum>
  <w:abstractNum w:abstractNumId="19" w15:restartNumberingAfterBreak="0">
    <w:nsid w:val="3FB54CAB"/>
    <w:multiLevelType w:val="multilevel"/>
    <w:tmpl w:val="0B9831C4"/>
    <w:lvl w:ilvl="0">
      <w:start w:val="1"/>
      <w:numFmt w:val="upperRoman"/>
      <w:lvlText w:val="%1."/>
      <w:lvlJc w:val="left"/>
      <w:pPr>
        <w:ind w:left="9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2160"/>
      </w:pPr>
      <w:rPr>
        <w:rFonts w:hint="default"/>
      </w:rPr>
    </w:lvl>
  </w:abstractNum>
  <w:abstractNum w:abstractNumId="20" w15:restartNumberingAfterBreak="0">
    <w:nsid w:val="413F5F23"/>
    <w:multiLevelType w:val="multilevel"/>
    <w:tmpl w:val="DE3EA5E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21" w15:restartNumberingAfterBreak="0">
    <w:nsid w:val="43CD1B48"/>
    <w:multiLevelType w:val="multilevel"/>
    <w:tmpl w:val="40F2DA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2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2" w15:restartNumberingAfterBreak="0">
    <w:nsid w:val="43F97AA4"/>
    <w:multiLevelType w:val="hybridMultilevel"/>
    <w:tmpl w:val="36026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2F4EEB"/>
    <w:multiLevelType w:val="multilevel"/>
    <w:tmpl w:val="DE3EA5E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24" w15:restartNumberingAfterBreak="0">
    <w:nsid w:val="49765BF6"/>
    <w:multiLevelType w:val="hybridMultilevel"/>
    <w:tmpl w:val="BE069E92"/>
    <w:lvl w:ilvl="0" w:tplc="BC80034E">
      <w:start w:val="1"/>
      <w:numFmt w:val="decimal"/>
      <w:lvlText w:val="%1."/>
      <w:lvlJc w:val="left"/>
      <w:pPr>
        <w:ind w:left="720" w:hanging="360"/>
      </w:pPr>
    </w:lvl>
    <w:lvl w:ilvl="1" w:tplc="14DECE0A">
      <w:numFmt w:val="none"/>
      <w:lvlText w:val=""/>
      <w:lvlJc w:val="left"/>
      <w:pPr>
        <w:tabs>
          <w:tab w:val="num" w:pos="360"/>
        </w:tabs>
      </w:pPr>
    </w:lvl>
    <w:lvl w:ilvl="2" w:tplc="E2B83D54">
      <w:start w:val="1"/>
      <w:numFmt w:val="lowerRoman"/>
      <w:lvlText w:val="%3."/>
      <w:lvlJc w:val="right"/>
      <w:pPr>
        <w:ind w:left="2160" w:hanging="180"/>
      </w:pPr>
    </w:lvl>
    <w:lvl w:ilvl="3" w:tplc="1EACF7AE">
      <w:start w:val="1"/>
      <w:numFmt w:val="decimal"/>
      <w:lvlText w:val="%4."/>
      <w:lvlJc w:val="left"/>
      <w:pPr>
        <w:ind w:left="2880" w:hanging="360"/>
      </w:pPr>
    </w:lvl>
    <w:lvl w:ilvl="4" w:tplc="79E834D2">
      <w:start w:val="1"/>
      <w:numFmt w:val="lowerLetter"/>
      <w:lvlText w:val="%5."/>
      <w:lvlJc w:val="left"/>
      <w:pPr>
        <w:ind w:left="3600" w:hanging="360"/>
      </w:pPr>
    </w:lvl>
    <w:lvl w:ilvl="5" w:tplc="C1EAE27C">
      <w:start w:val="1"/>
      <w:numFmt w:val="lowerRoman"/>
      <w:lvlText w:val="%6."/>
      <w:lvlJc w:val="right"/>
      <w:pPr>
        <w:ind w:left="4320" w:hanging="180"/>
      </w:pPr>
    </w:lvl>
    <w:lvl w:ilvl="6" w:tplc="2B6077DC">
      <w:start w:val="1"/>
      <w:numFmt w:val="decimal"/>
      <w:lvlText w:val="%7."/>
      <w:lvlJc w:val="left"/>
      <w:pPr>
        <w:ind w:left="5040" w:hanging="360"/>
      </w:pPr>
    </w:lvl>
    <w:lvl w:ilvl="7" w:tplc="CF02F768">
      <w:start w:val="1"/>
      <w:numFmt w:val="lowerLetter"/>
      <w:lvlText w:val="%8."/>
      <w:lvlJc w:val="left"/>
      <w:pPr>
        <w:ind w:left="5760" w:hanging="360"/>
      </w:pPr>
    </w:lvl>
    <w:lvl w:ilvl="8" w:tplc="0324DD5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403037"/>
    <w:multiLevelType w:val="multilevel"/>
    <w:tmpl w:val="D4D8DC4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5"/>
      <w:numFmt w:val="decimal"/>
      <w:lvlText w:val="%1.%2"/>
      <w:lvlJc w:val="left"/>
      <w:pPr>
        <w:ind w:left="61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  <w:sz w:val="28"/>
      </w:rPr>
    </w:lvl>
  </w:abstractNum>
  <w:abstractNum w:abstractNumId="26" w15:restartNumberingAfterBreak="0">
    <w:nsid w:val="532B6F18"/>
    <w:multiLevelType w:val="multilevel"/>
    <w:tmpl w:val="706EAB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2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7" w15:restartNumberingAfterBreak="0">
    <w:nsid w:val="5662D1EC"/>
    <w:multiLevelType w:val="multilevel"/>
    <w:tmpl w:val="667897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4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8" w15:restartNumberingAfterBreak="0">
    <w:nsid w:val="56820962"/>
    <w:multiLevelType w:val="hybridMultilevel"/>
    <w:tmpl w:val="E8D48D74"/>
    <w:lvl w:ilvl="0" w:tplc="7E86789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42EA5612">
      <w:start w:val="1"/>
      <w:numFmt w:val="decimal"/>
      <w:lvlText w:val="%3)"/>
      <w:lvlJc w:val="left"/>
      <w:pPr>
        <w:ind w:left="222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9" w15:restartNumberingAfterBreak="0">
    <w:nsid w:val="58660E72"/>
    <w:multiLevelType w:val="hybridMultilevel"/>
    <w:tmpl w:val="77F801F2"/>
    <w:lvl w:ilvl="0" w:tplc="52BC4A36">
      <w:start w:val="5"/>
      <w:numFmt w:val="upperRoman"/>
      <w:lvlText w:val="%1."/>
      <w:lvlJc w:val="left"/>
      <w:pPr>
        <w:ind w:left="16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0" w15:restartNumberingAfterBreak="0">
    <w:nsid w:val="5D34CE7C"/>
    <w:multiLevelType w:val="multilevel"/>
    <w:tmpl w:val="E89C41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2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1" w15:restartNumberingAfterBreak="0">
    <w:nsid w:val="5E621363"/>
    <w:multiLevelType w:val="multilevel"/>
    <w:tmpl w:val="E8F0C47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2160"/>
      </w:pPr>
      <w:rPr>
        <w:rFonts w:hint="default"/>
      </w:rPr>
    </w:lvl>
  </w:abstractNum>
  <w:abstractNum w:abstractNumId="32" w15:restartNumberingAfterBreak="0">
    <w:nsid w:val="634E7139"/>
    <w:multiLevelType w:val="multilevel"/>
    <w:tmpl w:val="CD8A9B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2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3" w15:restartNumberingAfterBreak="0">
    <w:nsid w:val="65B81D60"/>
    <w:multiLevelType w:val="multilevel"/>
    <w:tmpl w:val="5F2A4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7D34EF5"/>
    <w:multiLevelType w:val="multilevel"/>
    <w:tmpl w:val="B7B29A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35" w15:restartNumberingAfterBreak="0">
    <w:nsid w:val="6C4C797A"/>
    <w:multiLevelType w:val="hybridMultilevel"/>
    <w:tmpl w:val="FB96583A"/>
    <w:lvl w:ilvl="0" w:tplc="73D66BCC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DC0A292"/>
    <w:multiLevelType w:val="multilevel"/>
    <w:tmpl w:val="CF2085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6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7" w15:restartNumberingAfterBreak="0">
    <w:nsid w:val="7034C2C0"/>
    <w:multiLevelType w:val="multilevel"/>
    <w:tmpl w:val="4C6881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6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8" w15:restartNumberingAfterBreak="0">
    <w:nsid w:val="71A34483"/>
    <w:multiLevelType w:val="multilevel"/>
    <w:tmpl w:val="BC3A809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8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9" w15:restartNumberingAfterBreak="0">
    <w:nsid w:val="71DB204D"/>
    <w:multiLevelType w:val="multilevel"/>
    <w:tmpl w:val="00E00F9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05" w:hanging="2160"/>
      </w:pPr>
      <w:rPr>
        <w:rFonts w:hint="default"/>
      </w:rPr>
    </w:lvl>
  </w:abstractNum>
  <w:abstractNum w:abstractNumId="40" w15:restartNumberingAfterBreak="0">
    <w:nsid w:val="759062D5"/>
    <w:multiLevelType w:val="multilevel"/>
    <w:tmpl w:val="8BDC1204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48" w:hanging="78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48" w:hanging="78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1800"/>
      </w:pPr>
      <w:rPr>
        <w:rFonts w:hint="default"/>
      </w:rPr>
    </w:lvl>
  </w:abstractNum>
  <w:abstractNum w:abstractNumId="41" w15:restartNumberingAfterBreak="0">
    <w:nsid w:val="775510E7"/>
    <w:multiLevelType w:val="multilevel"/>
    <w:tmpl w:val="BCEAEE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42" w15:restartNumberingAfterBreak="0">
    <w:nsid w:val="7816389B"/>
    <w:multiLevelType w:val="multilevel"/>
    <w:tmpl w:val="DE3EA5E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43" w15:restartNumberingAfterBreak="0">
    <w:nsid w:val="78DBAEE2"/>
    <w:multiLevelType w:val="multilevel"/>
    <w:tmpl w:val="FE408C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3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44" w15:restartNumberingAfterBreak="0">
    <w:nsid w:val="79D70344"/>
    <w:multiLevelType w:val="hybridMultilevel"/>
    <w:tmpl w:val="795AE8A4"/>
    <w:lvl w:ilvl="0" w:tplc="125801C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7AD170FF"/>
    <w:multiLevelType w:val="multilevel"/>
    <w:tmpl w:val="DE3EA5E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46" w15:restartNumberingAfterBreak="0">
    <w:nsid w:val="7CC55A34"/>
    <w:multiLevelType w:val="hybridMultilevel"/>
    <w:tmpl w:val="461636CC"/>
    <w:lvl w:ilvl="0" w:tplc="C918362C">
      <w:start w:val="1"/>
      <w:numFmt w:val="russianLower"/>
      <w:lvlText w:val="%1)"/>
      <w:lvlJc w:val="left"/>
      <w:pPr>
        <w:ind w:left="1429" w:hanging="360"/>
      </w:pPr>
      <w:rPr>
        <w:rFonts w:cs="Times New Roman"/>
      </w:rPr>
    </w:lvl>
    <w:lvl w:ilvl="1" w:tplc="4A82C6AA">
      <w:start w:val="1"/>
      <w:numFmt w:val="decimal"/>
      <w:lvlText w:val="%2)"/>
      <w:lvlJc w:val="left"/>
      <w:pPr>
        <w:ind w:left="2314" w:hanging="525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1"/>
  </w:num>
  <w:num w:numId="2">
    <w:abstractNumId w:val="41"/>
  </w:num>
  <w:num w:numId="3">
    <w:abstractNumId w:val="13"/>
  </w:num>
  <w:num w:numId="4">
    <w:abstractNumId w:val="27"/>
  </w:num>
  <w:num w:numId="5">
    <w:abstractNumId w:val="43"/>
  </w:num>
  <w:num w:numId="6">
    <w:abstractNumId w:val="30"/>
  </w:num>
  <w:num w:numId="7">
    <w:abstractNumId w:val="9"/>
  </w:num>
  <w:num w:numId="8">
    <w:abstractNumId w:val="26"/>
  </w:num>
  <w:num w:numId="9">
    <w:abstractNumId w:val="2"/>
  </w:num>
  <w:num w:numId="10">
    <w:abstractNumId w:val="32"/>
  </w:num>
  <w:num w:numId="11">
    <w:abstractNumId w:val="14"/>
  </w:num>
  <w:num w:numId="12">
    <w:abstractNumId w:val="37"/>
  </w:num>
  <w:num w:numId="13">
    <w:abstractNumId w:val="15"/>
  </w:num>
  <w:num w:numId="14">
    <w:abstractNumId w:val="36"/>
  </w:num>
  <w:num w:numId="15">
    <w:abstractNumId w:val="1"/>
  </w:num>
  <w:num w:numId="16">
    <w:abstractNumId w:val="8"/>
  </w:num>
  <w:num w:numId="17">
    <w:abstractNumId w:val="24"/>
  </w:num>
  <w:num w:numId="18">
    <w:abstractNumId w:val="39"/>
  </w:num>
  <w:num w:numId="19">
    <w:abstractNumId w:val="38"/>
  </w:num>
  <w:num w:numId="20">
    <w:abstractNumId w:val="19"/>
  </w:num>
  <w:num w:numId="21">
    <w:abstractNumId w:val="29"/>
  </w:num>
  <w:num w:numId="22">
    <w:abstractNumId w:val="25"/>
  </w:num>
  <w:num w:numId="23">
    <w:abstractNumId w:val="31"/>
  </w:num>
  <w:num w:numId="24">
    <w:abstractNumId w:val="28"/>
  </w:num>
  <w:num w:numId="25">
    <w:abstractNumId w:val="0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45"/>
  </w:num>
  <w:num w:numId="29">
    <w:abstractNumId w:val="7"/>
  </w:num>
  <w:num w:numId="30">
    <w:abstractNumId w:val="35"/>
  </w:num>
  <w:num w:numId="31">
    <w:abstractNumId w:val="6"/>
  </w:num>
  <w:num w:numId="32">
    <w:abstractNumId w:val="42"/>
  </w:num>
  <w:num w:numId="33">
    <w:abstractNumId w:val="20"/>
  </w:num>
  <w:num w:numId="34">
    <w:abstractNumId w:val="23"/>
  </w:num>
  <w:num w:numId="35">
    <w:abstractNumId w:val="12"/>
  </w:num>
  <w:num w:numId="36">
    <w:abstractNumId w:val="17"/>
  </w:num>
  <w:num w:numId="37">
    <w:abstractNumId w:val="10"/>
  </w:num>
  <w:num w:numId="38">
    <w:abstractNumId w:val="18"/>
  </w:num>
  <w:num w:numId="3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</w:num>
  <w:num w:numId="43">
    <w:abstractNumId w:val="40"/>
  </w:num>
  <w:num w:numId="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</w:num>
  <w:num w:numId="46">
    <w:abstractNumId w:val="5"/>
  </w:num>
  <w:num w:numId="47">
    <w:abstractNumId w:val="33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5E6A"/>
    <w:rsid w:val="00015528"/>
    <w:rsid w:val="0003627E"/>
    <w:rsid w:val="0006728C"/>
    <w:rsid w:val="00083142"/>
    <w:rsid w:val="000934BD"/>
    <w:rsid w:val="0009484E"/>
    <w:rsid w:val="000C6303"/>
    <w:rsid w:val="000F3E81"/>
    <w:rsid w:val="00112E3F"/>
    <w:rsid w:val="00157045"/>
    <w:rsid w:val="00182DA8"/>
    <w:rsid w:val="001A0BBB"/>
    <w:rsid w:val="001A5BD9"/>
    <w:rsid w:val="001C04B4"/>
    <w:rsid w:val="001D1DB3"/>
    <w:rsid w:val="001D7F34"/>
    <w:rsid w:val="002069B9"/>
    <w:rsid w:val="002075B6"/>
    <w:rsid w:val="00216B76"/>
    <w:rsid w:val="00232883"/>
    <w:rsid w:val="00256C1A"/>
    <w:rsid w:val="00257E03"/>
    <w:rsid w:val="00260631"/>
    <w:rsid w:val="00265F06"/>
    <w:rsid w:val="002667FD"/>
    <w:rsid w:val="00266A37"/>
    <w:rsid w:val="002855E8"/>
    <w:rsid w:val="002871ED"/>
    <w:rsid w:val="002C7157"/>
    <w:rsid w:val="002D11EA"/>
    <w:rsid w:val="002D226A"/>
    <w:rsid w:val="002E3F1C"/>
    <w:rsid w:val="00302A9F"/>
    <w:rsid w:val="00306504"/>
    <w:rsid w:val="00323B6F"/>
    <w:rsid w:val="00327E26"/>
    <w:rsid w:val="003328D4"/>
    <w:rsid w:val="003341FF"/>
    <w:rsid w:val="00381979"/>
    <w:rsid w:val="00395BDD"/>
    <w:rsid w:val="0039779F"/>
    <w:rsid w:val="003B2D70"/>
    <w:rsid w:val="003C7B7C"/>
    <w:rsid w:val="003E24F1"/>
    <w:rsid w:val="003E4B5C"/>
    <w:rsid w:val="00415325"/>
    <w:rsid w:val="00425698"/>
    <w:rsid w:val="00427A68"/>
    <w:rsid w:val="0043296F"/>
    <w:rsid w:val="0046444B"/>
    <w:rsid w:val="00492280"/>
    <w:rsid w:val="004A43E1"/>
    <w:rsid w:val="004C00F2"/>
    <w:rsid w:val="004C55A2"/>
    <w:rsid w:val="004D579E"/>
    <w:rsid w:val="004E1EBC"/>
    <w:rsid w:val="004F19AB"/>
    <w:rsid w:val="004F4B2F"/>
    <w:rsid w:val="005149D6"/>
    <w:rsid w:val="005255F8"/>
    <w:rsid w:val="00550BDF"/>
    <w:rsid w:val="00552A5E"/>
    <w:rsid w:val="0056575E"/>
    <w:rsid w:val="005B2A4E"/>
    <w:rsid w:val="005C2C67"/>
    <w:rsid w:val="005D34F9"/>
    <w:rsid w:val="005D7EF9"/>
    <w:rsid w:val="005E44A9"/>
    <w:rsid w:val="005E4682"/>
    <w:rsid w:val="005E73B7"/>
    <w:rsid w:val="005F4C0A"/>
    <w:rsid w:val="005F75CD"/>
    <w:rsid w:val="00623401"/>
    <w:rsid w:val="0062484A"/>
    <w:rsid w:val="00626F3D"/>
    <w:rsid w:val="00647A29"/>
    <w:rsid w:val="00653F56"/>
    <w:rsid w:val="00672108"/>
    <w:rsid w:val="006802B5"/>
    <w:rsid w:val="006901B1"/>
    <w:rsid w:val="006A23D8"/>
    <w:rsid w:val="006A6F05"/>
    <w:rsid w:val="006E0E5A"/>
    <w:rsid w:val="006E23FE"/>
    <w:rsid w:val="006E3427"/>
    <w:rsid w:val="006F2C21"/>
    <w:rsid w:val="00721795"/>
    <w:rsid w:val="00726A0D"/>
    <w:rsid w:val="00745A16"/>
    <w:rsid w:val="0079372B"/>
    <w:rsid w:val="00793FA8"/>
    <w:rsid w:val="00794843"/>
    <w:rsid w:val="007948E7"/>
    <w:rsid w:val="007C4AAB"/>
    <w:rsid w:val="00825CA4"/>
    <w:rsid w:val="00847A3D"/>
    <w:rsid w:val="00847A6B"/>
    <w:rsid w:val="0085063F"/>
    <w:rsid w:val="0086363C"/>
    <w:rsid w:val="00883801"/>
    <w:rsid w:val="00884360"/>
    <w:rsid w:val="008962CA"/>
    <w:rsid w:val="008A6372"/>
    <w:rsid w:val="008B09FD"/>
    <w:rsid w:val="008C0ECF"/>
    <w:rsid w:val="008C3F57"/>
    <w:rsid w:val="008E37A3"/>
    <w:rsid w:val="008E71A8"/>
    <w:rsid w:val="008F5A89"/>
    <w:rsid w:val="00907643"/>
    <w:rsid w:val="009133C2"/>
    <w:rsid w:val="00936B0C"/>
    <w:rsid w:val="009375DF"/>
    <w:rsid w:val="00941953"/>
    <w:rsid w:val="00943CE9"/>
    <w:rsid w:val="00945604"/>
    <w:rsid w:val="00963975"/>
    <w:rsid w:val="00974D34"/>
    <w:rsid w:val="00981741"/>
    <w:rsid w:val="009A0974"/>
    <w:rsid w:val="009A76A6"/>
    <w:rsid w:val="009C3D77"/>
    <w:rsid w:val="009D5432"/>
    <w:rsid w:val="009E7396"/>
    <w:rsid w:val="009E7C3F"/>
    <w:rsid w:val="009F1B60"/>
    <w:rsid w:val="00A061A1"/>
    <w:rsid w:val="00A0736B"/>
    <w:rsid w:val="00A27504"/>
    <w:rsid w:val="00A51325"/>
    <w:rsid w:val="00A81A5F"/>
    <w:rsid w:val="00A81E48"/>
    <w:rsid w:val="00A846F5"/>
    <w:rsid w:val="00A85E6A"/>
    <w:rsid w:val="00AA04D3"/>
    <w:rsid w:val="00AA64D7"/>
    <w:rsid w:val="00AB6672"/>
    <w:rsid w:val="00AF21F3"/>
    <w:rsid w:val="00B22048"/>
    <w:rsid w:val="00B46F92"/>
    <w:rsid w:val="00B530C4"/>
    <w:rsid w:val="00B90C49"/>
    <w:rsid w:val="00BA1A6D"/>
    <w:rsid w:val="00BA696B"/>
    <w:rsid w:val="00BC0162"/>
    <w:rsid w:val="00BC22D8"/>
    <w:rsid w:val="00BC73DE"/>
    <w:rsid w:val="00BD0828"/>
    <w:rsid w:val="00C0347C"/>
    <w:rsid w:val="00C527D1"/>
    <w:rsid w:val="00C53D57"/>
    <w:rsid w:val="00C5700F"/>
    <w:rsid w:val="00C65559"/>
    <w:rsid w:val="00C667A3"/>
    <w:rsid w:val="00C773F4"/>
    <w:rsid w:val="00C85810"/>
    <w:rsid w:val="00CA6021"/>
    <w:rsid w:val="00CC73EB"/>
    <w:rsid w:val="00CD2810"/>
    <w:rsid w:val="00CF2C12"/>
    <w:rsid w:val="00D069B3"/>
    <w:rsid w:val="00D072D9"/>
    <w:rsid w:val="00D271BE"/>
    <w:rsid w:val="00D5763D"/>
    <w:rsid w:val="00D91888"/>
    <w:rsid w:val="00D93A30"/>
    <w:rsid w:val="00DD1ABC"/>
    <w:rsid w:val="00DE1F1B"/>
    <w:rsid w:val="00DE583C"/>
    <w:rsid w:val="00DF21A6"/>
    <w:rsid w:val="00DF2A71"/>
    <w:rsid w:val="00DF3B72"/>
    <w:rsid w:val="00DF6CAA"/>
    <w:rsid w:val="00E2681F"/>
    <w:rsid w:val="00E30497"/>
    <w:rsid w:val="00E4077D"/>
    <w:rsid w:val="00E54B4C"/>
    <w:rsid w:val="00E60D89"/>
    <w:rsid w:val="00E63DE3"/>
    <w:rsid w:val="00E81798"/>
    <w:rsid w:val="00EB31B3"/>
    <w:rsid w:val="00EC5346"/>
    <w:rsid w:val="00ED3646"/>
    <w:rsid w:val="00EF12E6"/>
    <w:rsid w:val="00F02017"/>
    <w:rsid w:val="00F05B3D"/>
    <w:rsid w:val="00F1152F"/>
    <w:rsid w:val="00F16C90"/>
    <w:rsid w:val="00F2681B"/>
    <w:rsid w:val="00F26B7A"/>
    <w:rsid w:val="00F40DAE"/>
    <w:rsid w:val="00F46546"/>
    <w:rsid w:val="00F50921"/>
    <w:rsid w:val="00F81704"/>
    <w:rsid w:val="00F97281"/>
    <w:rsid w:val="00FC4A3D"/>
    <w:rsid w:val="00FE6E51"/>
    <w:rsid w:val="2301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27ACD"/>
  <w15:docId w15:val="{8AA8F828-6CEB-4D92-9353-2E2AAC1AC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81F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D7F34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Normal0"/>
    <w:next w:val="Normal0"/>
    <w:link w:val="40"/>
    <w:uiPriority w:val="9"/>
    <w:unhideWhenUsed/>
    <w:qFormat/>
    <w:rsid w:val="0001552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9"/>
    <w:qFormat/>
    <w:rsid w:val="001D7F34"/>
    <w:pPr>
      <w:keepNext/>
      <w:spacing w:after="0" w:line="240" w:lineRule="auto"/>
      <w:ind w:left="5103"/>
      <w:jc w:val="right"/>
      <w:outlineLvl w:val="5"/>
    </w:pPr>
    <w:rPr>
      <w:rFonts w:ascii="Times New Roman" w:eastAsia="Times New Roman" w:hAnsi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4F19AB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10">
    <w:name w:val="Стиль1 Знак"/>
    <w:basedOn w:val="a0"/>
    <w:link w:val="1"/>
    <w:rsid w:val="004F19AB"/>
    <w:rPr>
      <w:rFonts w:ascii="Times New Roman" w:hAnsi="Times New Roman"/>
      <w:sz w:val="28"/>
    </w:rPr>
  </w:style>
  <w:style w:type="character" w:styleId="a3">
    <w:name w:val="Emphasis"/>
    <w:qFormat/>
    <w:rsid w:val="00E2681F"/>
    <w:rPr>
      <w:rFonts w:cs="Times New Roman"/>
      <w:i/>
      <w:iCs/>
    </w:rPr>
  </w:style>
  <w:style w:type="paragraph" w:customStyle="1" w:styleId="ConsPlusTitle">
    <w:name w:val="ConsPlusTitle"/>
    <w:link w:val="ConsPlusTitle0"/>
    <w:rsid w:val="00E2681F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ConsPlusTitle0">
    <w:name w:val="ConsPlusTitle Знак"/>
    <w:link w:val="ConsPlusTitle"/>
    <w:locked/>
    <w:rsid w:val="00E2681F"/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1D7F3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1D7F3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1D7F3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rsid w:val="001D7F34"/>
    <w:pPr>
      <w:spacing w:after="0" w:line="240" w:lineRule="auto"/>
      <w:ind w:firstLine="567"/>
    </w:pPr>
    <w:rPr>
      <w:rFonts w:ascii="Times New Roman" w:eastAsia="Times New Roman" w:hAnsi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D7F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1D7F34"/>
    <w:pPr>
      <w:ind w:left="720"/>
      <w:contextualSpacing/>
    </w:pPr>
    <w:rPr>
      <w:lang w:eastAsia="en-US"/>
    </w:rPr>
  </w:style>
  <w:style w:type="character" w:styleId="a5">
    <w:name w:val="Hyperlink"/>
    <w:basedOn w:val="a0"/>
    <w:uiPriority w:val="99"/>
    <w:unhideWhenUsed/>
    <w:rsid w:val="001D7F34"/>
    <w:rPr>
      <w:color w:val="0000FF"/>
      <w:u w:val="single"/>
    </w:rPr>
  </w:style>
  <w:style w:type="paragraph" w:styleId="a6">
    <w:name w:val="Body Text"/>
    <w:basedOn w:val="a"/>
    <w:link w:val="a7"/>
    <w:uiPriority w:val="99"/>
    <w:unhideWhenUsed/>
    <w:rsid w:val="001D7F34"/>
    <w:pPr>
      <w:spacing w:after="12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1D7F34"/>
  </w:style>
  <w:style w:type="paragraph" w:styleId="a8">
    <w:name w:val="header"/>
    <w:basedOn w:val="a"/>
    <w:link w:val="a9"/>
    <w:uiPriority w:val="99"/>
    <w:unhideWhenUsed/>
    <w:rsid w:val="001D7F3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1D7F34"/>
  </w:style>
  <w:style w:type="character" w:customStyle="1" w:styleId="ConsPlusNormal0">
    <w:name w:val="ConsPlusNormal Знак"/>
    <w:link w:val="ConsPlusNormal"/>
    <w:locked/>
    <w:rsid w:val="001D7F34"/>
    <w:rPr>
      <w:rFonts w:ascii="Arial" w:hAnsi="Arial" w:cs="Arial"/>
      <w:sz w:val="20"/>
      <w:szCs w:val="20"/>
    </w:rPr>
  </w:style>
  <w:style w:type="paragraph" w:customStyle="1" w:styleId="Normal0">
    <w:name w:val="Normal0"/>
    <w:uiPriority w:val="99"/>
    <w:rsid w:val="001D7F34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AA04D3"/>
    <w:pPr>
      <w:ind w:left="720"/>
    </w:pPr>
  </w:style>
  <w:style w:type="character" w:customStyle="1" w:styleId="40">
    <w:name w:val="Заголовок 4 Знак"/>
    <w:basedOn w:val="a0"/>
    <w:link w:val="4"/>
    <w:uiPriority w:val="9"/>
    <w:rsid w:val="0001552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a">
    <w:name w:val="footnote text"/>
    <w:basedOn w:val="a"/>
    <w:link w:val="ab"/>
    <w:semiHidden/>
    <w:rsid w:val="002E3F1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2E3F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2E3F1C"/>
    <w:rPr>
      <w:vertAlign w:val="superscript"/>
    </w:rPr>
  </w:style>
  <w:style w:type="paragraph" w:customStyle="1" w:styleId="21">
    <w:name w:val="Абзац списка2"/>
    <w:basedOn w:val="a"/>
    <w:rsid w:val="00981741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2"/>
    <w:uiPriority w:val="99"/>
    <w:rsid w:val="00981741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/>
    </w:rPr>
  </w:style>
  <w:style w:type="paragraph" w:styleId="31">
    <w:name w:val="Body Text Indent 3"/>
    <w:basedOn w:val="a"/>
    <w:link w:val="32"/>
    <w:uiPriority w:val="99"/>
    <w:semiHidden/>
    <w:unhideWhenUsed/>
    <w:rsid w:val="00327E2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27E26"/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ad">
    <w:name w:val="Обычный (Интернет) Знак"/>
    <w:link w:val="ae"/>
    <w:locked/>
    <w:rsid w:val="00FC4A3D"/>
    <w:rPr>
      <w:color w:val="000000"/>
      <w:sz w:val="24"/>
    </w:rPr>
  </w:style>
  <w:style w:type="paragraph" w:styleId="ae">
    <w:name w:val="Normal (Web)"/>
    <w:basedOn w:val="a"/>
    <w:link w:val="ad"/>
    <w:uiPriority w:val="99"/>
    <w:rsid w:val="00FC4A3D"/>
    <w:pPr>
      <w:spacing w:before="71" w:after="71" w:line="240" w:lineRule="auto"/>
      <w:ind w:firstLine="240"/>
    </w:pPr>
    <w:rPr>
      <w:rFonts w:asciiTheme="minorHAnsi" w:eastAsiaTheme="minorHAnsi" w:hAnsiTheme="minorHAnsi" w:cstheme="minorBidi"/>
      <w:color w:val="000000"/>
      <w:sz w:val="24"/>
      <w:lang w:eastAsia="en-US"/>
    </w:rPr>
  </w:style>
  <w:style w:type="paragraph" w:customStyle="1" w:styleId="consplusnormal1">
    <w:name w:val="consplusnormal"/>
    <w:basedOn w:val="a"/>
    <w:rsid w:val="00CC73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2">
    <w:name w:val="Без интервала1"/>
    <w:uiPriority w:val="1"/>
    <w:qFormat/>
    <w:rsid w:val="009C3D7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-indent">
    <w:name w:val="no-indent"/>
    <w:basedOn w:val="a"/>
    <w:rsid w:val="00ED36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623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23401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2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6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54318/b124e72af2b0eabb7334175b1c01a5454388a0cb/" TargetMode="External"/><Relationship Id="rId13" Type="http://schemas.openxmlformats.org/officeDocument/2006/relationships/hyperlink" Target="https://www.consultant.ru/document/cons_doc_LAW_454318/b124e72af2b0eabb7334175b1c01a5454388a0c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454318/b124e72af2b0eabb7334175b1c01a5454388a0cb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54318/b124e72af2b0eabb7334175b1c01a5454388a0cb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onsultant.ru/document/cons_doc_LAW_454318/b124e72af2b0eabb7334175b1c01a5454388a0cb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54318/b124e72af2b0eabb7334175b1c01a5454388a0cb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0A33E4-1C3C-4E9E-ADF5-6F7F77850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3596</Words>
  <Characters>20502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Кудрявцева Александра Владимировна</dc:creator>
  <cp:lastModifiedBy>admyagsp@outlook.com</cp:lastModifiedBy>
  <cp:revision>6</cp:revision>
  <cp:lastPrinted>2024-10-01T07:15:00Z</cp:lastPrinted>
  <dcterms:created xsi:type="dcterms:W3CDTF">2024-04-24T06:30:00Z</dcterms:created>
  <dcterms:modified xsi:type="dcterms:W3CDTF">2024-10-01T07:18:00Z</dcterms:modified>
</cp:coreProperties>
</file>